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1B7" w:rsidRDefault="00BD65E8" w:rsidP="003B1A96">
      <w:pPr>
        <w:pStyle w:val="Title2"/>
        <w:rPr>
          <w:sz w:val="36"/>
          <w:szCs w:val="36"/>
        </w:rPr>
      </w:pPr>
      <w:bookmarkStart w:id="0" w:name="_Toc205632711"/>
      <w:r w:rsidRPr="003B1A96">
        <w:rPr>
          <w:sz w:val="36"/>
          <w:szCs w:val="36"/>
        </w:rPr>
        <w:t xml:space="preserve">Pharmacy Product Systems – </w:t>
      </w:r>
      <w:proofErr w:type="gramStart"/>
      <w:r w:rsidRPr="003B1A96">
        <w:rPr>
          <w:sz w:val="36"/>
          <w:szCs w:val="36"/>
        </w:rPr>
        <w:t>National</w:t>
      </w:r>
      <w:proofErr w:type="gramEnd"/>
      <w:r w:rsidR="00F96D6B">
        <w:rPr>
          <w:sz w:val="36"/>
          <w:szCs w:val="36"/>
        </w:rPr>
        <w:br/>
      </w:r>
      <w:r w:rsidRPr="003B1A96">
        <w:rPr>
          <w:sz w:val="36"/>
          <w:szCs w:val="36"/>
        </w:rPr>
        <w:t>(PPS-N)</w:t>
      </w:r>
      <w:r w:rsidR="00F96D6B">
        <w:rPr>
          <w:sz w:val="36"/>
          <w:szCs w:val="36"/>
        </w:rPr>
        <w:t xml:space="preserve"> </w:t>
      </w:r>
      <w:r w:rsidR="00B93696">
        <w:rPr>
          <w:sz w:val="36"/>
          <w:szCs w:val="36"/>
        </w:rPr>
        <w:t>v1.2</w:t>
      </w:r>
    </w:p>
    <w:p w:rsidR="00B93696" w:rsidRPr="003B1A96" w:rsidRDefault="00B93696" w:rsidP="00B93696">
      <w:pPr>
        <w:pStyle w:val="Title2"/>
        <w:rPr>
          <w:sz w:val="36"/>
          <w:szCs w:val="36"/>
        </w:rPr>
      </w:pPr>
      <w:r>
        <w:rPr>
          <w:sz w:val="36"/>
          <w:szCs w:val="36"/>
        </w:rPr>
        <w:t>Fixed Medication Copayment Tiers</w:t>
      </w:r>
    </w:p>
    <w:p w:rsidR="00C52DF6" w:rsidRDefault="00C52DF6" w:rsidP="00C52DF6">
      <w:pPr>
        <w:pStyle w:val="Title2"/>
        <w:rPr>
          <w:sz w:val="36"/>
          <w:szCs w:val="36"/>
        </w:rPr>
      </w:pPr>
      <w:r w:rsidRPr="00001A6F">
        <w:rPr>
          <w:sz w:val="36"/>
          <w:szCs w:val="36"/>
        </w:rPr>
        <w:t>Version Description Document</w:t>
      </w:r>
    </w:p>
    <w:p w:rsidR="004F3A80" w:rsidRDefault="00B859DB" w:rsidP="00C52DF6">
      <w:pPr>
        <w:pStyle w:val="CoverTitleInstructions"/>
        <w:spacing w:before="960" w:after="960"/>
      </w:pPr>
      <w:r>
        <w:rPr>
          <w:noProof/>
        </w:rPr>
        <w:drawing>
          <wp:inline distT="0" distB="0" distL="0" distR="0" wp14:anchorId="0465F435" wp14:editId="565647AE">
            <wp:extent cx="2295525" cy="2171700"/>
            <wp:effectExtent l="0" t="0" r="9525"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5525" cy="2171700"/>
                    </a:xfrm>
                    <a:prstGeom prst="rect">
                      <a:avLst/>
                    </a:prstGeom>
                    <a:noFill/>
                    <a:ln>
                      <a:noFill/>
                    </a:ln>
                  </pic:spPr>
                </pic:pic>
              </a:graphicData>
            </a:graphic>
          </wp:inline>
        </w:drawing>
      </w:r>
    </w:p>
    <w:p w:rsidR="004F3A80" w:rsidRPr="00F7216E" w:rsidRDefault="00F910E0" w:rsidP="003B1A96">
      <w:pPr>
        <w:pStyle w:val="Title2"/>
      </w:pPr>
      <w:r>
        <w:t>July</w:t>
      </w:r>
      <w:r w:rsidR="00384F0A">
        <w:t xml:space="preserve"> 2016</w:t>
      </w:r>
    </w:p>
    <w:p w:rsidR="00F7216E" w:rsidRDefault="00492806" w:rsidP="00F7216E">
      <w:pPr>
        <w:pStyle w:val="Title2"/>
      </w:pPr>
      <w:r>
        <w:t xml:space="preserve">Document </w:t>
      </w:r>
      <w:r w:rsidR="00F7216E">
        <w:t xml:space="preserve">Version </w:t>
      </w:r>
      <w:r w:rsidR="003B1A96" w:rsidRPr="003B1A96">
        <w:t>1.</w:t>
      </w:r>
      <w:r w:rsidR="00F910E0">
        <w:t>3</w:t>
      </w:r>
    </w:p>
    <w:p w:rsidR="004F3A80" w:rsidRDefault="004F3A80" w:rsidP="004F3A80">
      <w:pPr>
        <w:pStyle w:val="Title2"/>
      </w:pPr>
    </w:p>
    <w:p w:rsidR="004F3A80" w:rsidRDefault="00001A6F" w:rsidP="00517B41">
      <w:pPr>
        <w:pStyle w:val="Title2"/>
        <w:spacing w:after="1440"/>
      </w:pPr>
      <w:r w:rsidRPr="00001A6F">
        <w:t>Department of Veterans Affairs</w:t>
      </w:r>
    </w:p>
    <w:p w:rsidR="00001A6F" w:rsidRDefault="00001A6F" w:rsidP="004F3A80">
      <w:pPr>
        <w:pStyle w:val="Title2"/>
      </w:pPr>
    </w:p>
    <w:p w:rsidR="00123362" w:rsidRPr="00123362" w:rsidRDefault="00123362" w:rsidP="00123362">
      <w:pPr>
        <w:pStyle w:val="BodyText"/>
        <w:rPr>
          <w:i/>
          <w:iCs/>
          <w:color w:val="0000FF"/>
          <w:sz w:val="22"/>
        </w:rPr>
        <w:sectPr w:rsidR="00123362" w:rsidRPr="00123362" w:rsidSect="009071B9">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vAlign w:val="center"/>
          <w:docGrid w:linePitch="360"/>
        </w:sectPr>
      </w:pPr>
    </w:p>
    <w:p w:rsidR="004F3A80" w:rsidRDefault="00EC0158" w:rsidP="004F3A80">
      <w:pPr>
        <w:pStyle w:val="Title2"/>
      </w:pPr>
      <w:r>
        <w:lastRenderedPageBreak/>
        <w:t xml:space="preserve">Document </w:t>
      </w:r>
      <w:r w:rsidR="004F3A80">
        <w:t>Revision History</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ocument Version History, detailing date of changes, Document Version, Description, VDD Author / Team Role, and VA Group or Contract Company."/>
      </w:tblPr>
      <w:tblGrid>
        <w:gridCol w:w="1349"/>
        <w:gridCol w:w="1531"/>
        <w:gridCol w:w="2703"/>
        <w:gridCol w:w="1618"/>
        <w:gridCol w:w="2249"/>
      </w:tblGrid>
      <w:tr w:rsidR="00EC0158" w:rsidRPr="005068FD" w:rsidTr="00F910E0">
        <w:trPr>
          <w:cantSplit/>
          <w:tblHeader/>
        </w:trPr>
        <w:tc>
          <w:tcPr>
            <w:tcW w:w="714" w:type="pct"/>
            <w:shd w:val="clear" w:color="auto" w:fill="D9D9D9" w:themeFill="background1" w:themeFillShade="D9"/>
            <w:vAlign w:val="center"/>
          </w:tcPr>
          <w:p w:rsidR="00EC0158" w:rsidRPr="005068FD" w:rsidRDefault="00EC0158" w:rsidP="00517B41">
            <w:pPr>
              <w:pStyle w:val="TableHeading"/>
            </w:pPr>
            <w:bookmarkStart w:id="1" w:name="ColumnTitle_01"/>
            <w:bookmarkEnd w:id="1"/>
            <w:r w:rsidRPr="005068FD">
              <w:t>Date</w:t>
            </w:r>
          </w:p>
        </w:tc>
        <w:tc>
          <w:tcPr>
            <w:tcW w:w="810" w:type="pct"/>
            <w:shd w:val="clear" w:color="auto" w:fill="D9D9D9" w:themeFill="background1" w:themeFillShade="D9"/>
            <w:vAlign w:val="center"/>
          </w:tcPr>
          <w:p w:rsidR="00EC0158" w:rsidRPr="005068FD" w:rsidRDefault="00EC0158" w:rsidP="00517B41">
            <w:pPr>
              <w:pStyle w:val="TableHeading"/>
            </w:pPr>
            <w:r>
              <w:t xml:space="preserve">Document </w:t>
            </w:r>
            <w:r w:rsidRPr="005068FD">
              <w:t>Version</w:t>
            </w:r>
          </w:p>
        </w:tc>
        <w:tc>
          <w:tcPr>
            <w:tcW w:w="1430" w:type="pct"/>
            <w:shd w:val="clear" w:color="auto" w:fill="D9D9D9" w:themeFill="background1" w:themeFillShade="D9"/>
            <w:vAlign w:val="center"/>
          </w:tcPr>
          <w:p w:rsidR="00EC0158" w:rsidRPr="005068FD" w:rsidRDefault="00EC0158" w:rsidP="00517B41">
            <w:pPr>
              <w:pStyle w:val="TableHeading"/>
            </w:pPr>
            <w:r w:rsidRPr="005068FD">
              <w:t>Description</w:t>
            </w:r>
          </w:p>
        </w:tc>
        <w:tc>
          <w:tcPr>
            <w:tcW w:w="856" w:type="pct"/>
            <w:shd w:val="clear" w:color="auto" w:fill="D9D9D9" w:themeFill="background1" w:themeFillShade="D9"/>
            <w:vAlign w:val="center"/>
          </w:tcPr>
          <w:p w:rsidR="00EC0158" w:rsidRPr="005068FD" w:rsidRDefault="00EC0158" w:rsidP="00517B41">
            <w:pPr>
              <w:pStyle w:val="TableHeading"/>
            </w:pPr>
            <w:r w:rsidRPr="00EC0158">
              <w:t>VDD Author / Team Role</w:t>
            </w:r>
          </w:p>
        </w:tc>
        <w:tc>
          <w:tcPr>
            <w:tcW w:w="1190" w:type="pct"/>
            <w:shd w:val="clear" w:color="auto" w:fill="D9D9D9" w:themeFill="background1" w:themeFillShade="D9"/>
            <w:vAlign w:val="center"/>
          </w:tcPr>
          <w:p w:rsidR="00EC0158" w:rsidRPr="005068FD" w:rsidRDefault="00EC0158" w:rsidP="00517B41">
            <w:pPr>
              <w:pStyle w:val="TableHeading"/>
            </w:pPr>
            <w:r w:rsidRPr="00EC0158">
              <w:t>VA Group or Contract Company</w:t>
            </w:r>
          </w:p>
        </w:tc>
      </w:tr>
      <w:tr w:rsidR="0019033D" w:rsidTr="00F910E0">
        <w:trPr>
          <w:cantSplit/>
        </w:trPr>
        <w:tc>
          <w:tcPr>
            <w:tcW w:w="714" w:type="pct"/>
          </w:tcPr>
          <w:p w:rsidR="0019033D" w:rsidRPr="005068FD" w:rsidRDefault="00F910E0" w:rsidP="00F910E0">
            <w:pPr>
              <w:pStyle w:val="TableText"/>
            </w:pPr>
            <w:r>
              <w:t>Apr 27 ‘16</w:t>
            </w:r>
          </w:p>
        </w:tc>
        <w:tc>
          <w:tcPr>
            <w:tcW w:w="810" w:type="pct"/>
          </w:tcPr>
          <w:p w:rsidR="0019033D" w:rsidRDefault="00F910E0" w:rsidP="0019033D">
            <w:pPr>
              <w:pStyle w:val="TableText"/>
            </w:pPr>
            <w:r>
              <w:t>1.0</w:t>
            </w:r>
          </w:p>
        </w:tc>
        <w:tc>
          <w:tcPr>
            <w:tcW w:w="1430" w:type="pct"/>
          </w:tcPr>
          <w:p w:rsidR="0019033D" w:rsidRPr="009641EC" w:rsidRDefault="0019033D" w:rsidP="0019033D">
            <w:pPr>
              <w:pStyle w:val="InstructionalTable"/>
              <w:rPr>
                <w:i w:val="0"/>
              </w:rPr>
            </w:pPr>
            <w:r>
              <w:rPr>
                <w:i w:val="0"/>
                <w:color w:val="auto"/>
              </w:rPr>
              <w:t>Sprint 1</w:t>
            </w:r>
          </w:p>
        </w:tc>
        <w:tc>
          <w:tcPr>
            <w:tcW w:w="856" w:type="pct"/>
          </w:tcPr>
          <w:p w:rsidR="0019033D" w:rsidRPr="009641EC" w:rsidRDefault="0019033D" w:rsidP="0019033D">
            <w:pPr>
              <w:pStyle w:val="InstructionalTable"/>
              <w:rPr>
                <w:i w:val="0"/>
              </w:rPr>
            </w:pPr>
            <w:r>
              <w:rPr>
                <w:i w:val="0"/>
                <w:color w:val="auto"/>
              </w:rPr>
              <w:t>Amy Jones</w:t>
            </w:r>
          </w:p>
        </w:tc>
        <w:tc>
          <w:tcPr>
            <w:tcW w:w="1190" w:type="pct"/>
          </w:tcPr>
          <w:p w:rsidR="0019033D" w:rsidRPr="009641EC" w:rsidRDefault="0019033D" w:rsidP="0019033D">
            <w:pPr>
              <w:pStyle w:val="InstructionalTable"/>
              <w:rPr>
                <w:i w:val="0"/>
              </w:rPr>
            </w:pPr>
            <w:r>
              <w:rPr>
                <w:i w:val="0"/>
                <w:color w:val="auto"/>
              </w:rPr>
              <w:t>HPE</w:t>
            </w:r>
          </w:p>
        </w:tc>
      </w:tr>
      <w:tr w:rsidR="00F910E0" w:rsidTr="00F910E0">
        <w:trPr>
          <w:cantSplit/>
        </w:trPr>
        <w:tc>
          <w:tcPr>
            <w:tcW w:w="714" w:type="pct"/>
          </w:tcPr>
          <w:p w:rsidR="00F910E0" w:rsidRPr="005068FD" w:rsidRDefault="00F910E0" w:rsidP="0019033D">
            <w:pPr>
              <w:pStyle w:val="TableText"/>
            </w:pPr>
            <w:r>
              <w:t>May 17 16</w:t>
            </w:r>
          </w:p>
        </w:tc>
        <w:tc>
          <w:tcPr>
            <w:tcW w:w="810" w:type="pct"/>
          </w:tcPr>
          <w:p w:rsidR="00F910E0" w:rsidRDefault="00F910E0" w:rsidP="0019033D">
            <w:pPr>
              <w:pStyle w:val="TableText"/>
            </w:pPr>
            <w:r>
              <w:t>1.1</w:t>
            </w:r>
          </w:p>
        </w:tc>
        <w:tc>
          <w:tcPr>
            <w:tcW w:w="1430" w:type="pct"/>
          </w:tcPr>
          <w:p w:rsidR="00F910E0" w:rsidRDefault="00F910E0" w:rsidP="0019033D">
            <w:pPr>
              <w:pStyle w:val="InstructionalTable"/>
              <w:rPr>
                <w:i w:val="0"/>
                <w:color w:val="auto"/>
              </w:rPr>
            </w:pPr>
            <w:r>
              <w:rPr>
                <w:i w:val="0"/>
                <w:color w:val="auto"/>
              </w:rPr>
              <w:t>Sprint 2</w:t>
            </w:r>
          </w:p>
        </w:tc>
        <w:tc>
          <w:tcPr>
            <w:tcW w:w="856" w:type="pct"/>
          </w:tcPr>
          <w:p w:rsidR="00F910E0" w:rsidRDefault="00F910E0" w:rsidP="0019033D">
            <w:pPr>
              <w:pStyle w:val="InstructionalTable"/>
              <w:rPr>
                <w:i w:val="0"/>
                <w:color w:val="auto"/>
              </w:rPr>
            </w:pPr>
            <w:r>
              <w:rPr>
                <w:i w:val="0"/>
                <w:color w:val="auto"/>
              </w:rPr>
              <w:t>Amy Jones</w:t>
            </w:r>
          </w:p>
        </w:tc>
        <w:tc>
          <w:tcPr>
            <w:tcW w:w="1190" w:type="pct"/>
          </w:tcPr>
          <w:p w:rsidR="00F910E0" w:rsidRDefault="00F910E0" w:rsidP="0019033D">
            <w:pPr>
              <w:pStyle w:val="InstructionalTable"/>
              <w:rPr>
                <w:i w:val="0"/>
                <w:color w:val="auto"/>
              </w:rPr>
            </w:pPr>
            <w:r>
              <w:rPr>
                <w:i w:val="0"/>
                <w:color w:val="auto"/>
              </w:rPr>
              <w:t>HPE</w:t>
            </w:r>
          </w:p>
        </w:tc>
      </w:tr>
      <w:tr w:rsidR="00F910E0" w:rsidTr="00F910E0">
        <w:trPr>
          <w:cantSplit/>
        </w:trPr>
        <w:tc>
          <w:tcPr>
            <w:tcW w:w="714" w:type="pct"/>
          </w:tcPr>
          <w:p w:rsidR="00F910E0" w:rsidRPr="005068FD" w:rsidRDefault="00F910E0" w:rsidP="0019033D">
            <w:pPr>
              <w:pStyle w:val="TableText"/>
            </w:pPr>
            <w:r>
              <w:t>Jun 6 ‘16</w:t>
            </w:r>
          </w:p>
        </w:tc>
        <w:tc>
          <w:tcPr>
            <w:tcW w:w="810" w:type="pct"/>
          </w:tcPr>
          <w:p w:rsidR="00F910E0" w:rsidRDefault="00F910E0" w:rsidP="0019033D">
            <w:pPr>
              <w:pStyle w:val="TableText"/>
            </w:pPr>
            <w:r>
              <w:t>1.2</w:t>
            </w:r>
          </w:p>
        </w:tc>
        <w:tc>
          <w:tcPr>
            <w:tcW w:w="1430" w:type="pct"/>
          </w:tcPr>
          <w:p w:rsidR="00F910E0" w:rsidRDefault="00F910E0" w:rsidP="0019033D">
            <w:pPr>
              <w:pStyle w:val="InstructionalTable"/>
              <w:rPr>
                <w:i w:val="0"/>
                <w:color w:val="auto"/>
              </w:rPr>
            </w:pPr>
            <w:r>
              <w:rPr>
                <w:i w:val="0"/>
                <w:color w:val="auto"/>
              </w:rPr>
              <w:t>Sprint 3</w:t>
            </w:r>
          </w:p>
        </w:tc>
        <w:tc>
          <w:tcPr>
            <w:tcW w:w="856" w:type="pct"/>
          </w:tcPr>
          <w:p w:rsidR="00F910E0" w:rsidRDefault="00F910E0" w:rsidP="0019033D">
            <w:pPr>
              <w:pStyle w:val="InstructionalTable"/>
              <w:rPr>
                <w:i w:val="0"/>
                <w:color w:val="auto"/>
              </w:rPr>
            </w:pPr>
            <w:r>
              <w:rPr>
                <w:i w:val="0"/>
                <w:color w:val="auto"/>
              </w:rPr>
              <w:t>Amy Jones</w:t>
            </w:r>
          </w:p>
        </w:tc>
        <w:tc>
          <w:tcPr>
            <w:tcW w:w="1190" w:type="pct"/>
          </w:tcPr>
          <w:p w:rsidR="00F910E0" w:rsidRDefault="00F910E0" w:rsidP="0019033D">
            <w:pPr>
              <w:pStyle w:val="InstructionalTable"/>
              <w:rPr>
                <w:i w:val="0"/>
                <w:color w:val="auto"/>
              </w:rPr>
            </w:pPr>
            <w:r>
              <w:rPr>
                <w:i w:val="0"/>
                <w:color w:val="auto"/>
              </w:rPr>
              <w:t>HPE</w:t>
            </w:r>
          </w:p>
        </w:tc>
      </w:tr>
      <w:tr w:rsidR="00F910E0" w:rsidTr="00F910E0">
        <w:trPr>
          <w:cantSplit/>
        </w:trPr>
        <w:tc>
          <w:tcPr>
            <w:tcW w:w="714" w:type="pct"/>
          </w:tcPr>
          <w:p w:rsidR="00F910E0" w:rsidRPr="005068FD" w:rsidRDefault="00F910E0" w:rsidP="0019033D">
            <w:pPr>
              <w:pStyle w:val="TableText"/>
            </w:pPr>
            <w:r>
              <w:t>Jun 27 ‘16</w:t>
            </w:r>
          </w:p>
        </w:tc>
        <w:tc>
          <w:tcPr>
            <w:tcW w:w="810" w:type="pct"/>
          </w:tcPr>
          <w:p w:rsidR="00F910E0" w:rsidRDefault="00F910E0" w:rsidP="0019033D">
            <w:pPr>
              <w:pStyle w:val="TableText"/>
            </w:pPr>
            <w:r>
              <w:t>1.3</w:t>
            </w:r>
          </w:p>
        </w:tc>
        <w:tc>
          <w:tcPr>
            <w:tcW w:w="1430" w:type="pct"/>
          </w:tcPr>
          <w:p w:rsidR="00F910E0" w:rsidRDefault="00F910E0" w:rsidP="0019033D">
            <w:pPr>
              <w:pStyle w:val="InstructionalTable"/>
              <w:rPr>
                <w:i w:val="0"/>
                <w:color w:val="auto"/>
              </w:rPr>
            </w:pPr>
            <w:r>
              <w:rPr>
                <w:i w:val="0"/>
                <w:color w:val="auto"/>
              </w:rPr>
              <w:t>Sprint 4</w:t>
            </w:r>
          </w:p>
        </w:tc>
        <w:tc>
          <w:tcPr>
            <w:tcW w:w="856" w:type="pct"/>
          </w:tcPr>
          <w:p w:rsidR="00F910E0" w:rsidRDefault="00F910E0" w:rsidP="0019033D">
            <w:pPr>
              <w:pStyle w:val="InstructionalTable"/>
              <w:rPr>
                <w:i w:val="0"/>
                <w:color w:val="auto"/>
              </w:rPr>
            </w:pPr>
            <w:r>
              <w:rPr>
                <w:i w:val="0"/>
                <w:color w:val="auto"/>
              </w:rPr>
              <w:t>Amy Jones</w:t>
            </w:r>
          </w:p>
        </w:tc>
        <w:tc>
          <w:tcPr>
            <w:tcW w:w="1190" w:type="pct"/>
          </w:tcPr>
          <w:p w:rsidR="00F910E0" w:rsidRDefault="00F910E0" w:rsidP="0019033D">
            <w:pPr>
              <w:pStyle w:val="InstructionalTable"/>
              <w:rPr>
                <w:i w:val="0"/>
                <w:color w:val="auto"/>
              </w:rPr>
            </w:pPr>
            <w:r>
              <w:rPr>
                <w:i w:val="0"/>
                <w:color w:val="auto"/>
              </w:rPr>
              <w:t>HPE</w:t>
            </w:r>
          </w:p>
        </w:tc>
      </w:tr>
    </w:tbl>
    <w:p w:rsidR="00517B41" w:rsidRDefault="00517B41" w:rsidP="00517B41">
      <w:pPr>
        <w:pStyle w:val="BodyText"/>
        <w:spacing w:after="0"/>
      </w:pPr>
      <w:proofErr w:type="spellStart"/>
      <w:r>
        <w:t>ProPath</w:t>
      </w:r>
      <w:proofErr w:type="spellEnd"/>
      <w:r>
        <w:t xml:space="preserve"> Template v</w:t>
      </w:r>
      <w:r w:rsidRPr="00517B41">
        <w:t>2.1</w:t>
      </w:r>
      <w:r>
        <w:t>, June 2015</w:t>
      </w:r>
    </w:p>
    <w:p w:rsidR="00517B41" w:rsidRPr="00517B41" w:rsidRDefault="00517B41" w:rsidP="00517B41"/>
    <w:p w:rsidR="00EC0158" w:rsidRDefault="00862CE5" w:rsidP="00862CE5">
      <w:pPr>
        <w:pStyle w:val="Title2"/>
      </w:pPr>
      <w:r w:rsidRPr="00862CE5">
        <w:t>Deliverable (Product) Version History</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liverable Product Version  History, detailing date of changes, release/revision number, descriiption of change, Project name, and VA Department."/>
      </w:tblPr>
      <w:tblGrid>
        <w:gridCol w:w="1371"/>
        <w:gridCol w:w="1227"/>
        <w:gridCol w:w="2984"/>
        <w:gridCol w:w="1744"/>
        <w:gridCol w:w="2124"/>
      </w:tblGrid>
      <w:tr w:rsidR="00862CE5" w:rsidRPr="005068FD" w:rsidTr="00517B41">
        <w:trPr>
          <w:cantSplit/>
          <w:tblHeader/>
        </w:trPr>
        <w:tc>
          <w:tcPr>
            <w:tcW w:w="725" w:type="pct"/>
            <w:shd w:val="clear" w:color="auto" w:fill="D9D9D9" w:themeFill="background1" w:themeFillShade="D9"/>
            <w:vAlign w:val="center"/>
          </w:tcPr>
          <w:p w:rsidR="00862CE5" w:rsidRPr="005068FD" w:rsidRDefault="00862CE5" w:rsidP="00517B41">
            <w:pPr>
              <w:pStyle w:val="TableHeading"/>
            </w:pPr>
            <w:bookmarkStart w:id="2" w:name="ColumnTitle_02"/>
            <w:bookmarkEnd w:id="2"/>
            <w:r w:rsidRPr="005068FD">
              <w:t>Date</w:t>
            </w:r>
          </w:p>
        </w:tc>
        <w:tc>
          <w:tcPr>
            <w:tcW w:w="649" w:type="pct"/>
            <w:shd w:val="clear" w:color="auto" w:fill="D9D9D9" w:themeFill="background1" w:themeFillShade="D9"/>
            <w:vAlign w:val="center"/>
          </w:tcPr>
          <w:p w:rsidR="00862CE5" w:rsidRPr="005068FD" w:rsidRDefault="00862CE5" w:rsidP="00517B41">
            <w:pPr>
              <w:pStyle w:val="TableHeading"/>
            </w:pPr>
            <w:r w:rsidRPr="00862CE5">
              <w:t>Release</w:t>
            </w:r>
            <w:r>
              <w:t xml:space="preserve"> </w:t>
            </w:r>
            <w:r w:rsidRPr="00862CE5">
              <w:t>/</w:t>
            </w:r>
            <w:r>
              <w:t xml:space="preserve"> </w:t>
            </w:r>
            <w:r w:rsidRPr="00862CE5">
              <w:t>Revision</w:t>
            </w:r>
          </w:p>
        </w:tc>
        <w:tc>
          <w:tcPr>
            <w:tcW w:w="1579" w:type="pct"/>
            <w:shd w:val="clear" w:color="auto" w:fill="D9D9D9" w:themeFill="background1" w:themeFillShade="D9"/>
            <w:vAlign w:val="center"/>
          </w:tcPr>
          <w:p w:rsidR="00862CE5" w:rsidRPr="005068FD" w:rsidRDefault="00862CE5" w:rsidP="00517B41">
            <w:pPr>
              <w:pStyle w:val="TableHeading"/>
            </w:pPr>
            <w:r w:rsidRPr="005068FD">
              <w:t>Description</w:t>
            </w:r>
          </w:p>
        </w:tc>
        <w:tc>
          <w:tcPr>
            <w:tcW w:w="923" w:type="pct"/>
            <w:shd w:val="clear" w:color="auto" w:fill="D9D9D9" w:themeFill="background1" w:themeFillShade="D9"/>
            <w:vAlign w:val="center"/>
          </w:tcPr>
          <w:p w:rsidR="00862CE5" w:rsidRPr="005068FD" w:rsidRDefault="00862CE5" w:rsidP="00517B41">
            <w:pPr>
              <w:pStyle w:val="TableHeading"/>
            </w:pPr>
            <w:r w:rsidRPr="00862CE5">
              <w:t>Project Name</w:t>
            </w:r>
          </w:p>
        </w:tc>
        <w:tc>
          <w:tcPr>
            <w:tcW w:w="1124" w:type="pct"/>
            <w:shd w:val="clear" w:color="auto" w:fill="D9D9D9" w:themeFill="background1" w:themeFillShade="D9"/>
            <w:vAlign w:val="center"/>
          </w:tcPr>
          <w:p w:rsidR="00862CE5" w:rsidRPr="005068FD" w:rsidRDefault="00862CE5" w:rsidP="00517B41">
            <w:pPr>
              <w:pStyle w:val="TableHeading"/>
            </w:pPr>
            <w:r w:rsidRPr="00862CE5">
              <w:t>VA Department</w:t>
            </w:r>
          </w:p>
        </w:tc>
      </w:tr>
      <w:tr w:rsidR="0019033D" w:rsidTr="00517B41">
        <w:trPr>
          <w:cantSplit/>
        </w:trPr>
        <w:tc>
          <w:tcPr>
            <w:tcW w:w="725" w:type="pct"/>
          </w:tcPr>
          <w:p w:rsidR="0019033D" w:rsidRPr="002332EE" w:rsidRDefault="0019033D" w:rsidP="002332EE">
            <w:pPr>
              <w:pStyle w:val="TableText"/>
            </w:pPr>
            <w:r>
              <w:t>TBD</w:t>
            </w:r>
          </w:p>
        </w:tc>
        <w:tc>
          <w:tcPr>
            <w:tcW w:w="649" w:type="pct"/>
          </w:tcPr>
          <w:p w:rsidR="0019033D" w:rsidRPr="00C9356C" w:rsidRDefault="0019033D" w:rsidP="0019033D">
            <w:pPr>
              <w:pStyle w:val="InstructionalTable"/>
              <w:rPr>
                <w:rFonts w:ascii="Arial" w:hAnsi="Arial" w:cs="Arial"/>
                <w:i w:val="0"/>
                <w:color w:val="auto"/>
              </w:rPr>
            </w:pPr>
            <w:r>
              <w:rPr>
                <w:rFonts w:ascii="Arial" w:hAnsi="Arial" w:cs="Arial"/>
                <w:i w:val="0"/>
                <w:color w:val="auto"/>
              </w:rPr>
              <w:t>1.2.0</w:t>
            </w:r>
          </w:p>
        </w:tc>
        <w:tc>
          <w:tcPr>
            <w:tcW w:w="1579" w:type="pct"/>
          </w:tcPr>
          <w:p w:rsidR="0019033D" w:rsidRPr="00C9356C" w:rsidRDefault="0019033D" w:rsidP="0019033D">
            <w:pPr>
              <w:pStyle w:val="InstructionalTable"/>
              <w:rPr>
                <w:rFonts w:ascii="Arial" w:hAnsi="Arial" w:cs="Arial"/>
                <w:i w:val="0"/>
                <w:color w:val="auto"/>
              </w:rPr>
            </w:pPr>
            <w:r>
              <w:rPr>
                <w:rFonts w:ascii="Arial" w:hAnsi="Arial" w:cs="Arial"/>
                <w:i w:val="0"/>
                <w:color w:val="auto"/>
              </w:rPr>
              <w:t>Implement Fixed Medication Copayment Tiers functionality</w:t>
            </w:r>
          </w:p>
        </w:tc>
        <w:tc>
          <w:tcPr>
            <w:tcW w:w="923" w:type="pct"/>
          </w:tcPr>
          <w:p w:rsidR="0019033D" w:rsidRPr="00C9356C" w:rsidRDefault="0019033D" w:rsidP="0019033D">
            <w:pPr>
              <w:pStyle w:val="InstructionalTable"/>
              <w:rPr>
                <w:rFonts w:ascii="Arial" w:hAnsi="Arial" w:cs="Arial"/>
                <w:i w:val="0"/>
                <w:color w:val="auto"/>
              </w:rPr>
            </w:pPr>
            <w:r w:rsidRPr="00C9356C">
              <w:rPr>
                <w:rFonts w:ascii="Arial" w:hAnsi="Arial" w:cs="Arial"/>
                <w:i w:val="0"/>
                <w:color w:val="auto"/>
              </w:rPr>
              <w:t>Fixed Medication Copayment Tiers (FMCT)</w:t>
            </w:r>
          </w:p>
        </w:tc>
        <w:tc>
          <w:tcPr>
            <w:tcW w:w="1124" w:type="pct"/>
          </w:tcPr>
          <w:p w:rsidR="0019033D" w:rsidRPr="00C9356C" w:rsidRDefault="0019033D" w:rsidP="0019033D">
            <w:pPr>
              <w:pStyle w:val="InstructionalTable"/>
              <w:rPr>
                <w:rFonts w:ascii="Arial" w:hAnsi="Arial" w:cs="Arial"/>
                <w:i w:val="0"/>
                <w:color w:val="auto"/>
              </w:rPr>
            </w:pPr>
            <w:r>
              <w:rPr>
                <w:rFonts w:ascii="Arial" w:hAnsi="Arial" w:cs="Arial"/>
                <w:i w:val="0"/>
                <w:color w:val="auto"/>
              </w:rPr>
              <w:t>Product Development</w:t>
            </w:r>
          </w:p>
        </w:tc>
      </w:tr>
    </w:tbl>
    <w:p w:rsidR="006B210C" w:rsidRDefault="006B210C" w:rsidP="00280FEE"/>
    <w:p w:rsidR="00280FEE" w:rsidRDefault="00280FEE" w:rsidP="00406C50">
      <w:pPr>
        <w:spacing w:after="120"/>
      </w:pPr>
      <w:r>
        <w:t>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w:t>
      </w:r>
      <w:r w:rsidR="00987EA4">
        <w:t xml:space="preserve"> </w:t>
      </w:r>
    </w:p>
    <w:p w:rsidR="00280FEE" w:rsidRDefault="00280FEE" w:rsidP="00406C50">
      <w:pPr>
        <w:spacing w:after="120"/>
      </w:pPr>
      <w:r>
        <w:t>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w:t>
      </w:r>
      <w:r w:rsidR="00987EA4">
        <w:t xml:space="preserve"> </w:t>
      </w:r>
    </w:p>
    <w:p w:rsidR="00806450" w:rsidRDefault="00280FEE" w:rsidP="00280FEE">
      <w:pPr>
        <w:rPr>
          <w:sz w:val="24"/>
          <w:szCs w:val="20"/>
        </w:rPr>
      </w:pPr>
      <w:r>
        <w:t xml:space="preserve">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process (ProPath, Product Build:  BLD-1 Develop Product Component).  The Configuration Manager creates/updates the VDD each time the deliverable (file set) leaves the development environment, such as for testing or deployment.  For product procedures, refer to the Software Configuration Management Procedures Template (ProPath, Project Planning: PRP 3.7).  The Project Manager is responsible for ensuring the Configuration Manager completes the VDD and places the VDD with the deliverables (files) in the TRM-approved configuration management system.  </w:t>
      </w:r>
      <w:r w:rsidR="00806450">
        <w:br w:type="page"/>
      </w:r>
    </w:p>
    <w:p w:rsidR="004F3A80" w:rsidRDefault="004F3A80" w:rsidP="00806450">
      <w:pPr>
        <w:pStyle w:val="Title2"/>
      </w:pPr>
      <w:r>
        <w:lastRenderedPageBreak/>
        <w:t>Table of Contents</w:t>
      </w:r>
    </w:p>
    <w:p w:rsidR="00993A02" w:rsidRDefault="00AA0CDE">
      <w:pPr>
        <w:pStyle w:val="TOC1"/>
        <w:rPr>
          <w:rFonts w:asciiTheme="minorHAnsi" w:eastAsiaTheme="minorEastAsia" w:hAnsiTheme="minorHAnsi" w:cstheme="minorBidi"/>
          <w:b w:val="0"/>
          <w:noProof/>
          <w:color w:val="auto"/>
          <w:sz w:val="22"/>
          <w:szCs w:val="22"/>
        </w:rPr>
      </w:pPr>
      <w:r w:rsidRPr="00993A02">
        <w:rPr>
          <w:rFonts w:cs="Arial"/>
        </w:rPr>
        <w:fldChar w:fldCharType="begin"/>
      </w:r>
      <w:r w:rsidRPr="00993A02">
        <w:rPr>
          <w:rFonts w:cs="Arial"/>
        </w:rPr>
        <w:instrText xml:space="preserve"> TOC \o "1-1" \h \z \t "Heading 2,2,Heading 3,3,Heading 4,4,Heading 5,5,Heading 6,6,Heading 7,7,Heading 8,8,Heading 9,9,Subtitle,2,Appendix 1,1,Appendix 2,2,Appendix 1.1,3" </w:instrText>
      </w:r>
      <w:r w:rsidRPr="00993A02">
        <w:rPr>
          <w:rFonts w:cs="Arial"/>
        </w:rPr>
        <w:fldChar w:fldCharType="separate"/>
      </w:r>
      <w:hyperlink w:anchor="_Toc445390624" w:history="1">
        <w:r w:rsidR="00993A02" w:rsidRPr="00024D8E">
          <w:rPr>
            <w:rStyle w:val="Hyperlink"/>
            <w:noProof/>
          </w:rPr>
          <w:t>General Configuration Management (CM) Information</w:t>
        </w:r>
        <w:r w:rsidR="00993A02">
          <w:rPr>
            <w:noProof/>
            <w:webHidden/>
          </w:rPr>
          <w:tab/>
        </w:r>
        <w:r w:rsidR="00993A02">
          <w:rPr>
            <w:noProof/>
            <w:webHidden/>
          </w:rPr>
          <w:fldChar w:fldCharType="begin"/>
        </w:r>
        <w:r w:rsidR="00993A02">
          <w:rPr>
            <w:noProof/>
            <w:webHidden/>
          </w:rPr>
          <w:instrText xml:space="preserve"> PAGEREF _Toc445390624 \h </w:instrText>
        </w:r>
        <w:r w:rsidR="00993A02">
          <w:rPr>
            <w:noProof/>
            <w:webHidden/>
          </w:rPr>
        </w:r>
        <w:r w:rsidR="00993A02">
          <w:rPr>
            <w:noProof/>
            <w:webHidden/>
          </w:rPr>
          <w:fldChar w:fldCharType="separate"/>
        </w:r>
        <w:r w:rsidR="00993A02">
          <w:rPr>
            <w:noProof/>
            <w:webHidden/>
          </w:rPr>
          <w:t>1</w:t>
        </w:r>
        <w:r w:rsidR="00993A02">
          <w:rPr>
            <w:noProof/>
            <w:webHidden/>
          </w:rPr>
          <w:fldChar w:fldCharType="end"/>
        </w:r>
      </w:hyperlink>
    </w:p>
    <w:p w:rsidR="00993A02" w:rsidRDefault="005C4495">
      <w:pPr>
        <w:pStyle w:val="TOC1"/>
        <w:rPr>
          <w:rFonts w:asciiTheme="minorHAnsi" w:eastAsiaTheme="minorEastAsia" w:hAnsiTheme="minorHAnsi" w:cstheme="minorBidi"/>
          <w:b w:val="0"/>
          <w:noProof/>
          <w:color w:val="auto"/>
          <w:sz w:val="22"/>
          <w:szCs w:val="22"/>
        </w:rPr>
      </w:pPr>
      <w:hyperlink w:anchor="_Toc445390625" w:history="1">
        <w:r w:rsidR="00993A02" w:rsidRPr="00024D8E">
          <w:rPr>
            <w:rStyle w:val="Hyperlink"/>
            <w:noProof/>
          </w:rPr>
          <w:t>Configuration Management (CM) Tools</w:t>
        </w:r>
        <w:r w:rsidR="00993A02">
          <w:rPr>
            <w:noProof/>
            <w:webHidden/>
          </w:rPr>
          <w:tab/>
        </w:r>
        <w:r w:rsidR="00993A02">
          <w:rPr>
            <w:noProof/>
            <w:webHidden/>
          </w:rPr>
          <w:fldChar w:fldCharType="begin"/>
        </w:r>
        <w:r w:rsidR="00993A02">
          <w:rPr>
            <w:noProof/>
            <w:webHidden/>
          </w:rPr>
          <w:instrText xml:space="preserve"> PAGEREF _Toc445390625 \h </w:instrText>
        </w:r>
        <w:r w:rsidR="00993A02">
          <w:rPr>
            <w:noProof/>
            <w:webHidden/>
          </w:rPr>
        </w:r>
        <w:r w:rsidR="00993A02">
          <w:rPr>
            <w:noProof/>
            <w:webHidden/>
          </w:rPr>
          <w:fldChar w:fldCharType="separate"/>
        </w:r>
        <w:r w:rsidR="00993A02">
          <w:rPr>
            <w:noProof/>
            <w:webHidden/>
          </w:rPr>
          <w:t>1</w:t>
        </w:r>
        <w:r w:rsidR="00993A02">
          <w:rPr>
            <w:noProof/>
            <w:webHidden/>
          </w:rPr>
          <w:fldChar w:fldCharType="end"/>
        </w:r>
      </w:hyperlink>
    </w:p>
    <w:p w:rsidR="00993A02" w:rsidRDefault="005C4495">
      <w:pPr>
        <w:pStyle w:val="TOC1"/>
        <w:rPr>
          <w:rFonts w:asciiTheme="minorHAnsi" w:eastAsiaTheme="minorEastAsia" w:hAnsiTheme="minorHAnsi" w:cstheme="minorBidi"/>
          <w:b w:val="0"/>
          <w:noProof/>
          <w:color w:val="auto"/>
          <w:sz w:val="22"/>
          <w:szCs w:val="22"/>
        </w:rPr>
      </w:pPr>
      <w:hyperlink w:anchor="_Toc445390626" w:history="1">
        <w:r w:rsidR="00993A02" w:rsidRPr="00024D8E">
          <w:rPr>
            <w:rStyle w:val="Hyperlink"/>
            <w:noProof/>
          </w:rPr>
          <w:t>Configuration Management of Documents</w:t>
        </w:r>
        <w:r w:rsidR="00993A02">
          <w:rPr>
            <w:noProof/>
            <w:webHidden/>
          </w:rPr>
          <w:tab/>
        </w:r>
        <w:r w:rsidR="00993A02">
          <w:rPr>
            <w:noProof/>
            <w:webHidden/>
          </w:rPr>
          <w:fldChar w:fldCharType="begin"/>
        </w:r>
        <w:r w:rsidR="00993A02">
          <w:rPr>
            <w:noProof/>
            <w:webHidden/>
          </w:rPr>
          <w:instrText xml:space="preserve"> PAGEREF _Toc445390626 \h </w:instrText>
        </w:r>
        <w:r w:rsidR="00993A02">
          <w:rPr>
            <w:noProof/>
            <w:webHidden/>
          </w:rPr>
        </w:r>
        <w:r w:rsidR="00993A02">
          <w:rPr>
            <w:noProof/>
            <w:webHidden/>
          </w:rPr>
          <w:fldChar w:fldCharType="separate"/>
        </w:r>
        <w:r w:rsidR="00993A02">
          <w:rPr>
            <w:noProof/>
            <w:webHidden/>
          </w:rPr>
          <w:t>1</w:t>
        </w:r>
        <w:r w:rsidR="00993A02">
          <w:rPr>
            <w:noProof/>
            <w:webHidden/>
          </w:rPr>
          <w:fldChar w:fldCharType="end"/>
        </w:r>
      </w:hyperlink>
    </w:p>
    <w:p w:rsidR="00993A02" w:rsidRDefault="005C4495">
      <w:pPr>
        <w:pStyle w:val="TOC2"/>
        <w:rPr>
          <w:rFonts w:asciiTheme="minorHAnsi" w:eastAsiaTheme="minorEastAsia" w:hAnsiTheme="minorHAnsi" w:cstheme="minorBidi"/>
          <w:b w:val="0"/>
          <w:noProof/>
          <w:color w:val="auto"/>
          <w:sz w:val="22"/>
          <w:szCs w:val="22"/>
        </w:rPr>
      </w:pPr>
      <w:hyperlink w:anchor="_Toc445390627" w:history="1">
        <w:r w:rsidR="00993A02" w:rsidRPr="00024D8E">
          <w:rPr>
            <w:rStyle w:val="Hyperlink"/>
            <w:noProof/>
          </w:rPr>
          <w:t>Rational Change and Configuration Management (CCM) Documents</w:t>
        </w:r>
        <w:r w:rsidR="00993A02">
          <w:rPr>
            <w:noProof/>
            <w:webHidden/>
          </w:rPr>
          <w:tab/>
        </w:r>
        <w:r w:rsidR="00993A02">
          <w:rPr>
            <w:noProof/>
            <w:webHidden/>
          </w:rPr>
          <w:fldChar w:fldCharType="begin"/>
        </w:r>
        <w:r w:rsidR="00993A02">
          <w:rPr>
            <w:noProof/>
            <w:webHidden/>
          </w:rPr>
          <w:instrText xml:space="preserve"> PAGEREF _Toc445390627 \h </w:instrText>
        </w:r>
        <w:r w:rsidR="00993A02">
          <w:rPr>
            <w:noProof/>
            <w:webHidden/>
          </w:rPr>
        </w:r>
        <w:r w:rsidR="00993A02">
          <w:rPr>
            <w:noProof/>
            <w:webHidden/>
          </w:rPr>
          <w:fldChar w:fldCharType="separate"/>
        </w:r>
        <w:r w:rsidR="00993A02">
          <w:rPr>
            <w:noProof/>
            <w:webHidden/>
          </w:rPr>
          <w:t>1</w:t>
        </w:r>
        <w:r w:rsidR="00993A02">
          <w:rPr>
            <w:noProof/>
            <w:webHidden/>
          </w:rPr>
          <w:fldChar w:fldCharType="end"/>
        </w:r>
      </w:hyperlink>
    </w:p>
    <w:p w:rsidR="00993A02" w:rsidRDefault="005C4495">
      <w:pPr>
        <w:pStyle w:val="TOC1"/>
        <w:rPr>
          <w:rFonts w:asciiTheme="minorHAnsi" w:eastAsiaTheme="minorEastAsia" w:hAnsiTheme="minorHAnsi" w:cstheme="minorBidi"/>
          <w:b w:val="0"/>
          <w:noProof/>
          <w:color w:val="auto"/>
          <w:sz w:val="22"/>
          <w:szCs w:val="22"/>
        </w:rPr>
      </w:pPr>
      <w:hyperlink w:anchor="_Toc445390628" w:history="1">
        <w:r w:rsidR="00993A02" w:rsidRPr="00024D8E">
          <w:rPr>
            <w:rStyle w:val="Hyperlink"/>
            <w:noProof/>
          </w:rPr>
          <w:t>Configuration Management Development Files (Ex. Source, JSP, Configuration, and Build Files)</w:t>
        </w:r>
        <w:r w:rsidR="00993A02">
          <w:rPr>
            <w:noProof/>
            <w:webHidden/>
          </w:rPr>
          <w:tab/>
        </w:r>
        <w:r w:rsidR="00993A02">
          <w:rPr>
            <w:noProof/>
            <w:webHidden/>
          </w:rPr>
          <w:fldChar w:fldCharType="begin"/>
        </w:r>
        <w:r w:rsidR="00993A02">
          <w:rPr>
            <w:noProof/>
            <w:webHidden/>
          </w:rPr>
          <w:instrText xml:space="preserve"> PAGEREF _Toc445390628 \h </w:instrText>
        </w:r>
        <w:r w:rsidR="00993A02">
          <w:rPr>
            <w:noProof/>
            <w:webHidden/>
          </w:rPr>
        </w:r>
        <w:r w:rsidR="00993A02">
          <w:rPr>
            <w:noProof/>
            <w:webHidden/>
          </w:rPr>
          <w:fldChar w:fldCharType="separate"/>
        </w:r>
        <w:r w:rsidR="00993A02">
          <w:rPr>
            <w:noProof/>
            <w:webHidden/>
          </w:rPr>
          <w:t>2</w:t>
        </w:r>
        <w:r w:rsidR="00993A02">
          <w:rPr>
            <w:noProof/>
            <w:webHidden/>
          </w:rPr>
          <w:fldChar w:fldCharType="end"/>
        </w:r>
      </w:hyperlink>
    </w:p>
    <w:p w:rsidR="00993A02" w:rsidRDefault="005C4495">
      <w:pPr>
        <w:pStyle w:val="TOC2"/>
        <w:rPr>
          <w:rFonts w:asciiTheme="minorHAnsi" w:eastAsiaTheme="minorEastAsia" w:hAnsiTheme="minorHAnsi" w:cstheme="minorBidi"/>
          <w:b w:val="0"/>
          <w:noProof/>
          <w:color w:val="auto"/>
          <w:sz w:val="22"/>
          <w:szCs w:val="22"/>
        </w:rPr>
      </w:pPr>
      <w:hyperlink w:anchor="_Toc445390629" w:history="1">
        <w:r w:rsidR="00993A02" w:rsidRPr="00024D8E">
          <w:rPr>
            <w:rStyle w:val="Hyperlink"/>
            <w:noProof/>
          </w:rPr>
          <w:t>Rational Change and Configuration Management (CCM) Repository (Formerly RTC)</w:t>
        </w:r>
        <w:r w:rsidR="00993A02">
          <w:rPr>
            <w:noProof/>
            <w:webHidden/>
          </w:rPr>
          <w:tab/>
        </w:r>
        <w:r w:rsidR="00993A02">
          <w:rPr>
            <w:noProof/>
            <w:webHidden/>
          </w:rPr>
          <w:fldChar w:fldCharType="begin"/>
        </w:r>
        <w:r w:rsidR="00993A02">
          <w:rPr>
            <w:noProof/>
            <w:webHidden/>
          </w:rPr>
          <w:instrText xml:space="preserve"> PAGEREF _Toc445390629 \h </w:instrText>
        </w:r>
        <w:r w:rsidR="00993A02">
          <w:rPr>
            <w:noProof/>
            <w:webHidden/>
          </w:rPr>
        </w:r>
        <w:r w:rsidR="00993A02">
          <w:rPr>
            <w:noProof/>
            <w:webHidden/>
          </w:rPr>
          <w:fldChar w:fldCharType="separate"/>
        </w:r>
        <w:r w:rsidR="00993A02">
          <w:rPr>
            <w:noProof/>
            <w:webHidden/>
          </w:rPr>
          <w:t>2</w:t>
        </w:r>
        <w:r w:rsidR="00993A02">
          <w:rPr>
            <w:noProof/>
            <w:webHidden/>
          </w:rPr>
          <w:fldChar w:fldCharType="end"/>
        </w:r>
      </w:hyperlink>
    </w:p>
    <w:p w:rsidR="00993A02" w:rsidRDefault="005C4495">
      <w:pPr>
        <w:pStyle w:val="TOC3"/>
        <w:rPr>
          <w:rFonts w:asciiTheme="minorHAnsi" w:eastAsiaTheme="minorEastAsia" w:hAnsiTheme="minorHAnsi" w:cstheme="minorBidi"/>
          <w:color w:val="auto"/>
          <w:sz w:val="22"/>
          <w:szCs w:val="22"/>
        </w:rPr>
      </w:pPr>
      <w:hyperlink w:anchor="_Toc445390630" w:history="1">
        <w:r w:rsidR="00993A02" w:rsidRPr="00024D8E">
          <w:rPr>
            <w:rStyle w:val="Hyperlink"/>
          </w:rPr>
          <w:t>Component(s)</w:t>
        </w:r>
        <w:r w:rsidR="00993A02">
          <w:rPr>
            <w:webHidden/>
          </w:rPr>
          <w:tab/>
        </w:r>
        <w:r w:rsidR="00993A02">
          <w:rPr>
            <w:webHidden/>
          </w:rPr>
          <w:fldChar w:fldCharType="begin"/>
        </w:r>
        <w:r w:rsidR="00993A02">
          <w:rPr>
            <w:webHidden/>
          </w:rPr>
          <w:instrText xml:space="preserve"> PAGEREF _Toc445390630 \h </w:instrText>
        </w:r>
        <w:r w:rsidR="00993A02">
          <w:rPr>
            <w:webHidden/>
          </w:rPr>
        </w:r>
        <w:r w:rsidR="00993A02">
          <w:rPr>
            <w:webHidden/>
          </w:rPr>
          <w:fldChar w:fldCharType="separate"/>
        </w:r>
        <w:r w:rsidR="00993A02">
          <w:rPr>
            <w:webHidden/>
          </w:rPr>
          <w:t>2</w:t>
        </w:r>
        <w:r w:rsidR="00993A02">
          <w:rPr>
            <w:webHidden/>
          </w:rPr>
          <w:fldChar w:fldCharType="end"/>
        </w:r>
      </w:hyperlink>
    </w:p>
    <w:p w:rsidR="00993A02" w:rsidRDefault="005C4495">
      <w:pPr>
        <w:pStyle w:val="TOC3"/>
        <w:rPr>
          <w:rFonts w:asciiTheme="minorHAnsi" w:eastAsiaTheme="minorEastAsia" w:hAnsiTheme="minorHAnsi" w:cstheme="minorBidi"/>
          <w:color w:val="auto"/>
          <w:sz w:val="22"/>
          <w:szCs w:val="22"/>
        </w:rPr>
      </w:pPr>
      <w:hyperlink w:anchor="_Toc445390631" w:history="1">
        <w:r w:rsidR="00993A02" w:rsidRPr="00024D8E">
          <w:rPr>
            <w:rStyle w:val="Hyperlink"/>
          </w:rPr>
          <w:t>Build Information</w:t>
        </w:r>
        <w:r w:rsidR="00993A02">
          <w:rPr>
            <w:webHidden/>
          </w:rPr>
          <w:tab/>
        </w:r>
        <w:r w:rsidR="00993A02">
          <w:rPr>
            <w:webHidden/>
          </w:rPr>
          <w:fldChar w:fldCharType="begin"/>
        </w:r>
        <w:r w:rsidR="00993A02">
          <w:rPr>
            <w:webHidden/>
          </w:rPr>
          <w:instrText xml:space="preserve"> PAGEREF _Toc445390631 \h </w:instrText>
        </w:r>
        <w:r w:rsidR="00993A02">
          <w:rPr>
            <w:webHidden/>
          </w:rPr>
        </w:r>
        <w:r w:rsidR="00993A02">
          <w:rPr>
            <w:webHidden/>
          </w:rPr>
          <w:fldChar w:fldCharType="separate"/>
        </w:r>
        <w:r w:rsidR="00993A02">
          <w:rPr>
            <w:webHidden/>
          </w:rPr>
          <w:t>2</w:t>
        </w:r>
        <w:r w:rsidR="00993A02">
          <w:rPr>
            <w:webHidden/>
          </w:rPr>
          <w:fldChar w:fldCharType="end"/>
        </w:r>
      </w:hyperlink>
    </w:p>
    <w:p w:rsidR="00993A02" w:rsidRDefault="005C4495">
      <w:pPr>
        <w:pStyle w:val="TOC3"/>
        <w:rPr>
          <w:rFonts w:asciiTheme="minorHAnsi" w:eastAsiaTheme="minorEastAsia" w:hAnsiTheme="minorHAnsi" w:cstheme="minorBidi"/>
          <w:color w:val="auto"/>
          <w:sz w:val="22"/>
          <w:szCs w:val="22"/>
        </w:rPr>
      </w:pPr>
      <w:hyperlink w:anchor="_Toc445390632" w:history="1">
        <w:r w:rsidR="00993A02" w:rsidRPr="00024D8E">
          <w:rPr>
            <w:rStyle w:val="Hyperlink"/>
          </w:rPr>
          <w:t>CCM/RTC Build Definition</w:t>
        </w:r>
        <w:r w:rsidR="00993A02">
          <w:rPr>
            <w:webHidden/>
          </w:rPr>
          <w:tab/>
        </w:r>
        <w:r w:rsidR="00993A02">
          <w:rPr>
            <w:webHidden/>
          </w:rPr>
          <w:fldChar w:fldCharType="begin"/>
        </w:r>
        <w:r w:rsidR="00993A02">
          <w:rPr>
            <w:webHidden/>
          </w:rPr>
          <w:instrText xml:space="preserve"> PAGEREF _Toc445390632 \h </w:instrText>
        </w:r>
        <w:r w:rsidR="00993A02">
          <w:rPr>
            <w:webHidden/>
          </w:rPr>
        </w:r>
        <w:r w:rsidR="00993A02">
          <w:rPr>
            <w:webHidden/>
          </w:rPr>
          <w:fldChar w:fldCharType="separate"/>
        </w:r>
        <w:r w:rsidR="00993A02">
          <w:rPr>
            <w:webHidden/>
          </w:rPr>
          <w:t>3</w:t>
        </w:r>
        <w:r w:rsidR="00993A02">
          <w:rPr>
            <w:webHidden/>
          </w:rPr>
          <w:fldChar w:fldCharType="end"/>
        </w:r>
      </w:hyperlink>
    </w:p>
    <w:p w:rsidR="00993A02" w:rsidRDefault="005C4495">
      <w:pPr>
        <w:pStyle w:val="TOC3"/>
        <w:rPr>
          <w:rFonts w:asciiTheme="minorHAnsi" w:eastAsiaTheme="minorEastAsia" w:hAnsiTheme="minorHAnsi" w:cstheme="minorBidi"/>
          <w:color w:val="auto"/>
          <w:sz w:val="22"/>
          <w:szCs w:val="22"/>
        </w:rPr>
      </w:pPr>
      <w:hyperlink w:anchor="_Toc445390633" w:history="1">
        <w:r w:rsidR="00993A02" w:rsidRPr="00024D8E">
          <w:rPr>
            <w:rStyle w:val="Hyperlink"/>
          </w:rPr>
          <w:t>Build Label or Number</w:t>
        </w:r>
        <w:r w:rsidR="00993A02">
          <w:rPr>
            <w:webHidden/>
          </w:rPr>
          <w:tab/>
        </w:r>
        <w:r w:rsidR="00993A02">
          <w:rPr>
            <w:webHidden/>
          </w:rPr>
          <w:fldChar w:fldCharType="begin"/>
        </w:r>
        <w:r w:rsidR="00993A02">
          <w:rPr>
            <w:webHidden/>
          </w:rPr>
          <w:instrText xml:space="preserve"> PAGEREF _Toc445390633 \h </w:instrText>
        </w:r>
        <w:r w:rsidR="00993A02">
          <w:rPr>
            <w:webHidden/>
          </w:rPr>
        </w:r>
        <w:r w:rsidR="00993A02">
          <w:rPr>
            <w:webHidden/>
          </w:rPr>
          <w:fldChar w:fldCharType="separate"/>
        </w:r>
        <w:r w:rsidR="00993A02">
          <w:rPr>
            <w:webHidden/>
          </w:rPr>
          <w:t>3</w:t>
        </w:r>
        <w:r w:rsidR="00993A02">
          <w:rPr>
            <w:webHidden/>
          </w:rPr>
          <w:fldChar w:fldCharType="end"/>
        </w:r>
      </w:hyperlink>
    </w:p>
    <w:p w:rsidR="00993A02" w:rsidRDefault="005C4495">
      <w:pPr>
        <w:pStyle w:val="TOC1"/>
        <w:rPr>
          <w:rFonts w:asciiTheme="minorHAnsi" w:eastAsiaTheme="minorEastAsia" w:hAnsiTheme="minorHAnsi" w:cstheme="minorBidi"/>
          <w:b w:val="0"/>
          <w:noProof/>
          <w:color w:val="auto"/>
          <w:sz w:val="22"/>
          <w:szCs w:val="22"/>
        </w:rPr>
      </w:pPr>
      <w:hyperlink w:anchor="_Toc445390634" w:history="1">
        <w:r w:rsidR="00993A02" w:rsidRPr="00024D8E">
          <w:rPr>
            <w:rStyle w:val="Hyperlink"/>
            <w:noProof/>
          </w:rPr>
          <w:t>Build and Packaging</w:t>
        </w:r>
        <w:r w:rsidR="00993A02">
          <w:rPr>
            <w:noProof/>
            <w:webHidden/>
          </w:rPr>
          <w:tab/>
        </w:r>
        <w:r w:rsidR="00993A02">
          <w:rPr>
            <w:noProof/>
            <w:webHidden/>
          </w:rPr>
          <w:fldChar w:fldCharType="begin"/>
        </w:r>
        <w:r w:rsidR="00993A02">
          <w:rPr>
            <w:noProof/>
            <w:webHidden/>
          </w:rPr>
          <w:instrText xml:space="preserve"> PAGEREF _Toc445390634 \h </w:instrText>
        </w:r>
        <w:r w:rsidR="00993A02">
          <w:rPr>
            <w:noProof/>
            <w:webHidden/>
          </w:rPr>
        </w:r>
        <w:r w:rsidR="00993A02">
          <w:rPr>
            <w:noProof/>
            <w:webHidden/>
          </w:rPr>
          <w:fldChar w:fldCharType="separate"/>
        </w:r>
        <w:r w:rsidR="00993A02">
          <w:rPr>
            <w:noProof/>
            <w:webHidden/>
          </w:rPr>
          <w:t>3</w:t>
        </w:r>
        <w:r w:rsidR="00993A02">
          <w:rPr>
            <w:noProof/>
            <w:webHidden/>
          </w:rPr>
          <w:fldChar w:fldCharType="end"/>
        </w:r>
      </w:hyperlink>
    </w:p>
    <w:p w:rsidR="00993A02" w:rsidRDefault="005C4495">
      <w:pPr>
        <w:pStyle w:val="TOC2"/>
        <w:rPr>
          <w:rFonts w:asciiTheme="minorHAnsi" w:eastAsiaTheme="minorEastAsia" w:hAnsiTheme="minorHAnsi" w:cstheme="minorBidi"/>
          <w:b w:val="0"/>
          <w:noProof/>
          <w:color w:val="auto"/>
          <w:sz w:val="22"/>
          <w:szCs w:val="22"/>
        </w:rPr>
      </w:pPr>
      <w:hyperlink w:anchor="_Toc445390635" w:history="1">
        <w:r w:rsidR="00993A02" w:rsidRPr="00024D8E">
          <w:rPr>
            <w:rStyle w:val="Hyperlink"/>
            <w:noProof/>
          </w:rPr>
          <w:t>Build Logs</w:t>
        </w:r>
        <w:r w:rsidR="00993A02">
          <w:rPr>
            <w:noProof/>
            <w:webHidden/>
          </w:rPr>
          <w:tab/>
        </w:r>
        <w:r w:rsidR="00993A02">
          <w:rPr>
            <w:noProof/>
            <w:webHidden/>
          </w:rPr>
          <w:fldChar w:fldCharType="begin"/>
        </w:r>
        <w:r w:rsidR="00993A02">
          <w:rPr>
            <w:noProof/>
            <w:webHidden/>
          </w:rPr>
          <w:instrText xml:space="preserve"> PAGEREF _Toc445390635 \h </w:instrText>
        </w:r>
        <w:r w:rsidR="00993A02">
          <w:rPr>
            <w:noProof/>
            <w:webHidden/>
          </w:rPr>
        </w:r>
        <w:r w:rsidR="00993A02">
          <w:rPr>
            <w:noProof/>
            <w:webHidden/>
          </w:rPr>
          <w:fldChar w:fldCharType="separate"/>
        </w:r>
        <w:r w:rsidR="00993A02">
          <w:rPr>
            <w:noProof/>
            <w:webHidden/>
          </w:rPr>
          <w:t>3</w:t>
        </w:r>
        <w:r w:rsidR="00993A02">
          <w:rPr>
            <w:noProof/>
            <w:webHidden/>
          </w:rPr>
          <w:fldChar w:fldCharType="end"/>
        </w:r>
      </w:hyperlink>
    </w:p>
    <w:p w:rsidR="00993A02" w:rsidRDefault="005C4495">
      <w:pPr>
        <w:pStyle w:val="TOC2"/>
        <w:rPr>
          <w:rFonts w:asciiTheme="minorHAnsi" w:eastAsiaTheme="minorEastAsia" w:hAnsiTheme="minorHAnsi" w:cstheme="minorBidi"/>
          <w:b w:val="0"/>
          <w:noProof/>
          <w:color w:val="auto"/>
          <w:sz w:val="22"/>
          <w:szCs w:val="22"/>
        </w:rPr>
      </w:pPr>
      <w:hyperlink w:anchor="_Toc445390636" w:history="1">
        <w:r w:rsidR="00993A02" w:rsidRPr="00024D8E">
          <w:rPr>
            <w:rStyle w:val="Hyperlink"/>
            <w:noProof/>
          </w:rPr>
          <w:t>Build System/Process Information</w:t>
        </w:r>
        <w:r w:rsidR="00993A02">
          <w:rPr>
            <w:noProof/>
            <w:webHidden/>
          </w:rPr>
          <w:tab/>
        </w:r>
        <w:r w:rsidR="00993A02">
          <w:rPr>
            <w:noProof/>
            <w:webHidden/>
          </w:rPr>
          <w:fldChar w:fldCharType="begin"/>
        </w:r>
        <w:r w:rsidR="00993A02">
          <w:rPr>
            <w:noProof/>
            <w:webHidden/>
          </w:rPr>
          <w:instrText xml:space="preserve"> PAGEREF _Toc445390636 \h </w:instrText>
        </w:r>
        <w:r w:rsidR="00993A02">
          <w:rPr>
            <w:noProof/>
            <w:webHidden/>
          </w:rPr>
        </w:r>
        <w:r w:rsidR="00993A02">
          <w:rPr>
            <w:noProof/>
            <w:webHidden/>
          </w:rPr>
          <w:fldChar w:fldCharType="separate"/>
        </w:r>
        <w:r w:rsidR="00993A02">
          <w:rPr>
            <w:noProof/>
            <w:webHidden/>
          </w:rPr>
          <w:t>3</w:t>
        </w:r>
        <w:r w:rsidR="00993A02">
          <w:rPr>
            <w:noProof/>
            <w:webHidden/>
          </w:rPr>
          <w:fldChar w:fldCharType="end"/>
        </w:r>
      </w:hyperlink>
    </w:p>
    <w:p w:rsidR="00993A02" w:rsidRDefault="005C4495">
      <w:pPr>
        <w:pStyle w:val="TOC1"/>
        <w:rPr>
          <w:rFonts w:asciiTheme="minorHAnsi" w:eastAsiaTheme="minorEastAsia" w:hAnsiTheme="minorHAnsi" w:cstheme="minorBidi"/>
          <w:b w:val="0"/>
          <w:noProof/>
          <w:color w:val="auto"/>
          <w:sz w:val="22"/>
          <w:szCs w:val="22"/>
        </w:rPr>
      </w:pPr>
      <w:hyperlink w:anchor="_Toc445390637" w:history="1">
        <w:r w:rsidR="00993A02" w:rsidRPr="00024D8E">
          <w:rPr>
            <w:rStyle w:val="Hyperlink"/>
            <w:noProof/>
          </w:rPr>
          <w:t>Change Tracking</w:t>
        </w:r>
        <w:r w:rsidR="00993A02">
          <w:rPr>
            <w:noProof/>
            <w:webHidden/>
          </w:rPr>
          <w:tab/>
        </w:r>
        <w:r w:rsidR="00993A02">
          <w:rPr>
            <w:noProof/>
            <w:webHidden/>
          </w:rPr>
          <w:fldChar w:fldCharType="begin"/>
        </w:r>
        <w:r w:rsidR="00993A02">
          <w:rPr>
            <w:noProof/>
            <w:webHidden/>
          </w:rPr>
          <w:instrText xml:space="preserve"> PAGEREF _Toc445390637 \h </w:instrText>
        </w:r>
        <w:r w:rsidR="00993A02">
          <w:rPr>
            <w:noProof/>
            <w:webHidden/>
          </w:rPr>
        </w:r>
        <w:r w:rsidR="00993A02">
          <w:rPr>
            <w:noProof/>
            <w:webHidden/>
          </w:rPr>
          <w:fldChar w:fldCharType="separate"/>
        </w:r>
        <w:r w:rsidR="00993A02">
          <w:rPr>
            <w:noProof/>
            <w:webHidden/>
          </w:rPr>
          <w:t>3</w:t>
        </w:r>
        <w:r w:rsidR="00993A02">
          <w:rPr>
            <w:noProof/>
            <w:webHidden/>
          </w:rPr>
          <w:fldChar w:fldCharType="end"/>
        </w:r>
      </w:hyperlink>
    </w:p>
    <w:p w:rsidR="00993A02" w:rsidRDefault="005C4495">
      <w:pPr>
        <w:pStyle w:val="TOC2"/>
        <w:rPr>
          <w:rFonts w:asciiTheme="minorHAnsi" w:eastAsiaTheme="minorEastAsia" w:hAnsiTheme="minorHAnsi" w:cstheme="minorBidi"/>
          <w:b w:val="0"/>
          <w:noProof/>
          <w:color w:val="auto"/>
          <w:sz w:val="22"/>
          <w:szCs w:val="22"/>
        </w:rPr>
      </w:pPr>
      <w:hyperlink w:anchor="_Toc445390638" w:history="1">
        <w:r w:rsidR="00993A02" w:rsidRPr="00024D8E">
          <w:rPr>
            <w:rStyle w:val="Hyperlink"/>
            <w:noProof/>
          </w:rPr>
          <w:t>Rational Change and Configuration Management (CCM) Repository (Formerly RTC)</w:t>
        </w:r>
        <w:r w:rsidR="00993A02">
          <w:rPr>
            <w:noProof/>
            <w:webHidden/>
          </w:rPr>
          <w:tab/>
        </w:r>
        <w:r w:rsidR="00993A02">
          <w:rPr>
            <w:noProof/>
            <w:webHidden/>
          </w:rPr>
          <w:fldChar w:fldCharType="begin"/>
        </w:r>
        <w:r w:rsidR="00993A02">
          <w:rPr>
            <w:noProof/>
            <w:webHidden/>
          </w:rPr>
          <w:instrText xml:space="preserve"> PAGEREF _Toc445390638 \h </w:instrText>
        </w:r>
        <w:r w:rsidR="00993A02">
          <w:rPr>
            <w:noProof/>
            <w:webHidden/>
          </w:rPr>
        </w:r>
        <w:r w:rsidR="00993A02">
          <w:rPr>
            <w:noProof/>
            <w:webHidden/>
          </w:rPr>
          <w:fldChar w:fldCharType="separate"/>
        </w:r>
        <w:r w:rsidR="00993A02">
          <w:rPr>
            <w:noProof/>
            <w:webHidden/>
          </w:rPr>
          <w:t>4</w:t>
        </w:r>
        <w:r w:rsidR="00993A02">
          <w:rPr>
            <w:noProof/>
            <w:webHidden/>
          </w:rPr>
          <w:fldChar w:fldCharType="end"/>
        </w:r>
      </w:hyperlink>
    </w:p>
    <w:p w:rsidR="00993A02" w:rsidRDefault="005C4495">
      <w:pPr>
        <w:pStyle w:val="TOC1"/>
        <w:rPr>
          <w:rFonts w:asciiTheme="minorHAnsi" w:eastAsiaTheme="minorEastAsia" w:hAnsiTheme="minorHAnsi" w:cstheme="minorBidi"/>
          <w:b w:val="0"/>
          <w:noProof/>
          <w:color w:val="auto"/>
          <w:sz w:val="22"/>
          <w:szCs w:val="22"/>
        </w:rPr>
      </w:pPr>
      <w:hyperlink w:anchor="_Toc445390639" w:history="1">
        <w:r w:rsidR="00993A02" w:rsidRPr="00024D8E">
          <w:rPr>
            <w:rStyle w:val="Hyperlink"/>
            <w:noProof/>
          </w:rPr>
          <w:t>Release (Deployment) Information</w:t>
        </w:r>
        <w:r w:rsidR="00993A02">
          <w:rPr>
            <w:noProof/>
            <w:webHidden/>
          </w:rPr>
          <w:tab/>
        </w:r>
        <w:r w:rsidR="00993A02">
          <w:rPr>
            <w:noProof/>
            <w:webHidden/>
          </w:rPr>
          <w:fldChar w:fldCharType="begin"/>
        </w:r>
        <w:r w:rsidR="00993A02">
          <w:rPr>
            <w:noProof/>
            <w:webHidden/>
          </w:rPr>
          <w:instrText xml:space="preserve"> PAGEREF _Toc445390639 \h </w:instrText>
        </w:r>
        <w:r w:rsidR="00993A02">
          <w:rPr>
            <w:noProof/>
            <w:webHidden/>
          </w:rPr>
        </w:r>
        <w:r w:rsidR="00993A02">
          <w:rPr>
            <w:noProof/>
            <w:webHidden/>
          </w:rPr>
          <w:fldChar w:fldCharType="separate"/>
        </w:r>
        <w:r w:rsidR="00993A02">
          <w:rPr>
            <w:noProof/>
            <w:webHidden/>
          </w:rPr>
          <w:t>14</w:t>
        </w:r>
        <w:r w:rsidR="00993A02">
          <w:rPr>
            <w:noProof/>
            <w:webHidden/>
          </w:rPr>
          <w:fldChar w:fldCharType="end"/>
        </w:r>
      </w:hyperlink>
    </w:p>
    <w:p w:rsidR="00993A02" w:rsidRDefault="005C4495">
      <w:pPr>
        <w:pStyle w:val="TOC1"/>
        <w:rPr>
          <w:rFonts w:asciiTheme="minorHAnsi" w:eastAsiaTheme="minorEastAsia" w:hAnsiTheme="minorHAnsi" w:cstheme="minorBidi"/>
          <w:b w:val="0"/>
          <w:noProof/>
          <w:color w:val="auto"/>
          <w:sz w:val="22"/>
          <w:szCs w:val="22"/>
        </w:rPr>
      </w:pPr>
      <w:hyperlink w:anchor="_Toc445390640" w:history="1">
        <w:r w:rsidR="00993A02" w:rsidRPr="00024D8E">
          <w:rPr>
            <w:rStyle w:val="Hyperlink"/>
            <w:noProof/>
          </w:rPr>
          <w:t>Additional Supporting Documentation</w:t>
        </w:r>
        <w:r w:rsidR="00993A02">
          <w:rPr>
            <w:noProof/>
            <w:webHidden/>
          </w:rPr>
          <w:tab/>
        </w:r>
        <w:r w:rsidR="00993A02">
          <w:rPr>
            <w:noProof/>
            <w:webHidden/>
          </w:rPr>
          <w:fldChar w:fldCharType="begin"/>
        </w:r>
        <w:r w:rsidR="00993A02">
          <w:rPr>
            <w:noProof/>
            <w:webHidden/>
          </w:rPr>
          <w:instrText xml:space="preserve"> PAGEREF _Toc445390640 \h </w:instrText>
        </w:r>
        <w:r w:rsidR="00993A02">
          <w:rPr>
            <w:noProof/>
            <w:webHidden/>
          </w:rPr>
        </w:r>
        <w:r w:rsidR="00993A02">
          <w:rPr>
            <w:noProof/>
            <w:webHidden/>
          </w:rPr>
          <w:fldChar w:fldCharType="separate"/>
        </w:r>
        <w:r w:rsidR="00993A02">
          <w:rPr>
            <w:noProof/>
            <w:webHidden/>
          </w:rPr>
          <w:t>14</w:t>
        </w:r>
        <w:r w:rsidR="00993A02">
          <w:rPr>
            <w:noProof/>
            <w:webHidden/>
          </w:rPr>
          <w:fldChar w:fldCharType="end"/>
        </w:r>
      </w:hyperlink>
    </w:p>
    <w:p w:rsidR="004F3A80" w:rsidRDefault="00AA0CDE" w:rsidP="004F3A80">
      <w:pPr>
        <w:pStyle w:val="TOC1"/>
        <w:sectPr w:rsidR="004F3A80" w:rsidSect="00F7216E">
          <w:footerReference w:type="default" r:id="rId16"/>
          <w:type w:val="oddPage"/>
          <w:pgSz w:w="12240" w:h="15840" w:code="1"/>
          <w:pgMar w:top="1440" w:right="1440" w:bottom="1440" w:left="1440" w:header="720" w:footer="720" w:gutter="0"/>
          <w:pgNumType w:fmt="lowerRoman" w:start="1"/>
          <w:cols w:space="720"/>
          <w:docGrid w:linePitch="360"/>
        </w:sectPr>
      </w:pPr>
      <w:r w:rsidRPr="00993A02">
        <w:rPr>
          <w:rFonts w:cs="Arial"/>
        </w:rPr>
        <w:fldChar w:fldCharType="end"/>
      </w:r>
    </w:p>
    <w:p w:rsidR="004F3A80" w:rsidRDefault="00A25545" w:rsidP="00A25545">
      <w:pPr>
        <w:pStyle w:val="Heading1"/>
      </w:pPr>
      <w:bookmarkStart w:id="3" w:name="_Toc445390624"/>
      <w:bookmarkEnd w:id="0"/>
      <w:r w:rsidRPr="00A25545">
        <w:lastRenderedPageBreak/>
        <w:t>General Configuration Management (CM) Information</w:t>
      </w:r>
      <w:bookmarkEnd w:id="3"/>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1</w:t>
      </w:r>
      <w:r w:rsidR="005C4495">
        <w:rPr>
          <w:noProof/>
        </w:rPr>
        <w:fldChar w:fldCharType="end"/>
      </w:r>
      <w:r>
        <w:t>: CM Information</w:t>
      </w:r>
    </w:p>
    <w:tbl>
      <w:tblPr>
        <w:tblStyle w:val="TableGrid1"/>
        <w:tblW w:w="9432" w:type="dxa"/>
        <w:tblInd w:w="108" w:type="dxa"/>
        <w:tblLook w:val="04A0" w:firstRow="1" w:lastRow="0" w:firstColumn="1" w:lastColumn="0" w:noHBand="0" w:noVBand="1"/>
        <w:tblDescription w:val="General Configuration management information includes deliverable (product) name, configuration manager, VDD package name, and project/delivery team."/>
      </w:tblPr>
      <w:tblGrid>
        <w:gridCol w:w="3060"/>
        <w:gridCol w:w="1885"/>
        <w:gridCol w:w="2192"/>
        <w:gridCol w:w="2295"/>
      </w:tblGrid>
      <w:tr w:rsidR="00A25545" w:rsidRPr="00A25545" w:rsidTr="00517B41">
        <w:trPr>
          <w:cantSplit/>
          <w:tblHeader/>
        </w:trPr>
        <w:tc>
          <w:tcPr>
            <w:tcW w:w="3060" w:type="dxa"/>
            <w:shd w:val="clear" w:color="auto" w:fill="D9D9D9" w:themeFill="background1" w:themeFillShade="D9"/>
          </w:tcPr>
          <w:p w:rsidR="00A25545" w:rsidRPr="00A25545" w:rsidRDefault="00A25545" w:rsidP="00A25545">
            <w:pPr>
              <w:pStyle w:val="TableHeading"/>
            </w:pPr>
            <w:bookmarkStart w:id="4" w:name="ColumnTitle_03"/>
            <w:bookmarkEnd w:id="4"/>
            <w:r w:rsidRPr="00A25545">
              <w:t>Deliverable (Product) Name</w:t>
            </w:r>
          </w:p>
        </w:tc>
        <w:tc>
          <w:tcPr>
            <w:tcW w:w="1885" w:type="dxa"/>
            <w:shd w:val="clear" w:color="auto" w:fill="D9D9D9" w:themeFill="background1" w:themeFillShade="D9"/>
          </w:tcPr>
          <w:p w:rsidR="00A25545" w:rsidRPr="00A25545" w:rsidRDefault="00A25545" w:rsidP="00A25545">
            <w:pPr>
              <w:pStyle w:val="TableHeading"/>
            </w:pPr>
            <w:r w:rsidRPr="00A25545">
              <w:t>Configuration Manager</w:t>
            </w:r>
          </w:p>
        </w:tc>
        <w:tc>
          <w:tcPr>
            <w:tcW w:w="2192" w:type="dxa"/>
            <w:shd w:val="clear" w:color="auto" w:fill="D9D9D9" w:themeFill="background1" w:themeFillShade="D9"/>
          </w:tcPr>
          <w:p w:rsidR="00A25545" w:rsidRPr="00A25545" w:rsidRDefault="00A25545" w:rsidP="00A25545">
            <w:pPr>
              <w:pStyle w:val="TableHeading"/>
            </w:pPr>
            <w:r w:rsidRPr="00A25545">
              <w:t>VDD Package Name</w:t>
            </w:r>
          </w:p>
        </w:tc>
        <w:tc>
          <w:tcPr>
            <w:tcW w:w="2295" w:type="dxa"/>
            <w:shd w:val="clear" w:color="auto" w:fill="D9D9D9" w:themeFill="background1" w:themeFillShade="D9"/>
          </w:tcPr>
          <w:p w:rsidR="00A25545" w:rsidRPr="00A25545" w:rsidRDefault="00A25545" w:rsidP="00A25545">
            <w:pPr>
              <w:pStyle w:val="TableHeading"/>
            </w:pPr>
            <w:r w:rsidRPr="00A25545">
              <w:t>Project / Delivery Team</w:t>
            </w:r>
          </w:p>
        </w:tc>
      </w:tr>
      <w:tr w:rsidR="0019033D" w:rsidRPr="00410F8C" w:rsidTr="00517B41">
        <w:trPr>
          <w:cantSplit/>
        </w:trPr>
        <w:tc>
          <w:tcPr>
            <w:tcW w:w="3060" w:type="dxa"/>
          </w:tcPr>
          <w:p w:rsidR="0019033D" w:rsidRPr="00C9356C" w:rsidRDefault="0019033D" w:rsidP="00292C6C">
            <w:pPr>
              <w:pStyle w:val="InstructionalTable"/>
              <w:rPr>
                <w:rFonts w:ascii="Arial" w:hAnsi="Arial" w:cs="Arial"/>
                <w:i w:val="0"/>
                <w:color w:val="auto"/>
              </w:rPr>
            </w:pPr>
            <w:r w:rsidRPr="00C9356C">
              <w:rPr>
                <w:rFonts w:ascii="Arial" w:hAnsi="Arial" w:cs="Arial"/>
                <w:i w:val="0"/>
                <w:color w:val="auto"/>
              </w:rPr>
              <w:t>Pharmacy Re-Engineer</w:t>
            </w:r>
            <w:r w:rsidR="00292C6C">
              <w:rPr>
                <w:rFonts w:ascii="Arial" w:hAnsi="Arial" w:cs="Arial"/>
                <w:i w:val="0"/>
                <w:color w:val="auto"/>
              </w:rPr>
              <w:t>ing - Pharmacy Product System (PPS</w:t>
            </w:r>
            <w:r w:rsidRPr="00C9356C">
              <w:rPr>
                <w:rFonts w:ascii="Arial" w:hAnsi="Arial" w:cs="Arial"/>
                <w:i w:val="0"/>
                <w:color w:val="auto"/>
              </w:rPr>
              <w:t>)</w:t>
            </w:r>
            <w:r w:rsidR="00941714">
              <w:rPr>
                <w:rFonts w:ascii="Arial" w:hAnsi="Arial" w:cs="Arial"/>
                <w:i w:val="0"/>
                <w:color w:val="auto"/>
              </w:rPr>
              <w:t xml:space="preserve"> FMCT</w:t>
            </w:r>
          </w:p>
        </w:tc>
        <w:tc>
          <w:tcPr>
            <w:tcW w:w="1885" w:type="dxa"/>
          </w:tcPr>
          <w:p w:rsidR="0019033D" w:rsidRPr="00C9356C" w:rsidRDefault="0019033D" w:rsidP="0019033D">
            <w:pPr>
              <w:pStyle w:val="InstructionalTable"/>
              <w:rPr>
                <w:rFonts w:ascii="Arial" w:hAnsi="Arial" w:cs="Arial"/>
                <w:i w:val="0"/>
                <w:color w:val="auto"/>
              </w:rPr>
            </w:pPr>
            <w:r w:rsidRPr="00C9356C">
              <w:rPr>
                <w:rFonts w:ascii="Arial" w:hAnsi="Arial" w:cs="Arial"/>
                <w:i w:val="0"/>
                <w:color w:val="auto"/>
              </w:rPr>
              <w:t xml:space="preserve">Amy Jones </w:t>
            </w:r>
          </w:p>
        </w:tc>
        <w:tc>
          <w:tcPr>
            <w:tcW w:w="2192" w:type="dxa"/>
          </w:tcPr>
          <w:p w:rsidR="0019033D" w:rsidRPr="00C9356C" w:rsidRDefault="002F3428" w:rsidP="0019033D">
            <w:pPr>
              <w:pStyle w:val="InstructionalTable"/>
              <w:rPr>
                <w:rFonts w:ascii="Arial" w:hAnsi="Arial" w:cs="Arial"/>
                <w:i w:val="0"/>
                <w:color w:val="auto"/>
              </w:rPr>
            </w:pPr>
            <w:r>
              <w:rPr>
                <w:rFonts w:ascii="Arial" w:hAnsi="Arial" w:cs="Arial"/>
                <w:i w:val="0"/>
                <w:color w:val="auto"/>
              </w:rPr>
              <w:t>N/A</w:t>
            </w:r>
          </w:p>
        </w:tc>
        <w:tc>
          <w:tcPr>
            <w:tcW w:w="2295" w:type="dxa"/>
          </w:tcPr>
          <w:p w:rsidR="0019033D" w:rsidRDefault="0019033D" w:rsidP="0019033D">
            <w:pPr>
              <w:pStyle w:val="InstructionalTable"/>
              <w:rPr>
                <w:rFonts w:ascii="Arial" w:hAnsi="Arial" w:cs="Arial"/>
                <w:i w:val="0"/>
                <w:color w:val="auto"/>
              </w:rPr>
            </w:pPr>
            <w:r>
              <w:rPr>
                <w:rFonts w:ascii="Arial" w:hAnsi="Arial" w:cs="Arial"/>
                <w:i w:val="0"/>
                <w:color w:val="auto"/>
              </w:rPr>
              <w:t>Wendy Cobb</w:t>
            </w:r>
          </w:p>
          <w:p w:rsidR="0019033D" w:rsidRDefault="0019033D" w:rsidP="0019033D">
            <w:pPr>
              <w:pStyle w:val="TableText"/>
            </w:pPr>
            <w:r>
              <w:t>Timothy Merkt</w:t>
            </w:r>
          </w:p>
          <w:p w:rsidR="0019033D" w:rsidRDefault="0019033D" w:rsidP="0019033D">
            <w:pPr>
              <w:pStyle w:val="TableText"/>
            </w:pPr>
            <w:r>
              <w:t>Linda Ellzey</w:t>
            </w:r>
          </w:p>
          <w:p w:rsidR="00292C6C" w:rsidRPr="00C9356C" w:rsidRDefault="0019033D" w:rsidP="0019033D">
            <w:pPr>
              <w:pStyle w:val="TableText"/>
            </w:pPr>
            <w:r>
              <w:t>Amy Jones</w:t>
            </w:r>
          </w:p>
        </w:tc>
      </w:tr>
    </w:tbl>
    <w:p w:rsidR="00806450" w:rsidRDefault="00F73D60" w:rsidP="00F73D60">
      <w:pPr>
        <w:pStyle w:val="Heading1"/>
      </w:pPr>
      <w:bookmarkStart w:id="5" w:name="_Toc445390625"/>
      <w:r w:rsidRPr="00F73D60">
        <w:t>Configuration Management (CM) Tools</w:t>
      </w:r>
      <w:bookmarkEnd w:id="5"/>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2</w:t>
      </w:r>
      <w:r w:rsidR="005C4495">
        <w:rPr>
          <w:noProof/>
        </w:rPr>
        <w:fldChar w:fldCharType="end"/>
      </w:r>
      <w:r>
        <w:t xml:space="preserve">: </w:t>
      </w:r>
      <w:r w:rsidRPr="006457D6">
        <w:t>CM Tools</w:t>
      </w:r>
    </w:p>
    <w:tbl>
      <w:tblPr>
        <w:tblStyle w:val="TableGrid2"/>
        <w:tblW w:w="4939" w:type="pct"/>
        <w:tblInd w:w="108" w:type="dxa"/>
        <w:tblLook w:val="04A0" w:firstRow="1" w:lastRow="0" w:firstColumn="1" w:lastColumn="0" w:noHBand="0" w:noVBand="1"/>
        <w:tblDescription w:val="Deliverable/Application Version History, detailing date of changes, release/revision, descriiption of change, project name, and VA department"/>
      </w:tblPr>
      <w:tblGrid>
        <w:gridCol w:w="1879"/>
        <w:gridCol w:w="1697"/>
        <w:gridCol w:w="963"/>
        <w:gridCol w:w="1672"/>
        <w:gridCol w:w="3248"/>
      </w:tblGrid>
      <w:tr w:rsidR="00F73D60" w:rsidRPr="00F73D60" w:rsidTr="00FE561A">
        <w:trPr>
          <w:cantSplit/>
          <w:tblHeader/>
        </w:trPr>
        <w:tc>
          <w:tcPr>
            <w:tcW w:w="993" w:type="pct"/>
            <w:shd w:val="clear" w:color="auto" w:fill="D9D9D9" w:themeFill="background1" w:themeFillShade="D9"/>
            <w:vAlign w:val="center"/>
          </w:tcPr>
          <w:p w:rsidR="00F73D60" w:rsidRPr="00F73D60" w:rsidRDefault="00F73D60" w:rsidP="00517B41">
            <w:pPr>
              <w:pStyle w:val="TableHeading"/>
            </w:pPr>
            <w:bookmarkStart w:id="6" w:name="ColumnTitle_04"/>
            <w:bookmarkEnd w:id="6"/>
            <w:r w:rsidRPr="00F73D60">
              <w:t>CM Tools</w:t>
            </w:r>
          </w:p>
        </w:tc>
        <w:tc>
          <w:tcPr>
            <w:tcW w:w="897" w:type="pct"/>
            <w:shd w:val="clear" w:color="auto" w:fill="D9D9D9" w:themeFill="background1" w:themeFillShade="D9"/>
            <w:vAlign w:val="center"/>
          </w:tcPr>
          <w:p w:rsidR="00F73D60" w:rsidRPr="00F73D60" w:rsidRDefault="00F73D60" w:rsidP="00517B41">
            <w:pPr>
              <w:pStyle w:val="TableHeading"/>
            </w:pPr>
            <w:r w:rsidRPr="00F73D60">
              <w:t>CM Tool Location</w:t>
            </w:r>
          </w:p>
        </w:tc>
        <w:tc>
          <w:tcPr>
            <w:tcW w:w="509" w:type="pct"/>
            <w:shd w:val="clear" w:color="auto" w:fill="D9D9D9" w:themeFill="background1" w:themeFillShade="D9"/>
            <w:vAlign w:val="center"/>
          </w:tcPr>
          <w:p w:rsidR="00F73D60" w:rsidRPr="00F73D60" w:rsidRDefault="00F73D60" w:rsidP="00FE561A">
            <w:pPr>
              <w:pStyle w:val="TableHeading"/>
            </w:pPr>
            <w:r w:rsidRPr="00F73D60">
              <w:t>Tool</w:t>
            </w:r>
            <w:r w:rsidR="00FE561A">
              <w:t xml:space="preserve"> </w:t>
            </w:r>
            <w:r w:rsidRPr="00F73D60">
              <w:t>Onsite/</w:t>
            </w:r>
            <w:r w:rsidR="00FE561A">
              <w:t xml:space="preserve"> </w:t>
            </w:r>
            <w:r w:rsidRPr="00F73D60">
              <w:t>Offsite</w:t>
            </w:r>
          </w:p>
        </w:tc>
        <w:tc>
          <w:tcPr>
            <w:tcW w:w="884" w:type="pct"/>
            <w:shd w:val="clear" w:color="auto" w:fill="D9D9D9" w:themeFill="background1" w:themeFillShade="D9"/>
            <w:vAlign w:val="center"/>
          </w:tcPr>
          <w:p w:rsidR="00F73D60" w:rsidRPr="00F73D60" w:rsidRDefault="00F73D60" w:rsidP="00517B41">
            <w:pPr>
              <w:pStyle w:val="TableHeading"/>
            </w:pPr>
            <w:r w:rsidRPr="00F73D60">
              <w:t>CM Tool Access</w:t>
            </w:r>
          </w:p>
          <w:p w:rsidR="00F73D60" w:rsidRPr="00F73D60" w:rsidRDefault="00F73D60" w:rsidP="00517B41">
            <w:pPr>
              <w:pStyle w:val="TableHeading"/>
            </w:pPr>
            <w:r w:rsidRPr="00F73D60">
              <w:t>Point of Contact</w:t>
            </w:r>
          </w:p>
        </w:tc>
        <w:tc>
          <w:tcPr>
            <w:tcW w:w="1717" w:type="pct"/>
            <w:shd w:val="clear" w:color="auto" w:fill="D9D9D9" w:themeFill="background1" w:themeFillShade="D9"/>
            <w:vAlign w:val="center"/>
          </w:tcPr>
          <w:p w:rsidR="00F73D60" w:rsidRPr="00F73D60" w:rsidRDefault="00F73D60" w:rsidP="00517B41">
            <w:pPr>
              <w:pStyle w:val="TableHeading"/>
            </w:pPr>
            <w:r w:rsidRPr="00F73D60">
              <w:t>Access Information (Forms or other access requirements)</w:t>
            </w:r>
          </w:p>
        </w:tc>
      </w:tr>
      <w:tr w:rsidR="00F73D60" w:rsidRPr="00787B77" w:rsidTr="00FE561A">
        <w:trPr>
          <w:cantSplit/>
        </w:trPr>
        <w:tc>
          <w:tcPr>
            <w:tcW w:w="993" w:type="pct"/>
          </w:tcPr>
          <w:p w:rsidR="00214F1C" w:rsidRPr="00214F1C" w:rsidRDefault="00F73D60" w:rsidP="00214F1C">
            <w:pPr>
              <w:pStyle w:val="TableText"/>
            </w:pPr>
            <w:r w:rsidRPr="00214F1C">
              <w:t>Rational Change and Configuration Management</w:t>
            </w:r>
          </w:p>
        </w:tc>
        <w:tc>
          <w:tcPr>
            <w:tcW w:w="897" w:type="pct"/>
          </w:tcPr>
          <w:p w:rsidR="00214F1C" w:rsidRPr="00214F1C" w:rsidRDefault="00F73D60" w:rsidP="00214F1C">
            <w:pPr>
              <w:pStyle w:val="TableText"/>
            </w:pPr>
            <w:r w:rsidRPr="00214F1C">
              <w:t>Hines Data Center</w:t>
            </w:r>
          </w:p>
        </w:tc>
        <w:tc>
          <w:tcPr>
            <w:tcW w:w="509" w:type="pct"/>
          </w:tcPr>
          <w:p w:rsidR="00214F1C" w:rsidRPr="00214F1C" w:rsidRDefault="00F73D60" w:rsidP="00214F1C">
            <w:pPr>
              <w:pStyle w:val="TableText"/>
            </w:pPr>
            <w:r w:rsidRPr="00214F1C">
              <w:t xml:space="preserve">Onsite </w:t>
            </w:r>
          </w:p>
        </w:tc>
        <w:tc>
          <w:tcPr>
            <w:tcW w:w="884" w:type="pct"/>
          </w:tcPr>
          <w:p w:rsidR="00214F1C" w:rsidRPr="00214F1C" w:rsidRDefault="00F73D60" w:rsidP="00214F1C">
            <w:pPr>
              <w:pStyle w:val="TableText"/>
            </w:pPr>
            <w:r w:rsidRPr="00214F1C">
              <w:t>VA Rational Tools Team</w:t>
            </w:r>
          </w:p>
        </w:tc>
        <w:tc>
          <w:tcPr>
            <w:tcW w:w="1717" w:type="pct"/>
          </w:tcPr>
          <w:p w:rsidR="00F73D60" w:rsidRPr="00214F1C" w:rsidRDefault="005C4495" w:rsidP="00517B41">
            <w:pPr>
              <w:pStyle w:val="InstructionalTable"/>
              <w:rPr>
                <w:rFonts w:ascii="Arial" w:hAnsi="Arial" w:cs="Arial"/>
                <w:i w:val="0"/>
                <w:color w:val="auto"/>
                <w:szCs w:val="22"/>
              </w:rPr>
            </w:pPr>
            <w:hyperlink r:id="rId17" w:history="1">
              <w:r w:rsidR="0019033D" w:rsidRPr="00C9356C">
                <w:rPr>
                  <w:rStyle w:val="Hyperlink"/>
                  <w:rFonts w:cs="Arial"/>
                  <w:i w:val="0"/>
                  <w:color w:val="auto"/>
                  <w:szCs w:val="22"/>
                </w:rPr>
                <w:t>http://go.va.gov/rational</w:t>
              </w:r>
            </w:hyperlink>
          </w:p>
        </w:tc>
      </w:tr>
    </w:tbl>
    <w:p w:rsidR="00BA3E37" w:rsidRDefault="00F10AA1" w:rsidP="00F10AA1">
      <w:pPr>
        <w:pStyle w:val="Heading1"/>
      </w:pPr>
      <w:bookmarkStart w:id="7" w:name="_Toc445390626"/>
      <w:r w:rsidRPr="00F10AA1">
        <w:t>Configuration Management of Documents</w:t>
      </w:r>
      <w:bookmarkEnd w:id="7"/>
      <w:r w:rsidRPr="00F10AA1">
        <w:t xml:space="preserve"> </w:t>
      </w:r>
    </w:p>
    <w:p w:rsidR="00F10AA1" w:rsidRDefault="00C94F25" w:rsidP="00C94F25">
      <w:pPr>
        <w:pStyle w:val="Heading2"/>
      </w:pPr>
      <w:bookmarkStart w:id="8" w:name="ColumnTitle_05"/>
      <w:bookmarkStart w:id="9" w:name="_Toc445390627"/>
      <w:bookmarkEnd w:id="8"/>
      <w:r>
        <w:t>Rational Change and Configuration Management (CCM) Documents</w:t>
      </w:r>
      <w:bookmarkEnd w:id="9"/>
    </w:p>
    <w:p w:rsidR="007254BF" w:rsidRPr="007254BF" w:rsidRDefault="007254BF" w:rsidP="007254BF">
      <w:pPr>
        <w:pStyle w:val="BodyText"/>
      </w:pPr>
      <w:r w:rsidRPr="007254BF">
        <w:t>The CCM/RTC location for the documents and CCM/RTC explanation for the information.</w:t>
      </w:r>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3</w:t>
      </w:r>
      <w:r w:rsidR="005C4495">
        <w:rPr>
          <w:noProof/>
        </w:rPr>
        <w:fldChar w:fldCharType="end"/>
      </w:r>
      <w:r>
        <w:t>: Document Location &amp; Information in CCM</w:t>
      </w:r>
    </w:p>
    <w:tbl>
      <w:tblPr>
        <w:tblStyle w:val="TableGrid3"/>
        <w:tblW w:w="9450" w:type="dxa"/>
        <w:tblInd w:w="108" w:type="dxa"/>
        <w:tblLook w:val="04A0" w:firstRow="1" w:lastRow="0" w:firstColumn="1" w:lastColumn="0" w:noHBand="0" w:noVBand="1"/>
        <w:tblDescription w:val="CCM/RTC location and information for documents and the explanation of  CCM/RTC information required.."/>
      </w:tblPr>
      <w:tblGrid>
        <w:gridCol w:w="2237"/>
        <w:gridCol w:w="7213"/>
      </w:tblGrid>
      <w:tr w:rsidR="00C94F25" w:rsidRPr="00C94F25" w:rsidTr="00517B41">
        <w:trPr>
          <w:cantSplit/>
          <w:tblHeader/>
        </w:trPr>
        <w:tc>
          <w:tcPr>
            <w:tcW w:w="2237" w:type="dxa"/>
            <w:shd w:val="clear" w:color="auto" w:fill="D9D9D9" w:themeFill="background1" w:themeFillShade="D9"/>
            <w:vAlign w:val="center"/>
          </w:tcPr>
          <w:p w:rsidR="00C94F25" w:rsidRPr="00C94F25" w:rsidRDefault="00970C38" w:rsidP="00517B41">
            <w:pPr>
              <w:pStyle w:val="TableHeading"/>
              <w:rPr>
                <w:rFonts w:asciiTheme="minorHAnsi" w:hAnsiTheme="minorHAnsi" w:cstheme="minorBidi"/>
              </w:rPr>
            </w:pPr>
            <w:bookmarkStart w:id="10" w:name="ColumnTitle_06"/>
            <w:bookmarkEnd w:id="10"/>
            <w:r w:rsidRPr="00970C38">
              <w:t>CCM/RTC Information</w:t>
            </w:r>
          </w:p>
        </w:tc>
        <w:tc>
          <w:tcPr>
            <w:tcW w:w="7213" w:type="dxa"/>
            <w:shd w:val="clear" w:color="auto" w:fill="D9D9D9" w:themeFill="background1" w:themeFillShade="D9"/>
            <w:vAlign w:val="center"/>
          </w:tcPr>
          <w:p w:rsidR="00C94F25" w:rsidRPr="00C94F25" w:rsidRDefault="00970C38" w:rsidP="00517B41">
            <w:pPr>
              <w:pStyle w:val="TableHeading"/>
              <w:rPr>
                <w:rFonts w:asciiTheme="minorHAnsi" w:hAnsiTheme="minorHAnsi"/>
                <w:iCs/>
                <w:bdr w:val="none" w:sz="0" w:space="0" w:color="auto" w:frame="1"/>
              </w:rPr>
            </w:pPr>
            <w:r w:rsidRPr="00970C38">
              <w:rPr>
                <w:iCs/>
                <w:bdr w:val="none" w:sz="0" w:space="0" w:color="auto" w:frame="1"/>
              </w:rPr>
              <w:t>Explanation</w:t>
            </w:r>
          </w:p>
        </w:tc>
      </w:tr>
      <w:tr w:rsidR="00F10AA1" w:rsidRPr="00F10AA1" w:rsidTr="00517B41">
        <w:trPr>
          <w:cantSplit/>
        </w:trPr>
        <w:tc>
          <w:tcPr>
            <w:tcW w:w="2237" w:type="dxa"/>
            <w:shd w:val="clear" w:color="auto" w:fill="FFFFFF" w:themeFill="background1"/>
          </w:tcPr>
          <w:p w:rsidR="00F10AA1" w:rsidRPr="00EA1243" w:rsidRDefault="00F10AA1" w:rsidP="00EA1243">
            <w:pPr>
              <w:pStyle w:val="TableText"/>
              <w:rPr>
                <w:b/>
              </w:rPr>
            </w:pPr>
            <w:r w:rsidRPr="00EA1243">
              <w:rPr>
                <w:b/>
              </w:rPr>
              <w:t>CCM URL</w:t>
            </w:r>
          </w:p>
        </w:tc>
        <w:tc>
          <w:tcPr>
            <w:tcW w:w="7213" w:type="dxa"/>
            <w:shd w:val="clear" w:color="auto" w:fill="FFFFFF" w:themeFill="background1"/>
          </w:tcPr>
          <w:p w:rsidR="00A91CD5" w:rsidRPr="00A91CD5" w:rsidRDefault="005C4495" w:rsidP="00A91CD5">
            <w:pPr>
              <w:pStyle w:val="TableText"/>
            </w:pPr>
            <w:hyperlink r:id="rId18" w:tooltip="Jazz Team Server" w:history="1">
              <w:r w:rsidR="00F10AA1" w:rsidRPr="00A91CD5">
                <w:t>https://ccm.rational.oit.va.gov:9443/ccm</w:t>
              </w:r>
            </w:hyperlink>
          </w:p>
        </w:tc>
      </w:tr>
      <w:tr w:rsidR="00F10AA1" w:rsidRPr="00F10AA1" w:rsidTr="00517B41">
        <w:trPr>
          <w:cantSplit/>
        </w:trPr>
        <w:tc>
          <w:tcPr>
            <w:tcW w:w="2237" w:type="dxa"/>
            <w:shd w:val="clear" w:color="auto" w:fill="FFFFFF" w:themeFill="background1"/>
          </w:tcPr>
          <w:p w:rsidR="00F10AA1" w:rsidRPr="00EA1243" w:rsidRDefault="00F10AA1" w:rsidP="00EA1243">
            <w:pPr>
              <w:pStyle w:val="TableText"/>
              <w:rPr>
                <w:b/>
              </w:rPr>
            </w:pPr>
            <w:r w:rsidRPr="00EA1243">
              <w:rPr>
                <w:b/>
              </w:rPr>
              <w:t>CCM Project Area</w:t>
            </w:r>
          </w:p>
        </w:tc>
        <w:tc>
          <w:tcPr>
            <w:tcW w:w="7213" w:type="dxa"/>
            <w:shd w:val="clear" w:color="auto" w:fill="FFFFFF" w:themeFill="background1"/>
          </w:tcPr>
          <w:p w:rsidR="00A91CD5" w:rsidRPr="00A91CD5" w:rsidRDefault="00A91CD5" w:rsidP="00A91CD5">
            <w:pPr>
              <w:pStyle w:val="TableText"/>
            </w:pPr>
            <w:r>
              <w:t>PHARM</w:t>
            </w:r>
          </w:p>
        </w:tc>
      </w:tr>
      <w:tr w:rsidR="00F10AA1" w:rsidRPr="00F10AA1" w:rsidTr="00517B41">
        <w:trPr>
          <w:cantSplit/>
        </w:trPr>
        <w:tc>
          <w:tcPr>
            <w:tcW w:w="2237" w:type="dxa"/>
          </w:tcPr>
          <w:p w:rsidR="00F10AA1" w:rsidRPr="00EA1243" w:rsidRDefault="00F10AA1" w:rsidP="00EA1243">
            <w:pPr>
              <w:pStyle w:val="TableText"/>
              <w:rPr>
                <w:b/>
              </w:rPr>
            </w:pPr>
            <w:r w:rsidRPr="00EA1243">
              <w:rPr>
                <w:b/>
              </w:rPr>
              <w:t>CCM Team Area</w:t>
            </w:r>
          </w:p>
        </w:tc>
        <w:tc>
          <w:tcPr>
            <w:tcW w:w="7213" w:type="dxa"/>
          </w:tcPr>
          <w:p w:rsidR="00A91CD5" w:rsidRPr="00A91CD5" w:rsidRDefault="0019033D" w:rsidP="00A91CD5">
            <w:pPr>
              <w:pStyle w:val="TableText"/>
            </w:pPr>
            <w:r>
              <w:t>FMCT</w:t>
            </w:r>
          </w:p>
        </w:tc>
      </w:tr>
      <w:tr w:rsidR="00F10AA1" w:rsidRPr="00F10AA1" w:rsidTr="00517B41">
        <w:trPr>
          <w:cantSplit/>
        </w:trPr>
        <w:tc>
          <w:tcPr>
            <w:tcW w:w="2237" w:type="dxa"/>
          </w:tcPr>
          <w:p w:rsidR="00F10AA1" w:rsidRPr="00EA1243" w:rsidRDefault="00F10AA1" w:rsidP="00EA1243">
            <w:pPr>
              <w:pStyle w:val="TableText"/>
              <w:rPr>
                <w:b/>
              </w:rPr>
            </w:pPr>
            <w:r w:rsidRPr="00EA1243">
              <w:rPr>
                <w:b/>
              </w:rPr>
              <w:t>CCM Stream</w:t>
            </w:r>
          </w:p>
        </w:tc>
        <w:tc>
          <w:tcPr>
            <w:tcW w:w="7213" w:type="dxa"/>
          </w:tcPr>
          <w:p w:rsidR="00A91CD5" w:rsidRPr="00A91CD5" w:rsidRDefault="0019033D" w:rsidP="00A91CD5">
            <w:pPr>
              <w:pStyle w:val="TableText"/>
            </w:pPr>
            <w:r>
              <w:t>FMCT</w:t>
            </w:r>
            <w:r w:rsidR="00576526">
              <w:t xml:space="preserve"> Documentation</w:t>
            </w:r>
          </w:p>
        </w:tc>
      </w:tr>
      <w:tr w:rsidR="00F10AA1" w:rsidRPr="00F10AA1" w:rsidTr="00517B41">
        <w:trPr>
          <w:cantSplit/>
        </w:trPr>
        <w:tc>
          <w:tcPr>
            <w:tcW w:w="2237" w:type="dxa"/>
          </w:tcPr>
          <w:p w:rsidR="00F10AA1" w:rsidRPr="002F3428" w:rsidRDefault="00F10AA1" w:rsidP="00EA1243">
            <w:pPr>
              <w:pStyle w:val="TableText"/>
              <w:rPr>
                <w:b/>
              </w:rPr>
            </w:pPr>
            <w:r w:rsidRPr="002F3428">
              <w:rPr>
                <w:b/>
              </w:rPr>
              <w:t>Baseline ID</w:t>
            </w:r>
          </w:p>
        </w:tc>
        <w:tc>
          <w:tcPr>
            <w:tcW w:w="7213" w:type="dxa"/>
          </w:tcPr>
          <w:p w:rsidR="00A91CD5" w:rsidRPr="002F3428" w:rsidRDefault="002F3428" w:rsidP="00292C6C">
            <w:pPr>
              <w:pStyle w:val="TableText"/>
            </w:pPr>
            <w:r w:rsidRPr="002F3428">
              <w:t>FMCT</w:t>
            </w:r>
            <w:r w:rsidR="00576526" w:rsidRPr="002F3428">
              <w:t>_Docs_</w:t>
            </w:r>
            <w:r w:rsidR="00292C6C" w:rsidRPr="002F3428">
              <w:t>1.2.0.42</w:t>
            </w:r>
            <w:r w:rsidR="002332EE" w:rsidRPr="002F3428">
              <w:t>_CiF</w:t>
            </w:r>
          </w:p>
        </w:tc>
      </w:tr>
      <w:tr w:rsidR="00F10AA1" w:rsidRPr="00F10AA1" w:rsidTr="00517B41">
        <w:trPr>
          <w:cantSplit/>
        </w:trPr>
        <w:tc>
          <w:tcPr>
            <w:tcW w:w="2237" w:type="dxa"/>
          </w:tcPr>
          <w:p w:rsidR="00F10AA1" w:rsidRPr="00EA1243" w:rsidRDefault="00F10AA1" w:rsidP="00EA1243">
            <w:pPr>
              <w:pStyle w:val="TableText"/>
              <w:rPr>
                <w:b/>
              </w:rPr>
            </w:pPr>
            <w:r w:rsidRPr="00EA1243">
              <w:rPr>
                <w:b/>
              </w:rPr>
              <w:t>Components</w:t>
            </w:r>
          </w:p>
        </w:tc>
        <w:tc>
          <w:tcPr>
            <w:tcW w:w="7213" w:type="dxa"/>
          </w:tcPr>
          <w:p w:rsidR="00576526" w:rsidRPr="00576526" w:rsidRDefault="0019033D" w:rsidP="00576526">
            <w:pPr>
              <w:pStyle w:val="TableText"/>
            </w:pPr>
            <w:r>
              <w:t>FMCT</w:t>
            </w:r>
            <w:r w:rsidR="00576526">
              <w:t xml:space="preserve"> </w:t>
            </w:r>
            <w:r w:rsidR="00F96D6B">
              <w:t>Documentation</w:t>
            </w:r>
          </w:p>
        </w:tc>
      </w:tr>
      <w:tr w:rsidR="00F10AA1" w:rsidRPr="00F10AA1" w:rsidTr="00517B41">
        <w:trPr>
          <w:cantSplit/>
        </w:trPr>
        <w:tc>
          <w:tcPr>
            <w:tcW w:w="2237" w:type="dxa"/>
          </w:tcPr>
          <w:p w:rsidR="00F10AA1" w:rsidRPr="00EA1243" w:rsidRDefault="00F10AA1" w:rsidP="00EA1243">
            <w:pPr>
              <w:pStyle w:val="TableText"/>
              <w:rPr>
                <w:b/>
              </w:rPr>
            </w:pPr>
            <w:r w:rsidRPr="00EA1243">
              <w:rPr>
                <w:b/>
              </w:rPr>
              <w:t>Directory Path</w:t>
            </w:r>
          </w:p>
        </w:tc>
        <w:tc>
          <w:tcPr>
            <w:tcW w:w="7213" w:type="dxa"/>
          </w:tcPr>
          <w:p w:rsidR="002332EE" w:rsidRPr="00E312FF" w:rsidRDefault="00E312FF" w:rsidP="002332EE">
            <w:pPr>
              <w:pStyle w:val="TableText"/>
              <w:rPr>
                <w:highlight w:val="yellow"/>
              </w:rPr>
            </w:pPr>
            <w:r w:rsidRPr="00E312FF">
              <w:t>Source Control/Streams/FMCT Documentation/FOIA/CiF072016</w:t>
            </w:r>
            <w:r w:rsidRPr="00E312FF">
              <w:rPr>
                <w:highlight w:val="yellow"/>
              </w:rPr>
              <w:t xml:space="preserve"> </w:t>
            </w:r>
          </w:p>
        </w:tc>
      </w:tr>
      <w:tr w:rsidR="00320DB5" w:rsidRPr="00F10AA1" w:rsidTr="00320DB5">
        <w:trPr>
          <w:cantSplit/>
        </w:trPr>
        <w:tc>
          <w:tcPr>
            <w:tcW w:w="2237" w:type="dxa"/>
          </w:tcPr>
          <w:p w:rsidR="00320DB5" w:rsidRPr="00EA1243" w:rsidRDefault="00320DB5" w:rsidP="00EA1243">
            <w:pPr>
              <w:pStyle w:val="TableText"/>
              <w:rPr>
                <w:b/>
              </w:rPr>
            </w:pPr>
            <w:r w:rsidRPr="00EA1243">
              <w:rPr>
                <w:b/>
              </w:rPr>
              <w:t>Documents Included</w:t>
            </w:r>
          </w:p>
          <w:p w:rsidR="00320DB5" w:rsidRPr="00EA1243" w:rsidRDefault="00320DB5" w:rsidP="00EA1243">
            <w:pPr>
              <w:pStyle w:val="TableText"/>
              <w:rPr>
                <w:b/>
              </w:rPr>
            </w:pPr>
            <w:r w:rsidRPr="00EA1243">
              <w:rPr>
                <w:b/>
              </w:rPr>
              <w:t>In the Baseline</w:t>
            </w:r>
          </w:p>
        </w:tc>
        <w:tc>
          <w:tcPr>
            <w:tcW w:w="7213" w:type="dxa"/>
            <w:vAlign w:val="center"/>
          </w:tcPr>
          <w:p w:rsidR="00E312FF" w:rsidRDefault="00E312FF" w:rsidP="00CA1570">
            <w:pPr>
              <w:pStyle w:val="TableText"/>
            </w:pPr>
            <w:r w:rsidRPr="00E312FF">
              <w:t>FMCT_RSD_Baseline.docx</w:t>
            </w:r>
          </w:p>
          <w:p w:rsidR="00320DB5" w:rsidRPr="004553AA" w:rsidRDefault="00E312FF" w:rsidP="00CA1570">
            <w:pPr>
              <w:pStyle w:val="TableText"/>
            </w:pPr>
            <w:r w:rsidRPr="00E312FF">
              <w:t>FMCT_System_Design_Document_SDD_v1.2.docx</w:t>
            </w:r>
          </w:p>
        </w:tc>
      </w:tr>
    </w:tbl>
    <w:p w:rsidR="00BA3E37" w:rsidRDefault="003771FB" w:rsidP="003771FB">
      <w:pPr>
        <w:pStyle w:val="Heading1"/>
      </w:pPr>
      <w:bookmarkStart w:id="11" w:name="_Toc445390628"/>
      <w:r w:rsidRPr="003771FB">
        <w:lastRenderedPageBreak/>
        <w:t>Configuration Management Development Files (Ex. Source, JSP, Configuration, and Build Files)</w:t>
      </w:r>
      <w:bookmarkEnd w:id="11"/>
    </w:p>
    <w:p w:rsidR="00D82444" w:rsidRDefault="00D82444" w:rsidP="00D82444">
      <w:pPr>
        <w:pStyle w:val="Heading2"/>
      </w:pPr>
      <w:bookmarkStart w:id="12" w:name="ColumnTitle_09"/>
      <w:bookmarkStart w:id="13" w:name="_Toc445390629"/>
      <w:bookmarkEnd w:id="12"/>
      <w:r>
        <w:t>Rational Change and Configuration Management (CCM) Repository (Formerly RTC)</w:t>
      </w:r>
      <w:bookmarkEnd w:id="13"/>
    </w:p>
    <w:p w:rsidR="00C5116A" w:rsidRPr="00C5116A" w:rsidRDefault="00C5116A" w:rsidP="00C5116A">
      <w:pPr>
        <w:pStyle w:val="BodyText"/>
      </w:pPr>
      <w:proofErr w:type="gramStart"/>
      <w:r w:rsidRPr="00C5116A">
        <w:t xml:space="preserve">The CCM/RTC location for the </w:t>
      </w:r>
      <w:r w:rsidR="0019033D">
        <w:t>files</w:t>
      </w:r>
      <w:r w:rsidRPr="00C5116A">
        <w:t xml:space="preserve"> and CCM/RTC explanation for the information.</w:t>
      </w:r>
      <w:proofErr w:type="gramEnd"/>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4</w:t>
      </w:r>
      <w:r w:rsidR="005C4495">
        <w:rPr>
          <w:noProof/>
        </w:rPr>
        <w:fldChar w:fldCharType="end"/>
      </w:r>
      <w:r>
        <w:t xml:space="preserve">: </w:t>
      </w:r>
      <w:r w:rsidRPr="00D00F25">
        <w:t>CCM Repository</w:t>
      </w:r>
      <w:r>
        <w:t xml:space="preserve"> Information for </w:t>
      </w:r>
      <w:r w:rsidR="0019033D">
        <w:t>FMCT</w:t>
      </w:r>
    </w:p>
    <w:tbl>
      <w:tblPr>
        <w:tblStyle w:val="TableGrid3"/>
        <w:tblW w:w="9450" w:type="dxa"/>
        <w:tblInd w:w="108" w:type="dxa"/>
        <w:tblLook w:val="04A0" w:firstRow="1" w:lastRow="0" w:firstColumn="1" w:lastColumn="0" w:noHBand="0" w:noVBand="1"/>
        <w:tblDescription w:val="General build information that results from the build process. "/>
      </w:tblPr>
      <w:tblGrid>
        <w:gridCol w:w="2237"/>
        <w:gridCol w:w="7213"/>
      </w:tblGrid>
      <w:tr w:rsidR="00D82444" w:rsidRPr="00C94F25" w:rsidTr="00517B41">
        <w:trPr>
          <w:cantSplit/>
          <w:tblHeader/>
        </w:trPr>
        <w:tc>
          <w:tcPr>
            <w:tcW w:w="2237" w:type="dxa"/>
            <w:shd w:val="clear" w:color="auto" w:fill="D9D9D9" w:themeFill="background1" w:themeFillShade="D9"/>
            <w:vAlign w:val="center"/>
          </w:tcPr>
          <w:p w:rsidR="00D82444" w:rsidRPr="00C94F25" w:rsidRDefault="00C5116A" w:rsidP="00517B41">
            <w:pPr>
              <w:pStyle w:val="TableHeading"/>
              <w:rPr>
                <w:rFonts w:asciiTheme="minorHAnsi" w:hAnsiTheme="minorHAnsi" w:cstheme="minorBidi"/>
              </w:rPr>
            </w:pPr>
            <w:bookmarkStart w:id="14" w:name="ColumnTitle_10"/>
            <w:bookmarkEnd w:id="14"/>
            <w:r w:rsidRPr="00C5116A">
              <w:t>CCM/RTC Information</w:t>
            </w:r>
          </w:p>
        </w:tc>
        <w:tc>
          <w:tcPr>
            <w:tcW w:w="7213" w:type="dxa"/>
            <w:shd w:val="clear" w:color="auto" w:fill="D9D9D9" w:themeFill="background1" w:themeFillShade="D9"/>
            <w:vAlign w:val="center"/>
          </w:tcPr>
          <w:p w:rsidR="00D82444" w:rsidRPr="00C94F25" w:rsidRDefault="00C5116A" w:rsidP="00517B41">
            <w:pPr>
              <w:pStyle w:val="TableHeading"/>
              <w:rPr>
                <w:rFonts w:asciiTheme="minorHAnsi" w:hAnsiTheme="minorHAnsi"/>
                <w:iCs/>
                <w:bdr w:val="none" w:sz="0" w:space="0" w:color="auto" w:frame="1"/>
              </w:rPr>
            </w:pPr>
            <w:r w:rsidRPr="00C5116A">
              <w:rPr>
                <w:iCs/>
                <w:bdr w:val="none" w:sz="0" w:space="0" w:color="auto" w:frame="1"/>
              </w:rPr>
              <w:t>Explanation</w:t>
            </w:r>
          </w:p>
        </w:tc>
      </w:tr>
      <w:tr w:rsidR="00D82444" w:rsidRPr="00F10AA1" w:rsidTr="00517B41">
        <w:trPr>
          <w:cantSplit/>
        </w:trPr>
        <w:tc>
          <w:tcPr>
            <w:tcW w:w="2237" w:type="dxa"/>
            <w:shd w:val="clear" w:color="auto" w:fill="FFFFFF" w:themeFill="background1"/>
          </w:tcPr>
          <w:p w:rsidR="00D82444" w:rsidRPr="00930E97" w:rsidRDefault="00902B8E" w:rsidP="00930E97">
            <w:pPr>
              <w:pStyle w:val="TableText"/>
              <w:rPr>
                <w:b/>
              </w:rPr>
            </w:pPr>
            <w:r w:rsidRPr="00930E97">
              <w:rPr>
                <w:b/>
              </w:rPr>
              <w:t>CCM URL</w:t>
            </w:r>
          </w:p>
        </w:tc>
        <w:tc>
          <w:tcPr>
            <w:tcW w:w="7213" w:type="dxa"/>
            <w:shd w:val="clear" w:color="auto" w:fill="FFFFFF" w:themeFill="background1"/>
          </w:tcPr>
          <w:p w:rsidR="00B82973" w:rsidRPr="00B82973" w:rsidRDefault="005C4495" w:rsidP="00B82973">
            <w:pPr>
              <w:pStyle w:val="TableText"/>
              <w:rPr>
                <w:rStyle w:val="Hyperlink"/>
                <w:rFonts w:cs="Arial"/>
                <w:color w:val="auto"/>
                <w:u w:val="none"/>
              </w:rPr>
            </w:pPr>
            <w:hyperlink r:id="rId19" w:history="1">
              <w:r w:rsidR="00EF284F">
                <w:rPr>
                  <w:rStyle w:val="Hyperlink"/>
                  <w:rFonts w:eastAsia="Times New Roman" w:cs="Arial"/>
                </w:rPr>
                <w:t>https://DNS//web</w:t>
              </w:r>
            </w:hyperlink>
          </w:p>
        </w:tc>
      </w:tr>
      <w:tr w:rsidR="00902B8E" w:rsidRPr="00F10AA1" w:rsidTr="00517B41">
        <w:trPr>
          <w:cantSplit/>
        </w:trPr>
        <w:tc>
          <w:tcPr>
            <w:tcW w:w="2237" w:type="dxa"/>
            <w:shd w:val="clear" w:color="auto" w:fill="FFFFFF" w:themeFill="background1"/>
          </w:tcPr>
          <w:p w:rsidR="00902B8E" w:rsidRPr="00930E97" w:rsidRDefault="00902B8E" w:rsidP="00930E97">
            <w:pPr>
              <w:pStyle w:val="TableText"/>
              <w:rPr>
                <w:b/>
              </w:rPr>
            </w:pPr>
            <w:r w:rsidRPr="00930E97">
              <w:rPr>
                <w:b/>
              </w:rPr>
              <w:t>CCM Project Area</w:t>
            </w:r>
          </w:p>
        </w:tc>
        <w:tc>
          <w:tcPr>
            <w:tcW w:w="7213" w:type="dxa"/>
            <w:shd w:val="clear" w:color="auto" w:fill="FFFFFF" w:themeFill="background1"/>
          </w:tcPr>
          <w:p w:rsidR="007C26FD" w:rsidRPr="00930E97" w:rsidRDefault="007C26FD" w:rsidP="006D6F10">
            <w:pPr>
              <w:pStyle w:val="TableText"/>
              <w:tabs>
                <w:tab w:val="left" w:pos="1200"/>
              </w:tabs>
            </w:pPr>
            <w:r w:rsidRPr="00930E97">
              <w:t>PHARM</w:t>
            </w:r>
            <w:r w:rsidR="006D6F10">
              <w:tab/>
            </w:r>
          </w:p>
        </w:tc>
      </w:tr>
      <w:tr w:rsidR="00902B8E" w:rsidRPr="00F10AA1" w:rsidTr="00517B41">
        <w:trPr>
          <w:cantSplit/>
        </w:trPr>
        <w:tc>
          <w:tcPr>
            <w:tcW w:w="2237" w:type="dxa"/>
            <w:shd w:val="clear" w:color="auto" w:fill="FFFFFF" w:themeFill="background1"/>
          </w:tcPr>
          <w:p w:rsidR="00902B8E" w:rsidRPr="00930E97" w:rsidRDefault="00902B8E" w:rsidP="00930E97">
            <w:pPr>
              <w:pStyle w:val="TableText"/>
              <w:rPr>
                <w:b/>
              </w:rPr>
            </w:pPr>
            <w:r w:rsidRPr="00930E97">
              <w:rPr>
                <w:b/>
              </w:rPr>
              <w:t>CCM Team Area</w:t>
            </w:r>
          </w:p>
        </w:tc>
        <w:tc>
          <w:tcPr>
            <w:tcW w:w="7213" w:type="dxa"/>
            <w:shd w:val="clear" w:color="auto" w:fill="FFFFFF" w:themeFill="background1"/>
          </w:tcPr>
          <w:p w:rsidR="007C26FD" w:rsidRPr="00930E97" w:rsidRDefault="0019033D" w:rsidP="00930E97">
            <w:pPr>
              <w:pStyle w:val="TableText"/>
            </w:pPr>
            <w:r>
              <w:t>FMCT</w:t>
            </w:r>
          </w:p>
        </w:tc>
      </w:tr>
      <w:tr w:rsidR="00902B8E" w:rsidRPr="00F10AA1" w:rsidTr="00517B41">
        <w:trPr>
          <w:cantSplit/>
        </w:trPr>
        <w:tc>
          <w:tcPr>
            <w:tcW w:w="2237" w:type="dxa"/>
            <w:shd w:val="clear" w:color="auto" w:fill="FFFFFF" w:themeFill="background1"/>
          </w:tcPr>
          <w:p w:rsidR="00902B8E" w:rsidRPr="00930E97" w:rsidRDefault="00902B8E" w:rsidP="00930E97">
            <w:pPr>
              <w:pStyle w:val="TableText"/>
              <w:rPr>
                <w:b/>
              </w:rPr>
            </w:pPr>
            <w:r w:rsidRPr="00930E97">
              <w:rPr>
                <w:b/>
              </w:rPr>
              <w:t>Stream</w:t>
            </w:r>
          </w:p>
        </w:tc>
        <w:tc>
          <w:tcPr>
            <w:tcW w:w="7213" w:type="dxa"/>
            <w:shd w:val="clear" w:color="auto" w:fill="FFFFFF" w:themeFill="background1"/>
          </w:tcPr>
          <w:p w:rsidR="007C26FD" w:rsidRPr="00930E97" w:rsidRDefault="00B82973" w:rsidP="00930E97">
            <w:pPr>
              <w:pStyle w:val="TableText"/>
            </w:pPr>
            <w:r>
              <w:t>FMCT, FMCT Documentation</w:t>
            </w:r>
          </w:p>
        </w:tc>
      </w:tr>
      <w:tr w:rsidR="00902B8E" w:rsidRPr="00F10AA1" w:rsidTr="00517B41">
        <w:trPr>
          <w:cantSplit/>
        </w:trPr>
        <w:tc>
          <w:tcPr>
            <w:tcW w:w="2237" w:type="dxa"/>
            <w:shd w:val="clear" w:color="auto" w:fill="FFFFFF" w:themeFill="background1"/>
          </w:tcPr>
          <w:p w:rsidR="00902B8E" w:rsidRPr="00930E97" w:rsidRDefault="00902B8E" w:rsidP="00930E97">
            <w:pPr>
              <w:pStyle w:val="TableText"/>
              <w:rPr>
                <w:b/>
              </w:rPr>
            </w:pPr>
            <w:r w:rsidRPr="00930E97">
              <w:rPr>
                <w:b/>
              </w:rPr>
              <w:t>Baseline ID</w:t>
            </w:r>
          </w:p>
        </w:tc>
        <w:tc>
          <w:tcPr>
            <w:tcW w:w="7213" w:type="dxa"/>
            <w:shd w:val="clear" w:color="auto" w:fill="FFFFFF" w:themeFill="background1"/>
          </w:tcPr>
          <w:p w:rsidR="007C26FD" w:rsidRPr="00930E97" w:rsidRDefault="002D0CC1" w:rsidP="008D363D">
            <w:pPr>
              <w:pStyle w:val="TableText"/>
            </w:pPr>
            <w:r w:rsidRPr="00930E97">
              <w:t>1</w:t>
            </w:r>
            <w:r w:rsidR="002D311A">
              <w:t>92</w:t>
            </w:r>
            <w:r w:rsidR="00E66732" w:rsidRPr="00930E97">
              <w:t xml:space="preserve">: </w:t>
            </w:r>
            <w:r w:rsidR="002F3428">
              <w:t>PPS</w:t>
            </w:r>
            <w:r w:rsidR="00720F7B" w:rsidRPr="00930E97">
              <w:t>v</w:t>
            </w:r>
            <w:r w:rsidR="0019033D">
              <w:t>1.2Sprint</w:t>
            </w:r>
            <w:r w:rsidR="008D363D">
              <w:t>4</w:t>
            </w:r>
            <w:r w:rsidR="00720F7B" w:rsidRPr="00930E97">
              <w:t>B</w:t>
            </w:r>
            <w:r w:rsidR="008D363D">
              <w:t>42</w:t>
            </w:r>
          </w:p>
        </w:tc>
      </w:tr>
      <w:tr w:rsidR="001502F5" w:rsidRPr="00F10AA1" w:rsidTr="00517B41">
        <w:trPr>
          <w:cantSplit/>
        </w:trPr>
        <w:tc>
          <w:tcPr>
            <w:tcW w:w="2237" w:type="dxa"/>
            <w:shd w:val="clear" w:color="auto" w:fill="FFFFFF" w:themeFill="background1"/>
          </w:tcPr>
          <w:p w:rsidR="001502F5" w:rsidRPr="00930E97" w:rsidRDefault="001502F5" w:rsidP="00930E97">
            <w:pPr>
              <w:pStyle w:val="TableText"/>
              <w:rPr>
                <w:b/>
              </w:rPr>
            </w:pPr>
            <w:r w:rsidRPr="00AA15E8">
              <w:rPr>
                <w:b/>
              </w:rPr>
              <w:t>Components</w:t>
            </w:r>
          </w:p>
        </w:tc>
        <w:tc>
          <w:tcPr>
            <w:tcW w:w="7213" w:type="dxa"/>
            <w:shd w:val="clear" w:color="auto" w:fill="FFFFFF" w:themeFill="background1"/>
          </w:tcPr>
          <w:p w:rsidR="001502F5" w:rsidRDefault="001502F5" w:rsidP="001502F5">
            <w:pPr>
              <w:pStyle w:val="InstructionalTable"/>
              <w:numPr>
                <w:ilvl w:val="0"/>
                <w:numId w:val="32"/>
              </w:numPr>
              <w:rPr>
                <w:rFonts w:ascii="Times New Roman" w:hAnsi="Times New Roman" w:cs="Times New Roman"/>
                <w:i w:val="0"/>
                <w:color w:val="auto"/>
              </w:rPr>
            </w:pPr>
            <w:proofErr w:type="spellStart"/>
            <w:r w:rsidRPr="00AA15E8">
              <w:rPr>
                <w:rFonts w:ascii="Times New Roman" w:hAnsi="Times New Roman" w:cs="Times New Roman"/>
                <w:i w:val="0"/>
                <w:color w:val="auto"/>
              </w:rPr>
              <w:t>PS_PPS_build</w:t>
            </w:r>
            <w:proofErr w:type="spellEnd"/>
          </w:p>
          <w:p w:rsidR="001502F5" w:rsidRDefault="001502F5" w:rsidP="001502F5">
            <w:pPr>
              <w:pStyle w:val="TableText"/>
              <w:numPr>
                <w:ilvl w:val="0"/>
                <w:numId w:val="32"/>
              </w:numPr>
              <w:rPr>
                <w:rFonts w:ascii="Times New Roman" w:hAnsi="Times New Roman" w:cs="Times New Roman"/>
              </w:rPr>
            </w:pPr>
            <w:proofErr w:type="spellStart"/>
            <w:r w:rsidRPr="00AA15E8">
              <w:rPr>
                <w:rFonts w:ascii="Times New Roman" w:hAnsi="Times New Roman" w:cs="Times New Roman"/>
              </w:rPr>
              <w:t>PS</w:t>
            </w:r>
            <w:r>
              <w:rPr>
                <w:rFonts w:ascii="Times New Roman" w:hAnsi="Times New Roman" w:cs="Times New Roman"/>
              </w:rPr>
              <w:t>_PPS_common</w:t>
            </w:r>
            <w:proofErr w:type="spellEnd"/>
          </w:p>
          <w:p w:rsidR="001502F5" w:rsidRDefault="001502F5" w:rsidP="001502F5">
            <w:pPr>
              <w:pStyle w:val="TableText"/>
              <w:numPr>
                <w:ilvl w:val="0"/>
                <w:numId w:val="32"/>
              </w:numPr>
              <w:rPr>
                <w:rFonts w:ascii="Times New Roman" w:hAnsi="Times New Roman" w:cs="Times New Roman"/>
              </w:rPr>
            </w:pPr>
            <w:proofErr w:type="spellStart"/>
            <w:r w:rsidRPr="00AA15E8">
              <w:rPr>
                <w:rFonts w:ascii="Times New Roman" w:hAnsi="Times New Roman" w:cs="Times New Roman"/>
              </w:rPr>
              <w:t>PS</w:t>
            </w:r>
            <w:r>
              <w:rPr>
                <w:rFonts w:ascii="Times New Roman" w:hAnsi="Times New Roman" w:cs="Times New Roman"/>
              </w:rPr>
              <w:t>_PPS_DataMgmt</w:t>
            </w:r>
            <w:proofErr w:type="spellEnd"/>
          </w:p>
          <w:p w:rsidR="001502F5" w:rsidRDefault="001502F5" w:rsidP="001502F5">
            <w:pPr>
              <w:pStyle w:val="TableText"/>
              <w:numPr>
                <w:ilvl w:val="0"/>
                <w:numId w:val="32"/>
              </w:numPr>
              <w:rPr>
                <w:rFonts w:ascii="Times New Roman" w:hAnsi="Times New Roman" w:cs="Times New Roman"/>
              </w:rPr>
            </w:pPr>
            <w:proofErr w:type="spellStart"/>
            <w:r w:rsidRPr="00AA15E8">
              <w:rPr>
                <w:rFonts w:ascii="Times New Roman" w:hAnsi="Times New Roman" w:cs="Times New Roman"/>
              </w:rPr>
              <w:t>PS</w:t>
            </w:r>
            <w:r>
              <w:rPr>
                <w:rFonts w:ascii="Times New Roman" w:hAnsi="Times New Roman" w:cs="Times New Roman"/>
              </w:rPr>
              <w:t>_PPS_DevTest</w:t>
            </w:r>
            <w:proofErr w:type="spellEnd"/>
          </w:p>
          <w:p w:rsidR="001502F5" w:rsidRDefault="001502F5" w:rsidP="001502F5">
            <w:pPr>
              <w:pStyle w:val="TableText"/>
              <w:numPr>
                <w:ilvl w:val="0"/>
                <w:numId w:val="32"/>
              </w:numPr>
              <w:rPr>
                <w:rFonts w:ascii="Times New Roman" w:hAnsi="Times New Roman" w:cs="Times New Roman"/>
              </w:rPr>
            </w:pPr>
            <w:proofErr w:type="spellStart"/>
            <w:r w:rsidRPr="00AA15E8">
              <w:rPr>
                <w:rFonts w:ascii="Times New Roman" w:hAnsi="Times New Roman" w:cs="Times New Roman"/>
              </w:rPr>
              <w:t>PS</w:t>
            </w:r>
            <w:r>
              <w:rPr>
                <w:rFonts w:ascii="Times New Roman" w:hAnsi="Times New Roman" w:cs="Times New Roman"/>
              </w:rPr>
              <w:t>_PPS_domain</w:t>
            </w:r>
            <w:proofErr w:type="spellEnd"/>
          </w:p>
          <w:p w:rsidR="001502F5" w:rsidRDefault="001502F5" w:rsidP="001502F5">
            <w:pPr>
              <w:pStyle w:val="TableText"/>
              <w:numPr>
                <w:ilvl w:val="0"/>
                <w:numId w:val="32"/>
              </w:numPr>
              <w:rPr>
                <w:rFonts w:ascii="Times New Roman" w:hAnsi="Times New Roman" w:cs="Times New Roman"/>
              </w:rPr>
            </w:pPr>
            <w:proofErr w:type="spellStart"/>
            <w:r w:rsidRPr="00AA15E8">
              <w:rPr>
                <w:rFonts w:ascii="Times New Roman" w:hAnsi="Times New Roman" w:cs="Times New Roman"/>
              </w:rPr>
              <w:t>PS</w:t>
            </w:r>
            <w:r>
              <w:rPr>
                <w:rFonts w:ascii="Times New Roman" w:hAnsi="Times New Roman" w:cs="Times New Roman"/>
              </w:rPr>
              <w:t>_PPS_interface</w:t>
            </w:r>
            <w:proofErr w:type="spellEnd"/>
          </w:p>
          <w:p w:rsidR="001502F5" w:rsidRDefault="001502F5" w:rsidP="001502F5">
            <w:pPr>
              <w:pStyle w:val="TableText"/>
              <w:numPr>
                <w:ilvl w:val="0"/>
                <w:numId w:val="32"/>
              </w:numPr>
              <w:rPr>
                <w:rFonts w:ascii="Times New Roman" w:hAnsi="Times New Roman" w:cs="Times New Roman"/>
              </w:rPr>
            </w:pPr>
            <w:proofErr w:type="spellStart"/>
            <w:r w:rsidRPr="00AA15E8">
              <w:rPr>
                <w:rFonts w:ascii="Times New Roman" w:hAnsi="Times New Roman" w:cs="Times New Roman"/>
              </w:rPr>
              <w:t>PS</w:t>
            </w:r>
            <w:r>
              <w:rPr>
                <w:rFonts w:ascii="Times New Roman" w:hAnsi="Times New Roman" w:cs="Times New Roman"/>
              </w:rPr>
              <w:t>_PPS_lib</w:t>
            </w:r>
            <w:proofErr w:type="spellEnd"/>
          </w:p>
          <w:p w:rsidR="001502F5" w:rsidRDefault="001502F5" w:rsidP="001502F5">
            <w:pPr>
              <w:pStyle w:val="TableText"/>
              <w:numPr>
                <w:ilvl w:val="0"/>
                <w:numId w:val="32"/>
              </w:numPr>
              <w:rPr>
                <w:rFonts w:ascii="Times New Roman" w:hAnsi="Times New Roman" w:cs="Times New Roman"/>
              </w:rPr>
            </w:pPr>
            <w:proofErr w:type="spellStart"/>
            <w:r w:rsidRPr="00AA15E8">
              <w:rPr>
                <w:rFonts w:ascii="Times New Roman" w:hAnsi="Times New Roman" w:cs="Times New Roman"/>
              </w:rPr>
              <w:t>PS</w:t>
            </w:r>
            <w:r>
              <w:rPr>
                <w:rFonts w:ascii="Times New Roman" w:hAnsi="Times New Roman" w:cs="Times New Roman"/>
              </w:rPr>
              <w:t>_PPS_srv</w:t>
            </w:r>
            <w:proofErr w:type="spellEnd"/>
          </w:p>
          <w:p w:rsidR="001502F5" w:rsidRDefault="001502F5" w:rsidP="001502F5">
            <w:pPr>
              <w:pStyle w:val="TableText"/>
              <w:numPr>
                <w:ilvl w:val="0"/>
                <w:numId w:val="32"/>
              </w:numPr>
              <w:rPr>
                <w:rFonts w:ascii="Times New Roman" w:hAnsi="Times New Roman" w:cs="Times New Roman"/>
              </w:rPr>
            </w:pPr>
            <w:proofErr w:type="spellStart"/>
            <w:r w:rsidRPr="001502F5">
              <w:rPr>
                <w:rFonts w:ascii="Times New Roman" w:hAnsi="Times New Roman" w:cs="Times New Roman"/>
              </w:rPr>
              <w:t>PS_PPS_ui</w:t>
            </w:r>
            <w:proofErr w:type="spellEnd"/>
          </w:p>
          <w:p w:rsidR="002F3428" w:rsidRPr="002F3428" w:rsidRDefault="002F3428" w:rsidP="002F3428">
            <w:pPr>
              <w:pStyle w:val="TableText"/>
              <w:numPr>
                <w:ilvl w:val="0"/>
                <w:numId w:val="32"/>
              </w:numPr>
              <w:rPr>
                <w:rFonts w:ascii="Times New Roman" w:hAnsi="Times New Roman" w:cs="Times New Roman"/>
              </w:rPr>
            </w:pPr>
            <w:r>
              <w:rPr>
                <w:rFonts w:ascii="Times New Roman" w:hAnsi="Times New Roman" w:cs="Times New Roman"/>
              </w:rPr>
              <w:t>Vista Baseline – Sprints 1-4</w:t>
            </w:r>
          </w:p>
        </w:tc>
      </w:tr>
    </w:tbl>
    <w:p w:rsidR="008D3E80" w:rsidRDefault="008D3E80" w:rsidP="008D3E80">
      <w:pPr>
        <w:pStyle w:val="Heading3"/>
      </w:pPr>
      <w:bookmarkStart w:id="15" w:name="_Toc421881045"/>
      <w:bookmarkStart w:id="16" w:name="_Toc445390630"/>
      <w:r>
        <w:t>Component(s)</w:t>
      </w:r>
      <w:bookmarkEnd w:id="15"/>
      <w:bookmarkEnd w:id="16"/>
    </w:p>
    <w:p w:rsidR="008D3E80" w:rsidRPr="00D82444" w:rsidRDefault="008D3E80" w:rsidP="00930E97">
      <w:pPr>
        <w:pStyle w:val="BodyText"/>
      </w:pPr>
      <w:r w:rsidRPr="00A07FA6">
        <w:t>Where a set of artifacts are grouped and managed</w:t>
      </w:r>
      <w:r>
        <w:t xml:space="preserve">. </w:t>
      </w:r>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5</w:t>
      </w:r>
      <w:r w:rsidR="005C4495">
        <w:rPr>
          <w:noProof/>
        </w:rPr>
        <w:fldChar w:fldCharType="end"/>
      </w:r>
      <w:r>
        <w:t xml:space="preserve">: </w:t>
      </w:r>
      <w:r w:rsidRPr="005575B7">
        <w:t>Component(s)</w:t>
      </w:r>
    </w:p>
    <w:tbl>
      <w:tblPr>
        <w:tblStyle w:val="TableGrid"/>
        <w:tblW w:w="0" w:type="auto"/>
        <w:tblInd w:w="108" w:type="dxa"/>
        <w:tblLook w:val="04A0" w:firstRow="1" w:lastRow="0" w:firstColumn="1" w:lastColumn="0" w:noHBand="0" w:noVBand="1"/>
        <w:tblDescription w:val="Names and descriptions of components."/>
      </w:tblPr>
      <w:tblGrid>
        <w:gridCol w:w="2250"/>
        <w:gridCol w:w="7218"/>
      </w:tblGrid>
      <w:tr w:rsidR="008D3E80" w:rsidRPr="00AF2AEC" w:rsidTr="00517B41">
        <w:trPr>
          <w:cantSplit/>
          <w:tblHeader/>
        </w:trPr>
        <w:tc>
          <w:tcPr>
            <w:tcW w:w="2250" w:type="dxa"/>
            <w:shd w:val="clear" w:color="auto" w:fill="D9D9D9" w:themeFill="background1" w:themeFillShade="D9"/>
          </w:tcPr>
          <w:p w:rsidR="008D3E80" w:rsidRPr="00AF2AEC" w:rsidRDefault="008D3E80" w:rsidP="00517B41">
            <w:pPr>
              <w:pStyle w:val="TableHeading"/>
            </w:pPr>
            <w:bookmarkStart w:id="17" w:name="ColumnTitle_11"/>
            <w:bookmarkEnd w:id="17"/>
            <w:r w:rsidRPr="00AF2AEC">
              <w:t>Name</w:t>
            </w:r>
          </w:p>
        </w:tc>
        <w:tc>
          <w:tcPr>
            <w:tcW w:w="7218" w:type="dxa"/>
            <w:shd w:val="clear" w:color="auto" w:fill="D9D9D9" w:themeFill="background1" w:themeFillShade="D9"/>
          </w:tcPr>
          <w:p w:rsidR="008D3E80" w:rsidRPr="00AF2AEC" w:rsidRDefault="008D3E80" w:rsidP="00517B41">
            <w:pPr>
              <w:pStyle w:val="TableHeading"/>
            </w:pPr>
            <w:r w:rsidRPr="00AF2AEC">
              <w:t>Description</w:t>
            </w:r>
          </w:p>
        </w:tc>
      </w:tr>
      <w:tr w:rsidR="008D3E80" w:rsidRPr="00AF2AEC" w:rsidTr="00517B41">
        <w:trPr>
          <w:cantSplit/>
        </w:trPr>
        <w:tc>
          <w:tcPr>
            <w:tcW w:w="2250" w:type="dxa"/>
          </w:tcPr>
          <w:p w:rsidR="000D2275" w:rsidRPr="000D2275" w:rsidRDefault="004553AA" w:rsidP="000D2275">
            <w:pPr>
              <w:pStyle w:val="TableText"/>
            </w:pPr>
            <w:r>
              <w:t>PPS</w:t>
            </w:r>
            <w:r w:rsidR="001502F5">
              <w:t xml:space="preserve"> - FMCT</w:t>
            </w:r>
          </w:p>
        </w:tc>
        <w:tc>
          <w:tcPr>
            <w:tcW w:w="7218" w:type="dxa"/>
          </w:tcPr>
          <w:p w:rsidR="000D2275" w:rsidRPr="000D2275" w:rsidRDefault="000D2275" w:rsidP="000D2275">
            <w:pPr>
              <w:pStyle w:val="TableText"/>
            </w:pPr>
            <w:r>
              <w:t>Contains Java code for Pharmacy Product Systems National product</w:t>
            </w:r>
          </w:p>
        </w:tc>
      </w:tr>
    </w:tbl>
    <w:p w:rsidR="008D3E80" w:rsidRDefault="008D3E80" w:rsidP="008D3E80">
      <w:pPr>
        <w:pStyle w:val="Heading3"/>
      </w:pPr>
      <w:bookmarkStart w:id="18" w:name="_Toc445390631"/>
      <w:bookmarkStart w:id="19" w:name="_Toc421881046"/>
      <w:r>
        <w:t>Build Information</w:t>
      </w:r>
      <w:bookmarkEnd w:id="18"/>
      <w:r>
        <w:t xml:space="preserve"> </w:t>
      </w:r>
    </w:p>
    <w:p w:rsidR="008D3E80" w:rsidRPr="00D13D4D" w:rsidRDefault="008D3E80" w:rsidP="008D3E80">
      <w:pPr>
        <w:pStyle w:val="BodyText"/>
      </w:pPr>
      <w:r w:rsidRPr="00D13D4D">
        <w:t xml:space="preserve">General build </w:t>
      </w:r>
      <w:r w:rsidR="00B17172" w:rsidRPr="00D13D4D">
        <w:t>information</w:t>
      </w:r>
      <w:r w:rsidRPr="00D13D4D">
        <w:t xml:space="preserve"> that results from the build process.</w:t>
      </w:r>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6</w:t>
      </w:r>
      <w:r w:rsidR="005C4495">
        <w:rPr>
          <w:noProof/>
        </w:rPr>
        <w:fldChar w:fldCharType="end"/>
      </w:r>
      <w:r>
        <w:t xml:space="preserve">: </w:t>
      </w:r>
      <w:r w:rsidRPr="00DD5CBA">
        <w:t>Build Information</w:t>
      </w:r>
    </w:p>
    <w:tbl>
      <w:tblPr>
        <w:tblStyle w:val="TableGrid3"/>
        <w:tblW w:w="9450" w:type="dxa"/>
        <w:tblInd w:w="108" w:type="dxa"/>
        <w:tblLook w:val="04A0" w:firstRow="1" w:lastRow="0" w:firstColumn="1" w:lastColumn="0" w:noHBand="0" w:noVBand="1"/>
        <w:tblDescription w:val="Names and descriptions of build information."/>
      </w:tblPr>
      <w:tblGrid>
        <w:gridCol w:w="2237"/>
        <w:gridCol w:w="7213"/>
      </w:tblGrid>
      <w:tr w:rsidR="00B115A8" w:rsidRPr="00E32770" w:rsidTr="00517B41">
        <w:trPr>
          <w:cantSplit/>
          <w:tblHeader/>
        </w:trPr>
        <w:tc>
          <w:tcPr>
            <w:tcW w:w="2237" w:type="dxa"/>
            <w:shd w:val="clear" w:color="auto" w:fill="D9D9D9" w:themeFill="background1" w:themeFillShade="D9"/>
          </w:tcPr>
          <w:p w:rsidR="00B115A8" w:rsidRPr="00E32770" w:rsidRDefault="00B115A8" w:rsidP="00517B41">
            <w:pPr>
              <w:pStyle w:val="TableHeading"/>
            </w:pPr>
            <w:bookmarkStart w:id="20" w:name="ColumnTitle_12"/>
            <w:bookmarkEnd w:id="20"/>
            <w:r>
              <w:t>Name</w:t>
            </w:r>
          </w:p>
        </w:tc>
        <w:tc>
          <w:tcPr>
            <w:tcW w:w="7213" w:type="dxa"/>
            <w:shd w:val="clear" w:color="auto" w:fill="D9D9D9" w:themeFill="background1" w:themeFillShade="D9"/>
          </w:tcPr>
          <w:p w:rsidR="00B115A8" w:rsidRPr="00E32770" w:rsidRDefault="00B115A8" w:rsidP="00517B41">
            <w:pPr>
              <w:pStyle w:val="TableHeading"/>
            </w:pPr>
            <w:r>
              <w:t>Description</w:t>
            </w:r>
          </w:p>
        </w:tc>
      </w:tr>
      <w:tr w:rsidR="008D3E80" w:rsidRPr="00E32770" w:rsidTr="00FE561A">
        <w:trPr>
          <w:cantSplit/>
        </w:trPr>
        <w:tc>
          <w:tcPr>
            <w:tcW w:w="2237" w:type="dxa"/>
          </w:tcPr>
          <w:p w:rsidR="008D3E80" w:rsidRPr="00291C95" w:rsidRDefault="008D3E80" w:rsidP="000F44FF">
            <w:pPr>
              <w:pStyle w:val="TableText"/>
              <w:rPr>
                <w:b/>
              </w:rPr>
            </w:pPr>
            <w:r w:rsidRPr="00291C95">
              <w:rPr>
                <w:b/>
              </w:rPr>
              <w:t>Build Output</w:t>
            </w:r>
          </w:p>
        </w:tc>
        <w:tc>
          <w:tcPr>
            <w:tcW w:w="7213" w:type="dxa"/>
            <w:vAlign w:val="center"/>
          </w:tcPr>
          <w:p w:rsidR="009E7879" w:rsidRPr="009E7879" w:rsidRDefault="00B378EB" w:rsidP="00794A82">
            <w:pPr>
              <w:pStyle w:val="TableText"/>
            </w:pPr>
            <w:r w:rsidRPr="00EC7DAC">
              <w:t>PPS</w:t>
            </w:r>
            <w:r w:rsidR="00997D9B" w:rsidRPr="00EC7DAC">
              <w:t>_</w:t>
            </w:r>
            <w:r w:rsidR="004553AA">
              <w:t>1.2.0.042</w:t>
            </w:r>
            <w:r w:rsidR="00997D9B" w:rsidRPr="00EC7DAC">
              <w:t>-zipfile.zip</w:t>
            </w:r>
          </w:p>
        </w:tc>
      </w:tr>
      <w:tr w:rsidR="008D3E80" w:rsidRPr="00E32770" w:rsidTr="00FE561A">
        <w:trPr>
          <w:cantSplit/>
          <w:trHeight w:val="70"/>
        </w:trPr>
        <w:tc>
          <w:tcPr>
            <w:tcW w:w="2237" w:type="dxa"/>
          </w:tcPr>
          <w:p w:rsidR="008D3E80" w:rsidRPr="00291C95" w:rsidRDefault="008D3E80" w:rsidP="000F44FF">
            <w:pPr>
              <w:pStyle w:val="TableText"/>
              <w:rPr>
                <w:b/>
              </w:rPr>
            </w:pPr>
            <w:r w:rsidRPr="00291C95">
              <w:rPr>
                <w:b/>
              </w:rPr>
              <w:lastRenderedPageBreak/>
              <w:t>Build Output Directory</w:t>
            </w:r>
          </w:p>
        </w:tc>
        <w:tc>
          <w:tcPr>
            <w:tcW w:w="7213" w:type="dxa"/>
            <w:vAlign w:val="center"/>
          </w:tcPr>
          <w:p w:rsidR="00997D9B" w:rsidRPr="00792AD4" w:rsidRDefault="001502F5" w:rsidP="00FA5623">
            <w:pPr>
              <w:pStyle w:val="TableText"/>
            </w:pPr>
            <w:r w:rsidRPr="001502F5">
              <w:t>\\vhaishbld1.vha.med.va.gov\PHARM\FMCT\PS_PPS_ui\build\archive</w:t>
            </w:r>
          </w:p>
        </w:tc>
      </w:tr>
      <w:tr w:rsidR="008D3E80" w:rsidRPr="00E32770" w:rsidTr="00FE561A">
        <w:trPr>
          <w:cantSplit/>
        </w:trPr>
        <w:tc>
          <w:tcPr>
            <w:tcW w:w="2237" w:type="dxa"/>
          </w:tcPr>
          <w:p w:rsidR="008D3E80" w:rsidRPr="00E32770" w:rsidRDefault="008D3E80" w:rsidP="000F44FF">
            <w:pPr>
              <w:pStyle w:val="TableText"/>
              <w:rPr>
                <w:b/>
              </w:rPr>
            </w:pPr>
            <w:r w:rsidRPr="00E32770">
              <w:rPr>
                <w:b/>
              </w:rPr>
              <w:t>Target Deployment Location</w:t>
            </w:r>
          </w:p>
        </w:tc>
        <w:tc>
          <w:tcPr>
            <w:tcW w:w="7213" w:type="dxa"/>
            <w:vAlign w:val="center"/>
          </w:tcPr>
          <w:p w:rsidR="008B7403" w:rsidRPr="008B7403" w:rsidRDefault="001502F5" w:rsidP="00FE561A">
            <w:pPr>
              <w:pStyle w:val="TableText"/>
            </w:pPr>
            <w:r>
              <w:t>vaausfmcapp90</w:t>
            </w:r>
            <w:r w:rsidR="008B7403">
              <w:t>.aac.va.gov</w:t>
            </w:r>
          </w:p>
        </w:tc>
      </w:tr>
    </w:tbl>
    <w:p w:rsidR="008D3E80" w:rsidRDefault="008D3E80" w:rsidP="008D3E80">
      <w:pPr>
        <w:pStyle w:val="Heading3"/>
      </w:pPr>
      <w:bookmarkStart w:id="21" w:name="_Toc445390632"/>
      <w:r>
        <w:t>CCM/</w:t>
      </w:r>
      <w:r w:rsidRPr="00AF2AEC">
        <w:t>RTC Build Definition</w:t>
      </w:r>
      <w:bookmarkEnd w:id="19"/>
      <w:bookmarkEnd w:id="21"/>
    </w:p>
    <w:p w:rsidR="008D3E80" w:rsidRPr="00A07FA6" w:rsidRDefault="008D3E80" w:rsidP="008D3E80">
      <w:pPr>
        <w:pStyle w:val="InstructionalText1"/>
        <w:rPr>
          <w:i w:val="0"/>
        </w:rPr>
      </w:pPr>
      <w:r w:rsidRPr="00A07FA6">
        <w:rPr>
          <w:i w:val="0"/>
          <w:color w:val="auto"/>
        </w:rPr>
        <w:t>The name of the build definition, which controls what is built and how it is built.</w:t>
      </w:r>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7</w:t>
      </w:r>
      <w:r w:rsidR="005C4495">
        <w:rPr>
          <w:noProof/>
        </w:rPr>
        <w:fldChar w:fldCharType="end"/>
      </w:r>
      <w:r>
        <w:t xml:space="preserve">: </w:t>
      </w:r>
      <w:r w:rsidRPr="007066C6">
        <w:t>CCM/RTC Build Definition</w:t>
      </w:r>
    </w:p>
    <w:tbl>
      <w:tblPr>
        <w:tblStyle w:val="TableGrid"/>
        <w:tblW w:w="0" w:type="auto"/>
        <w:tblInd w:w="108" w:type="dxa"/>
        <w:tblLook w:val="04A0" w:firstRow="1" w:lastRow="0" w:firstColumn="1" w:lastColumn="0" w:noHBand="0" w:noVBand="1"/>
        <w:tblDescription w:val="The name of the build log that is attached in the VDD.zip file or the name of the build log and location it can be found within the build system. "/>
      </w:tblPr>
      <w:tblGrid>
        <w:gridCol w:w="2880"/>
        <w:gridCol w:w="6588"/>
      </w:tblGrid>
      <w:tr w:rsidR="008D3E80" w:rsidRPr="00AF2AEC" w:rsidTr="00517B41">
        <w:trPr>
          <w:cantSplit/>
          <w:tblHeader/>
        </w:trPr>
        <w:tc>
          <w:tcPr>
            <w:tcW w:w="2880" w:type="dxa"/>
            <w:shd w:val="clear" w:color="auto" w:fill="D9D9D9" w:themeFill="background1" w:themeFillShade="D9"/>
          </w:tcPr>
          <w:p w:rsidR="008D3E80" w:rsidRPr="00AF2AEC" w:rsidRDefault="008D3E80" w:rsidP="00930E97">
            <w:pPr>
              <w:pStyle w:val="TableHeading"/>
            </w:pPr>
            <w:bookmarkStart w:id="22" w:name="ColumnTitle_13"/>
            <w:bookmarkEnd w:id="22"/>
            <w:r w:rsidRPr="00AF2AEC">
              <w:t>Name</w:t>
            </w:r>
          </w:p>
        </w:tc>
        <w:tc>
          <w:tcPr>
            <w:tcW w:w="6588" w:type="dxa"/>
            <w:shd w:val="clear" w:color="auto" w:fill="D9D9D9" w:themeFill="background1" w:themeFillShade="D9"/>
          </w:tcPr>
          <w:p w:rsidR="008D3E80" w:rsidRPr="00AF2AEC" w:rsidRDefault="008D3E80" w:rsidP="00930E97">
            <w:pPr>
              <w:pStyle w:val="TableHeading"/>
            </w:pPr>
            <w:r w:rsidRPr="00AF2AEC">
              <w:t>Description</w:t>
            </w:r>
          </w:p>
        </w:tc>
      </w:tr>
      <w:tr w:rsidR="008D3E80" w:rsidRPr="00AF2AEC" w:rsidTr="00517B41">
        <w:trPr>
          <w:cantSplit/>
        </w:trPr>
        <w:tc>
          <w:tcPr>
            <w:tcW w:w="2880" w:type="dxa"/>
          </w:tcPr>
          <w:p w:rsidR="008D3E80" w:rsidRPr="00AF2AEC" w:rsidRDefault="00794A82" w:rsidP="001502F5">
            <w:pPr>
              <w:pStyle w:val="TableText"/>
            </w:pPr>
            <w:proofErr w:type="spellStart"/>
            <w:r>
              <w:t>BForge</w:t>
            </w:r>
            <w:proofErr w:type="spellEnd"/>
            <w:r>
              <w:t>-</w:t>
            </w:r>
            <w:r w:rsidR="001502F5">
              <w:t>FMCT</w:t>
            </w:r>
            <w:r w:rsidR="00291C95">
              <w:t xml:space="preserve"> </w:t>
            </w:r>
            <w:proofErr w:type="spellStart"/>
            <w:r w:rsidR="00291C95">
              <w:t>BuildDef</w:t>
            </w:r>
            <w:proofErr w:type="spellEnd"/>
          </w:p>
        </w:tc>
        <w:tc>
          <w:tcPr>
            <w:tcW w:w="6588" w:type="dxa"/>
          </w:tcPr>
          <w:p w:rsidR="008D3E80" w:rsidRPr="00AF2AEC" w:rsidRDefault="00291C95" w:rsidP="00930E97">
            <w:pPr>
              <w:pStyle w:val="TableText"/>
            </w:pPr>
            <w:r>
              <w:t>BuildForge build definition for mainline development.</w:t>
            </w:r>
          </w:p>
        </w:tc>
      </w:tr>
    </w:tbl>
    <w:p w:rsidR="00DB2224" w:rsidRDefault="00A2318D" w:rsidP="00A2318D">
      <w:pPr>
        <w:pStyle w:val="Heading3"/>
      </w:pPr>
      <w:bookmarkStart w:id="23" w:name="_Toc445390633"/>
      <w:r w:rsidRPr="00A2318D">
        <w:t>Build Label or Number</w:t>
      </w:r>
      <w:bookmarkEnd w:id="23"/>
    </w:p>
    <w:p w:rsidR="00A2318D" w:rsidRPr="00A2318D" w:rsidRDefault="00A2318D" w:rsidP="00CA12A2">
      <w:pPr>
        <w:pStyle w:val="BodyText"/>
      </w:pPr>
      <w:r w:rsidRPr="00A2318D">
        <w:t>The identifier for the derived object or package that was produced for deployment and/or install.</w:t>
      </w:r>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8</w:t>
      </w:r>
      <w:r w:rsidR="005C4495">
        <w:rPr>
          <w:noProof/>
        </w:rPr>
        <w:fldChar w:fldCharType="end"/>
      </w:r>
      <w:r>
        <w:t xml:space="preserve">: </w:t>
      </w:r>
      <w:r w:rsidRPr="00DF1195">
        <w:t>Build Label or Number</w:t>
      </w:r>
    </w:p>
    <w:tbl>
      <w:tblPr>
        <w:tblStyle w:val="TableGrid"/>
        <w:tblW w:w="0" w:type="auto"/>
        <w:tblInd w:w="108" w:type="dxa"/>
        <w:tblLook w:val="04A0" w:firstRow="1" w:lastRow="0" w:firstColumn="1" w:lastColumn="0" w:noHBand="0" w:noVBand="1"/>
        <w:tblDescription w:val="Names and descriptions of derived objects or pachages produced for deployment install."/>
      </w:tblPr>
      <w:tblGrid>
        <w:gridCol w:w="2880"/>
        <w:gridCol w:w="6588"/>
      </w:tblGrid>
      <w:tr w:rsidR="00AF2AEC" w:rsidRPr="00AF2AEC" w:rsidTr="00517B41">
        <w:trPr>
          <w:cantSplit/>
          <w:tblHeader/>
        </w:trPr>
        <w:tc>
          <w:tcPr>
            <w:tcW w:w="2880" w:type="dxa"/>
            <w:shd w:val="clear" w:color="auto" w:fill="D9D9D9" w:themeFill="background1" w:themeFillShade="D9"/>
          </w:tcPr>
          <w:p w:rsidR="00AF2AEC" w:rsidRPr="00AF2AEC" w:rsidRDefault="00A2318D" w:rsidP="00930E97">
            <w:pPr>
              <w:pStyle w:val="TableHeading"/>
            </w:pPr>
            <w:bookmarkStart w:id="24" w:name="ColumnTitle_14"/>
            <w:bookmarkEnd w:id="24"/>
            <w:r w:rsidRPr="00AF2AEC">
              <w:t>Name</w:t>
            </w:r>
          </w:p>
        </w:tc>
        <w:tc>
          <w:tcPr>
            <w:tcW w:w="6588" w:type="dxa"/>
            <w:shd w:val="clear" w:color="auto" w:fill="D9D9D9" w:themeFill="background1" w:themeFillShade="D9"/>
          </w:tcPr>
          <w:p w:rsidR="00AF2AEC" w:rsidRPr="00AF2AEC" w:rsidRDefault="00A2318D" w:rsidP="00930E97">
            <w:pPr>
              <w:pStyle w:val="TableHeading"/>
            </w:pPr>
            <w:r w:rsidRPr="00AF2AEC">
              <w:t>Description</w:t>
            </w:r>
          </w:p>
        </w:tc>
      </w:tr>
      <w:tr w:rsidR="00AF2AEC" w:rsidRPr="00AF2AEC" w:rsidTr="00517B41">
        <w:trPr>
          <w:cantSplit/>
        </w:trPr>
        <w:tc>
          <w:tcPr>
            <w:tcW w:w="2880" w:type="dxa"/>
          </w:tcPr>
          <w:p w:rsidR="00AF2AEC" w:rsidRPr="00720F7B" w:rsidRDefault="00B378EB" w:rsidP="00930E97">
            <w:pPr>
              <w:pStyle w:val="TableText"/>
            </w:pPr>
            <w:r w:rsidRPr="00EC7DAC">
              <w:t>PPS</w:t>
            </w:r>
            <w:r w:rsidR="004553AA">
              <w:t>_1.2.0.042</w:t>
            </w:r>
            <w:r w:rsidR="00794A82" w:rsidRPr="00EC7DAC">
              <w:t>-zipfile.zip</w:t>
            </w:r>
          </w:p>
        </w:tc>
        <w:tc>
          <w:tcPr>
            <w:tcW w:w="6588" w:type="dxa"/>
          </w:tcPr>
          <w:p w:rsidR="00AF2AEC" w:rsidRPr="00AF2AEC" w:rsidRDefault="00720F7B" w:rsidP="001502F5">
            <w:pPr>
              <w:pStyle w:val="TableText"/>
            </w:pPr>
            <w:r>
              <w:t xml:space="preserve">This zip file contains the application ear </w:t>
            </w:r>
            <w:r w:rsidR="001502F5">
              <w:t>file.</w:t>
            </w:r>
          </w:p>
        </w:tc>
      </w:tr>
    </w:tbl>
    <w:p w:rsidR="00A06F14" w:rsidRDefault="00A06F14" w:rsidP="00A06F14">
      <w:pPr>
        <w:pStyle w:val="Heading1"/>
      </w:pPr>
      <w:bookmarkStart w:id="25" w:name="_Toc445390634"/>
      <w:r w:rsidRPr="00A06F14">
        <w:t>Build and Packaging</w:t>
      </w:r>
      <w:bookmarkEnd w:id="25"/>
      <w:r w:rsidRPr="00A06F14">
        <w:t xml:space="preserve"> </w:t>
      </w:r>
    </w:p>
    <w:p w:rsidR="00A06F14" w:rsidRPr="00A06F14" w:rsidRDefault="00A06F14" w:rsidP="00A06F14">
      <w:pPr>
        <w:pStyle w:val="Heading2"/>
        <w:rPr>
          <w:sz w:val="36"/>
          <w:szCs w:val="32"/>
        </w:rPr>
      </w:pPr>
      <w:bookmarkStart w:id="26" w:name="_Toc445390635"/>
      <w:r w:rsidRPr="00A06F14">
        <w:t>Build Logs</w:t>
      </w:r>
      <w:bookmarkEnd w:id="26"/>
    </w:p>
    <w:p w:rsidR="00626F44" w:rsidRDefault="00D210CA" w:rsidP="00517B41">
      <w:pPr>
        <w:pStyle w:val="BodyText"/>
        <w:pBdr>
          <w:top w:val="single" w:sz="4" w:space="1" w:color="auto"/>
          <w:left w:val="single" w:sz="4" w:space="4" w:color="auto"/>
          <w:bottom w:val="single" w:sz="4" w:space="1" w:color="auto"/>
          <w:right w:val="single" w:sz="4" w:space="4" w:color="auto"/>
        </w:pBdr>
        <w:ind w:left="90"/>
      </w:pPr>
      <w:r>
        <w:t xml:space="preserve">See RTC Logs for </w:t>
      </w:r>
      <w:r w:rsidR="00F96D6B">
        <w:t>build:</w:t>
      </w:r>
    </w:p>
    <w:p w:rsidR="00CA4EF0" w:rsidRPr="00CA4EF0" w:rsidRDefault="00D210CA" w:rsidP="00517B41">
      <w:pPr>
        <w:pStyle w:val="BodyText"/>
        <w:pBdr>
          <w:top w:val="single" w:sz="4" w:space="1" w:color="auto"/>
          <w:left w:val="single" w:sz="4" w:space="4" w:color="auto"/>
          <w:bottom w:val="single" w:sz="4" w:space="1" w:color="auto"/>
          <w:right w:val="single" w:sz="4" w:space="4" w:color="auto"/>
        </w:pBdr>
        <w:ind w:left="90"/>
      </w:pPr>
      <w:r>
        <w:t>PHARM_</w:t>
      </w:r>
      <w:r w:rsidR="001502F5">
        <w:t>FMCT</w:t>
      </w:r>
      <w:r>
        <w:t xml:space="preserve"> (</w:t>
      </w:r>
      <w:r w:rsidR="001502F5">
        <w:t>PHARM_FMCT</w:t>
      </w:r>
      <w:r>
        <w:t>_</w:t>
      </w:r>
      <w:r w:rsidR="004553AA">
        <w:t>42</w:t>
      </w:r>
      <w:r>
        <w:t xml:space="preserve"> as </w:t>
      </w:r>
      <w:proofErr w:type="spellStart"/>
      <w:r>
        <w:t>VHAISP_RTCBldUsr</w:t>
      </w:r>
      <w:proofErr w:type="spellEnd"/>
      <w:r>
        <w:t xml:space="preserve">) for </w:t>
      </w:r>
      <w:proofErr w:type="spellStart"/>
      <w:r>
        <w:t>vhamocmerktt</w:t>
      </w:r>
      <w:proofErr w:type="spellEnd"/>
    </w:p>
    <w:p w:rsidR="00A06F14" w:rsidRPr="00A06F14" w:rsidRDefault="00A06F14" w:rsidP="00A06F14">
      <w:pPr>
        <w:pStyle w:val="Heading2"/>
        <w:rPr>
          <w:sz w:val="36"/>
          <w:szCs w:val="32"/>
        </w:rPr>
      </w:pPr>
      <w:bookmarkStart w:id="27" w:name="_Toc445390636"/>
      <w:r w:rsidRPr="00A06F14">
        <w:t>Build System/Process Information</w:t>
      </w:r>
      <w:bookmarkEnd w:id="27"/>
      <w:r w:rsidRPr="00A06F14">
        <w:t xml:space="preserve"> </w:t>
      </w:r>
    </w:p>
    <w:p w:rsidR="00CA4EF0" w:rsidRPr="00CA4EF0" w:rsidRDefault="00792AD4" w:rsidP="00517B41">
      <w:pPr>
        <w:pStyle w:val="BodyText"/>
        <w:pBdr>
          <w:top w:val="single" w:sz="4" w:space="1" w:color="auto"/>
          <w:left w:val="single" w:sz="4" w:space="4" w:color="auto"/>
          <w:bottom w:val="single" w:sz="4" w:space="1" w:color="auto"/>
          <w:right w:val="single" w:sz="4" w:space="4" w:color="auto"/>
        </w:pBdr>
        <w:ind w:left="90"/>
      </w:pPr>
      <w:r>
        <w:t>Rational Build Forge</w:t>
      </w:r>
    </w:p>
    <w:p w:rsidR="00D477B7" w:rsidRDefault="00D477B7" w:rsidP="00D477B7">
      <w:pPr>
        <w:pStyle w:val="Heading1"/>
      </w:pPr>
      <w:bookmarkStart w:id="28" w:name="_Toc445390637"/>
      <w:r w:rsidRPr="00D477B7">
        <w:t>Change Tracking</w:t>
      </w:r>
      <w:bookmarkEnd w:id="28"/>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9</w:t>
      </w:r>
      <w:r w:rsidR="005C4495">
        <w:rPr>
          <w:noProof/>
        </w:rPr>
        <w:fldChar w:fldCharType="end"/>
      </w:r>
      <w:r>
        <w:t xml:space="preserve">: </w:t>
      </w:r>
      <w:r w:rsidRPr="0055501E">
        <w:t>Change Tracking</w:t>
      </w:r>
      <w:r>
        <w:t xml:space="preserve"> Tool Information</w:t>
      </w:r>
    </w:p>
    <w:tbl>
      <w:tblPr>
        <w:tblStyle w:val="TableGrid4"/>
        <w:tblW w:w="4934" w:type="pct"/>
        <w:tblInd w:w="108" w:type="dxa"/>
        <w:tblLook w:val="04A0" w:firstRow="1" w:lastRow="0" w:firstColumn="1" w:lastColumn="0" w:noHBand="0" w:noVBand="1"/>
        <w:tblDescription w:val="Change Tracking, detailed by tool, tool location, onsite or offsite, tool access/POC, and access information."/>
      </w:tblPr>
      <w:tblGrid>
        <w:gridCol w:w="1800"/>
        <w:gridCol w:w="1567"/>
        <w:gridCol w:w="962"/>
        <w:gridCol w:w="1761"/>
        <w:gridCol w:w="3360"/>
      </w:tblGrid>
      <w:tr w:rsidR="00517B41" w:rsidRPr="00A2704F" w:rsidTr="00517B41">
        <w:trPr>
          <w:cantSplit/>
          <w:tblHeader/>
        </w:trPr>
        <w:tc>
          <w:tcPr>
            <w:tcW w:w="952" w:type="pct"/>
            <w:shd w:val="clear" w:color="auto" w:fill="D9D9D9" w:themeFill="background1" w:themeFillShade="D9"/>
            <w:vAlign w:val="center"/>
          </w:tcPr>
          <w:p w:rsidR="00A2704F" w:rsidRPr="00A2704F" w:rsidRDefault="00A2704F" w:rsidP="00517B41">
            <w:pPr>
              <w:pStyle w:val="TableHeading"/>
            </w:pPr>
            <w:bookmarkStart w:id="29" w:name="ColumnTitle_15"/>
            <w:bookmarkEnd w:id="29"/>
            <w:r w:rsidRPr="00A2704F">
              <w:t>Change Tracking Tool</w:t>
            </w:r>
          </w:p>
        </w:tc>
        <w:tc>
          <w:tcPr>
            <w:tcW w:w="829" w:type="pct"/>
            <w:shd w:val="clear" w:color="auto" w:fill="D9D9D9" w:themeFill="background1" w:themeFillShade="D9"/>
            <w:vAlign w:val="center"/>
          </w:tcPr>
          <w:p w:rsidR="00A2704F" w:rsidRPr="00A2704F" w:rsidRDefault="00A2704F" w:rsidP="00517B41">
            <w:pPr>
              <w:pStyle w:val="TableHeading"/>
            </w:pPr>
            <w:r w:rsidRPr="00A2704F">
              <w:t>Change Tracking Tool Location</w:t>
            </w:r>
          </w:p>
        </w:tc>
        <w:tc>
          <w:tcPr>
            <w:tcW w:w="509" w:type="pct"/>
            <w:shd w:val="clear" w:color="auto" w:fill="D9D9D9" w:themeFill="background1" w:themeFillShade="D9"/>
            <w:vAlign w:val="center"/>
          </w:tcPr>
          <w:p w:rsidR="00A2704F" w:rsidRPr="00A2704F" w:rsidRDefault="00A2704F" w:rsidP="00FE561A">
            <w:pPr>
              <w:pStyle w:val="TableHeading"/>
            </w:pPr>
            <w:r w:rsidRPr="00A2704F">
              <w:t>Tool</w:t>
            </w:r>
            <w:r w:rsidR="00FE561A">
              <w:t xml:space="preserve"> </w:t>
            </w:r>
            <w:r w:rsidRPr="00A2704F">
              <w:t>Onsite/</w:t>
            </w:r>
            <w:r w:rsidR="00FE561A">
              <w:t xml:space="preserve"> </w:t>
            </w:r>
            <w:r w:rsidRPr="00A2704F">
              <w:t>Offsite</w:t>
            </w:r>
          </w:p>
        </w:tc>
        <w:tc>
          <w:tcPr>
            <w:tcW w:w="932" w:type="pct"/>
            <w:shd w:val="clear" w:color="auto" w:fill="D9D9D9" w:themeFill="background1" w:themeFillShade="D9"/>
            <w:vAlign w:val="center"/>
          </w:tcPr>
          <w:p w:rsidR="00A2704F" w:rsidRPr="00A2704F" w:rsidRDefault="00A2704F" w:rsidP="00517B41">
            <w:pPr>
              <w:pStyle w:val="TableHeading"/>
            </w:pPr>
            <w:r w:rsidRPr="00A2704F">
              <w:t>Change Tracking Tool Access / POC</w:t>
            </w:r>
          </w:p>
        </w:tc>
        <w:tc>
          <w:tcPr>
            <w:tcW w:w="1778" w:type="pct"/>
            <w:shd w:val="clear" w:color="auto" w:fill="D9D9D9" w:themeFill="background1" w:themeFillShade="D9"/>
            <w:vAlign w:val="center"/>
          </w:tcPr>
          <w:p w:rsidR="00A2704F" w:rsidRPr="00A2704F" w:rsidRDefault="00A2704F" w:rsidP="00517B41">
            <w:pPr>
              <w:pStyle w:val="TableHeading"/>
            </w:pPr>
            <w:r w:rsidRPr="00A2704F">
              <w:t>Access Information</w:t>
            </w:r>
            <w:r w:rsidR="00517B41">
              <w:br/>
            </w:r>
            <w:r w:rsidRPr="00A2704F">
              <w:t>(Forms or other access requirements)</w:t>
            </w:r>
          </w:p>
        </w:tc>
      </w:tr>
      <w:tr w:rsidR="00517B41" w:rsidRPr="002F7007" w:rsidTr="00517B41">
        <w:trPr>
          <w:cantSplit/>
        </w:trPr>
        <w:tc>
          <w:tcPr>
            <w:tcW w:w="952" w:type="pct"/>
          </w:tcPr>
          <w:p w:rsidR="009E7879" w:rsidRPr="00930E97" w:rsidRDefault="00A2704F" w:rsidP="00930E97">
            <w:pPr>
              <w:pStyle w:val="TableText"/>
            </w:pPr>
            <w:r w:rsidRPr="00930E97">
              <w:t>Rational Chan</w:t>
            </w:r>
            <w:r w:rsidR="009E7879" w:rsidRPr="00930E97">
              <w:t>ge and Configuration Management</w:t>
            </w:r>
          </w:p>
        </w:tc>
        <w:tc>
          <w:tcPr>
            <w:tcW w:w="829" w:type="pct"/>
          </w:tcPr>
          <w:p w:rsidR="009E7879" w:rsidRPr="00930E97" w:rsidRDefault="009E7879" w:rsidP="00930E97">
            <w:pPr>
              <w:pStyle w:val="TableText"/>
            </w:pPr>
            <w:r w:rsidRPr="00930E97">
              <w:t>Hines Data Center</w:t>
            </w:r>
          </w:p>
        </w:tc>
        <w:tc>
          <w:tcPr>
            <w:tcW w:w="509" w:type="pct"/>
          </w:tcPr>
          <w:p w:rsidR="009E7879" w:rsidRPr="00930E97" w:rsidRDefault="009E7879" w:rsidP="00930E97">
            <w:pPr>
              <w:pStyle w:val="TableText"/>
            </w:pPr>
            <w:r w:rsidRPr="00930E97">
              <w:t>Onsite</w:t>
            </w:r>
          </w:p>
        </w:tc>
        <w:tc>
          <w:tcPr>
            <w:tcW w:w="932" w:type="pct"/>
          </w:tcPr>
          <w:p w:rsidR="009E7879" w:rsidRPr="00930E97" w:rsidRDefault="00A2704F" w:rsidP="00930E97">
            <w:pPr>
              <w:pStyle w:val="TableText"/>
            </w:pPr>
            <w:r w:rsidRPr="00930E97">
              <w:t>VA Rational Tools Team</w:t>
            </w:r>
          </w:p>
        </w:tc>
        <w:tc>
          <w:tcPr>
            <w:tcW w:w="1778" w:type="pct"/>
          </w:tcPr>
          <w:p w:rsidR="00517B41" w:rsidRDefault="005C4495" w:rsidP="00517B41">
            <w:pPr>
              <w:pStyle w:val="InstructionalTable"/>
              <w:rPr>
                <w:rFonts w:ascii="Arial" w:hAnsi="Arial" w:cs="Arial"/>
                <w:i w:val="0"/>
                <w:color w:val="auto"/>
                <w:szCs w:val="22"/>
              </w:rPr>
            </w:pPr>
            <w:hyperlink r:id="rId20" w:history="1">
              <w:r w:rsidR="00EF284F">
                <w:rPr>
                  <w:rStyle w:val="Hyperlink"/>
                  <w:rFonts w:cs="Arial"/>
                  <w:i w:val="0"/>
                  <w:color w:val="auto"/>
                  <w:szCs w:val="22"/>
                </w:rPr>
                <w:t>DNS</w:t>
              </w:r>
            </w:hyperlink>
          </w:p>
          <w:p w:rsidR="001502F5" w:rsidRPr="001502F5" w:rsidRDefault="001502F5" w:rsidP="001502F5">
            <w:pPr>
              <w:pStyle w:val="TableText"/>
            </w:pPr>
          </w:p>
        </w:tc>
      </w:tr>
    </w:tbl>
    <w:p w:rsidR="002F7007" w:rsidRPr="00796422" w:rsidRDefault="002F7007">
      <w:pPr>
        <w:rPr>
          <w:sz w:val="2"/>
          <w:szCs w:val="2"/>
        </w:rPr>
      </w:pPr>
      <w:bookmarkStart w:id="30" w:name="ColumnTitle_16"/>
      <w:bookmarkEnd w:id="30"/>
    </w:p>
    <w:p w:rsidR="00D477B7" w:rsidRPr="00D477B7" w:rsidRDefault="000D1224" w:rsidP="000D1224">
      <w:pPr>
        <w:pStyle w:val="Heading2"/>
      </w:pPr>
      <w:bookmarkStart w:id="31" w:name="ColumnTitle_17"/>
      <w:bookmarkStart w:id="32" w:name="_Toc445390638"/>
      <w:bookmarkEnd w:id="31"/>
      <w:r>
        <w:lastRenderedPageBreak/>
        <w:t>Rational Change and Configuration Management (CCM) Repository (Formerly RTC)</w:t>
      </w:r>
      <w:bookmarkEnd w:id="32"/>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10</w:t>
      </w:r>
      <w:r w:rsidR="005C4495">
        <w:rPr>
          <w:noProof/>
        </w:rPr>
        <w:fldChar w:fldCharType="end"/>
      </w:r>
      <w:r>
        <w:t xml:space="preserve">: </w:t>
      </w:r>
      <w:r w:rsidRPr="00F749C3">
        <w:t>CCM Repository</w:t>
      </w:r>
      <w:r>
        <w:t xml:space="preserve"> Information</w:t>
      </w:r>
    </w:p>
    <w:tbl>
      <w:tblPr>
        <w:tblStyle w:val="TableGrid3"/>
        <w:tblW w:w="9450" w:type="dxa"/>
        <w:tblInd w:w="108" w:type="dxa"/>
        <w:tblLook w:val="04A0" w:firstRow="1" w:lastRow="0" w:firstColumn="1" w:lastColumn="0" w:noHBand="0" w:noVBand="1"/>
        <w:tblDescription w:val="CCM/RTC repository Location and infromation required for Work Item (change tracking) information. "/>
      </w:tblPr>
      <w:tblGrid>
        <w:gridCol w:w="2880"/>
        <w:gridCol w:w="6570"/>
      </w:tblGrid>
      <w:tr w:rsidR="000D499E" w:rsidRPr="00C94F25" w:rsidTr="00517B41">
        <w:trPr>
          <w:cantSplit/>
          <w:tblHeader/>
        </w:trPr>
        <w:tc>
          <w:tcPr>
            <w:tcW w:w="2880" w:type="dxa"/>
            <w:shd w:val="clear" w:color="auto" w:fill="D9D9D9" w:themeFill="background1" w:themeFillShade="D9"/>
          </w:tcPr>
          <w:p w:rsidR="000D499E" w:rsidRPr="00C94F25" w:rsidRDefault="000D499E" w:rsidP="00E96743">
            <w:pPr>
              <w:pStyle w:val="TableHeading"/>
              <w:rPr>
                <w:rFonts w:asciiTheme="minorHAnsi" w:hAnsiTheme="minorHAnsi" w:cstheme="minorBidi"/>
              </w:rPr>
            </w:pPr>
            <w:bookmarkStart w:id="33" w:name="ColumnTitle_18"/>
            <w:bookmarkEnd w:id="33"/>
            <w:r w:rsidRPr="00C94F25">
              <w:t>Location</w:t>
            </w:r>
          </w:p>
        </w:tc>
        <w:tc>
          <w:tcPr>
            <w:tcW w:w="6570" w:type="dxa"/>
            <w:shd w:val="clear" w:color="auto" w:fill="D9D9D9" w:themeFill="background1" w:themeFillShade="D9"/>
          </w:tcPr>
          <w:p w:rsidR="000D499E" w:rsidRPr="00C94F25" w:rsidRDefault="000D499E" w:rsidP="00E96743">
            <w:pPr>
              <w:pStyle w:val="TableHeading"/>
              <w:rPr>
                <w:rFonts w:asciiTheme="minorHAnsi" w:hAnsiTheme="minorHAnsi"/>
                <w:iCs/>
                <w:bdr w:val="none" w:sz="0" w:space="0" w:color="auto" w:frame="1"/>
              </w:rPr>
            </w:pPr>
            <w:r w:rsidRPr="00C94F25">
              <w:rPr>
                <w:iCs/>
                <w:bdr w:val="none" w:sz="0" w:space="0" w:color="auto" w:frame="1"/>
              </w:rPr>
              <w:t>Terms</w:t>
            </w:r>
          </w:p>
        </w:tc>
      </w:tr>
      <w:tr w:rsidR="000D499E" w:rsidRPr="00F10AA1" w:rsidTr="00517B41">
        <w:trPr>
          <w:cantSplit/>
        </w:trPr>
        <w:tc>
          <w:tcPr>
            <w:tcW w:w="2880" w:type="dxa"/>
            <w:shd w:val="clear" w:color="auto" w:fill="FFFFFF" w:themeFill="background1"/>
            <w:vAlign w:val="center"/>
          </w:tcPr>
          <w:p w:rsidR="000D499E" w:rsidRPr="00EA1243" w:rsidRDefault="000D499E" w:rsidP="00517B41">
            <w:pPr>
              <w:pStyle w:val="TableText"/>
              <w:rPr>
                <w:b/>
              </w:rPr>
            </w:pPr>
            <w:r w:rsidRPr="00EA1243">
              <w:rPr>
                <w:b/>
              </w:rPr>
              <w:t>CCM URL</w:t>
            </w:r>
          </w:p>
        </w:tc>
        <w:tc>
          <w:tcPr>
            <w:tcW w:w="6570" w:type="dxa"/>
            <w:shd w:val="clear" w:color="auto" w:fill="FFFFFF" w:themeFill="background1"/>
            <w:vAlign w:val="center"/>
          </w:tcPr>
          <w:p w:rsidR="000D499E" w:rsidRPr="00794A82" w:rsidRDefault="005C4495" w:rsidP="00517B41">
            <w:pPr>
              <w:pStyle w:val="InstructionalTable"/>
              <w:rPr>
                <w:rFonts w:ascii="Arial" w:hAnsi="Arial" w:cs="Arial"/>
                <w:i w:val="0"/>
                <w:color w:val="auto"/>
                <w:szCs w:val="22"/>
              </w:rPr>
            </w:pPr>
            <w:hyperlink r:id="rId21" w:history="1">
              <w:r w:rsidR="00EF284F">
                <w:rPr>
                  <w:rStyle w:val="Hyperlink"/>
                  <w:rFonts w:eastAsia="Times New Roman" w:cs="Arial"/>
                  <w:i w:val="0"/>
                </w:rPr>
                <w:t>https:/DNS/web</w:t>
              </w:r>
            </w:hyperlink>
            <w:bookmarkStart w:id="34" w:name="_GoBack"/>
            <w:bookmarkEnd w:id="34"/>
          </w:p>
        </w:tc>
      </w:tr>
      <w:tr w:rsidR="000D499E" w:rsidRPr="00F10AA1" w:rsidTr="00517B41">
        <w:trPr>
          <w:cantSplit/>
        </w:trPr>
        <w:tc>
          <w:tcPr>
            <w:tcW w:w="2880" w:type="dxa"/>
            <w:shd w:val="clear" w:color="auto" w:fill="FFFFFF" w:themeFill="background1"/>
            <w:vAlign w:val="center"/>
          </w:tcPr>
          <w:p w:rsidR="000D499E" w:rsidRPr="00EA1243" w:rsidRDefault="000D499E" w:rsidP="00517B41">
            <w:pPr>
              <w:pStyle w:val="TableText"/>
              <w:rPr>
                <w:b/>
              </w:rPr>
            </w:pPr>
            <w:r w:rsidRPr="00EA1243">
              <w:rPr>
                <w:b/>
              </w:rPr>
              <w:t>CCM Project Area</w:t>
            </w:r>
          </w:p>
        </w:tc>
        <w:tc>
          <w:tcPr>
            <w:tcW w:w="6570" w:type="dxa"/>
            <w:shd w:val="clear" w:color="auto" w:fill="FFFFFF" w:themeFill="background1"/>
            <w:vAlign w:val="center"/>
          </w:tcPr>
          <w:p w:rsidR="009E7879" w:rsidRPr="009E7879" w:rsidRDefault="009E7879" w:rsidP="00517B41">
            <w:pPr>
              <w:pStyle w:val="TableText"/>
            </w:pPr>
            <w:r>
              <w:t>PHARM (CM)</w:t>
            </w:r>
          </w:p>
        </w:tc>
      </w:tr>
      <w:tr w:rsidR="000D499E" w:rsidRPr="00F10AA1" w:rsidTr="00517B41">
        <w:trPr>
          <w:cantSplit/>
        </w:trPr>
        <w:tc>
          <w:tcPr>
            <w:tcW w:w="2880" w:type="dxa"/>
            <w:vAlign w:val="center"/>
          </w:tcPr>
          <w:p w:rsidR="000D499E" w:rsidRPr="00EA1243" w:rsidRDefault="000D499E" w:rsidP="00517B41">
            <w:pPr>
              <w:pStyle w:val="TableText"/>
              <w:rPr>
                <w:b/>
              </w:rPr>
            </w:pPr>
            <w:r w:rsidRPr="00EA1243">
              <w:rPr>
                <w:b/>
              </w:rPr>
              <w:t>CCM Team Area</w:t>
            </w:r>
          </w:p>
        </w:tc>
        <w:tc>
          <w:tcPr>
            <w:tcW w:w="6570" w:type="dxa"/>
            <w:vAlign w:val="center"/>
          </w:tcPr>
          <w:p w:rsidR="00626F44" w:rsidRPr="00626F44" w:rsidRDefault="001502F5" w:rsidP="00517B41">
            <w:pPr>
              <w:pStyle w:val="TableText"/>
            </w:pPr>
            <w:r>
              <w:t>FMCT</w:t>
            </w:r>
          </w:p>
        </w:tc>
      </w:tr>
    </w:tbl>
    <w:p w:rsidR="00D477B7" w:rsidRPr="00C719A4" w:rsidRDefault="00D477B7" w:rsidP="00C719A4">
      <w:pPr>
        <w:pStyle w:val="BodyText"/>
        <w:spacing w:before="0" w:after="0"/>
        <w:rPr>
          <w:sz w:val="2"/>
          <w:szCs w:val="2"/>
        </w:rPr>
      </w:pPr>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11</w:t>
      </w:r>
      <w:r w:rsidR="005C4495">
        <w:rPr>
          <w:noProof/>
        </w:rPr>
        <w:fldChar w:fldCharType="end"/>
      </w:r>
      <w:r>
        <w:t>: List of CRs for each Sprint</w:t>
      </w:r>
    </w:p>
    <w:tbl>
      <w:tblPr>
        <w:tblStyle w:val="TableGrid4"/>
        <w:tblW w:w="9450" w:type="dxa"/>
        <w:tblInd w:w="108" w:type="dxa"/>
        <w:tblLook w:val="04A0" w:firstRow="1" w:lastRow="0" w:firstColumn="1" w:lastColumn="0" w:noHBand="0" w:noVBand="1"/>
        <w:tblDescription w:val="Work Item ID and Summary &#10;"/>
      </w:tblPr>
      <w:tblGrid>
        <w:gridCol w:w="1092"/>
        <w:gridCol w:w="8358"/>
      </w:tblGrid>
      <w:tr w:rsidR="009E7490" w:rsidRPr="00A2704F" w:rsidTr="00FE561A">
        <w:trPr>
          <w:cantSplit/>
          <w:tblHeader/>
        </w:trPr>
        <w:tc>
          <w:tcPr>
            <w:tcW w:w="0" w:type="auto"/>
            <w:shd w:val="clear" w:color="auto" w:fill="D9D9D9" w:themeFill="background1" w:themeFillShade="D9"/>
            <w:vAlign w:val="center"/>
          </w:tcPr>
          <w:p w:rsidR="009E7490" w:rsidRPr="00A2704F" w:rsidRDefault="009E7490" w:rsidP="00517B41">
            <w:pPr>
              <w:pStyle w:val="TableHeading"/>
            </w:pPr>
            <w:bookmarkStart w:id="35" w:name="ColumnTitle_19"/>
            <w:bookmarkEnd w:id="35"/>
            <w:r w:rsidRPr="00C719A4">
              <w:t xml:space="preserve">Work Item </w:t>
            </w:r>
            <w:r w:rsidRPr="00A2704F">
              <w:t>ID</w:t>
            </w:r>
          </w:p>
        </w:tc>
        <w:tc>
          <w:tcPr>
            <w:tcW w:w="8358" w:type="dxa"/>
            <w:tcBorders>
              <w:bottom w:val="single" w:sz="4" w:space="0" w:color="auto"/>
            </w:tcBorders>
            <w:shd w:val="clear" w:color="auto" w:fill="D9D9D9" w:themeFill="background1" w:themeFillShade="D9"/>
            <w:vAlign w:val="center"/>
          </w:tcPr>
          <w:p w:rsidR="009E7490" w:rsidRPr="00A2704F" w:rsidRDefault="009E7490" w:rsidP="00517B41">
            <w:pPr>
              <w:pStyle w:val="TableHeading"/>
            </w:pPr>
            <w:r w:rsidRPr="00A2704F">
              <w:t>Summary</w:t>
            </w:r>
          </w:p>
        </w:tc>
      </w:tr>
      <w:tr w:rsidR="0043217C" w:rsidRPr="0043217C" w:rsidTr="00FE561A">
        <w:trPr>
          <w:cantSplit/>
        </w:trPr>
        <w:tc>
          <w:tcPr>
            <w:tcW w:w="0" w:type="auto"/>
            <w:hideMark/>
          </w:tcPr>
          <w:p w:rsidR="0043217C" w:rsidRPr="0043217C" w:rsidRDefault="0043217C" w:rsidP="0043217C">
            <w:pPr>
              <w:pStyle w:val="InstructionalTable"/>
              <w:rPr>
                <w:rFonts w:ascii="Times New Roman" w:hAnsi="Times New Roman" w:cs="Times New Roman"/>
              </w:rPr>
            </w:pPr>
            <w:r w:rsidRPr="0043217C">
              <w:rPr>
                <w:rFonts w:ascii="Times New Roman" w:hAnsi="Times New Roman" w:cs="Times New Roman"/>
              </w:rPr>
              <w:t> </w:t>
            </w:r>
          </w:p>
        </w:tc>
        <w:tc>
          <w:tcPr>
            <w:tcW w:w="8358" w:type="dxa"/>
            <w:shd w:val="clear" w:color="auto" w:fill="DDD9C3" w:themeFill="background2" w:themeFillShade="E6"/>
            <w:hideMark/>
          </w:tcPr>
          <w:p w:rsidR="0043217C" w:rsidRPr="00517B41" w:rsidRDefault="0043217C" w:rsidP="00517B41">
            <w:pPr>
              <w:spacing w:before="60" w:after="60"/>
              <w:jc w:val="center"/>
              <w:rPr>
                <w:rFonts w:ascii="Arial" w:hAnsi="Arial" w:cs="Arial"/>
                <w:b/>
                <w:color w:val="000000"/>
                <w:szCs w:val="22"/>
              </w:rPr>
            </w:pPr>
            <w:r w:rsidRPr="00517B41">
              <w:rPr>
                <w:rFonts w:ascii="Arial" w:hAnsi="Arial" w:cs="Arial"/>
                <w:b/>
                <w:color w:val="000000"/>
                <w:szCs w:val="22"/>
              </w:rPr>
              <w:t>Sprint 1</w:t>
            </w:r>
          </w:p>
        </w:tc>
      </w:tr>
      <w:tr w:rsidR="001502F5" w:rsidTr="00EC7DAC">
        <w:trPr>
          <w:cantSplit/>
        </w:trPr>
        <w:tc>
          <w:tcPr>
            <w:tcW w:w="0" w:type="auto"/>
            <w:vAlign w:val="bottom"/>
          </w:tcPr>
          <w:p w:rsidR="001502F5" w:rsidRDefault="001502F5" w:rsidP="00EC7DAC">
            <w:pPr>
              <w:rPr>
                <w:rFonts w:ascii="Calibri" w:hAnsi="Calibri"/>
                <w:color w:val="000000"/>
                <w:szCs w:val="22"/>
              </w:rPr>
            </w:pPr>
            <w:r>
              <w:rPr>
                <w:rFonts w:ascii="Calibri" w:hAnsi="Calibri"/>
                <w:color w:val="000000"/>
                <w:szCs w:val="22"/>
              </w:rPr>
              <w:t>286980</w:t>
            </w:r>
          </w:p>
        </w:tc>
        <w:tc>
          <w:tcPr>
            <w:tcW w:w="8358" w:type="dxa"/>
            <w:vAlign w:val="bottom"/>
          </w:tcPr>
          <w:p w:rsidR="001502F5" w:rsidRDefault="001502F5" w:rsidP="00EC7DAC">
            <w:pPr>
              <w:rPr>
                <w:rFonts w:ascii="Calibri" w:hAnsi="Calibri"/>
                <w:color w:val="000000"/>
                <w:szCs w:val="22"/>
              </w:rPr>
            </w:pPr>
            <w:r>
              <w:rPr>
                <w:rFonts w:ascii="Calibri" w:hAnsi="Calibri"/>
                <w:color w:val="000000"/>
                <w:szCs w:val="22"/>
              </w:rPr>
              <w:t xml:space="preserve"> Database changes - Modify Hibernate mapping, do, </w:t>
            </w:r>
            <w:proofErr w:type="spellStart"/>
            <w:r>
              <w:rPr>
                <w:rFonts w:ascii="Calibri" w:hAnsi="Calibri"/>
                <w:color w:val="000000"/>
                <w:szCs w:val="22"/>
              </w:rPr>
              <w:t>daos</w:t>
            </w:r>
            <w:proofErr w:type="spellEnd"/>
            <w:r>
              <w:rPr>
                <w:rFonts w:ascii="Calibri" w:hAnsi="Calibri"/>
                <w:color w:val="000000"/>
                <w:szCs w:val="22"/>
              </w:rPr>
              <w:t xml:space="preserve">, </w:t>
            </w:r>
            <w:proofErr w:type="spellStart"/>
            <w:r>
              <w:rPr>
                <w:rFonts w:ascii="Calibri" w:hAnsi="Calibri"/>
                <w:color w:val="000000"/>
                <w:szCs w:val="22"/>
              </w:rPr>
              <w:t>vos</w:t>
            </w:r>
            <w:proofErr w:type="spellEnd"/>
            <w:r>
              <w:rPr>
                <w:rFonts w:ascii="Calibri" w:hAnsi="Calibri"/>
                <w:color w:val="000000"/>
                <w:szCs w:val="22"/>
              </w:rPr>
              <w:t xml:space="preserve"> and xml files for Copay Tier and Product Copay Tier tables</w:t>
            </w:r>
          </w:p>
        </w:tc>
      </w:tr>
      <w:tr w:rsidR="001502F5" w:rsidTr="00EC7DAC">
        <w:trPr>
          <w:cantSplit/>
        </w:trPr>
        <w:tc>
          <w:tcPr>
            <w:tcW w:w="0" w:type="auto"/>
            <w:vAlign w:val="bottom"/>
          </w:tcPr>
          <w:p w:rsidR="001502F5" w:rsidRDefault="001502F5" w:rsidP="00EC7DAC">
            <w:pPr>
              <w:rPr>
                <w:rFonts w:ascii="Calibri" w:hAnsi="Calibri"/>
                <w:color w:val="000000"/>
                <w:szCs w:val="22"/>
              </w:rPr>
            </w:pPr>
            <w:r>
              <w:rPr>
                <w:rFonts w:ascii="Calibri" w:hAnsi="Calibri"/>
                <w:color w:val="000000"/>
                <w:szCs w:val="22"/>
              </w:rPr>
              <w:t>286986</w:t>
            </w:r>
          </w:p>
        </w:tc>
        <w:tc>
          <w:tcPr>
            <w:tcW w:w="8358" w:type="dxa"/>
            <w:vAlign w:val="bottom"/>
          </w:tcPr>
          <w:p w:rsidR="001502F5" w:rsidRDefault="001502F5" w:rsidP="00EC7DAC">
            <w:pPr>
              <w:rPr>
                <w:rFonts w:ascii="Calibri" w:hAnsi="Calibri"/>
                <w:color w:val="000000"/>
                <w:szCs w:val="22"/>
              </w:rPr>
            </w:pPr>
            <w:r>
              <w:rPr>
                <w:rFonts w:ascii="Calibri" w:hAnsi="Calibri"/>
                <w:color w:val="000000"/>
                <w:szCs w:val="22"/>
              </w:rPr>
              <w:t xml:space="preserve"> Create Product Copay Tier table (RSD 1.4.7</w:t>
            </w:r>
            <w:r w:rsidR="0097512F">
              <w:rPr>
                <w:rFonts w:ascii="Calibri" w:hAnsi="Calibri"/>
                <w:color w:val="000000"/>
                <w:szCs w:val="22"/>
              </w:rPr>
              <w:t>)</w:t>
            </w:r>
          </w:p>
        </w:tc>
      </w:tr>
      <w:tr w:rsidR="001502F5" w:rsidTr="00EC7DAC">
        <w:trPr>
          <w:cantSplit/>
        </w:trPr>
        <w:tc>
          <w:tcPr>
            <w:tcW w:w="0" w:type="auto"/>
            <w:vAlign w:val="bottom"/>
          </w:tcPr>
          <w:p w:rsidR="001502F5" w:rsidRDefault="001502F5" w:rsidP="00EC7DAC">
            <w:pPr>
              <w:rPr>
                <w:rFonts w:ascii="Calibri" w:hAnsi="Calibri"/>
                <w:color w:val="000000"/>
                <w:szCs w:val="22"/>
              </w:rPr>
            </w:pPr>
            <w:r>
              <w:rPr>
                <w:rFonts w:ascii="Calibri" w:hAnsi="Calibri"/>
                <w:color w:val="000000"/>
                <w:szCs w:val="22"/>
              </w:rPr>
              <w:t>286993</w:t>
            </w:r>
          </w:p>
        </w:tc>
        <w:tc>
          <w:tcPr>
            <w:tcW w:w="8358" w:type="dxa"/>
            <w:vAlign w:val="bottom"/>
          </w:tcPr>
          <w:p w:rsidR="001502F5" w:rsidRDefault="001502F5" w:rsidP="00EC7DAC">
            <w:pPr>
              <w:rPr>
                <w:rFonts w:ascii="Calibri" w:hAnsi="Calibri"/>
                <w:color w:val="000000"/>
                <w:szCs w:val="22"/>
              </w:rPr>
            </w:pPr>
            <w:r>
              <w:rPr>
                <w:rFonts w:ascii="Calibri" w:hAnsi="Calibri"/>
                <w:color w:val="000000"/>
                <w:szCs w:val="22"/>
              </w:rPr>
              <w:t xml:space="preserve"> Add Copay Tier Table (RSD 1.4.7A) </w:t>
            </w:r>
          </w:p>
        </w:tc>
      </w:tr>
      <w:tr w:rsidR="001502F5" w:rsidTr="00EC7DAC">
        <w:trPr>
          <w:cantSplit/>
        </w:trPr>
        <w:tc>
          <w:tcPr>
            <w:tcW w:w="0" w:type="auto"/>
            <w:vAlign w:val="bottom"/>
          </w:tcPr>
          <w:p w:rsidR="001502F5" w:rsidRDefault="001502F5" w:rsidP="00EC7DAC">
            <w:pPr>
              <w:rPr>
                <w:rFonts w:ascii="Calibri" w:hAnsi="Calibri"/>
                <w:color w:val="000000"/>
                <w:szCs w:val="22"/>
              </w:rPr>
            </w:pPr>
            <w:r>
              <w:rPr>
                <w:rFonts w:ascii="Calibri" w:hAnsi="Calibri"/>
                <w:color w:val="000000"/>
                <w:szCs w:val="22"/>
              </w:rPr>
              <w:t>293131</w:t>
            </w:r>
          </w:p>
        </w:tc>
        <w:tc>
          <w:tcPr>
            <w:tcW w:w="8358" w:type="dxa"/>
            <w:vAlign w:val="bottom"/>
          </w:tcPr>
          <w:p w:rsidR="001502F5" w:rsidRDefault="001502F5" w:rsidP="00EC7DAC">
            <w:pPr>
              <w:rPr>
                <w:rFonts w:ascii="Calibri" w:hAnsi="Calibri"/>
                <w:color w:val="000000"/>
                <w:szCs w:val="22"/>
              </w:rPr>
            </w:pPr>
            <w:r>
              <w:rPr>
                <w:rFonts w:ascii="Calibri" w:hAnsi="Calibri"/>
                <w:color w:val="000000"/>
                <w:szCs w:val="22"/>
              </w:rPr>
              <w:t xml:space="preserve"> Modify 1.1.02 baseline for JDK 8 conversion and ant builds - Updated code to compile with JDK 8. Added missing </w:t>
            </w:r>
            <w:proofErr w:type="spellStart"/>
            <w:r>
              <w:rPr>
                <w:rFonts w:ascii="Calibri" w:hAnsi="Calibri"/>
                <w:color w:val="000000"/>
                <w:szCs w:val="22"/>
              </w:rPr>
              <w:t>build.class.path</w:t>
            </w:r>
            <w:proofErr w:type="spellEnd"/>
            <w:r>
              <w:rPr>
                <w:rFonts w:ascii="Calibri" w:hAnsi="Calibri"/>
                <w:color w:val="000000"/>
                <w:szCs w:val="22"/>
              </w:rPr>
              <w:t xml:space="preserve"> references to Ant build scripts.</w:t>
            </w:r>
          </w:p>
        </w:tc>
      </w:tr>
      <w:tr w:rsidR="001502F5" w:rsidTr="00EC7DAC">
        <w:trPr>
          <w:cantSplit/>
        </w:trPr>
        <w:tc>
          <w:tcPr>
            <w:tcW w:w="0" w:type="auto"/>
            <w:vAlign w:val="bottom"/>
          </w:tcPr>
          <w:p w:rsidR="001502F5" w:rsidRDefault="001502F5" w:rsidP="00EC7DAC">
            <w:pPr>
              <w:rPr>
                <w:rFonts w:ascii="Calibri" w:hAnsi="Calibri"/>
                <w:color w:val="000000"/>
                <w:szCs w:val="22"/>
              </w:rPr>
            </w:pPr>
            <w:r>
              <w:rPr>
                <w:rFonts w:ascii="Calibri" w:hAnsi="Calibri"/>
                <w:color w:val="000000"/>
                <w:szCs w:val="22"/>
              </w:rPr>
              <w:t>300860</w:t>
            </w:r>
          </w:p>
        </w:tc>
        <w:tc>
          <w:tcPr>
            <w:tcW w:w="8358" w:type="dxa"/>
            <w:vAlign w:val="bottom"/>
          </w:tcPr>
          <w:p w:rsidR="001502F5" w:rsidRDefault="001502F5" w:rsidP="00EC7DAC">
            <w:pPr>
              <w:rPr>
                <w:rFonts w:ascii="Calibri" w:hAnsi="Calibri"/>
                <w:color w:val="000000"/>
                <w:szCs w:val="22"/>
              </w:rPr>
            </w:pPr>
            <w:r>
              <w:rPr>
                <w:rFonts w:ascii="Calibri" w:hAnsi="Calibri"/>
                <w:color w:val="000000"/>
                <w:szCs w:val="22"/>
              </w:rPr>
              <w:t xml:space="preserve"> Update Hibernate for Assign/Edit copay tier - Update Hibernate, server/backend, and </w:t>
            </w:r>
            <w:proofErr w:type="spellStart"/>
            <w:r>
              <w:rPr>
                <w:rFonts w:ascii="Calibri" w:hAnsi="Calibri"/>
                <w:color w:val="000000"/>
                <w:szCs w:val="22"/>
              </w:rPr>
              <w:t>ui</w:t>
            </w:r>
            <w:proofErr w:type="spellEnd"/>
            <w:r>
              <w:rPr>
                <w:rFonts w:ascii="Calibri" w:hAnsi="Calibri"/>
                <w:color w:val="000000"/>
                <w:szCs w:val="22"/>
              </w:rPr>
              <w:t xml:space="preserve"> code for the Product Edit screen with new associations with the product copay tier level.</w:t>
            </w:r>
          </w:p>
        </w:tc>
      </w:tr>
      <w:tr w:rsidR="001502F5" w:rsidTr="00EC7DAC">
        <w:trPr>
          <w:cantSplit/>
        </w:trPr>
        <w:tc>
          <w:tcPr>
            <w:tcW w:w="0" w:type="auto"/>
            <w:vAlign w:val="bottom"/>
          </w:tcPr>
          <w:p w:rsidR="001502F5" w:rsidRDefault="001502F5" w:rsidP="00EC7DAC">
            <w:pPr>
              <w:rPr>
                <w:rFonts w:ascii="Calibri" w:hAnsi="Calibri"/>
                <w:color w:val="000000"/>
                <w:szCs w:val="22"/>
              </w:rPr>
            </w:pPr>
            <w:r>
              <w:rPr>
                <w:rFonts w:ascii="Calibri" w:hAnsi="Calibri"/>
                <w:color w:val="000000"/>
                <w:szCs w:val="22"/>
              </w:rPr>
              <w:t>300865</w:t>
            </w:r>
          </w:p>
        </w:tc>
        <w:tc>
          <w:tcPr>
            <w:tcW w:w="8358" w:type="dxa"/>
            <w:vAlign w:val="bottom"/>
          </w:tcPr>
          <w:p w:rsidR="001502F5" w:rsidRDefault="001502F5" w:rsidP="00EC7DAC">
            <w:pPr>
              <w:rPr>
                <w:rFonts w:ascii="Calibri" w:hAnsi="Calibri"/>
                <w:color w:val="000000"/>
                <w:szCs w:val="22"/>
              </w:rPr>
            </w:pPr>
            <w:r>
              <w:rPr>
                <w:rFonts w:ascii="Calibri" w:hAnsi="Calibri"/>
                <w:color w:val="000000"/>
                <w:szCs w:val="22"/>
              </w:rPr>
              <w:t xml:space="preserve"> Add copay tier to search field dropdown for Define and manage Copay Tier Levels (RSD 1.4.3) - UI changes for Copay Tier Level dropdown</w:t>
            </w:r>
          </w:p>
        </w:tc>
      </w:tr>
      <w:tr w:rsidR="001502F5" w:rsidTr="00EC7DAC">
        <w:trPr>
          <w:cantSplit/>
        </w:trPr>
        <w:tc>
          <w:tcPr>
            <w:tcW w:w="0" w:type="auto"/>
            <w:vAlign w:val="bottom"/>
          </w:tcPr>
          <w:p w:rsidR="001502F5" w:rsidRDefault="001502F5" w:rsidP="00EC7DAC">
            <w:pPr>
              <w:rPr>
                <w:rFonts w:ascii="Calibri" w:hAnsi="Calibri"/>
                <w:color w:val="000000"/>
                <w:szCs w:val="22"/>
              </w:rPr>
            </w:pPr>
            <w:r>
              <w:rPr>
                <w:rFonts w:ascii="Calibri" w:hAnsi="Calibri"/>
                <w:color w:val="000000"/>
                <w:szCs w:val="22"/>
              </w:rPr>
              <w:t>300866</w:t>
            </w:r>
          </w:p>
        </w:tc>
        <w:tc>
          <w:tcPr>
            <w:tcW w:w="8358" w:type="dxa"/>
            <w:vAlign w:val="bottom"/>
          </w:tcPr>
          <w:p w:rsidR="001502F5" w:rsidRDefault="001502F5" w:rsidP="00EC7DAC">
            <w:pPr>
              <w:rPr>
                <w:rFonts w:ascii="Calibri" w:hAnsi="Calibri"/>
                <w:color w:val="000000"/>
                <w:szCs w:val="22"/>
              </w:rPr>
            </w:pPr>
            <w:r>
              <w:rPr>
                <w:rFonts w:ascii="Calibri" w:hAnsi="Calibri"/>
                <w:color w:val="000000"/>
                <w:szCs w:val="22"/>
              </w:rPr>
              <w:t xml:space="preserve"> Search results for copay tier for Define and manage Copay Tier Levels (RSD 1.4.3) </w:t>
            </w:r>
          </w:p>
        </w:tc>
      </w:tr>
      <w:tr w:rsidR="001502F5" w:rsidTr="00EC7DAC">
        <w:trPr>
          <w:cantSplit/>
        </w:trPr>
        <w:tc>
          <w:tcPr>
            <w:tcW w:w="0" w:type="auto"/>
            <w:vAlign w:val="bottom"/>
          </w:tcPr>
          <w:p w:rsidR="001502F5" w:rsidRDefault="001502F5" w:rsidP="00EC7DAC">
            <w:pPr>
              <w:rPr>
                <w:rFonts w:ascii="Calibri" w:hAnsi="Calibri"/>
                <w:color w:val="000000"/>
                <w:szCs w:val="22"/>
              </w:rPr>
            </w:pPr>
            <w:r>
              <w:rPr>
                <w:rFonts w:ascii="Calibri" w:hAnsi="Calibri"/>
                <w:color w:val="000000"/>
                <w:szCs w:val="22"/>
              </w:rPr>
              <w:t>300868</w:t>
            </w:r>
          </w:p>
        </w:tc>
        <w:tc>
          <w:tcPr>
            <w:tcW w:w="8358" w:type="dxa"/>
            <w:vAlign w:val="bottom"/>
          </w:tcPr>
          <w:p w:rsidR="001502F5" w:rsidRDefault="001502F5" w:rsidP="00EC7DAC">
            <w:pPr>
              <w:rPr>
                <w:rFonts w:ascii="Calibri" w:hAnsi="Calibri"/>
                <w:color w:val="000000"/>
                <w:szCs w:val="22"/>
              </w:rPr>
            </w:pPr>
            <w:r>
              <w:rPr>
                <w:rFonts w:ascii="Calibri" w:hAnsi="Calibri"/>
                <w:color w:val="000000"/>
                <w:szCs w:val="22"/>
              </w:rPr>
              <w:t>Open Blank Template for Define and manage Copay Tier Levels (RSD 1.4.3)</w:t>
            </w:r>
          </w:p>
        </w:tc>
      </w:tr>
      <w:tr w:rsidR="001502F5" w:rsidRPr="0043217C" w:rsidTr="00EC7DAC">
        <w:trPr>
          <w:cantSplit/>
        </w:trPr>
        <w:tc>
          <w:tcPr>
            <w:tcW w:w="0" w:type="auto"/>
            <w:vAlign w:val="bottom"/>
            <w:hideMark/>
          </w:tcPr>
          <w:p w:rsidR="001502F5" w:rsidRDefault="001502F5" w:rsidP="00EC7DAC">
            <w:pPr>
              <w:rPr>
                <w:rFonts w:ascii="Calibri" w:hAnsi="Calibri"/>
                <w:color w:val="000000"/>
                <w:szCs w:val="22"/>
              </w:rPr>
            </w:pPr>
            <w:r>
              <w:rPr>
                <w:rFonts w:ascii="Calibri" w:hAnsi="Calibri"/>
                <w:color w:val="000000"/>
                <w:szCs w:val="22"/>
              </w:rPr>
              <w:t>300869</w:t>
            </w:r>
          </w:p>
        </w:tc>
        <w:tc>
          <w:tcPr>
            <w:tcW w:w="8358" w:type="dxa"/>
            <w:vAlign w:val="bottom"/>
            <w:hideMark/>
          </w:tcPr>
          <w:p w:rsidR="001502F5" w:rsidRDefault="001502F5" w:rsidP="00EC7DAC">
            <w:pPr>
              <w:rPr>
                <w:rFonts w:ascii="Calibri" w:hAnsi="Calibri"/>
                <w:color w:val="000000"/>
                <w:szCs w:val="22"/>
              </w:rPr>
            </w:pPr>
            <w:r>
              <w:rPr>
                <w:rFonts w:ascii="Calibri" w:hAnsi="Calibri"/>
                <w:color w:val="000000"/>
                <w:szCs w:val="22"/>
              </w:rPr>
              <w:t>A-Z Tab for Define and manage Copay Tier Levels (RSD 1.4.3)</w:t>
            </w:r>
          </w:p>
        </w:tc>
      </w:tr>
      <w:tr w:rsidR="001502F5" w:rsidRPr="0043217C" w:rsidTr="00EC7DAC">
        <w:trPr>
          <w:cantSplit/>
        </w:trPr>
        <w:tc>
          <w:tcPr>
            <w:tcW w:w="0" w:type="auto"/>
            <w:vAlign w:val="bottom"/>
            <w:hideMark/>
          </w:tcPr>
          <w:p w:rsidR="001502F5" w:rsidRDefault="001502F5" w:rsidP="00EC7DAC">
            <w:pPr>
              <w:rPr>
                <w:rFonts w:ascii="Calibri" w:hAnsi="Calibri"/>
                <w:color w:val="000000"/>
                <w:szCs w:val="22"/>
              </w:rPr>
            </w:pPr>
            <w:r>
              <w:rPr>
                <w:rFonts w:ascii="Calibri" w:hAnsi="Calibri"/>
                <w:color w:val="000000"/>
                <w:szCs w:val="22"/>
              </w:rPr>
              <w:t>300877</w:t>
            </w:r>
          </w:p>
        </w:tc>
        <w:tc>
          <w:tcPr>
            <w:tcW w:w="8358" w:type="dxa"/>
            <w:vAlign w:val="bottom"/>
            <w:hideMark/>
          </w:tcPr>
          <w:p w:rsidR="001502F5" w:rsidRDefault="001502F5" w:rsidP="00EC7DAC">
            <w:pPr>
              <w:rPr>
                <w:rFonts w:ascii="Calibri" w:hAnsi="Calibri"/>
                <w:color w:val="000000"/>
                <w:szCs w:val="22"/>
              </w:rPr>
            </w:pPr>
            <w:r>
              <w:rPr>
                <w:rFonts w:ascii="Calibri" w:hAnsi="Calibri"/>
                <w:color w:val="000000"/>
                <w:szCs w:val="22"/>
              </w:rPr>
              <w:t>History Tab for Define and manage Copay Tier Levels (RSD 1.4.3)</w:t>
            </w:r>
          </w:p>
        </w:tc>
      </w:tr>
      <w:tr w:rsidR="001502F5" w:rsidRPr="0043217C" w:rsidTr="00EC7DAC">
        <w:trPr>
          <w:cantSplit/>
        </w:trPr>
        <w:tc>
          <w:tcPr>
            <w:tcW w:w="0" w:type="auto"/>
            <w:vAlign w:val="bottom"/>
            <w:hideMark/>
          </w:tcPr>
          <w:p w:rsidR="001502F5" w:rsidRDefault="001502F5" w:rsidP="00EC7DAC">
            <w:pPr>
              <w:rPr>
                <w:rFonts w:ascii="Calibri" w:hAnsi="Calibri"/>
                <w:color w:val="000000"/>
                <w:szCs w:val="22"/>
              </w:rPr>
            </w:pPr>
            <w:r>
              <w:rPr>
                <w:rFonts w:ascii="Calibri" w:hAnsi="Calibri"/>
                <w:color w:val="000000"/>
                <w:szCs w:val="22"/>
              </w:rPr>
              <w:t>304462</w:t>
            </w:r>
          </w:p>
        </w:tc>
        <w:tc>
          <w:tcPr>
            <w:tcW w:w="8358" w:type="dxa"/>
            <w:vAlign w:val="bottom"/>
            <w:hideMark/>
          </w:tcPr>
          <w:p w:rsidR="001502F5" w:rsidRDefault="001502F5" w:rsidP="00EC7DAC">
            <w:pPr>
              <w:rPr>
                <w:rFonts w:ascii="Calibri" w:hAnsi="Calibri"/>
                <w:color w:val="000000"/>
                <w:szCs w:val="22"/>
              </w:rPr>
            </w:pPr>
            <w:r>
              <w:rPr>
                <w:rFonts w:ascii="Calibri" w:hAnsi="Calibri"/>
                <w:color w:val="000000"/>
                <w:szCs w:val="22"/>
              </w:rPr>
              <w:t>Updated Java backend code for Managed Copay Tier User Story</w:t>
            </w:r>
          </w:p>
        </w:tc>
      </w:tr>
      <w:tr w:rsidR="001502F5" w:rsidRPr="0043217C" w:rsidTr="00EC7DAC">
        <w:trPr>
          <w:cantSplit/>
        </w:trPr>
        <w:tc>
          <w:tcPr>
            <w:tcW w:w="0" w:type="auto"/>
            <w:vAlign w:val="bottom"/>
            <w:hideMark/>
          </w:tcPr>
          <w:p w:rsidR="001502F5" w:rsidRDefault="001502F5" w:rsidP="00EC7DAC">
            <w:pPr>
              <w:rPr>
                <w:rFonts w:ascii="Calibri" w:hAnsi="Calibri"/>
                <w:color w:val="000000"/>
                <w:szCs w:val="22"/>
              </w:rPr>
            </w:pPr>
            <w:r>
              <w:rPr>
                <w:rFonts w:ascii="Calibri" w:hAnsi="Calibri"/>
                <w:color w:val="000000"/>
                <w:szCs w:val="22"/>
              </w:rPr>
              <w:t>304189</w:t>
            </w:r>
          </w:p>
        </w:tc>
        <w:tc>
          <w:tcPr>
            <w:tcW w:w="8358" w:type="dxa"/>
            <w:vAlign w:val="bottom"/>
            <w:hideMark/>
          </w:tcPr>
          <w:p w:rsidR="001502F5" w:rsidRDefault="001502F5" w:rsidP="00EC7DAC">
            <w:pPr>
              <w:rPr>
                <w:rFonts w:ascii="Calibri" w:hAnsi="Calibri"/>
                <w:color w:val="000000"/>
                <w:szCs w:val="22"/>
              </w:rPr>
            </w:pPr>
            <w:r>
              <w:rPr>
                <w:rFonts w:ascii="Calibri" w:hAnsi="Calibri"/>
                <w:color w:val="000000"/>
                <w:szCs w:val="22"/>
              </w:rPr>
              <w:t xml:space="preserve"> Update Version Information - Changed version to 1.2.00</w:t>
            </w:r>
          </w:p>
        </w:tc>
      </w:tr>
      <w:tr w:rsidR="001502F5" w:rsidRPr="0043217C" w:rsidTr="00EC7DAC">
        <w:trPr>
          <w:cantSplit/>
        </w:trPr>
        <w:tc>
          <w:tcPr>
            <w:tcW w:w="0" w:type="auto"/>
            <w:vAlign w:val="bottom"/>
            <w:hideMark/>
          </w:tcPr>
          <w:p w:rsidR="001502F5" w:rsidRDefault="001502F5" w:rsidP="00EC7DAC">
            <w:pPr>
              <w:rPr>
                <w:rFonts w:ascii="Calibri" w:hAnsi="Calibri"/>
                <w:color w:val="000000"/>
                <w:szCs w:val="22"/>
              </w:rPr>
            </w:pPr>
            <w:r>
              <w:rPr>
                <w:rFonts w:ascii="Calibri" w:hAnsi="Calibri"/>
                <w:color w:val="000000"/>
                <w:szCs w:val="22"/>
              </w:rPr>
              <w:t>310297</w:t>
            </w:r>
          </w:p>
        </w:tc>
        <w:tc>
          <w:tcPr>
            <w:tcW w:w="8358" w:type="dxa"/>
            <w:vAlign w:val="bottom"/>
            <w:hideMark/>
          </w:tcPr>
          <w:p w:rsidR="001502F5" w:rsidRDefault="001502F5" w:rsidP="00EC7DAC">
            <w:pPr>
              <w:rPr>
                <w:rFonts w:ascii="Calibri" w:hAnsi="Calibri"/>
                <w:color w:val="000000"/>
                <w:szCs w:val="22"/>
              </w:rPr>
            </w:pPr>
            <w:r>
              <w:rPr>
                <w:rFonts w:ascii="Calibri" w:hAnsi="Calibri"/>
                <w:color w:val="000000"/>
                <w:szCs w:val="22"/>
              </w:rPr>
              <w:t xml:space="preserve"> Test </w:t>
            </w:r>
            <w:proofErr w:type="spellStart"/>
            <w:r>
              <w:rPr>
                <w:rFonts w:ascii="Calibri" w:hAnsi="Calibri"/>
                <w:color w:val="000000"/>
                <w:szCs w:val="22"/>
              </w:rPr>
              <w:t>BuildForge</w:t>
            </w:r>
            <w:proofErr w:type="spellEnd"/>
            <w:r>
              <w:rPr>
                <w:rFonts w:ascii="Calibri" w:hAnsi="Calibri"/>
                <w:color w:val="000000"/>
                <w:szCs w:val="22"/>
              </w:rPr>
              <w:t xml:space="preserve"> Build Process </w:t>
            </w:r>
          </w:p>
        </w:tc>
      </w:tr>
      <w:tr w:rsidR="0043217C" w:rsidRPr="0043217C" w:rsidTr="00FE561A">
        <w:trPr>
          <w:cantSplit/>
        </w:trPr>
        <w:tc>
          <w:tcPr>
            <w:tcW w:w="0" w:type="auto"/>
            <w:hideMark/>
          </w:tcPr>
          <w:p w:rsidR="0043217C" w:rsidRPr="0043217C" w:rsidRDefault="0043217C" w:rsidP="0043217C">
            <w:pPr>
              <w:jc w:val="center"/>
              <w:rPr>
                <w:rFonts w:ascii="Calibri" w:hAnsi="Calibri"/>
                <w:color w:val="000000"/>
                <w:szCs w:val="22"/>
              </w:rPr>
            </w:pPr>
            <w:r w:rsidRPr="0043217C">
              <w:rPr>
                <w:rFonts w:ascii="Calibri" w:hAnsi="Calibri"/>
                <w:color w:val="000000"/>
                <w:szCs w:val="22"/>
              </w:rPr>
              <w:t> </w:t>
            </w:r>
          </w:p>
        </w:tc>
        <w:tc>
          <w:tcPr>
            <w:tcW w:w="8358" w:type="dxa"/>
            <w:shd w:val="clear" w:color="auto" w:fill="DDD9C3" w:themeFill="background2" w:themeFillShade="E6"/>
            <w:hideMark/>
          </w:tcPr>
          <w:p w:rsidR="0043217C" w:rsidRPr="00517B41" w:rsidRDefault="0043217C" w:rsidP="00517B41">
            <w:pPr>
              <w:spacing w:before="60" w:after="60"/>
              <w:jc w:val="center"/>
              <w:rPr>
                <w:rFonts w:ascii="Arial" w:hAnsi="Arial" w:cs="Arial"/>
                <w:b/>
                <w:color w:val="000000"/>
                <w:szCs w:val="22"/>
              </w:rPr>
            </w:pPr>
            <w:r w:rsidRPr="00517B41">
              <w:rPr>
                <w:rFonts w:ascii="Arial" w:hAnsi="Arial" w:cs="Arial"/>
                <w:b/>
                <w:color w:val="000000"/>
                <w:szCs w:val="22"/>
              </w:rPr>
              <w:t>Sprint 2</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279679</w:t>
            </w:r>
          </w:p>
        </w:tc>
        <w:tc>
          <w:tcPr>
            <w:tcW w:w="8358" w:type="dxa"/>
            <w:vAlign w:val="bottom"/>
          </w:tcPr>
          <w:p w:rsidR="00B378EB" w:rsidRDefault="00B378EB">
            <w:pPr>
              <w:rPr>
                <w:rFonts w:ascii="Calibri" w:hAnsi="Calibri"/>
                <w:color w:val="000000"/>
                <w:szCs w:val="22"/>
              </w:rPr>
            </w:pPr>
            <w:r>
              <w:rPr>
                <w:rFonts w:ascii="Calibri" w:hAnsi="Calibri"/>
                <w:color w:val="000000"/>
                <w:szCs w:val="22"/>
              </w:rPr>
              <w:t>Modify existing NDF routine PSNAPIS: Pharmacy APIs.</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287828</w:t>
            </w:r>
          </w:p>
        </w:tc>
        <w:tc>
          <w:tcPr>
            <w:tcW w:w="8358" w:type="dxa"/>
            <w:vAlign w:val="bottom"/>
          </w:tcPr>
          <w:p w:rsidR="00B378EB" w:rsidRDefault="00B378EB">
            <w:pPr>
              <w:rPr>
                <w:rFonts w:ascii="Calibri" w:hAnsi="Calibri"/>
                <w:color w:val="000000"/>
                <w:szCs w:val="22"/>
              </w:rPr>
            </w:pPr>
            <w:r>
              <w:rPr>
                <w:rFonts w:ascii="Calibri" w:hAnsi="Calibri"/>
                <w:color w:val="000000"/>
                <w:szCs w:val="22"/>
              </w:rPr>
              <w:t>Update User guide and online help files</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288789</w:t>
            </w:r>
          </w:p>
        </w:tc>
        <w:tc>
          <w:tcPr>
            <w:tcW w:w="8358" w:type="dxa"/>
            <w:vAlign w:val="bottom"/>
          </w:tcPr>
          <w:p w:rsidR="00B378EB" w:rsidRDefault="00B378EB">
            <w:pPr>
              <w:rPr>
                <w:rFonts w:ascii="Calibri" w:hAnsi="Calibri"/>
                <w:color w:val="000000"/>
                <w:szCs w:val="22"/>
              </w:rPr>
            </w:pPr>
            <w:r>
              <w:rPr>
                <w:rFonts w:ascii="Calibri" w:hAnsi="Calibri"/>
                <w:color w:val="000000"/>
                <w:szCs w:val="22"/>
              </w:rPr>
              <w:t>Update local VistA pharmacy option Inquire to National Files [PSNACT] to display TIER LEVEL, EFFECTIVE DATE, and END DATE.</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294365</w:t>
            </w:r>
          </w:p>
        </w:tc>
        <w:tc>
          <w:tcPr>
            <w:tcW w:w="8358" w:type="dxa"/>
            <w:vAlign w:val="bottom"/>
          </w:tcPr>
          <w:p w:rsidR="00B378EB" w:rsidRDefault="00B378EB">
            <w:pPr>
              <w:rPr>
                <w:rFonts w:ascii="Calibri" w:hAnsi="Calibri"/>
                <w:color w:val="000000"/>
                <w:szCs w:val="22"/>
              </w:rPr>
            </w:pPr>
            <w:r>
              <w:rPr>
                <w:rFonts w:ascii="Calibri" w:hAnsi="Calibri"/>
                <w:color w:val="000000"/>
                <w:szCs w:val="22"/>
              </w:rPr>
              <w:t>Modify the PPS-N to NDFMS interface to accept copay tier level information and store it in VA Product file (#50.68)</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294475</w:t>
            </w:r>
          </w:p>
        </w:tc>
        <w:tc>
          <w:tcPr>
            <w:tcW w:w="8358" w:type="dxa"/>
            <w:vAlign w:val="bottom"/>
          </w:tcPr>
          <w:p w:rsidR="00B378EB" w:rsidRDefault="00B378EB">
            <w:pPr>
              <w:rPr>
                <w:rFonts w:ascii="Calibri" w:hAnsi="Calibri"/>
                <w:color w:val="000000"/>
                <w:szCs w:val="22"/>
              </w:rPr>
            </w:pPr>
            <w:r>
              <w:rPr>
                <w:rFonts w:ascii="Calibri" w:hAnsi="Calibri"/>
                <w:color w:val="000000"/>
                <w:szCs w:val="22"/>
              </w:rPr>
              <w:t>Validate and/or modify the NDFMS KIDS process to send the copay tier information in the KIDS build</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295320</w:t>
            </w:r>
          </w:p>
        </w:tc>
        <w:tc>
          <w:tcPr>
            <w:tcW w:w="8358" w:type="dxa"/>
            <w:vAlign w:val="bottom"/>
          </w:tcPr>
          <w:p w:rsidR="00B378EB" w:rsidRDefault="00B378EB">
            <w:pPr>
              <w:rPr>
                <w:rFonts w:ascii="Calibri" w:hAnsi="Calibri"/>
                <w:color w:val="000000"/>
                <w:szCs w:val="22"/>
              </w:rPr>
            </w:pPr>
            <w:r>
              <w:rPr>
                <w:rFonts w:ascii="Calibri" w:hAnsi="Calibri"/>
                <w:color w:val="000000"/>
                <w:szCs w:val="22"/>
              </w:rPr>
              <w:t>As a PDM user, I want PDM to display the FMCT fields TIER LEVEL, EFFECTIVE DATE and END DATE in the option Inquire to National Files [PSSLOOK]</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295326</w:t>
            </w:r>
          </w:p>
        </w:tc>
        <w:tc>
          <w:tcPr>
            <w:tcW w:w="8358" w:type="dxa"/>
            <w:vAlign w:val="bottom"/>
          </w:tcPr>
          <w:p w:rsidR="00B378EB" w:rsidRDefault="00B378EB">
            <w:pPr>
              <w:rPr>
                <w:rFonts w:ascii="Calibri" w:hAnsi="Calibri"/>
                <w:color w:val="000000"/>
                <w:szCs w:val="22"/>
              </w:rPr>
            </w:pPr>
            <w:r>
              <w:rPr>
                <w:rFonts w:ascii="Calibri" w:hAnsi="Calibri"/>
                <w:color w:val="000000"/>
                <w:szCs w:val="22"/>
              </w:rPr>
              <w:t>Display TIER LEVEL, EFFECTIVE DATE, and END DATE in the local VistA pharmacy options Inquire to VA Product Info for Local Drug [PSNLOOK]</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300332</w:t>
            </w:r>
          </w:p>
        </w:tc>
        <w:tc>
          <w:tcPr>
            <w:tcW w:w="8358" w:type="dxa"/>
            <w:vAlign w:val="bottom"/>
          </w:tcPr>
          <w:p w:rsidR="00B378EB" w:rsidRDefault="00B378EB">
            <w:pPr>
              <w:rPr>
                <w:rFonts w:ascii="Calibri" w:hAnsi="Calibri"/>
                <w:color w:val="000000"/>
                <w:szCs w:val="22"/>
              </w:rPr>
            </w:pPr>
            <w:r>
              <w:rPr>
                <w:rFonts w:ascii="Calibri" w:hAnsi="Calibri"/>
                <w:color w:val="000000"/>
                <w:szCs w:val="22"/>
              </w:rPr>
              <w:t>Code Create from blank screen update</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lastRenderedPageBreak/>
              <w:t>300345</w:t>
            </w:r>
          </w:p>
        </w:tc>
        <w:tc>
          <w:tcPr>
            <w:tcW w:w="8358" w:type="dxa"/>
            <w:vAlign w:val="bottom"/>
          </w:tcPr>
          <w:p w:rsidR="00B378EB" w:rsidRDefault="00B378EB">
            <w:pPr>
              <w:rPr>
                <w:rFonts w:ascii="Calibri" w:hAnsi="Calibri"/>
                <w:color w:val="000000"/>
                <w:szCs w:val="22"/>
              </w:rPr>
            </w:pPr>
            <w:r>
              <w:rPr>
                <w:rFonts w:ascii="Calibri" w:hAnsi="Calibri"/>
                <w:color w:val="000000"/>
                <w:szCs w:val="22"/>
              </w:rPr>
              <w:t>JSP Modifications to Create from existing and create from blank pages</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300346</w:t>
            </w:r>
          </w:p>
        </w:tc>
        <w:tc>
          <w:tcPr>
            <w:tcW w:w="8358" w:type="dxa"/>
            <w:vAlign w:val="bottom"/>
          </w:tcPr>
          <w:p w:rsidR="00B378EB" w:rsidRDefault="00B378EB">
            <w:pPr>
              <w:rPr>
                <w:rFonts w:ascii="Calibri" w:hAnsi="Calibri"/>
                <w:color w:val="000000"/>
                <w:szCs w:val="22"/>
              </w:rPr>
            </w:pPr>
            <w:r>
              <w:rPr>
                <w:rFonts w:ascii="Calibri" w:hAnsi="Calibri"/>
                <w:color w:val="000000"/>
                <w:szCs w:val="22"/>
              </w:rPr>
              <w:t>Update Value Objects associated with Create from existing and create from blank pages</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312201</w:t>
            </w:r>
          </w:p>
        </w:tc>
        <w:tc>
          <w:tcPr>
            <w:tcW w:w="8358" w:type="dxa"/>
            <w:vAlign w:val="bottom"/>
          </w:tcPr>
          <w:p w:rsidR="00B378EB" w:rsidRDefault="00B378EB">
            <w:pPr>
              <w:rPr>
                <w:rFonts w:ascii="Calibri" w:hAnsi="Calibri"/>
                <w:color w:val="000000"/>
                <w:szCs w:val="22"/>
              </w:rPr>
            </w:pPr>
            <w:r>
              <w:rPr>
                <w:rFonts w:ascii="Calibri" w:hAnsi="Calibri"/>
                <w:color w:val="000000"/>
                <w:szCs w:val="22"/>
              </w:rPr>
              <w:t>Add Copay Tier Information to product "History Tab" screen</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312202</w:t>
            </w:r>
          </w:p>
        </w:tc>
        <w:tc>
          <w:tcPr>
            <w:tcW w:w="8358" w:type="dxa"/>
            <w:vAlign w:val="bottom"/>
          </w:tcPr>
          <w:p w:rsidR="00B378EB" w:rsidRDefault="00B378EB">
            <w:pPr>
              <w:rPr>
                <w:rFonts w:ascii="Calibri" w:hAnsi="Calibri"/>
                <w:color w:val="000000"/>
                <w:szCs w:val="22"/>
              </w:rPr>
            </w:pPr>
            <w:r>
              <w:rPr>
                <w:rFonts w:ascii="Calibri" w:hAnsi="Calibri"/>
                <w:color w:val="000000"/>
                <w:szCs w:val="22"/>
              </w:rPr>
              <w:t>Update Server Code to Include Copay Tier Information for product "History Tab"</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315297</w:t>
            </w:r>
          </w:p>
        </w:tc>
        <w:tc>
          <w:tcPr>
            <w:tcW w:w="8358" w:type="dxa"/>
            <w:vAlign w:val="bottom"/>
          </w:tcPr>
          <w:p w:rsidR="00B378EB" w:rsidRDefault="00B378EB">
            <w:pPr>
              <w:rPr>
                <w:rFonts w:ascii="Calibri" w:hAnsi="Calibri"/>
                <w:color w:val="000000"/>
                <w:szCs w:val="22"/>
              </w:rPr>
            </w:pPr>
            <w:r>
              <w:rPr>
                <w:rFonts w:ascii="Calibri" w:hAnsi="Calibri"/>
                <w:color w:val="000000"/>
                <w:szCs w:val="22"/>
              </w:rPr>
              <w:t xml:space="preserve">Rename </w:t>
            </w:r>
            <w:proofErr w:type="spellStart"/>
            <w:r>
              <w:rPr>
                <w:rFonts w:ascii="Calibri" w:hAnsi="Calibri"/>
                <w:color w:val="000000"/>
                <w:szCs w:val="22"/>
              </w:rPr>
              <w:t>ProductCopayTier</w:t>
            </w:r>
            <w:proofErr w:type="spellEnd"/>
            <w:r>
              <w:rPr>
                <w:rFonts w:ascii="Calibri" w:hAnsi="Calibri"/>
                <w:color w:val="000000"/>
                <w:szCs w:val="22"/>
              </w:rPr>
              <w:t xml:space="preserve"> to match 'association' naming convention.</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317266</w:t>
            </w:r>
          </w:p>
        </w:tc>
        <w:tc>
          <w:tcPr>
            <w:tcW w:w="8358" w:type="dxa"/>
            <w:vAlign w:val="bottom"/>
          </w:tcPr>
          <w:p w:rsidR="00B378EB" w:rsidRDefault="00B378EB">
            <w:pPr>
              <w:rPr>
                <w:rFonts w:ascii="Calibri" w:hAnsi="Calibri"/>
                <w:color w:val="000000"/>
                <w:szCs w:val="22"/>
              </w:rPr>
            </w:pPr>
            <w:r>
              <w:rPr>
                <w:rFonts w:ascii="Calibri" w:hAnsi="Calibri"/>
                <w:color w:val="000000"/>
                <w:szCs w:val="22"/>
              </w:rPr>
              <w:t>Rename 'Copay Tier Level' to 'Copay Tier.'</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317287</w:t>
            </w:r>
          </w:p>
        </w:tc>
        <w:tc>
          <w:tcPr>
            <w:tcW w:w="8358" w:type="dxa"/>
            <w:vAlign w:val="bottom"/>
          </w:tcPr>
          <w:p w:rsidR="00B378EB" w:rsidRDefault="00B378EB">
            <w:pPr>
              <w:rPr>
                <w:rFonts w:ascii="Calibri" w:hAnsi="Calibri"/>
                <w:color w:val="000000"/>
                <w:szCs w:val="22"/>
              </w:rPr>
            </w:pPr>
            <w:r>
              <w:rPr>
                <w:rFonts w:ascii="Calibri" w:hAnsi="Calibri"/>
                <w:color w:val="000000"/>
                <w:szCs w:val="22"/>
              </w:rPr>
              <w:t xml:space="preserve">Update </w:t>
            </w:r>
            <w:proofErr w:type="spellStart"/>
            <w:proofErr w:type="gramStart"/>
            <w:r>
              <w:rPr>
                <w:rFonts w:ascii="Calibri" w:hAnsi="Calibri"/>
                <w:color w:val="000000"/>
                <w:szCs w:val="22"/>
              </w:rPr>
              <w:t>CopayTierAssocVo.toShortString</w:t>
            </w:r>
            <w:proofErr w:type="spellEnd"/>
            <w:r>
              <w:rPr>
                <w:rFonts w:ascii="Calibri" w:hAnsi="Calibri"/>
                <w:color w:val="000000"/>
                <w:szCs w:val="22"/>
              </w:rPr>
              <w:t>(</w:t>
            </w:r>
            <w:proofErr w:type="gramEnd"/>
            <w:r>
              <w:rPr>
                <w:rFonts w:ascii="Calibri" w:hAnsi="Calibri"/>
                <w:color w:val="000000"/>
                <w:szCs w:val="22"/>
              </w:rPr>
              <w:t>).</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319298</w:t>
            </w:r>
          </w:p>
        </w:tc>
        <w:tc>
          <w:tcPr>
            <w:tcW w:w="8358" w:type="dxa"/>
            <w:vAlign w:val="bottom"/>
          </w:tcPr>
          <w:p w:rsidR="00B378EB" w:rsidRDefault="00B378EB">
            <w:pPr>
              <w:rPr>
                <w:rFonts w:ascii="Calibri" w:hAnsi="Calibri"/>
                <w:color w:val="000000"/>
                <w:szCs w:val="22"/>
              </w:rPr>
            </w:pPr>
            <w:r>
              <w:rPr>
                <w:rFonts w:ascii="Calibri" w:hAnsi="Calibri"/>
                <w:color w:val="000000"/>
                <w:szCs w:val="22"/>
              </w:rPr>
              <w:t>Apply default copay tier when editing excluded products.</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319823</w:t>
            </w:r>
          </w:p>
        </w:tc>
        <w:tc>
          <w:tcPr>
            <w:tcW w:w="8358" w:type="dxa"/>
            <w:vAlign w:val="bottom"/>
          </w:tcPr>
          <w:p w:rsidR="00B378EB" w:rsidRDefault="00B378EB">
            <w:pPr>
              <w:rPr>
                <w:rFonts w:ascii="Calibri" w:hAnsi="Calibri"/>
                <w:color w:val="000000"/>
                <w:szCs w:val="22"/>
              </w:rPr>
            </w:pPr>
            <w:r>
              <w:rPr>
                <w:rFonts w:ascii="Calibri" w:hAnsi="Calibri"/>
                <w:color w:val="000000"/>
                <w:szCs w:val="22"/>
              </w:rPr>
              <w:t>Apply default copay tier when creating a new product from a blank template.</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321136</w:t>
            </w:r>
          </w:p>
        </w:tc>
        <w:tc>
          <w:tcPr>
            <w:tcW w:w="8358" w:type="dxa"/>
            <w:vAlign w:val="bottom"/>
          </w:tcPr>
          <w:p w:rsidR="00B378EB" w:rsidRDefault="00B378EB">
            <w:pPr>
              <w:rPr>
                <w:rFonts w:ascii="Calibri" w:hAnsi="Calibri"/>
                <w:color w:val="000000"/>
                <w:szCs w:val="22"/>
              </w:rPr>
            </w:pPr>
            <w:r>
              <w:rPr>
                <w:rFonts w:ascii="Calibri" w:hAnsi="Calibri"/>
                <w:color w:val="000000"/>
                <w:szCs w:val="22"/>
              </w:rPr>
              <w:t>Validate that current Effective date is one day later than previous end date</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321826</w:t>
            </w:r>
          </w:p>
        </w:tc>
        <w:tc>
          <w:tcPr>
            <w:tcW w:w="8358" w:type="dxa"/>
            <w:vAlign w:val="bottom"/>
          </w:tcPr>
          <w:p w:rsidR="00B378EB" w:rsidRDefault="00B378EB">
            <w:pPr>
              <w:rPr>
                <w:rFonts w:ascii="Calibri" w:hAnsi="Calibri"/>
                <w:color w:val="000000"/>
                <w:szCs w:val="22"/>
              </w:rPr>
            </w:pPr>
            <w:r>
              <w:rPr>
                <w:rFonts w:ascii="Calibri" w:hAnsi="Calibri"/>
                <w:color w:val="000000"/>
                <w:szCs w:val="22"/>
              </w:rPr>
              <w:t>Validate that effective date is at least 30 days after than current date</w:t>
            </w:r>
          </w:p>
        </w:tc>
      </w:tr>
      <w:tr w:rsidR="0043217C" w:rsidRPr="0043217C" w:rsidTr="00FE561A">
        <w:trPr>
          <w:cantSplit/>
        </w:trPr>
        <w:tc>
          <w:tcPr>
            <w:tcW w:w="0" w:type="auto"/>
            <w:hideMark/>
          </w:tcPr>
          <w:p w:rsidR="0043217C" w:rsidRPr="0043217C" w:rsidRDefault="0043217C" w:rsidP="0043217C">
            <w:pPr>
              <w:jc w:val="center"/>
              <w:rPr>
                <w:rFonts w:ascii="Calibri" w:hAnsi="Calibri"/>
                <w:color w:val="000000"/>
                <w:szCs w:val="22"/>
              </w:rPr>
            </w:pPr>
            <w:r w:rsidRPr="0043217C">
              <w:rPr>
                <w:rFonts w:ascii="Calibri" w:hAnsi="Calibri"/>
                <w:color w:val="000000"/>
                <w:szCs w:val="22"/>
              </w:rPr>
              <w:t> </w:t>
            </w:r>
          </w:p>
        </w:tc>
        <w:tc>
          <w:tcPr>
            <w:tcW w:w="8358" w:type="dxa"/>
            <w:shd w:val="clear" w:color="auto" w:fill="DDD9C3" w:themeFill="background2" w:themeFillShade="E6"/>
            <w:hideMark/>
          </w:tcPr>
          <w:p w:rsidR="0043217C" w:rsidRPr="00517B41" w:rsidRDefault="0043217C" w:rsidP="00517B41">
            <w:pPr>
              <w:tabs>
                <w:tab w:val="left" w:pos="1920"/>
                <w:tab w:val="center" w:pos="4134"/>
              </w:tabs>
              <w:spacing w:before="60" w:after="60"/>
              <w:jc w:val="center"/>
              <w:rPr>
                <w:rFonts w:ascii="Arial" w:hAnsi="Arial" w:cs="Arial"/>
                <w:b/>
                <w:color w:val="000000"/>
                <w:szCs w:val="22"/>
              </w:rPr>
            </w:pPr>
            <w:r w:rsidRPr="00517B41">
              <w:rPr>
                <w:rFonts w:ascii="Arial" w:hAnsi="Arial" w:cs="Arial"/>
                <w:b/>
                <w:color w:val="000000"/>
                <w:szCs w:val="22"/>
              </w:rPr>
              <w:t>Sprint 3</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320255</w:t>
            </w:r>
          </w:p>
        </w:tc>
        <w:tc>
          <w:tcPr>
            <w:tcW w:w="8358" w:type="dxa"/>
            <w:vAlign w:val="bottom"/>
          </w:tcPr>
          <w:p w:rsidR="00B378EB" w:rsidRDefault="00B378EB">
            <w:pPr>
              <w:rPr>
                <w:rFonts w:ascii="Calibri" w:hAnsi="Calibri"/>
                <w:color w:val="000000"/>
                <w:szCs w:val="22"/>
              </w:rPr>
            </w:pPr>
            <w:r>
              <w:rPr>
                <w:rFonts w:ascii="Calibri" w:hAnsi="Calibri"/>
                <w:color w:val="000000"/>
                <w:szCs w:val="22"/>
              </w:rPr>
              <w:t>Apply default copay tier when creating a new product from existing.</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320255</w:t>
            </w:r>
          </w:p>
        </w:tc>
        <w:tc>
          <w:tcPr>
            <w:tcW w:w="8358" w:type="dxa"/>
            <w:vAlign w:val="bottom"/>
          </w:tcPr>
          <w:p w:rsidR="00B378EB" w:rsidRDefault="00B378EB">
            <w:pPr>
              <w:rPr>
                <w:rFonts w:ascii="Calibri" w:hAnsi="Calibri"/>
                <w:color w:val="000000"/>
                <w:szCs w:val="22"/>
              </w:rPr>
            </w:pPr>
            <w:r>
              <w:rPr>
                <w:rFonts w:ascii="Calibri" w:hAnsi="Calibri"/>
                <w:color w:val="000000"/>
                <w:szCs w:val="22"/>
              </w:rPr>
              <w:t>Apply default copay tier when creating a new product from existing.</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322637</w:t>
            </w:r>
          </w:p>
        </w:tc>
        <w:tc>
          <w:tcPr>
            <w:tcW w:w="8358" w:type="dxa"/>
            <w:vAlign w:val="bottom"/>
          </w:tcPr>
          <w:p w:rsidR="00B378EB" w:rsidRDefault="00B378EB">
            <w:pPr>
              <w:rPr>
                <w:rFonts w:ascii="Calibri" w:hAnsi="Calibri"/>
                <w:color w:val="000000"/>
                <w:szCs w:val="22"/>
              </w:rPr>
            </w:pPr>
            <w:r>
              <w:rPr>
                <w:rFonts w:ascii="Calibri" w:hAnsi="Calibri"/>
                <w:color w:val="000000"/>
                <w:szCs w:val="22"/>
              </w:rPr>
              <w:t>Pass copay tier information to NDFMS</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323034</w:t>
            </w:r>
          </w:p>
        </w:tc>
        <w:tc>
          <w:tcPr>
            <w:tcW w:w="8358" w:type="dxa"/>
            <w:vAlign w:val="bottom"/>
          </w:tcPr>
          <w:p w:rsidR="00B378EB" w:rsidRDefault="00B378EB">
            <w:pPr>
              <w:rPr>
                <w:rFonts w:ascii="Calibri" w:hAnsi="Calibri"/>
                <w:color w:val="000000"/>
                <w:szCs w:val="22"/>
              </w:rPr>
            </w:pPr>
            <w:r>
              <w:rPr>
                <w:rFonts w:ascii="Calibri" w:hAnsi="Calibri"/>
                <w:color w:val="000000"/>
                <w:szCs w:val="22"/>
              </w:rPr>
              <w:t>Update Online Help for Define and Manage Copay Tier Levels</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326618</w:t>
            </w:r>
          </w:p>
        </w:tc>
        <w:tc>
          <w:tcPr>
            <w:tcW w:w="8358" w:type="dxa"/>
            <w:vAlign w:val="bottom"/>
          </w:tcPr>
          <w:p w:rsidR="00B378EB" w:rsidRDefault="00B378EB">
            <w:pPr>
              <w:rPr>
                <w:rFonts w:ascii="Calibri" w:hAnsi="Calibri"/>
                <w:color w:val="000000"/>
                <w:szCs w:val="22"/>
              </w:rPr>
            </w:pPr>
            <w:r>
              <w:rPr>
                <w:rFonts w:ascii="Calibri" w:hAnsi="Calibri"/>
                <w:color w:val="000000"/>
                <w:szCs w:val="22"/>
              </w:rPr>
              <w:t>Create error message when a Copay Tier Level is defined without an Effective Date</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331692</w:t>
            </w:r>
          </w:p>
        </w:tc>
        <w:tc>
          <w:tcPr>
            <w:tcW w:w="8358" w:type="dxa"/>
            <w:vAlign w:val="center"/>
          </w:tcPr>
          <w:p w:rsidR="00B378EB" w:rsidRDefault="00B378EB">
            <w:pPr>
              <w:rPr>
                <w:rFonts w:ascii="Calibri" w:hAnsi="Calibri"/>
                <w:color w:val="000000"/>
                <w:szCs w:val="22"/>
              </w:rPr>
            </w:pPr>
            <w:r>
              <w:rPr>
                <w:rFonts w:ascii="Calibri" w:hAnsi="Calibri"/>
                <w:color w:val="000000"/>
                <w:szCs w:val="22"/>
              </w:rPr>
              <w:t>Create error message when entering an end date that is prior to the tier's effective date</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329096</w:t>
            </w:r>
          </w:p>
        </w:tc>
        <w:tc>
          <w:tcPr>
            <w:tcW w:w="8358" w:type="dxa"/>
            <w:vAlign w:val="bottom"/>
          </w:tcPr>
          <w:p w:rsidR="00B378EB" w:rsidRDefault="00B378EB">
            <w:pPr>
              <w:rPr>
                <w:rFonts w:ascii="Calibri" w:hAnsi="Calibri"/>
                <w:color w:val="000000"/>
                <w:szCs w:val="22"/>
              </w:rPr>
            </w:pPr>
            <w:r>
              <w:rPr>
                <w:rFonts w:ascii="Calibri" w:hAnsi="Calibri"/>
                <w:color w:val="000000"/>
                <w:szCs w:val="22"/>
              </w:rPr>
              <w:t>Update Online Help for Assign/Edit copay tier information on existing VA products</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329098</w:t>
            </w:r>
          </w:p>
        </w:tc>
        <w:tc>
          <w:tcPr>
            <w:tcW w:w="8358" w:type="dxa"/>
            <w:vAlign w:val="bottom"/>
          </w:tcPr>
          <w:p w:rsidR="00B378EB" w:rsidRDefault="00B378EB">
            <w:pPr>
              <w:rPr>
                <w:rFonts w:ascii="Calibri" w:hAnsi="Calibri"/>
                <w:color w:val="000000"/>
                <w:szCs w:val="22"/>
              </w:rPr>
            </w:pPr>
            <w:r>
              <w:rPr>
                <w:rFonts w:ascii="Calibri" w:hAnsi="Calibri"/>
                <w:color w:val="000000"/>
                <w:szCs w:val="22"/>
              </w:rPr>
              <w:t>Update Online Help for Assign copay tier information on new VA products</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288799</w:t>
            </w:r>
          </w:p>
        </w:tc>
        <w:tc>
          <w:tcPr>
            <w:tcW w:w="8358" w:type="dxa"/>
            <w:vAlign w:val="bottom"/>
          </w:tcPr>
          <w:p w:rsidR="00B378EB" w:rsidRDefault="00B378EB">
            <w:pPr>
              <w:rPr>
                <w:rFonts w:ascii="Calibri" w:hAnsi="Calibri"/>
                <w:color w:val="000000"/>
                <w:szCs w:val="22"/>
              </w:rPr>
            </w:pPr>
            <w:r>
              <w:rPr>
                <w:rFonts w:ascii="Calibri" w:hAnsi="Calibri"/>
                <w:color w:val="000000"/>
                <w:szCs w:val="22"/>
              </w:rPr>
              <w:t>Modify local VistA pharmacy options: Data Enter Edit [PSSDEE] to display TIER LEVEL, EFFECTIVE DATE and END DATE.</w:t>
            </w:r>
          </w:p>
        </w:tc>
      </w:tr>
      <w:tr w:rsidR="00B378EB" w:rsidRPr="0043217C" w:rsidTr="00EC7DAC">
        <w:trPr>
          <w:cantSplit/>
        </w:trPr>
        <w:tc>
          <w:tcPr>
            <w:tcW w:w="0" w:type="auto"/>
            <w:vAlign w:val="bottom"/>
          </w:tcPr>
          <w:p w:rsidR="00B378EB" w:rsidRDefault="00B378EB">
            <w:pPr>
              <w:rPr>
                <w:rFonts w:ascii="Calibri" w:hAnsi="Calibri"/>
                <w:color w:val="000000"/>
                <w:szCs w:val="22"/>
              </w:rPr>
            </w:pPr>
            <w:r>
              <w:rPr>
                <w:rFonts w:ascii="Calibri" w:hAnsi="Calibri"/>
                <w:color w:val="000000"/>
                <w:szCs w:val="22"/>
              </w:rPr>
              <w:t>322376</w:t>
            </w:r>
          </w:p>
        </w:tc>
        <w:tc>
          <w:tcPr>
            <w:tcW w:w="8358" w:type="dxa"/>
            <w:vAlign w:val="bottom"/>
          </w:tcPr>
          <w:p w:rsidR="00B378EB" w:rsidRDefault="00B378EB">
            <w:pPr>
              <w:rPr>
                <w:rFonts w:ascii="Calibri" w:hAnsi="Calibri"/>
                <w:color w:val="000000"/>
                <w:szCs w:val="22"/>
              </w:rPr>
            </w:pPr>
            <w:r>
              <w:rPr>
                <w:rFonts w:ascii="Calibri" w:hAnsi="Calibri"/>
                <w:color w:val="000000"/>
                <w:szCs w:val="22"/>
              </w:rPr>
              <w:t>Modify local VistA pharmacy options: REMATCH / MATCH SINGLE DRUGS  [PSNDRUG] to display TIER LEVEL, EFFECTIVE</w:t>
            </w:r>
          </w:p>
        </w:tc>
      </w:tr>
      <w:tr w:rsidR="00B378EB" w:rsidRPr="0043217C" w:rsidTr="00EC7DAC">
        <w:trPr>
          <w:cantSplit/>
        </w:trPr>
        <w:tc>
          <w:tcPr>
            <w:tcW w:w="0" w:type="auto"/>
            <w:vAlign w:val="bottom"/>
          </w:tcPr>
          <w:p w:rsidR="00B378EB" w:rsidRDefault="00B378EB">
            <w:pPr>
              <w:rPr>
                <w:rFonts w:ascii="Calibri" w:hAnsi="Calibri"/>
                <w:szCs w:val="22"/>
              </w:rPr>
            </w:pPr>
            <w:r>
              <w:rPr>
                <w:rFonts w:ascii="Calibri" w:hAnsi="Calibri"/>
                <w:szCs w:val="22"/>
              </w:rPr>
              <w:t>322374</w:t>
            </w:r>
          </w:p>
        </w:tc>
        <w:tc>
          <w:tcPr>
            <w:tcW w:w="8358" w:type="dxa"/>
            <w:tcBorders>
              <w:bottom w:val="single" w:sz="4" w:space="0" w:color="auto"/>
            </w:tcBorders>
            <w:vAlign w:val="bottom"/>
          </w:tcPr>
          <w:p w:rsidR="00B378EB" w:rsidRDefault="00B378EB">
            <w:pPr>
              <w:rPr>
                <w:rFonts w:ascii="Calibri" w:hAnsi="Calibri"/>
                <w:color w:val="000000"/>
                <w:szCs w:val="22"/>
              </w:rPr>
            </w:pPr>
            <w:r>
              <w:rPr>
                <w:rFonts w:ascii="Calibri" w:hAnsi="Calibri"/>
                <w:color w:val="000000"/>
                <w:szCs w:val="22"/>
              </w:rPr>
              <w:t>Modify local VistA pharmacy options: Verify Matches [PSNVFY] to display TIER LEVEL, EFFECTIVE DATE and END DATE</w:t>
            </w:r>
          </w:p>
        </w:tc>
      </w:tr>
      <w:tr w:rsidR="0043217C" w:rsidRPr="0043217C" w:rsidTr="00FE561A">
        <w:trPr>
          <w:cantSplit/>
        </w:trPr>
        <w:tc>
          <w:tcPr>
            <w:tcW w:w="0" w:type="auto"/>
            <w:hideMark/>
          </w:tcPr>
          <w:p w:rsidR="0043217C" w:rsidRPr="0043217C" w:rsidRDefault="0043217C" w:rsidP="0043217C">
            <w:pPr>
              <w:jc w:val="center"/>
              <w:rPr>
                <w:rFonts w:ascii="Calibri" w:hAnsi="Calibri"/>
                <w:color w:val="000000"/>
                <w:szCs w:val="22"/>
              </w:rPr>
            </w:pPr>
            <w:r w:rsidRPr="0043217C">
              <w:rPr>
                <w:rFonts w:ascii="Calibri" w:hAnsi="Calibri"/>
                <w:color w:val="000000"/>
                <w:szCs w:val="22"/>
              </w:rPr>
              <w:t> </w:t>
            </w:r>
          </w:p>
        </w:tc>
        <w:tc>
          <w:tcPr>
            <w:tcW w:w="8358" w:type="dxa"/>
            <w:shd w:val="clear" w:color="auto" w:fill="DDD9C3" w:themeFill="background2" w:themeFillShade="E6"/>
            <w:hideMark/>
          </w:tcPr>
          <w:p w:rsidR="0043217C" w:rsidRPr="00517B41" w:rsidRDefault="0043217C" w:rsidP="00517B41">
            <w:pPr>
              <w:spacing w:before="60" w:after="60"/>
              <w:jc w:val="center"/>
              <w:rPr>
                <w:rFonts w:ascii="Arial" w:hAnsi="Arial" w:cs="Arial"/>
                <w:b/>
                <w:color w:val="000000"/>
                <w:szCs w:val="22"/>
              </w:rPr>
            </w:pPr>
            <w:r w:rsidRPr="00517B41">
              <w:rPr>
                <w:rFonts w:ascii="Arial" w:hAnsi="Arial" w:cs="Arial"/>
                <w:b/>
                <w:color w:val="000000"/>
                <w:szCs w:val="22"/>
              </w:rPr>
              <w:t xml:space="preserve">Sprint 4 </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344470</w:t>
            </w:r>
          </w:p>
        </w:tc>
        <w:tc>
          <w:tcPr>
            <w:tcW w:w="8358" w:type="dxa"/>
          </w:tcPr>
          <w:p w:rsidR="007B082E" w:rsidRDefault="007B082E">
            <w:pPr>
              <w:rPr>
                <w:rFonts w:ascii="Calibri" w:hAnsi="Calibri"/>
                <w:color w:val="000000"/>
                <w:szCs w:val="22"/>
              </w:rPr>
            </w:pPr>
            <w:r>
              <w:rPr>
                <w:rFonts w:ascii="Calibri" w:hAnsi="Calibri"/>
                <w:color w:val="000000"/>
                <w:szCs w:val="22"/>
              </w:rPr>
              <w:t xml:space="preserve">A-Z Tab: Update </w:t>
            </w:r>
            <w:proofErr w:type="spellStart"/>
            <w:r>
              <w:rPr>
                <w:rFonts w:ascii="Calibri" w:hAnsi="Calibri"/>
                <w:color w:val="000000"/>
                <w:szCs w:val="22"/>
              </w:rPr>
              <w:t>Editfield</w:t>
            </w:r>
            <w:proofErr w:type="spellEnd"/>
            <w:r>
              <w:rPr>
                <w:rFonts w:ascii="Calibri" w:hAnsi="Calibri"/>
                <w:color w:val="000000"/>
                <w:szCs w:val="22"/>
              </w:rPr>
              <w:t xml:space="preserve"> </w:t>
            </w:r>
            <w:proofErr w:type="spellStart"/>
            <w:r>
              <w:rPr>
                <w:rFonts w:ascii="Calibri" w:hAnsi="Calibri"/>
                <w:color w:val="000000"/>
                <w:szCs w:val="22"/>
              </w:rPr>
              <w:t>jsp</w:t>
            </w:r>
            <w:proofErr w:type="spellEnd"/>
            <w:r>
              <w:rPr>
                <w:rFonts w:ascii="Calibri" w:hAnsi="Calibri"/>
                <w:color w:val="000000"/>
                <w:szCs w:val="22"/>
              </w:rPr>
              <w:t xml:space="preserve"> to accommodate copay tier</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344469</w:t>
            </w:r>
          </w:p>
        </w:tc>
        <w:tc>
          <w:tcPr>
            <w:tcW w:w="8358" w:type="dxa"/>
          </w:tcPr>
          <w:p w:rsidR="007B082E" w:rsidRDefault="007B082E">
            <w:pPr>
              <w:rPr>
                <w:rFonts w:ascii="Calibri" w:hAnsi="Calibri"/>
                <w:color w:val="000000"/>
                <w:szCs w:val="22"/>
              </w:rPr>
            </w:pPr>
            <w:r>
              <w:rPr>
                <w:rFonts w:ascii="Calibri" w:hAnsi="Calibri"/>
                <w:color w:val="000000"/>
                <w:szCs w:val="22"/>
              </w:rPr>
              <w:t xml:space="preserve">A-Z Tab: Modify </w:t>
            </w:r>
            <w:proofErr w:type="spellStart"/>
            <w:r>
              <w:rPr>
                <w:rFonts w:ascii="Calibri" w:hAnsi="Calibri"/>
                <w:color w:val="000000"/>
                <w:szCs w:val="22"/>
              </w:rPr>
              <w:t>copayTierAssoc</w:t>
            </w:r>
            <w:proofErr w:type="spellEnd"/>
            <w:r>
              <w:rPr>
                <w:rFonts w:ascii="Calibri" w:hAnsi="Calibri"/>
                <w:color w:val="000000"/>
                <w:szCs w:val="22"/>
              </w:rPr>
              <w:t xml:space="preserve"> </w:t>
            </w:r>
            <w:proofErr w:type="spellStart"/>
            <w:r>
              <w:rPr>
                <w:rFonts w:ascii="Calibri" w:hAnsi="Calibri"/>
                <w:color w:val="000000"/>
                <w:szCs w:val="22"/>
              </w:rPr>
              <w:t>javascript</w:t>
            </w:r>
            <w:proofErr w:type="spellEnd"/>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344468</w:t>
            </w:r>
          </w:p>
        </w:tc>
        <w:tc>
          <w:tcPr>
            <w:tcW w:w="8358" w:type="dxa"/>
          </w:tcPr>
          <w:p w:rsidR="007B082E" w:rsidRDefault="007B082E">
            <w:pPr>
              <w:rPr>
                <w:rFonts w:ascii="Calibri" w:hAnsi="Calibri"/>
                <w:color w:val="000000"/>
                <w:szCs w:val="22"/>
              </w:rPr>
            </w:pPr>
            <w:r>
              <w:rPr>
                <w:rFonts w:ascii="Calibri" w:hAnsi="Calibri"/>
                <w:color w:val="000000"/>
                <w:szCs w:val="22"/>
              </w:rPr>
              <w:t>A-Z Tab: Create tag to retrieve drug classes</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340009</w:t>
            </w:r>
          </w:p>
        </w:tc>
        <w:tc>
          <w:tcPr>
            <w:tcW w:w="8358" w:type="dxa"/>
          </w:tcPr>
          <w:p w:rsidR="007B082E" w:rsidRDefault="007B082E">
            <w:pPr>
              <w:rPr>
                <w:rFonts w:ascii="Calibri" w:hAnsi="Calibri"/>
                <w:color w:val="000000"/>
                <w:szCs w:val="22"/>
              </w:rPr>
            </w:pPr>
            <w:r>
              <w:rPr>
                <w:rFonts w:ascii="Calibri" w:hAnsi="Calibri"/>
                <w:color w:val="000000"/>
                <w:szCs w:val="22"/>
              </w:rPr>
              <w:t>Remove pending changes from the report.</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339051</w:t>
            </w:r>
          </w:p>
        </w:tc>
        <w:tc>
          <w:tcPr>
            <w:tcW w:w="8358" w:type="dxa"/>
          </w:tcPr>
          <w:p w:rsidR="007B082E" w:rsidRDefault="007B082E">
            <w:pPr>
              <w:rPr>
                <w:rFonts w:ascii="Calibri" w:hAnsi="Calibri"/>
                <w:color w:val="000000"/>
                <w:szCs w:val="22"/>
              </w:rPr>
            </w:pPr>
            <w:r>
              <w:rPr>
                <w:rFonts w:ascii="Calibri" w:hAnsi="Calibri"/>
                <w:color w:val="000000"/>
                <w:szCs w:val="22"/>
              </w:rPr>
              <w:t>Update Online Help for Define and Manage Drug Class</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333050</w:t>
            </w:r>
          </w:p>
        </w:tc>
        <w:tc>
          <w:tcPr>
            <w:tcW w:w="8358" w:type="dxa"/>
          </w:tcPr>
          <w:p w:rsidR="007B082E" w:rsidRDefault="007B082E">
            <w:pPr>
              <w:rPr>
                <w:rFonts w:ascii="Calibri" w:hAnsi="Calibri"/>
                <w:color w:val="000000"/>
                <w:szCs w:val="22"/>
              </w:rPr>
            </w:pPr>
            <w:r>
              <w:rPr>
                <w:rFonts w:ascii="Calibri" w:hAnsi="Calibri"/>
                <w:color w:val="000000"/>
                <w:szCs w:val="22"/>
              </w:rPr>
              <w:t>Online Help File Changes for Search for products by tier level</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331834</w:t>
            </w:r>
          </w:p>
        </w:tc>
        <w:tc>
          <w:tcPr>
            <w:tcW w:w="8358" w:type="dxa"/>
          </w:tcPr>
          <w:p w:rsidR="007B082E" w:rsidRDefault="007B082E">
            <w:pPr>
              <w:rPr>
                <w:rFonts w:ascii="Calibri" w:hAnsi="Calibri"/>
                <w:color w:val="000000"/>
                <w:szCs w:val="22"/>
              </w:rPr>
            </w:pPr>
            <w:r>
              <w:rPr>
                <w:rFonts w:ascii="Calibri" w:hAnsi="Calibri"/>
                <w:color w:val="000000"/>
                <w:szCs w:val="22"/>
              </w:rPr>
              <w:t>Code the report.</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331692</w:t>
            </w:r>
          </w:p>
        </w:tc>
        <w:tc>
          <w:tcPr>
            <w:tcW w:w="8358" w:type="dxa"/>
          </w:tcPr>
          <w:p w:rsidR="007B082E" w:rsidRDefault="007B082E">
            <w:pPr>
              <w:rPr>
                <w:rFonts w:ascii="Calibri" w:hAnsi="Calibri"/>
                <w:color w:val="000000"/>
                <w:szCs w:val="22"/>
              </w:rPr>
            </w:pPr>
            <w:r>
              <w:rPr>
                <w:rFonts w:ascii="Calibri" w:hAnsi="Calibri"/>
                <w:color w:val="000000"/>
                <w:szCs w:val="22"/>
              </w:rPr>
              <w:t>Create error message when entering an end date that is prior to the tier's effective date</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331674</w:t>
            </w:r>
          </w:p>
        </w:tc>
        <w:tc>
          <w:tcPr>
            <w:tcW w:w="8358" w:type="dxa"/>
          </w:tcPr>
          <w:p w:rsidR="007B082E" w:rsidRDefault="007B082E">
            <w:pPr>
              <w:rPr>
                <w:rFonts w:ascii="Calibri" w:hAnsi="Calibri"/>
                <w:color w:val="000000"/>
                <w:szCs w:val="22"/>
              </w:rPr>
            </w:pPr>
            <w:r>
              <w:rPr>
                <w:rFonts w:ascii="Calibri" w:hAnsi="Calibri"/>
                <w:color w:val="000000"/>
                <w:szCs w:val="22"/>
              </w:rPr>
              <w:t>Implement Sort product search results by tier level (RSD 1.4.11)</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331670</w:t>
            </w:r>
          </w:p>
        </w:tc>
        <w:tc>
          <w:tcPr>
            <w:tcW w:w="8358" w:type="dxa"/>
          </w:tcPr>
          <w:p w:rsidR="007B082E" w:rsidRDefault="007B082E">
            <w:pPr>
              <w:rPr>
                <w:rFonts w:ascii="Calibri" w:hAnsi="Calibri"/>
                <w:color w:val="000000"/>
                <w:szCs w:val="22"/>
              </w:rPr>
            </w:pPr>
            <w:r>
              <w:rPr>
                <w:rFonts w:ascii="Calibri" w:hAnsi="Calibri"/>
                <w:color w:val="000000"/>
                <w:szCs w:val="22"/>
              </w:rPr>
              <w:t>Implement Search for products by tier level (RSD 1.4.10)</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330937</w:t>
            </w:r>
          </w:p>
        </w:tc>
        <w:tc>
          <w:tcPr>
            <w:tcW w:w="8358" w:type="dxa"/>
          </w:tcPr>
          <w:p w:rsidR="007B082E" w:rsidRDefault="007B082E">
            <w:pPr>
              <w:rPr>
                <w:rFonts w:ascii="Calibri" w:hAnsi="Calibri"/>
                <w:color w:val="000000"/>
                <w:szCs w:val="22"/>
              </w:rPr>
            </w:pPr>
            <w:r>
              <w:rPr>
                <w:rFonts w:ascii="Calibri" w:hAnsi="Calibri"/>
                <w:color w:val="000000"/>
                <w:szCs w:val="22"/>
              </w:rPr>
              <w:t>Update Copay amount calculation to use the FMCT info</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330917</w:t>
            </w:r>
          </w:p>
        </w:tc>
        <w:tc>
          <w:tcPr>
            <w:tcW w:w="8358" w:type="dxa"/>
          </w:tcPr>
          <w:p w:rsidR="007B082E" w:rsidRDefault="007B082E">
            <w:pPr>
              <w:rPr>
                <w:rFonts w:ascii="Calibri" w:hAnsi="Calibri"/>
                <w:color w:val="000000"/>
                <w:szCs w:val="22"/>
              </w:rPr>
            </w:pPr>
            <w:r>
              <w:rPr>
                <w:rFonts w:ascii="Calibri" w:hAnsi="Calibri"/>
                <w:color w:val="000000"/>
                <w:szCs w:val="22"/>
              </w:rPr>
              <w:t>Update the Medication Co-Pay Billing Summary to display the medication FMCT tier with the accurate billing amount for that  tier</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330912</w:t>
            </w:r>
          </w:p>
        </w:tc>
        <w:tc>
          <w:tcPr>
            <w:tcW w:w="8358" w:type="dxa"/>
          </w:tcPr>
          <w:p w:rsidR="007B082E" w:rsidRDefault="007B082E">
            <w:pPr>
              <w:rPr>
                <w:rFonts w:ascii="Calibri" w:hAnsi="Calibri"/>
                <w:color w:val="000000"/>
                <w:szCs w:val="22"/>
              </w:rPr>
            </w:pPr>
            <w:r>
              <w:rPr>
                <w:rFonts w:ascii="Calibri" w:hAnsi="Calibri"/>
                <w:color w:val="000000"/>
                <w:szCs w:val="22"/>
              </w:rPr>
              <w:t>Update the Patient IB  Action Inquiry screen to include the FMCT tier for the medication</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330908</w:t>
            </w:r>
          </w:p>
        </w:tc>
        <w:tc>
          <w:tcPr>
            <w:tcW w:w="8358" w:type="dxa"/>
          </w:tcPr>
          <w:p w:rsidR="007B082E" w:rsidRDefault="007B082E">
            <w:pPr>
              <w:rPr>
                <w:rFonts w:ascii="Calibri" w:hAnsi="Calibri"/>
                <w:color w:val="000000"/>
                <w:szCs w:val="22"/>
              </w:rPr>
            </w:pPr>
            <w:r>
              <w:rPr>
                <w:rFonts w:ascii="Calibri" w:hAnsi="Calibri"/>
                <w:color w:val="000000"/>
                <w:szCs w:val="22"/>
              </w:rPr>
              <w:t>Update Enter Edit Billing Rate Option to accept the new FMCT rate</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lastRenderedPageBreak/>
              <w:t>330906</w:t>
            </w:r>
          </w:p>
        </w:tc>
        <w:tc>
          <w:tcPr>
            <w:tcW w:w="8358" w:type="dxa"/>
          </w:tcPr>
          <w:p w:rsidR="007B082E" w:rsidRDefault="007B082E">
            <w:pPr>
              <w:rPr>
                <w:rFonts w:ascii="Calibri" w:hAnsi="Calibri"/>
                <w:color w:val="000000"/>
                <w:szCs w:val="22"/>
              </w:rPr>
            </w:pPr>
            <w:r>
              <w:rPr>
                <w:rFonts w:ascii="Calibri" w:hAnsi="Calibri"/>
                <w:color w:val="000000"/>
                <w:szCs w:val="22"/>
              </w:rPr>
              <w:t>Modify NSC RX CO-PAY field to accept new Fixed Medication Copay Tier billing amount in Enter Edit Billing Rate Option</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330588</w:t>
            </w:r>
          </w:p>
        </w:tc>
        <w:tc>
          <w:tcPr>
            <w:tcW w:w="8358" w:type="dxa"/>
          </w:tcPr>
          <w:p w:rsidR="007B082E" w:rsidRDefault="007B082E">
            <w:pPr>
              <w:rPr>
                <w:rFonts w:ascii="Calibri" w:hAnsi="Calibri"/>
                <w:color w:val="000000"/>
                <w:szCs w:val="22"/>
              </w:rPr>
            </w:pPr>
            <w:r>
              <w:rPr>
                <w:rFonts w:ascii="Calibri" w:hAnsi="Calibri"/>
                <w:color w:val="000000"/>
                <w:szCs w:val="22"/>
              </w:rPr>
              <w:t>Secondary Review for Update manual rate enter/edit to allow for new copay tier values</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329098</w:t>
            </w:r>
          </w:p>
        </w:tc>
        <w:tc>
          <w:tcPr>
            <w:tcW w:w="8358" w:type="dxa"/>
          </w:tcPr>
          <w:p w:rsidR="007B082E" w:rsidRDefault="007B082E">
            <w:pPr>
              <w:rPr>
                <w:rFonts w:ascii="Calibri" w:hAnsi="Calibri"/>
                <w:color w:val="000000"/>
                <w:szCs w:val="22"/>
              </w:rPr>
            </w:pPr>
            <w:r>
              <w:rPr>
                <w:rFonts w:ascii="Calibri" w:hAnsi="Calibri"/>
                <w:color w:val="000000"/>
                <w:szCs w:val="22"/>
              </w:rPr>
              <w:t>Update Online Help for Assign copay tier information on new VA products (RSD 1.4.2A)</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329096</w:t>
            </w:r>
          </w:p>
        </w:tc>
        <w:tc>
          <w:tcPr>
            <w:tcW w:w="8358" w:type="dxa"/>
          </w:tcPr>
          <w:p w:rsidR="007B082E" w:rsidRDefault="007B082E">
            <w:pPr>
              <w:rPr>
                <w:rFonts w:ascii="Calibri" w:hAnsi="Calibri"/>
                <w:color w:val="000000"/>
                <w:szCs w:val="22"/>
              </w:rPr>
            </w:pPr>
            <w:r>
              <w:rPr>
                <w:rFonts w:ascii="Calibri" w:hAnsi="Calibri"/>
                <w:color w:val="000000"/>
                <w:szCs w:val="22"/>
              </w:rPr>
              <w:t>Update Online Help for Assign/Edit copay tier information on existing VA products (RSD 1.4.2)</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324681</w:t>
            </w:r>
          </w:p>
        </w:tc>
        <w:tc>
          <w:tcPr>
            <w:tcW w:w="8358" w:type="dxa"/>
          </w:tcPr>
          <w:p w:rsidR="007B082E" w:rsidRDefault="007B082E">
            <w:pPr>
              <w:rPr>
                <w:rFonts w:ascii="Calibri" w:hAnsi="Calibri"/>
                <w:color w:val="000000"/>
                <w:szCs w:val="22"/>
              </w:rPr>
            </w:pPr>
            <w:r>
              <w:rPr>
                <w:rFonts w:ascii="Calibri" w:hAnsi="Calibri"/>
                <w:color w:val="000000"/>
                <w:szCs w:val="22"/>
              </w:rPr>
              <w:t>Add 'excluded' field to Manage VA Drug Class screens</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322637</w:t>
            </w:r>
          </w:p>
        </w:tc>
        <w:tc>
          <w:tcPr>
            <w:tcW w:w="8358" w:type="dxa"/>
          </w:tcPr>
          <w:p w:rsidR="007B082E" w:rsidRDefault="007B082E">
            <w:pPr>
              <w:rPr>
                <w:rFonts w:ascii="Calibri" w:hAnsi="Calibri"/>
                <w:color w:val="000000"/>
                <w:szCs w:val="22"/>
              </w:rPr>
            </w:pPr>
            <w:r>
              <w:rPr>
                <w:rFonts w:ascii="Calibri" w:hAnsi="Calibri"/>
                <w:color w:val="000000"/>
                <w:szCs w:val="22"/>
              </w:rPr>
              <w:t>Pass copay tier information to NDFMS</w:t>
            </w:r>
          </w:p>
        </w:tc>
      </w:tr>
      <w:tr w:rsidR="007B082E" w:rsidRPr="0043217C" w:rsidTr="00EC7DAC">
        <w:trPr>
          <w:cantSplit/>
        </w:trPr>
        <w:tc>
          <w:tcPr>
            <w:tcW w:w="0" w:type="auto"/>
            <w:vAlign w:val="bottom"/>
          </w:tcPr>
          <w:p w:rsidR="007B082E" w:rsidRDefault="007B082E">
            <w:pPr>
              <w:jc w:val="right"/>
              <w:rPr>
                <w:rFonts w:ascii="Calibri" w:hAnsi="Calibri"/>
                <w:color w:val="000000"/>
                <w:szCs w:val="22"/>
              </w:rPr>
            </w:pPr>
            <w:r>
              <w:rPr>
                <w:rFonts w:ascii="Calibri" w:hAnsi="Calibri"/>
                <w:color w:val="000000"/>
                <w:szCs w:val="22"/>
              </w:rPr>
              <w:t>321136</w:t>
            </w:r>
          </w:p>
        </w:tc>
        <w:tc>
          <w:tcPr>
            <w:tcW w:w="8358" w:type="dxa"/>
            <w:tcBorders>
              <w:bottom w:val="single" w:sz="4" w:space="0" w:color="auto"/>
            </w:tcBorders>
          </w:tcPr>
          <w:p w:rsidR="007B082E" w:rsidRDefault="007B082E">
            <w:pPr>
              <w:rPr>
                <w:rFonts w:ascii="Calibri" w:hAnsi="Calibri"/>
                <w:color w:val="000000"/>
                <w:szCs w:val="22"/>
              </w:rPr>
            </w:pPr>
            <w:r>
              <w:rPr>
                <w:rFonts w:ascii="Calibri" w:hAnsi="Calibri"/>
                <w:color w:val="000000"/>
                <w:szCs w:val="22"/>
              </w:rPr>
              <w:t>Validate that current Effective date is one day later than previous end date</w:t>
            </w:r>
          </w:p>
        </w:tc>
      </w:tr>
      <w:tr w:rsidR="0043217C" w:rsidRPr="0043217C" w:rsidTr="00FE561A">
        <w:trPr>
          <w:cantSplit/>
        </w:trPr>
        <w:tc>
          <w:tcPr>
            <w:tcW w:w="0" w:type="auto"/>
            <w:hideMark/>
          </w:tcPr>
          <w:p w:rsidR="0043217C" w:rsidRPr="0043217C" w:rsidRDefault="0043217C" w:rsidP="0043217C">
            <w:pPr>
              <w:jc w:val="center"/>
              <w:rPr>
                <w:rFonts w:ascii="Calibri" w:hAnsi="Calibri"/>
                <w:color w:val="000000"/>
                <w:szCs w:val="22"/>
              </w:rPr>
            </w:pPr>
            <w:r w:rsidRPr="0043217C">
              <w:rPr>
                <w:rFonts w:ascii="Calibri" w:hAnsi="Calibri"/>
                <w:color w:val="000000"/>
                <w:szCs w:val="22"/>
              </w:rPr>
              <w:t> </w:t>
            </w:r>
          </w:p>
        </w:tc>
        <w:tc>
          <w:tcPr>
            <w:tcW w:w="8358" w:type="dxa"/>
            <w:shd w:val="clear" w:color="auto" w:fill="DDD9C3" w:themeFill="background2" w:themeFillShade="E6"/>
            <w:hideMark/>
          </w:tcPr>
          <w:p w:rsidR="0043217C" w:rsidRPr="00517B41" w:rsidRDefault="0043217C" w:rsidP="00517B41">
            <w:pPr>
              <w:spacing w:before="60" w:after="60"/>
              <w:jc w:val="center"/>
              <w:rPr>
                <w:rFonts w:ascii="Calibri" w:hAnsi="Calibri"/>
                <w:b/>
                <w:color w:val="000000"/>
                <w:szCs w:val="22"/>
              </w:rPr>
            </w:pPr>
            <w:r w:rsidRPr="00517B41">
              <w:rPr>
                <w:rFonts w:ascii="Arial" w:hAnsi="Arial" w:cs="Arial"/>
                <w:b/>
                <w:color w:val="000000"/>
                <w:szCs w:val="22"/>
              </w:rPr>
              <w:t>Sprint 5</w:t>
            </w:r>
          </w:p>
        </w:tc>
      </w:tr>
      <w:tr w:rsidR="0043217C" w:rsidRPr="0043217C" w:rsidTr="00551EBA">
        <w:trPr>
          <w:cantSplit/>
        </w:trPr>
        <w:tc>
          <w:tcPr>
            <w:tcW w:w="0" w:type="auto"/>
          </w:tcPr>
          <w:p w:rsidR="0043217C" w:rsidRPr="00930E97" w:rsidRDefault="0043217C" w:rsidP="00930E97">
            <w:pPr>
              <w:pStyle w:val="TableText"/>
            </w:pPr>
          </w:p>
        </w:tc>
        <w:tc>
          <w:tcPr>
            <w:tcW w:w="8358" w:type="dxa"/>
          </w:tcPr>
          <w:p w:rsidR="0043217C" w:rsidRPr="00930E97" w:rsidRDefault="0043217C" w:rsidP="00930E97">
            <w:pPr>
              <w:pStyle w:val="TableText"/>
            </w:pPr>
          </w:p>
        </w:tc>
      </w:tr>
      <w:tr w:rsidR="0043217C" w:rsidRPr="0043217C" w:rsidTr="00551EBA">
        <w:trPr>
          <w:cantSplit/>
        </w:trPr>
        <w:tc>
          <w:tcPr>
            <w:tcW w:w="0" w:type="auto"/>
          </w:tcPr>
          <w:p w:rsidR="0043217C" w:rsidRPr="00930E97" w:rsidRDefault="0043217C" w:rsidP="00930E97">
            <w:pPr>
              <w:pStyle w:val="TableText"/>
            </w:pPr>
          </w:p>
        </w:tc>
        <w:tc>
          <w:tcPr>
            <w:tcW w:w="8358" w:type="dxa"/>
          </w:tcPr>
          <w:p w:rsidR="0043217C" w:rsidRPr="00930E97" w:rsidRDefault="0043217C" w:rsidP="00930E97">
            <w:pPr>
              <w:pStyle w:val="TableText"/>
            </w:pPr>
          </w:p>
        </w:tc>
      </w:tr>
      <w:tr w:rsidR="0043217C" w:rsidRPr="0043217C" w:rsidTr="00551EBA">
        <w:trPr>
          <w:cantSplit/>
        </w:trPr>
        <w:tc>
          <w:tcPr>
            <w:tcW w:w="0" w:type="auto"/>
          </w:tcPr>
          <w:p w:rsidR="0043217C" w:rsidRPr="00930E97" w:rsidRDefault="0043217C" w:rsidP="00930E97">
            <w:pPr>
              <w:pStyle w:val="TableText"/>
            </w:pPr>
          </w:p>
        </w:tc>
        <w:tc>
          <w:tcPr>
            <w:tcW w:w="8358" w:type="dxa"/>
          </w:tcPr>
          <w:p w:rsidR="0043217C" w:rsidRPr="00930E97" w:rsidRDefault="0043217C" w:rsidP="00930E97">
            <w:pPr>
              <w:pStyle w:val="TableText"/>
            </w:pPr>
          </w:p>
        </w:tc>
      </w:tr>
      <w:tr w:rsidR="0043217C" w:rsidRPr="0043217C" w:rsidTr="00551EBA">
        <w:trPr>
          <w:cantSplit/>
        </w:trPr>
        <w:tc>
          <w:tcPr>
            <w:tcW w:w="0" w:type="auto"/>
          </w:tcPr>
          <w:p w:rsidR="0043217C" w:rsidRPr="00930E97" w:rsidRDefault="0043217C" w:rsidP="00930E97">
            <w:pPr>
              <w:pStyle w:val="TableText"/>
            </w:pPr>
          </w:p>
        </w:tc>
        <w:tc>
          <w:tcPr>
            <w:tcW w:w="8358" w:type="dxa"/>
          </w:tcPr>
          <w:p w:rsidR="0043217C" w:rsidRPr="00930E97" w:rsidRDefault="0043217C" w:rsidP="00930E97">
            <w:pPr>
              <w:pStyle w:val="TableText"/>
            </w:pPr>
          </w:p>
        </w:tc>
      </w:tr>
      <w:tr w:rsidR="006A0FC1" w:rsidRPr="0016530D" w:rsidTr="00FE561A">
        <w:trPr>
          <w:cantSplit/>
        </w:trPr>
        <w:tc>
          <w:tcPr>
            <w:tcW w:w="0" w:type="auto"/>
          </w:tcPr>
          <w:p w:rsidR="006A0FC1" w:rsidRPr="00E23CE3" w:rsidRDefault="006A0FC1" w:rsidP="00E23CE3">
            <w:pPr>
              <w:jc w:val="center"/>
              <w:rPr>
                <w:rFonts w:ascii="Calibri" w:hAnsi="Calibri"/>
                <w:color w:val="000000"/>
                <w:szCs w:val="22"/>
              </w:rPr>
            </w:pPr>
          </w:p>
        </w:tc>
        <w:tc>
          <w:tcPr>
            <w:tcW w:w="8358" w:type="dxa"/>
            <w:shd w:val="clear" w:color="auto" w:fill="DDD9C3" w:themeFill="background2" w:themeFillShade="E6"/>
          </w:tcPr>
          <w:p w:rsidR="006A0FC1" w:rsidRPr="00517B41" w:rsidDel="00995C55" w:rsidRDefault="006A0FC1" w:rsidP="00517B41">
            <w:pPr>
              <w:spacing w:before="60" w:after="60"/>
              <w:jc w:val="center"/>
              <w:rPr>
                <w:rFonts w:ascii="Arial" w:hAnsi="Arial" w:cs="Arial"/>
                <w:b/>
                <w:color w:val="000000"/>
                <w:szCs w:val="22"/>
              </w:rPr>
            </w:pPr>
            <w:r w:rsidRPr="00517B41">
              <w:rPr>
                <w:rFonts w:ascii="Arial" w:hAnsi="Arial" w:cs="Arial"/>
                <w:b/>
                <w:color w:val="000000"/>
                <w:szCs w:val="22"/>
              </w:rPr>
              <w:t>Sprint Rework</w:t>
            </w:r>
          </w:p>
        </w:tc>
      </w:tr>
      <w:tr w:rsidR="00454659" w:rsidRPr="00454659" w:rsidTr="00551EBA">
        <w:trPr>
          <w:cantSplit/>
        </w:trPr>
        <w:tc>
          <w:tcPr>
            <w:tcW w:w="1092" w:type="dxa"/>
            <w:noWrap/>
          </w:tcPr>
          <w:p w:rsidR="00454659" w:rsidRPr="00930E97" w:rsidRDefault="00454659" w:rsidP="00930E97">
            <w:pPr>
              <w:pStyle w:val="TableText"/>
            </w:pPr>
          </w:p>
        </w:tc>
        <w:tc>
          <w:tcPr>
            <w:tcW w:w="8358" w:type="dxa"/>
          </w:tcPr>
          <w:p w:rsidR="00454659" w:rsidRPr="00930E97" w:rsidRDefault="00454659" w:rsidP="00930E97">
            <w:pPr>
              <w:pStyle w:val="TableText"/>
            </w:pPr>
          </w:p>
        </w:tc>
      </w:tr>
      <w:tr w:rsidR="00454659" w:rsidRPr="00454659" w:rsidTr="00551EBA">
        <w:trPr>
          <w:cantSplit/>
        </w:trPr>
        <w:tc>
          <w:tcPr>
            <w:tcW w:w="1092" w:type="dxa"/>
            <w:noWrap/>
          </w:tcPr>
          <w:p w:rsidR="00454659" w:rsidRPr="00930E97" w:rsidRDefault="00454659" w:rsidP="00930E97">
            <w:pPr>
              <w:pStyle w:val="TableText"/>
            </w:pPr>
          </w:p>
        </w:tc>
        <w:tc>
          <w:tcPr>
            <w:tcW w:w="8358" w:type="dxa"/>
          </w:tcPr>
          <w:p w:rsidR="00454659" w:rsidRPr="00930E97" w:rsidRDefault="00454659" w:rsidP="00930E97">
            <w:pPr>
              <w:pStyle w:val="TableText"/>
            </w:pPr>
          </w:p>
        </w:tc>
      </w:tr>
      <w:tr w:rsidR="00454659" w:rsidRPr="00454659" w:rsidTr="00551EBA">
        <w:trPr>
          <w:cantSplit/>
        </w:trPr>
        <w:tc>
          <w:tcPr>
            <w:tcW w:w="1092" w:type="dxa"/>
            <w:noWrap/>
          </w:tcPr>
          <w:p w:rsidR="00454659" w:rsidRPr="00930E97" w:rsidRDefault="00454659" w:rsidP="00930E97">
            <w:pPr>
              <w:pStyle w:val="TableText"/>
            </w:pPr>
          </w:p>
        </w:tc>
        <w:tc>
          <w:tcPr>
            <w:tcW w:w="8358" w:type="dxa"/>
          </w:tcPr>
          <w:p w:rsidR="00454659" w:rsidRPr="00930E97" w:rsidRDefault="00454659" w:rsidP="00930E97">
            <w:pPr>
              <w:pStyle w:val="TableText"/>
            </w:pPr>
          </w:p>
        </w:tc>
      </w:tr>
      <w:tr w:rsidR="00454659" w:rsidRPr="00454659" w:rsidTr="00551EBA">
        <w:trPr>
          <w:cantSplit/>
        </w:trPr>
        <w:tc>
          <w:tcPr>
            <w:tcW w:w="1092" w:type="dxa"/>
            <w:noWrap/>
          </w:tcPr>
          <w:p w:rsidR="00454659" w:rsidRPr="00930E97" w:rsidRDefault="00454659" w:rsidP="00930E97">
            <w:pPr>
              <w:pStyle w:val="TableText"/>
            </w:pPr>
          </w:p>
        </w:tc>
        <w:tc>
          <w:tcPr>
            <w:tcW w:w="8358" w:type="dxa"/>
          </w:tcPr>
          <w:p w:rsidR="00454659" w:rsidRPr="00930E97" w:rsidRDefault="00454659" w:rsidP="00930E97">
            <w:pPr>
              <w:pStyle w:val="TableText"/>
            </w:pPr>
          </w:p>
        </w:tc>
      </w:tr>
    </w:tbl>
    <w:p w:rsidR="00F06F51" w:rsidRDefault="00A703E3" w:rsidP="00A703E3">
      <w:pPr>
        <w:pStyle w:val="Heading1"/>
      </w:pPr>
      <w:bookmarkStart w:id="36" w:name="_Toc445390639"/>
      <w:r w:rsidRPr="00A703E3">
        <w:t>Release (Deployment) Information</w:t>
      </w:r>
      <w:bookmarkEnd w:id="36"/>
      <w:r w:rsidR="00F06F51">
        <w:t xml:space="preserve"> </w:t>
      </w:r>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12</w:t>
      </w:r>
      <w:r w:rsidR="005C4495">
        <w:rPr>
          <w:noProof/>
        </w:rPr>
        <w:fldChar w:fldCharType="end"/>
      </w:r>
      <w:r>
        <w:t xml:space="preserve">: </w:t>
      </w:r>
      <w:r w:rsidRPr="00C86F6E">
        <w:t>Release Information</w:t>
      </w:r>
    </w:p>
    <w:tbl>
      <w:tblPr>
        <w:tblStyle w:val="TableGrid5"/>
        <w:tblW w:w="4944" w:type="pct"/>
        <w:tblInd w:w="108" w:type="dxa"/>
        <w:tblLook w:val="04A0" w:firstRow="1" w:lastRow="0" w:firstColumn="1" w:lastColumn="0" w:noHBand="0" w:noVBand="1"/>
        <w:tblDescription w:val="Release Deployment information, including identification, POC name, and POC contact informaton."/>
      </w:tblPr>
      <w:tblGrid>
        <w:gridCol w:w="4030"/>
        <w:gridCol w:w="2131"/>
        <w:gridCol w:w="3308"/>
      </w:tblGrid>
      <w:tr w:rsidR="006577DE" w:rsidRPr="006577DE" w:rsidTr="00930E97">
        <w:trPr>
          <w:cantSplit/>
          <w:trHeight w:val="575"/>
          <w:tblHeader/>
        </w:trPr>
        <w:tc>
          <w:tcPr>
            <w:tcW w:w="2128" w:type="pct"/>
            <w:shd w:val="clear" w:color="auto" w:fill="D9D9D9" w:themeFill="background1" w:themeFillShade="D9"/>
            <w:vAlign w:val="center"/>
          </w:tcPr>
          <w:p w:rsidR="006577DE" w:rsidRPr="006577DE" w:rsidRDefault="006577DE" w:rsidP="00930E97">
            <w:pPr>
              <w:pStyle w:val="TableHeading"/>
            </w:pPr>
            <w:bookmarkStart w:id="37" w:name="ColumnTitle_20"/>
            <w:bookmarkEnd w:id="37"/>
            <w:r w:rsidRPr="006577DE">
              <w:t>Release Identification</w:t>
            </w:r>
          </w:p>
        </w:tc>
        <w:tc>
          <w:tcPr>
            <w:tcW w:w="1125" w:type="pct"/>
            <w:shd w:val="clear" w:color="auto" w:fill="D9D9D9" w:themeFill="background1" w:themeFillShade="D9"/>
            <w:vAlign w:val="center"/>
          </w:tcPr>
          <w:p w:rsidR="006577DE" w:rsidRPr="006577DE" w:rsidRDefault="006577DE" w:rsidP="00930E97">
            <w:pPr>
              <w:pStyle w:val="TableHeading"/>
            </w:pPr>
            <w:r w:rsidRPr="006577DE">
              <w:t>Release Package POC Name</w:t>
            </w:r>
          </w:p>
        </w:tc>
        <w:tc>
          <w:tcPr>
            <w:tcW w:w="1747" w:type="pct"/>
            <w:shd w:val="clear" w:color="auto" w:fill="D9D9D9" w:themeFill="background1" w:themeFillShade="D9"/>
            <w:vAlign w:val="center"/>
          </w:tcPr>
          <w:p w:rsidR="006577DE" w:rsidRPr="006577DE" w:rsidRDefault="006577DE" w:rsidP="00930E97">
            <w:pPr>
              <w:pStyle w:val="TableHeading"/>
            </w:pPr>
            <w:r w:rsidRPr="006577DE">
              <w:t>Release Package POC Email</w:t>
            </w:r>
          </w:p>
        </w:tc>
      </w:tr>
      <w:tr w:rsidR="006577DE" w:rsidRPr="00157AAE" w:rsidTr="00930E97">
        <w:trPr>
          <w:cantSplit/>
        </w:trPr>
        <w:tc>
          <w:tcPr>
            <w:tcW w:w="2128" w:type="pct"/>
          </w:tcPr>
          <w:p w:rsidR="00990DB6" w:rsidRPr="00EE6D76" w:rsidRDefault="00EE6D76" w:rsidP="00990DB6">
            <w:pPr>
              <w:pStyle w:val="TableText"/>
            </w:pPr>
            <w:r w:rsidRPr="00EE6D76">
              <w:t>PPS-1.2.00.0042</w:t>
            </w:r>
          </w:p>
        </w:tc>
        <w:tc>
          <w:tcPr>
            <w:tcW w:w="1125" w:type="pct"/>
          </w:tcPr>
          <w:p w:rsidR="00990DB6" w:rsidRPr="00990DB6" w:rsidRDefault="00990DB6" w:rsidP="00990DB6">
            <w:pPr>
              <w:pStyle w:val="TableText"/>
            </w:pPr>
            <w:r>
              <w:t>TBD</w:t>
            </w:r>
          </w:p>
        </w:tc>
        <w:tc>
          <w:tcPr>
            <w:tcW w:w="1747" w:type="pct"/>
          </w:tcPr>
          <w:p w:rsidR="00990DB6" w:rsidRPr="00990DB6" w:rsidRDefault="00990DB6" w:rsidP="00990DB6">
            <w:pPr>
              <w:pStyle w:val="TableText"/>
            </w:pPr>
            <w:r>
              <w:t>TBD</w:t>
            </w:r>
          </w:p>
        </w:tc>
      </w:tr>
    </w:tbl>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13</w:t>
      </w:r>
      <w:r w:rsidR="005C4495">
        <w:rPr>
          <w:noProof/>
        </w:rPr>
        <w:fldChar w:fldCharType="end"/>
      </w:r>
      <w:r>
        <w:t xml:space="preserve">: </w:t>
      </w:r>
      <w:r w:rsidRPr="00A84DBD">
        <w:t>Release Information</w:t>
      </w:r>
      <w:r>
        <w:t xml:space="preserve"> #2</w:t>
      </w:r>
    </w:p>
    <w:tbl>
      <w:tblPr>
        <w:tblStyle w:val="TableGrid5"/>
        <w:tblW w:w="4934" w:type="pct"/>
        <w:tblInd w:w="108" w:type="dxa"/>
        <w:tblLayout w:type="fixed"/>
        <w:tblLook w:val="04A0" w:firstRow="1" w:lastRow="0" w:firstColumn="1" w:lastColumn="0" w:noHBand="0" w:noVBand="1"/>
        <w:tblDescription w:val="Release Package information, including identification, description, delivery method and location."/>
      </w:tblPr>
      <w:tblGrid>
        <w:gridCol w:w="2015"/>
        <w:gridCol w:w="1750"/>
        <w:gridCol w:w="1905"/>
        <w:gridCol w:w="3780"/>
      </w:tblGrid>
      <w:tr w:rsidR="006577DE" w:rsidRPr="006577DE" w:rsidTr="00E2424B">
        <w:trPr>
          <w:cantSplit/>
          <w:tblHeader/>
        </w:trPr>
        <w:tc>
          <w:tcPr>
            <w:tcW w:w="1066" w:type="pct"/>
            <w:shd w:val="clear" w:color="auto" w:fill="D9D9D9" w:themeFill="background1" w:themeFillShade="D9"/>
            <w:vAlign w:val="center"/>
          </w:tcPr>
          <w:p w:rsidR="006577DE" w:rsidRPr="006577DE" w:rsidRDefault="006577DE" w:rsidP="00930E97">
            <w:pPr>
              <w:pStyle w:val="TableHeading"/>
            </w:pPr>
            <w:bookmarkStart w:id="38" w:name="ColumnTitle_21"/>
            <w:bookmarkEnd w:id="38"/>
            <w:r w:rsidRPr="006577DE">
              <w:t>Release Package (Component) Identified</w:t>
            </w:r>
          </w:p>
        </w:tc>
        <w:tc>
          <w:tcPr>
            <w:tcW w:w="926" w:type="pct"/>
            <w:shd w:val="clear" w:color="auto" w:fill="D9D9D9" w:themeFill="background1" w:themeFillShade="D9"/>
            <w:vAlign w:val="center"/>
          </w:tcPr>
          <w:p w:rsidR="006577DE" w:rsidRPr="006577DE" w:rsidRDefault="006577DE" w:rsidP="00930E97">
            <w:pPr>
              <w:pStyle w:val="TableHeading"/>
            </w:pPr>
            <w:r w:rsidRPr="006577DE">
              <w:t>Release Package Description</w:t>
            </w:r>
          </w:p>
        </w:tc>
        <w:tc>
          <w:tcPr>
            <w:tcW w:w="1008" w:type="pct"/>
            <w:shd w:val="clear" w:color="auto" w:fill="D9D9D9" w:themeFill="background1" w:themeFillShade="D9"/>
            <w:vAlign w:val="center"/>
          </w:tcPr>
          <w:p w:rsidR="006577DE" w:rsidRPr="006577DE" w:rsidRDefault="006577DE" w:rsidP="00930E97">
            <w:pPr>
              <w:pStyle w:val="TableHeading"/>
            </w:pPr>
            <w:r w:rsidRPr="006577DE">
              <w:t>Release Package Delivery Method</w:t>
            </w:r>
          </w:p>
        </w:tc>
        <w:tc>
          <w:tcPr>
            <w:tcW w:w="2000" w:type="pct"/>
            <w:shd w:val="clear" w:color="auto" w:fill="D9D9D9" w:themeFill="background1" w:themeFillShade="D9"/>
            <w:vAlign w:val="center"/>
          </w:tcPr>
          <w:p w:rsidR="006577DE" w:rsidRPr="006577DE" w:rsidRDefault="006577DE" w:rsidP="00930E97">
            <w:pPr>
              <w:pStyle w:val="TableHeading"/>
            </w:pPr>
            <w:r w:rsidRPr="006577DE">
              <w:t>Release Package Location Identified</w:t>
            </w:r>
          </w:p>
        </w:tc>
      </w:tr>
      <w:tr w:rsidR="006577DE" w:rsidRPr="006577DE" w:rsidTr="00E2424B">
        <w:trPr>
          <w:cantSplit/>
        </w:trPr>
        <w:tc>
          <w:tcPr>
            <w:tcW w:w="1066" w:type="pct"/>
          </w:tcPr>
          <w:p w:rsidR="006577DE" w:rsidRPr="00E2424B" w:rsidRDefault="00E2424B" w:rsidP="00EE6D76">
            <w:pPr>
              <w:pStyle w:val="InstructionalTable"/>
              <w:rPr>
                <w:rFonts w:ascii="Arial" w:hAnsi="Arial" w:cs="Arial"/>
                <w:i w:val="0"/>
                <w:color w:val="auto"/>
              </w:rPr>
            </w:pPr>
            <w:r w:rsidRPr="00E2424B">
              <w:rPr>
                <w:rFonts w:ascii="Arial" w:eastAsia="SimSun" w:hAnsi="Arial" w:cs="Arial"/>
                <w:i w:val="0"/>
                <w:color w:val="auto"/>
              </w:rPr>
              <w:t>PPS-1.2.00.00</w:t>
            </w:r>
            <w:r w:rsidR="00EE6D76">
              <w:rPr>
                <w:rFonts w:ascii="Arial" w:eastAsia="SimSun" w:hAnsi="Arial" w:cs="Arial"/>
                <w:i w:val="0"/>
                <w:color w:val="auto"/>
              </w:rPr>
              <w:t>42</w:t>
            </w:r>
            <w:r w:rsidRPr="00E2424B">
              <w:rPr>
                <w:rFonts w:ascii="Arial" w:eastAsia="SimSun" w:hAnsi="Arial" w:cs="Arial"/>
                <w:i w:val="0"/>
                <w:color w:val="auto"/>
              </w:rPr>
              <w:t>-national.ear</w:t>
            </w:r>
            <w:r w:rsidRPr="00E2424B">
              <w:rPr>
                <w:rFonts w:ascii="Arial" w:hAnsi="Arial" w:cs="Arial"/>
                <w:i w:val="0"/>
                <w:color w:val="auto"/>
              </w:rPr>
              <w:t xml:space="preserve"> </w:t>
            </w:r>
          </w:p>
        </w:tc>
        <w:tc>
          <w:tcPr>
            <w:tcW w:w="926" w:type="pct"/>
          </w:tcPr>
          <w:p w:rsidR="006577DE" w:rsidRPr="00E2424B" w:rsidRDefault="00E2424B" w:rsidP="009C6FE3">
            <w:pPr>
              <w:pStyle w:val="InstructionalTable"/>
              <w:rPr>
                <w:rFonts w:ascii="Arial" w:hAnsi="Arial" w:cs="Arial"/>
                <w:i w:val="0"/>
                <w:color w:val="auto"/>
              </w:rPr>
            </w:pPr>
            <w:r>
              <w:rPr>
                <w:rFonts w:ascii="Arial" w:hAnsi="Arial" w:cs="Arial"/>
                <w:i w:val="0"/>
                <w:color w:val="auto"/>
              </w:rPr>
              <w:t>Enterprise Archive file</w:t>
            </w:r>
          </w:p>
        </w:tc>
        <w:tc>
          <w:tcPr>
            <w:tcW w:w="1008" w:type="pct"/>
          </w:tcPr>
          <w:p w:rsidR="006577DE" w:rsidRPr="00E2424B" w:rsidRDefault="00E2424B" w:rsidP="009C6FE3">
            <w:pPr>
              <w:pStyle w:val="InstructionalTable"/>
              <w:rPr>
                <w:rFonts w:ascii="Arial" w:hAnsi="Arial" w:cs="Arial"/>
                <w:i w:val="0"/>
                <w:color w:val="auto"/>
              </w:rPr>
            </w:pPr>
            <w:r w:rsidRPr="00E2424B">
              <w:rPr>
                <w:rFonts w:eastAsia="SimSun"/>
                <w:i w:val="0"/>
                <w:color w:val="000000"/>
              </w:rPr>
              <w:t>Electronic transfer</w:t>
            </w:r>
            <w:r>
              <w:rPr>
                <w:rFonts w:eastAsia="SimSun"/>
                <w:i w:val="0"/>
                <w:color w:val="000000"/>
              </w:rPr>
              <w:t xml:space="preserve"> (SSH)</w:t>
            </w:r>
          </w:p>
        </w:tc>
        <w:tc>
          <w:tcPr>
            <w:tcW w:w="2000" w:type="pct"/>
          </w:tcPr>
          <w:p w:rsidR="006577DE" w:rsidRPr="00E2424B" w:rsidRDefault="001B3714" w:rsidP="00930E97">
            <w:pPr>
              <w:pStyle w:val="InstructionalTable"/>
              <w:rPr>
                <w:rFonts w:ascii="Arial" w:hAnsi="Arial" w:cs="Arial"/>
                <w:i w:val="0"/>
                <w:color w:val="auto"/>
              </w:rPr>
            </w:pPr>
            <w:r>
              <w:rPr>
                <w:rFonts w:ascii="Arial" w:hAnsi="Arial" w:cs="Arial"/>
                <w:i w:val="0"/>
                <w:color w:val="auto"/>
              </w:rPr>
              <w:t>TBD</w:t>
            </w:r>
          </w:p>
        </w:tc>
      </w:tr>
      <w:tr w:rsidR="006577DE" w:rsidRPr="006577DE" w:rsidTr="00E2424B">
        <w:trPr>
          <w:cantSplit/>
        </w:trPr>
        <w:tc>
          <w:tcPr>
            <w:tcW w:w="1066" w:type="pct"/>
          </w:tcPr>
          <w:p w:rsidR="006577DE" w:rsidRPr="006577DE" w:rsidRDefault="00E2424B" w:rsidP="00EE6D76">
            <w:pPr>
              <w:pStyle w:val="TableText"/>
              <w:rPr>
                <w:rFonts w:cstheme="minorBidi"/>
              </w:rPr>
            </w:pPr>
            <w:r w:rsidRPr="000D1361">
              <w:rPr>
                <w:rFonts w:eastAsia="SimSun"/>
              </w:rPr>
              <w:t>PPS-1.2.00.00</w:t>
            </w:r>
            <w:r w:rsidR="00EE6D76">
              <w:rPr>
                <w:rFonts w:eastAsia="SimSun"/>
              </w:rPr>
              <w:t>42</w:t>
            </w:r>
            <w:r w:rsidRPr="000D1361">
              <w:rPr>
                <w:rFonts w:eastAsia="SimSun"/>
              </w:rPr>
              <w:t>-national.ear</w:t>
            </w:r>
            <w:r>
              <w:rPr>
                <w:rFonts w:eastAsia="SimSun"/>
              </w:rPr>
              <w:t>.MD5</w:t>
            </w:r>
          </w:p>
        </w:tc>
        <w:tc>
          <w:tcPr>
            <w:tcW w:w="926" w:type="pct"/>
          </w:tcPr>
          <w:p w:rsidR="006577DE" w:rsidRPr="006577DE" w:rsidRDefault="00E2424B" w:rsidP="0002687B">
            <w:pPr>
              <w:pStyle w:val="TableText"/>
              <w:rPr>
                <w:rFonts w:cstheme="minorBidi"/>
              </w:rPr>
            </w:pPr>
            <w:r>
              <w:rPr>
                <w:rFonts w:cstheme="minorBidi"/>
              </w:rPr>
              <w:t>MD5 file</w:t>
            </w:r>
          </w:p>
        </w:tc>
        <w:tc>
          <w:tcPr>
            <w:tcW w:w="1008" w:type="pct"/>
          </w:tcPr>
          <w:p w:rsidR="006577DE" w:rsidRPr="00E2424B" w:rsidRDefault="00E2424B" w:rsidP="0002687B">
            <w:pPr>
              <w:pStyle w:val="TableText"/>
              <w:rPr>
                <w:rFonts w:cstheme="minorBidi"/>
              </w:rPr>
            </w:pPr>
            <w:r w:rsidRPr="00E2424B">
              <w:rPr>
                <w:rFonts w:eastAsia="SimSun"/>
                <w:color w:val="000000"/>
              </w:rPr>
              <w:t>Electronic transfer (SSH)</w:t>
            </w:r>
          </w:p>
        </w:tc>
        <w:tc>
          <w:tcPr>
            <w:tcW w:w="2000" w:type="pct"/>
          </w:tcPr>
          <w:p w:rsidR="006577DE" w:rsidRPr="006577DE" w:rsidRDefault="0002003C" w:rsidP="0002687B">
            <w:pPr>
              <w:pStyle w:val="TableText"/>
              <w:rPr>
                <w:rFonts w:cstheme="minorBidi"/>
              </w:rPr>
            </w:pPr>
            <w:r>
              <w:rPr>
                <w:rFonts w:cstheme="minorBidi"/>
              </w:rPr>
              <w:t>TBD</w:t>
            </w:r>
          </w:p>
        </w:tc>
      </w:tr>
    </w:tbl>
    <w:p w:rsidR="00F06F51" w:rsidRDefault="007507C4" w:rsidP="007507C4">
      <w:pPr>
        <w:pStyle w:val="Heading1"/>
      </w:pPr>
      <w:bookmarkStart w:id="39" w:name="_Toc445390640"/>
      <w:r w:rsidRPr="007507C4">
        <w:lastRenderedPageBreak/>
        <w:t>Additional Supporting Documentation</w:t>
      </w:r>
      <w:bookmarkEnd w:id="39"/>
    </w:p>
    <w:p w:rsidR="00FE561A" w:rsidRDefault="00FE561A" w:rsidP="00FE561A">
      <w:pPr>
        <w:pStyle w:val="Caption"/>
      </w:pPr>
      <w:r>
        <w:t xml:space="preserve">Table </w:t>
      </w:r>
      <w:r w:rsidR="005C4495">
        <w:fldChar w:fldCharType="begin"/>
      </w:r>
      <w:r w:rsidR="005C4495">
        <w:instrText xml:space="preserve"> SEQ Table \* ARABIC </w:instrText>
      </w:r>
      <w:r w:rsidR="005C4495">
        <w:fldChar w:fldCharType="separate"/>
      </w:r>
      <w:r>
        <w:rPr>
          <w:noProof/>
        </w:rPr>
        <w:t>14</w:t>
      </w:r>
      <w:r w:rsidR="005C4495">
        <w:rPr>
          <w:noProof/>
        </w:rPr>
        <w:fldChar w:fldCharType="end"/>
      </w:r>
      <w:r>
        <w:t xml:space="preserve">: </w:t>
      </w:r>
      <w:r w:rsidRPr="00EA382D">
        <w:t>Additional Supporting Documentation</w:t>
      </w:r>
    </w:p>
    <w:tbl>
      <w:tblPr>
        <w:tblStyle w:val="TableGrid6"/>
        <w:tblW w:w="4944" w:type="pct"/>
        <w:tblInd w:w="108" w:type="dxa"/>
        <w:tblLook w:val="04A0" w:firstRow="1" w:lastRow="0" w:firstColumn="1" w:lastColumn="0" w:noHBand="0" w:noVBand="1"/>
        <w:tblDescription w:val="Additional supporting documentation ncludes name, revision, and date."/>
      </w:tblPr>
      <w:tblGrid>
        <w:gridCol w:w="6168"/>
        <w:gridCol w:w="1354"/>
        <w:gridCol w:w="1947"/>
      </w:tblGrid>
      <w:tr w:rsidR="003B04E1" w:rsidRPr="00930E97" w:rsidTr="00930E97">
        <w:trPr>
          <w:cantSplit/>
          <w:tblHeader/>
        </w:trPr>
        <w:tc>
          <w:tcPr>
            <w:tcW w:w="3257" w:type="pct"/>
            <w:shd w:val="clear" w:color="auto" w:fill="D9D9D9" w:themeFill="background1" w:themeFillShade="D9"/>
            <w:vAlign w:val="center"/>
          </w:tcPr>
          <w:p w:rsidR="003B04E1" w:rsidRPr="00930E97" w:rsidRDefault="003B04E1" w:rsidP="00930E97">
            <w:pPr>
              <w:pStyle w:val="TableHeading"/>
            </w:pPr>
            <w:bookmarkStart w:id="40" w:name="ColumnTitle_22"/>
            <w:bookmarkEnd w:id="40"/>
            <w:r w:rsidRPr="00930E97">
              <w:t>Document Name</w:t>
            </w:r>
          </w:p>
        </w:tc>
        <w:tc>
          <w:tcPr>
            <w:tcW w:w="715" w:type="pct"/>
            <w:shd w:val="clear" w:color="auto" w:fill="D9D9D9" w:themeFill="background1" w:themeFillShade="D9"/>
            <w:vAlign w:val="center"/>
          </w:tcPr>
          <w:p w:rsidR="003B04E1" w:rsidRPr="00930E97" w:rsidRDefault="003B04E1" w:rsidP="00930E97">
            <w:pPr>
              <w:pStyle w:val="TableHeading"/>
            </w:pPr>
            <w:r w:rsidRPr="00930E97">
              <w:t>Revision</w:t>
            </w:r>
          </w:p>
        </w:tc>
        <w:tc>
          <w:tcPr>
            <w:tcW w:w="1028" w:type="pct"/>
            <w:shd w:val="clear" w:color="auto" w:fill="D9D9D9" w:themeFill="background1" w:themeFillShade="D9"/>
            <w:vAlign w:val="center"/>
          </w:tcPr>
          <w:p w:rsidR="003B04E1" w:rsidRPr="00930E97" w:rsidRDefault="003B04E1" w:rsidP="00930E97">
            <w:pPr>
              <w:pStyle w:val="TableHeading"/>
            </w:pPr>
            <w:r w:rsidRPr="00930E97">
              <w:t>Date</w:t>
            </w:r>
          </w:p>
        </w:tc>
      </w:tr>
      <w:tr w:rsidR="003B04E1" w:rsidRPr="003B04E1" w:rsidTr="00930E97">
        <w:trPr>
          <w:cantSplit/>
        </w:trPr>
        <w:tc>
          <w:tcPr>
            <w:tcW w:w="3257" w:type="pct"/>
          </w:tcPr>
          <w:p w:rsidR="003B04E1" w:rsidRPr="00E2424B" w:rsidRDefault="003B04E1" w:rsidP="00930E97">
            <w:pPr>
              <w:pStyle w:val="TableText"/>
              <w:rPr>
                <w:highlight w:val="yellow"/>
              </w:rPr>
            </w:pPr>
          </w:p>
        </w:tc>
        <w:tc>
          <w:tcPr>
            <w:tcW w:w="715" w:type="pct"/>
          </w:tcPr>
          <w:p w:rsidR="003B04E1" w:rsidRPr="00E2424B" w:rsidRDefault="003B04E1" w:rsidP="00406C50">
            <w:pPr>
              <w:pStyle w:val="TableText"/>
              <w:jc w:val="center"/>
              <w:rPr>
                <w:highlight w:val="yellow"/>
              </w:rPr>
            </w:pPr>
          </w:p>
        </w:tc>
        <w:tc>
          <w:tcPr>
            <w:tcW w:w="1028" w:type="pct"/>
          </w:tcPr>
          <w:p w:rsidR="003B04E1" w:rsidRPr="00E2424B" w:rsidRDefault="003B04E1" w:rsidP="00406C50">
            <w:pPr>
              <w:pStyle w:val="TableText"/>
              <w:rPr>
                <w:highlight w:val="yellow"/>
              </w:rPr>
            </w:pPr>
          </w:p>
        </w:tc>
      </w:tr>
    </w:tbl>
    <w:p w:rsidR="00EC7DAC" w:rsidRDefault="00EC7DAC" w:rsidP="00F06F51">
      <w:pPr>
        <w:pStyle w:val="BodyText"/>
        <w:tabs>
          <w:tab w:val="left" w:pos="7920"/>
        </w:tabs>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Pr="00EC7DAC" w:rsidRDefault="00EC7DAC" w:rsidP="00EC7DAC">
      <w:pPr>
        <w:pStyle w:val="capture"/>
        <w:rPr>
          <w:lang w:eastAsia="en-US"/>
        </w:rPr>
      </w:pPr>
    </w:p>
    <w:p w:rsidR="00EC7DAC" w:rsidRDefault="00EC7DAC" w:rsidP="00EC7DAC">
      <w:pPr>
        <w:pStyle w:val="capture"/>
        <w:rPr>
          <w:lang w:eastAsia="en-US"/>
        </w:rPr>
      </w:pPr>
    </w:p>
    <w:p w:rsidR="00EC7DAC" w:rsidRPr="00EC7DAC" w:rsidRDefault="00EC7DAC" w:rsidP="00EC7DAC">
      <w:pPr>
        <w:pStyle w:val="capture"/>
        <w:rPr>
          <w:lang w:eastAsia="en-US"/>
        </w:rPr>
      </w:pPr>
    </w:p>
    <w:p w:rsidR="00EC7DAC" w:rsidRDefault="00EC7DAC" w:rsidP="00EC7DAC">
      <w:pPr>
        <w:pStyle w:val="capture"/>
        <w:rPr>
          <w:lang w:eastAsia="en-US"/>
        </w:rPr>
      </w:pPr>
    </w:p>
    <w:p w:rsidR="00EC7DAC" w:rsidRDefault="00EC7DAC" w:rsidP="00EC7DAC">
      <w:pPr>
        <w:pStyle w:val="capture"/>
        <w:rPr>
          <w:lang w:eastAsia="en-US"/>
        </w:rPr>
      </w:pPr>
    </w:p>
    <w:p w:rsidR="00EE3478" w:rsidRPr="00EC7DAC" w:rsidRDefault="00EC7DAC" w:rsidP="00EC7DAC">
      <w:pPr>
        <w:pStyle w:val="capture"/>
        <w:tabs>
          <w:tab w:val="left" w:pos="6165"/>
        </w:tabs>
        <w:rPr>
          <w:lang w:eastAsia="en-US"/>
        </w:rPr>
      </w:pPr>
      <w:r>
        <w:rPr>
          <w:lang w:eastAsia="en-US"/>
        </w:rPr>
        <w:tab/>
      </w:r>
    </w:p>
    <w:sectPr w:rsidR="00EE3478" w:rsidRPr="00EC7DAC"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495" w:rsidRDefault="005C4495">
      <w:r>
        <w:separator/>
      </w:r>
    </w:p>
    <w:p w:rsidR="005C4495" w:rsidRDefault="005C4495"/>
  </w:endnote>
  <w:endnote w:type="continuationSeparator" w:id="0">
    <w:p w:rsidR="005C4495" w:rsidRDefault="005C4495">
      <w:r>
        <w:continuationSeparator/>
      </w:r>
    </w:p>
    <w:p w:rsidR="005C4495" w:rsidRDefault="005C44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E60" w:rsidRPr="002C3328" w:rsidRDefault="00793E60" w:rsidP="002C33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328" w:rsidRDefault="002C33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E60" w:rsidRPr="002C3328" w:rsidRDefault="00793E60" w:rsidP="002C332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E60" w:rsidRPr="002C3328" w:rsidRDefault="00793E60" w:rsidP="002C3328">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495" w:rsidRDefault="005C4495">
      <w:r>
        <w:separator/>
      </w:r>
    </w:p>
    <w:p w:rsidR="005C4495" w:rsidRDefault="005C4495"/>
  </w:footnote>
  <w:footnote w:type="continuationSeparator" w:id="0">
    <w:p w:rsidR="005C4495" w:rsidRDefault="005C4495">
      <w:r>
        <w:continuationSeparator/>
      </w:r>
    </w:p>
    <w:p w:rsidR="005C4495" w:rsidRDefault="005C44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328" w:rsidRDefault="002C33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E60" w:rsidRDefault="00793E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328" w:rsidRDefault="002C33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1.3pt" o:bullet="t">
        <v:imagedata r:id="rId1" o:title="pointing-finger-white-small"/>
      </v:shape>
    </w:pict>
  </w:numPicBullet>
  <w:abstractNum w:abstractNumId="0">
    <w:nsid w:val="FFFFFF7C"/>
    <w:multiLevelType w:val="singleLevel"/>
    <w:tmpl w:val="71E273CA"/>
    <w:lvl w:ilvl="0">
      <w:start w:val="1"/>
      <w:numFmt w:val="decimal"/>
      <w:lvlText w:val="%1."/>
      <w:lvlJc w:val="left"/>
      <w:pPr>
        <w:tabs>
          <w:tab w:val="num" w:pos="1800"/>
        </w:tabs>
        <w:ind w:left="1800" w:hanging="360"/>
      </w:pPr>
    </w:lvl>
  </w:abstractNum>
  <w:abstractNum w:abstractNumId="1">
    <w:nsid w:val="FFFFFF7D"/>
    <w:multiLevelType w:val="singleLevel"/>
    <w:tmpl w:val="8500AF04"/>
    <w:lvl w:ilvl="0">
      <w:start w:val="1"/>
      <w:numFmt w:val="decimal"/>
      <w:lvlText w:val="%1."/>
      <w:lvlJc w:val="left"/>
      <w:pPr>
        <w:tabs>
          <w:tab w:val="num" w:pos="1440"/>
        </w:tabs>
        <w:ind w:left="1440" w:hanging="360"/>
      </w:pPr>
    </w:lvl>
  </w:abstractNum>
  <w:abstractNum w:abstractNumId="2">
    <w:nsid w:val="FFFFFF7E"/>
    <w:multiLevelType w:val="singleLevel"/>
    <w:tmpl w:val="FC04DF86"/>
    <w:lvl w:ilvl="0">
      <w:start w:val="1"/>
      <w:numFmt w:val="decimal"/>
      <w:lvlText w:val="%1."/>
      <w:lvlJc w:val="left"/>
      <w:pPr>
        <w:tabs>
          <w:tab w:val="num" w:pos="1080"/>
        </w:tabs>
        <w:ind w:left="1080" w:hanging="360"/>
      </w:pPr>
    </w:lvl>
  </w:abstractNum>
  <w:abstractNum w:abstractNumId="3">
    <w:nsid w:val="FFFFFF7F"/>
    <w:multiLevelType w:val="singleLevel"/>
    <w:tmpl w:val="D3305DB6"/>
    <w:lvl w:ilvl="0">
      <w:start w:val="1"/>
      <w:numFmt w:val="decimal"/>
      <w:lvlText w:val="%1."/>
      <w:lvlJc w:val="left"/>
      <w:pPr>
        <w:tabs>
          <w:tab w:val="num" w:pos="720"/>
        </w:tabs>
        <w:ind w:left="720" w:hanging="360"/>
      </w:pPr>
    </w:lvl>
  </w:abstractNum>
  <w:abstractNum w:abstractNumId="4">
    <w:nsid w:val="FFFFFF80"/>
    <w:multiLevelType w:val="singleLevel"/>
    <w:tmpl w:val="D0D2800E"/>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E278CC1E"/>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F0EC5286"/>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7086532A"/>
    <w:lvl w:ilvl="0">
      <w:start w:val="1"/>
      <w:numFmt w:val="decimal"/>
      <w:lvlText w:val="%1."/>
      <w:lvlJc w:val="left"/>
      <w:pPr>
        <w:tabs>
          <w:tab w:val="num" w:pos="360"/>
        </w:tabs>
        <w:ind w:left="360" w:hanging="360"/>
      </w:pPr>
    </w:lvl>
  </w:abstractNum>
  <w:abstractNum w:abstractNumId="8">
    <w:nsid w:val="FFFFFF89"/>
    <w:multiLevelType w:val="singleLevel"/>
    <w:tmpl w:val="6D68D17C"/>
    <w:lvl w:ilvl="0">
      <w:start w:val="1"/>
      <w:numFmt w:val="bullet"/>
      <w:lvlText w:val=""/>
      <w:lvlJc w:val="left"/>
      <w:pPr>
        <w:tabs>
          <w:tab w:val="num" w:pos="360"/>
        </w:tabs>
        <w:ind w:left="360" w:hanging="360"/>
      </w:pPr>
      <w:rPr>
        <w:rFonts w:ascii="Symbol" w:hAnsi="Symbol" w:hint="default"/>
      </w:rPr>
    </w:lvl>
  </w:abstractNum>
  <w:abstractNum w:abstractNumId="9">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4">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9AB445F"/>
    <w:multiLevelType w:val="hybridMultilevel"/>
    <w:tmpl w:val="ECA4F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9">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nsid w:val="550F572C"/>
    <w:multiLevelType w:val="hybridMultilevel"/>
    <w:tmpl w:val="D6F89CB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10"/>
  </w:num>
  <w:num w:numId="4">
    <w:abstractNumId w:val="29"/>
  </w:num>
  <w:num w:numId="5">
    <w:abstractNumId w:val="30"/>
  </w:num>
  <w:num w:numId="6">
    <w:abstractNumId w:val="23"/>
  </w:num>
  <w:num w:numId="7">
    <w:abstractNumId w:val="16"/>
  </w:num>
  <w:num w:numId="8">
    <w:abstractNumId w:val="13"/>
  </w:num>
  <w:num w:numId="9">
    <w:abstractNumId w:val="18"/>
  </w:num>
  <w:num w:numId="10">
    <w:abstractNumId w:val="21"/>
  </w:num>
  <w:num w:numId="11">
    <w:abstractNumId w:val="11"/>
  </w:num>
  <w:num w:numId="12">
    <w:abstractNumId w:val="17"/>
  </w:num>
  <w:num w:numId="13">
    <w:abstractNumId w:val="24"/>
  </w:num>
  <w:num w:numId="14">
    <w:abstractNumId w:val="20"/>
  </w:num>
  <w:num w:numId="15">
    <w:abstractNumId w:val="12"/>
  </w:num>
  <w:num w:numId="16">
    <w:abstractNumId w:val="14"/>
  </w:num>
  <w:num w:numId="17">
    <w:abstractNumId w:val="28"/>
  </w:num>
  <w:num w:numId="18">
    <w:abstractNumId w:val="9"/>
  </w:num>
  <w:num w:numId="19">
    <w:abstractNumId w:val="9"/>
  </w:num>
  <w:num w:numId="20">
    <w:abstractNumId w:val="25"/>
  </w:num>
  <w:num w:numId="21">
    <w:abstractNumId w:val="19"/>
  </w:num>
  <w:num w:numId="22">
    <w:abstractNumId w:val="22"/>
  </w:num>
  <w:num w:numId="23">
    <w:abstractNumId w:val="8"/>
  </w:num>
  <w:num w:numId="24">
    <w:abstractNumId w:val="6"/>
  </w:num>
  <w:num w:numId="25">
    <w:abstractNumId w:val="5"/>
  </w:num>
  <w:num w:numId="26">
    <w:abstractNumId w:val="4"/>
  </w:num>
  <w:num w:numId="27">
    <w:abstractNumId w:val="7"/>
  </w:num>
  <w:num w:numId="28">
    <w:abstractNumId w:val="3"/>
  </w:num>
  <w:num w:numId="29">
    <w:abstractNumId w:val="2"/>
  </w:num>
  <w:num w:numId="30">
    <w:abstractNumId w:val="1"/>
  </w:num>
  <w:num w:numId="31">
    <w:abstractNumId w:val="0"/>
  </w:num>
  <w:num w:numId="32">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activeWritingStyle w:appName="MSWord" w:lang="en-U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5C2D"/>
    <w:rsid w:val="000063A7"/>
    <w:rsid w:val="0000675B"/>
    <w:rsid w:val="00006DB8"/>
    <w:rsid w:val="00010140"/>
    <w:rsid w:val="000114B6"/>
    <w:rsid w:val="00011EE6"/>
    <w:rsid w:val="0001226E"/>
    <w:rsid w:val="000171DA"/>
    <w:rsid w:val="0002003C"/>
    <w:rsid w:val="000225F5"/>
    <w:rsid w:val="000263BB"/>
    <w:rsid w:val="0002687B"/>
    <w:rsid w:val="0003063D"/>
    <w:rsid w:val="00032248"/>
    <w:rsid w:val="0004186E"/>
    <w:rsid w:val="0004549A"/>
    <w:rsid w:val="0004636C"/>
    <w:rsid w:val="00060B95"/>
    <w:rsid w:val="00071609"/>
    <w:rsid w:val="00083236"/>
    <w:rsid w:val="00084F38"/>
    <w:rsid w:val="00086D68"/>
    <w:rsid w:val="000911ED"/>
    <w:rsid w:val="000A72F3"/>
    <w:rsid w:val="000B23F8"/>
    <w:rsid w:val="000C6596"/>
    <w:rsid w:val="000D1224"/>
    <w:rsid w:val="000D2275"/>
    <w:rsid w:val="000D499E"/>
    <w:rsid w:val="000D7BCD"/>
    <w:rsid w:val="000F3438"/>
    <w:rsid w:val="000F44FF"/>
    <w:rsid w:val="000F4A91"/>
    <w:rsid w:val="00101B1F"/>
    <w:rsid w:val="0010320F"/>
    <w:rsid w:val="00104399"/>
    <w:rsid w:val="0010664C"/>
    <w:rsid w:val="001071B7"/>
    <w:rsid w:val="00107971"/>
    <w:rsid w:val="00112955"/>
    <w:rsid w:val="0012060D"/>
    <w:rsid w:val="00123362"/>
    <w:rsid w:val="00133A56"/>
    <w:rsid w:val="00147EBA"/>
    <w:rsid w:val="001502F5"/>
    <w:rsid w:val="00151087"/>
    <w:rsid w:val="00153E12"/>
    <w:rsid w:val="001574A4"/>
    <w:rsid w:val="00157AAE"/>
    <w:rsid w:val="00160824"/>
    <w:rsid w:val="00161ED8"/>
    <w:rsid w:val="001624C3"/>
    <w:rsid w:val="0016530D"/>
    <w:rsid w:val="00165AB8"/>
    <w:rsid w:val="00172D7F"/>
    <w:rsid w:val="00174504"/>
    <w:rsid w:val="00180235"/>
    <w:rsid w:val="00186009"/>
    <w:rsid w:val="0019033D"/>
    <w:rsid w:val="001A3C5C"/>
    <w:rsid w:val="001B3714"/>
    <w:rsid w:val="001C12E2"/>
    <w:rsid w:val="001C17CC"/>
    <w:rsid w:val="001C6D26"/>
    <w:rsid w:val="001D3222"/>
    <w:rsid w:val="001D6650"/>
    <w:rsid w:val="001E3408"/>
    <w:rsid w:val="001E495A"/>
    <w:rsid w:val="001E4B39"/>
    <w:rsid w:val="001F62CE"/>
    <w:rsid w:val="0021187C"/>
    <w:rsid w:val="00214F1C"/>
    <w:rsid w:val="00217034"/>
    <w:rsid w:val="0022253B"/>
    <w:rsid w:val="00226F5D"/>
    <w:rsid w:val="002273CA"/>
    <w:rsid w:val="002332EE"/>
    <w:rsid w:val="00234111"/>
    <w:rsid w:val="002524F4"/>
    <w:rsid w:val="00252BD5"/>
    <w:rsid w:val="00256419"/>
    <w:rsid w:val="00256F04"/>
    <w:rsid w:val="00265CAC"/>
    <w:rsid w:val="00266D60"/>
    <w:rsid w:val="002805F8"/>
    <w:rsid w:val="00280A53"/>
    <w:rsid w:val="00280FEE"/>
    <w:rsid w:val="002811AA"/>
    <w:rsid w:val="00282EDE"/>
    <w:rsid w:val="00291C95"/>
    <w:rsid w:val="00292B10"/>
    <w:rsid w:val="00292C6C"/>
    <w:rsid w:val="002A0C8C"/>
    <w:rsid w:val="002A2EE5"/>
    <w:rsid w:val="002A4907"/>
    <w:rsid w:val="002C3328"/>
    <w:rsid w:val="002C4DF3"/>
    <w:rsid w:val="002C6335"/>
    <w:rsid w:val="002D0C49"/>
    <w:rsid w:val="002D0CC1"/>
    <w:rsid w:val="002D1B52"/>
    <w:rsid w:val="002D311A"/>
    <w:rsid w:val="002D5204"/>
    <w:rsid w:val="002E1D8C"/>
    <w:rsid w:val="002E751D"/>
    <w:rsid w:val="002F0076"/>
    <w:rsid w:val="002F3428"/>
    <w:rsid w:val="002F5410"/>
    <w:rsid w:val="002F7007"/>
    <w:rsid w:val="00305B38"/>
    <w:rsid w:val="00305BEF"/>
    <w:rsid w:val="003110DB"/>
    <w:rsid w:val="00314B90"/>
    <w:rsid w:val="00320DB5"/>
    <w:rsid w:val="003213E4"/>
    <w:rsid w:val="0032241E"/>
    <w:rsid w:val="003224BE"/>
    <w:rsid w:val="00326966"/>
    <w:rsid w:val="003417C9"/>
    <w:rsid w:val="00342E0C"/>
    <w:rsid w:val="00346959"/>
    <w:rsid w:val="00353152"/>
    <w:rsid w:val="003532BD"/>
    <w:rsid w:val="003557EC"/>
    <w:rsid w:val="003565ED"/>
    <w:rsid w:val="00367927"/>
    <w:rsid w:val="00376DD4"/>
    <w:rsid w:val="003771FB"/>
    <w:rsid w:val="0038169E"/>
    <w:rsid w:val="00384F0A"/>
    <w:rsid w:val="00392B05"/>
    <w:rsid w:val="003A7791"/>
    <w:rsid w:val="003B04E1"/>
    <w:rsid w:val="003B1A96"/>
    <w:rsid w:val="003C2662"/>
    <w:rsid w:val="003C7B01"/>
    <w:rsid w:val="003D59EF"/>
    <w:rsid w:val="003D7EA1"/>
    <w:rsid w:val="003E160C"/>
    <w:rsid w:val="003E1F9E"/>
    <w:rsid w:val="003F30DB"/>
    <w:rsid w:val="003F4789"/>
    <w:rsid w:val="00400186"/>
    <w:rsid w:val="00406C50"/>
    <w:rsid w:val="00410F8C"/>
    <w:rsid w:val="004145D9"/>
    <w:rsid w:val="00423003"/>
    <w:rsid w:val="00423A58"/>
    <w:rsid w:val="004277BF"/>
    <w:rsid w:val="0043217C"/>
    <w:rsid w:val="00433816"/>
    <w:rsid w:val="00440A78"/>
    <w:rsid w:val="00451181"/>
    <w:rsid w:val="00452DB6"/>
    <w:rsid w:val="00454659"/>
    <w:rsid w:val="004553AA"/>
    <w:rsid w:val="00461759"/>
    <w:rsid w:val="00467F6F"/>
    <w:rsid w:val="00472BB0"/>
    <w:rsid w:val="00474BBC"/>
    <w:rsid w:val="0048016C"/>
    <w:rsid w:val="0048455F"/>
    <w:rsid w:val="00492806"/>
    <w:rsid w:val="004A28E1"/>
    <w:rsid w:val="004A37EC"/>
    <w:rsid w:val="004B099D"/>
    <w:rsid w:val="004B64EC"/>
    <w:rsid w:val="004C06B9"/>
    <w:rsid w:val="004C2897"/>
    <w:rsid w:val="004C5CB1"/>
    <w:rsid w:val="004C7EC6"/>
    <w:rsid w:val="004D2FDD"/>
    <w:rsid w:val="004D3CB7"/>
    <w:rsid w:val="004D3FB6"/>
    <w:rsid w:val="004D5CD2"/>
    <w:rsid w:val="004D747C"/>
    <w:rsid w:val="004F0FB3"/>
    <w:rsid w:val="004F3A80"/>
    <w:rsid w:val="00504BC1"/>
    <w:rsid w:val="00510914"/>
    <w:rsid w:val="00515F2A"/>
    <w:rsid w:val="00517B41"/>
    <w:rsid w:val="00527B5C"/>
    <w:rsid w:val="00530D34"/>
    <w:rsid w:val="00531CD9"/>
    <w:rsid w:val="005327F9"/>
    <w:rsid w:val="00532B92"/>
    <w:rsid w:val="00543E06"/>
    <w:rsid w:val="00551EBA"/>
    <w:rsid w:val="00554B8F"/>
    <w:rsid w:val="005647C7"/>
    <w:rsid w:val="00566D6A"/>
    <w:rsid w:val="00575CFA"/>
    <w:rsid w:val="00576526"/>
    <w:rsid w:val="00577B5B"/>
    <w:rsid w:val="00584F2F"/>
    <w:rsid w:val="00585881"/>
    <w:rsid w:val="00594383"/>
    <w:rsid w:val="005A722B"/>
    <w:rsid w:val="005B5450"/>
    <w:rsid w:val="005B7CDD"/>
    <w:rsid w:val="005C0D0D"/>
    <w:rsid w:val="005C4495"/>
    <w:rsid w:val="005C7AD8"/>
    <w:rsid w:val="005D18C5"/>
    <w:rsid w:val="005D3B22"/>
    <w:rsid w:val="005D4AA6"/>
    <w:rsid w:val="005D4E9A"/>
    <w:rsid w:val="005E2AF9"/>
    <w:rsid w:val="00600235"/>
    <w:rsid w:val="00614864"/>
    <w:rsid w:val="00623FE2"/>
    <w:rsid w:val="006244C7"/>
    <w:rsid w:val="0062550B"/>
    <w:rsid w:val="00626F44"/>
    <w:rsid w:val="00642849"/>
    <w:rsid w:val="0064769E"/>
    <w:rsid w:val="00651A53"/>
    <w:rsid w:val="0065443F"/>
    <w:rsid w:val="006577DE"/>
    <w:rsid w:val="00663B92"/>
    <w:rsid w:val="00665BF6"/>
    <w:rsid w:val="006670D2"/>
    <w:rsid w:val="00667E47"/>
    <w:rsid w:val="00677451"/>
    <w:rsid w:val="00680463"/>
    <w:rsid w:val="00680563"/>
    <w:rsid w:val="00691431"/>
    <w:rsid w:val="006956D0"/>
    <w:rsid w:val="006A0FC1"/>
    <w:rsid w:val="006A20A1"/>
    <w:rsid w:val="006A4A98"/>
    <w:rsid w:val="006A6406"/>
    <w:rsid w:val="006A7603"/>
    <w:rsid w:val="006B210C"/>
    <w:rsid w:val="006C1027"/>
    <w:rsid w:val="006C74F4"/>
    <w:rsid w:val="006D4142"/>
    <w:rsid w:val="006D65B9"/>
    <w:rsid w:val="006D68DA"/>
    <w:rsid w:val="006D6F10"/>
    <w:rsid w:val="006E32E0"/>
    <w:rsid w:val="006E5523"/>
    <w:rsid w:val="006F2E38"/>
    <w:rsid w:val="006F6D65"/>
    <w:rsid w:val="007054A1"/>
    <w:rsid w:val="0070640D"/>
    <w:rsid w:val="00714730"/>
    <w:rsid w:val="00715F75"/>
    <w:rsid w:val="00720F7B"/>
    <w:rsid w:val="007238FF"/>
    <w:rsid w:val="007254BF"/>
    <w:rsid w:val="0072569B"/>
    <w:rsid w:val="00725C30"/>
    <w:rsid w:val="0073078F"/>
    <w:rsid w:val="007316E5"/>
    <w:rsid w:val="00733C86"/>
    <w:rsid w:val="00733FA4"/>
    <w:rsid w:val="007369D2"/>
    <w:rsid w:val="00736B0D"/>
    <w:rsid w:val="00737389"/>
    <w:rsid w:val="00741A8D"/>
    <w:rsid w:val="00742D4B"/>
    <w:rsid w:val="00744F0F"/>
    <w:rsid w:val="007507C4"/>
    <w:rsid w:val="007537E2"/>
    <w:rsid w:val="00762B56"/>
    <w:rsid w:val="00763DBB"/>
    <w:rsid w:val="007654AB"/>
    <w:rsid w:val="00765D42"/>
    <w:rsid w:val="00765E89"/>
    <w:rsid w:val="00771230"/>
    <w:rsid w:val="00776FAF"/>
    <w:rsid w:val="007809A2"/>
    <w:rsid w:val="00781144"/>
    <w:rsid w:val="00784199"/>
    <w:rsid w:val="00785D81"/>
    <w:rsid w:val="007864FA"/>
    <w:rsid w:val="0078769E"/>
    <w:rsid w:val="00787B77"/>
    <w:rsid w:val="007926DE"/>
    <w:rsid w:val="00792AD4"/>
    <w:rsid w:val="00793E60"/>
    <w:rsid w:val="00794A82"/>
    <w:rsid w:val="00796422"/>
    <w:rsid w:val="007A112B"/>
    <w:rsid w:val="007A39CC"/>
    <w:rsid w:val="007B082E"/>
    <w:rsid w:val="007B23FA"/>
    <w:rsid w:val="007B3D18"/>
    <w:rsid w:val="007B5233"/>
    <w:rsid w:val="007B65D7"/>
    <w:rsid w:val="007C2637"/>
    <w:rsid w:val="007C26FD"/>
    <w:rsid w:val="007D539D"/>
    <w:rsid w:val="007E05D4"/>
    <w:rsid w:val="007E4370"/>
    <w:rsid w:val="007F767C"/>
    <w:rsid w:val="00801B32"/>
    <w:rsid w:val="00806450"/>
    <w:rsid w:val="00807844"/>
    <w:rsid w:val="0081606F"/>
    <w:rsid w:val="00821FD9"/>
    <w:rsid w:val="00825350"/>
    <w:rsid w:val="00827332"/>
    <w:rsid w:val="008308C2"/>
    <w:rsid w:val="00837DB5"/>
    <w:rsid w:val="008405C0"/>
    <w:rsid w:val="00845BB9"/>
    <w:rsid w:val="00847884"/>
    <w:rsid w:val="00851812"/>
    <w:rsid w:val="00856A08"/>
    <w:rsid w:val="00862CE5"/>
    <w:rsid w:val="00863B21"/>
    <w:rsid w:val="00864966"/>
    <w:rsid w:val="0086526F"/>
    <w:rsid w:val="00871E3C"/>
    <w:rsid w:val="00880C3D"/>
    <w:rsid w:val="008831EB"/>
    <w:rsid w:val="0088550F"/>
    <w:rsid w:val="00887D77"/>
    <w:rsid w:val="00893CB0"/>
    <w:rsid w:val="008A1731"/>
    <w:rsid w:val="008A4AE4"/>
    <w:rsid w:val="008A783A"/>
    <w:rsid w:val="008B3094"/>
    <w:rsid w:val="008B7403"/>
    <w:rsid w:val="008C4576"/>
    <w:rsid w:val="008D191D"/>
    <w:rsid w:val="008D363D"/>
    <w:rsid w:val="008D3E80"/>
    <w:rsid w:val="008E3EF4"/>
    <w:rsid w:val="008E661A"/>
    <w:rsid w:val="008F298E"/>
    <w:rsid w:val="008F2D2C"/>
    <w:rsid w:val="008F43AA"/>
    <w:rsid w:val="009011D4"/>
    <w:rsid w:val="00901D12"/>
    <w:rsid w:val="00902B8E"/>
    <w:rsid w:val="00906711"/>
    <w:rsid w:val="009071B9"/>
    <w:rsid w:val="00930E97"/>
    <w:rsid w:val="00941714"/>
    <w:rsid w:val="009453C1"/>
    <w:rsid w:val="00947AE3"/>
    <w:rsid w:val="0095133D"/>
    <w:rsid w:val="00960090"/>
    <w:rsid w:val="00961FED"/>
    <w:rsid w:val="00962722"/>
    <w:rsid w:val="00967C1C"/>
    <w:rsid w:val="00970C38"/>
    <w:rsid w:val="0097512F"/>
    <w:rsid w:val="009763BD"/>
    <w:rsid w:val="00984542"/>
    <w:rsid w:val="00984DA0"/>
    <w:rsid w:val="00987EA4"/>
    <w:rsid w:val="00990DB6"/>
    <w:rsid w:val="00991613"/>
    <w:rsid w:val="009921F2"/>
    <w:rsid w:val="00993A02"/>
    <w:rsid w:val="00995C55"/>
    <w:rsid w:val="00996E0A"/>
    <w:rsid w:val="00997D9B"/>
    <w:rsid w:val="009A0140"/>
    <w:rsid w:val="009A09A6"/>
    <w:rsid w:val="009A5BB7"/>
    <w:rsid w:val="009A7DA5"/>
    <w:rsid w:val="009B1957"/>
    <w:rsid w:val="009B3CD1"/>
    <w:rsid w:val="009B4484"/>
    <w:rsid w:val="009B5EF2"/>
    <w:rsid w:val="009C1218"/>
    <w:rsid w:val="009C4C5F"/>
    <w:rsid w:val="009C53F3"/>
    <w:rsid w:val="009C5CA8"/>
    <w:rsid w:val="009C6FE3"/>
    <w:rsid w:val="009D368C"/>
    <w:rsid w:val="009D4125"/>
    <w:rsid w:val="009E67B2"/>
    <w:rsid w:val="009E7490"/>
    <w:rsid w:val="009E7879"/>
    <w:rsid w:val="009F1B69"/>
    <w:rsid w:val="009F5E75"/>
    <w:rsid w:val="009F77D2"/>
    <w:rsid w:val="00A04018"/>
    <w:rsid w:val="00A0535D"/>
    <w:rsid w:val="00A0550C"/>
    <w:rsid w:val="00A05540"/>
    <w:rsid w:val="00A05797"/>
    <w:rsid w:val="00A05CA6"/>
    <w:rsid w:val="00A06F14"/>
    <w:rsid w:val="00A136DC"/>
    <w:rsid w:val="00A149C0"/>
    <w:rsid w:val="00A2318D"/>
    <w:rsid w:val="00A24CF9"/>
    <w:rsid w:val="00A25545"/>
    <w:rsid w:val="00A2704F"/>
    <w:rsid w:val="00A271F0"/>
    <w:rsid w:val="00A271F6"/>
    <w:rsid w:val="00A43AA1"/>
    <w:rsid w:val="00A444C9"/>
    <w:rsid w:val="00A628D0"/>
    <w:rsid w:val="00A665FE"/>
    <w:rsid w:val="00A703E3"/>
    <w:rsid w:val="00A747CD"/>
    <w:rsid w:val="00A753C8"/>
    <w:rsid w:val="00A83D56"/>
    <w:rsid w:val="00A83EB5"/>
    <w:rsid w:val="00A91CD5"/>
    <w:rsid w:val="00A974B6"/>
    <w:rsid w:val="00AA0CDE"/>
    <w:rsid w:val="00AA0F64"/>
    <w:rsid w:val="00AA337E"/>
    <w:rsid w:val="00AA6982"/>
    <w:rsid w:val="00AA7363"/>
    <w:rsid w:val="00AB177C"/>
    <w:rsid w:val="00AB2C7C"/>
    <w:rsid w:val="00AC4B1B"/>
    <w:rsid w:val="00AD074D"/>
    <w:rsid w:val="00AD2556"/>
    <w:rsid w:val="00AD404A"/>
    <w:rsid w:val="00AD50AE"/>
    <w:rsid w:val="00AE0630"/>
    <w:rsid w:val="00AE19D8"/>
    <w:rsid w:val="00AE38CE"/>
    <w:rsid w:val="00AE3C18"/>
    <w:rsid w:val="00AF2940"/>
    <w:rsid w:val="00AF2AEC"/>
    <w:rsid w:val="00B04771"/>
    <w:rsid w:val="00B07C1A"/>
    <w:rsid w:val="00B115A8"/>
    <w:rsid w:val="00B13A4D"/>
    <w:rsid w:val="00B140A4"/>
    <w:rsid w:val="00B17172"/>
    <w:rsid w:val="00B237F8"/>
    <w:rsid w:val="00B254C3"/>
    <w:rsid w:val="00B25F27"/>
    <w:rsid w:val="00B378EB"/>
    <w:rsid w:val="00B423AB"/>
    <w:rsid w:val="00B44434"/>
    <w:rsid w:val="00B5790B"/>
    <w:rsid w:val="00B667B2"/>
    <w:rsid w:val="00B6706C"/>
    <w:rsid w:val="00B725E5"/>
    <w:rsid w:val="00B7721B"/>
    <w:rsid w:val="00B811B1"/>
    <w:rsid w:val="00B817CD"/>
    <w:rsid w:val="00B82344"/>
    <w:rsid w:val="00B82973"/>
    <w:rsid w:val="00B83F9C"/>
    <w:rsid w:val="00B84AAD"/>
    <w:rsid w:val="00B859DB"/>
    <w:rsid w:val="00B8745A"/>
    <w:rsid w:val="00B92868"/>
    <w:rsid w:val="00B93696"/>
    <w:rsid w:val="00B959D1"/>
    <w:rsid w:val="00BA3E37"/>
    <w:rsid w:val="00BC2D41"/>
    <w:rsid w:val="00BD65E8"/>
    <w:rsid w:val="00BE2F5E"/>
    <w:rsid w:val="00BE7AD9"/>
    <w:rsid w:val="00BF0E6C"/>
    <w:rsid w:val="00BF1EB7"/>
    <w:rsid w:val="00BF425D"/>
    <w:rsid w:val="00BF7AC6"/>
    <w:rsid w:val="00C0166D"/>
    <w:rsid w:val="00C02A29"/>
    <w:rsid w:val="00C033C1"/>
    <w:rsid w:val="00C03950"/>
    <w:rsid w:val="00C13654"/>
    <w:rsid w:val="00C206A5"/>
    <w:rsid w:val="00C2421D"/>
    <w:rsid w:val="00C30DBF"/>
    <w:rsid w:val="00C36612"/>
    <w:rsid w:val="00C36ED5"/>
    <w:rsid w:val="00C44C32"/>
    <w:rsid w:val="00C50D78"/>
    <w:rsid w:val="00C5116A"/>
    <w:rsid w:val="00C52DF6"/>
    <w:rsid w:val="00C54796"/>
    <w:rsid w:val="00C61E3B"/>
    <w:rsid w:val="00C719A4"/>
    <w:rsid w:val="00C720A2"/>
    <w:rsid w:val="00C82D33"/>
    <w:rsid w:val="00C93BF9"/>
    <w:rsid w:val="00C946FE"/>
    <w:rsid w:val="00C94F25"/>
    <w:rsid w:val="00C96FD1"/>
    <w:rsid w:val="00CA0D40"/>
    <w:rsid w:val="00CA12A2"/>
    <w:rsid w:val="00CA1570"/>
    <w:rsid w:val="00CA4AE7"/>
    <w:rsid w:val="00CA4EF0"/>
    <w:rsid w:val="00CA5DF5"/>
    <w:rsid w:val="00CB2A72"/>
    <w:rsid w:val="00CC1A79"/>
    <w:rsid w:val="00CC439B"/>
    <w:rsid w:val="00CD4F2E"/>
    <w:rsid w:val="00CE2B45"/>
    <w:rsid w:val="00CE61F4"/>
    <w:rsid w:val="00CE7761"/>
    <w:rsid w:val="00CF08BF"/>
    <w:rsid w:val="00CF5A24"/>
    <w:rsid w:val="00CF6453"/>
    <w:rsid w:val="00D008F5"/>
    <w:rsid w:val="00D108F1"/>
    <w:rsid w:val="00D10D4B"/>
    <w:rsid w:val="00D210CA"/>
    <w:rsid w:val="00D265FF"/>
    <w:rsid w:val="00D3172E"/>
    <w:rsid w:val="00D3642C"/>
    <w:rsid w:val="00D41682"/>
    <w:rsid w:val="00D41E05"/>
    <w:rsid w:val="00D44F2D"/>
    <w:rsid w:val="00D4529D"/>
    <w:rsid w:val="00D477B7"/>
    <w:rsid w:val="00D523E2"/>
    <w:rsid w:val="00D572AB"/>
    <w:rsid w:val="00D60C86"/>
    <w:rsid w:val="00D672E7"/>
    <w:rsid w:val="00D713C8"/>
    <w:rsid w:val="00D71B75"/>
    <w:rsid w:val="00D76D32"/>
    <w:rsid w:val="00D82444"/>
    <w:rsid w:val="00D83562"/>
    <w:rsid w:val="00D85EAB"/>
    <w:rsid w:val="00D87E85"/>
    <w:rsid w:val="00D93822"/>
    <w:rsid w:val="00D957C8"/>
    <w:rsid w:val="00DA0702"/>
    <w:rsid w:val="00DA7E40"/>
    <w:rsid w:val="00DB1F39"/>
    <w:rsid w:val="00DB2224"/>
    <w:rsid w:val="00DB42BA"/>
    <w:rsid w:val="00DB4A3F"/>
    <w:rsid w:val="00DB634B"/>
    <w:rsid w:val="00DC0014"/>
    <w:rsid w:val="00DC3FD5"/>
    <w:rsid w:val="00DC49E2"/>
    <w:rsid w:val="00DC4F2A"/>
    <w:rsid w:val="00DC5861"/>
    <w:rsid w:val="00DD3EFD"/>
    <w:rsid w:val="00DD565E"/>
    <w:rsid w:val="00DD6972"/>
    <w:rsid w:val="00DD7FD1"/>
    <w:rsid w:val="00DE020B"/>
    <w:rsid w:val="00DF6735"/>
    <w:rsid w:val="00E02B61"/>
    <w:rsid w:val="00E03070"/>
    <w:rsid w:val="00E110F2"/>
    <w:rsid w:val="00E2245D"/>
    <w:rsid w:val="00E2381D"/>
    <w:rsid w:val="00E23CE3"/>
    <w:rsid w:val="00E2424B"/>
    <w:rsid w:val="00E24621"/>
    <w:rsid w:val="00E2463A"/>
    <w:rsid w:val="00E312FF"/>
    <w:rsid w:val="00E3221B"/>
    <w:rsid w:val="00E32770"/>
    <w:rsid w:val="00E3386A"/>
    <w:rsid w:val="00E41206"/>
    <w:rsid w:val="00E47D1B"/>
    <w:rsid w:val="00E54E10"/>
    <w:rsid w:val="00E56F22"/>
    <w:rsid w:val="00E57CF1"/>
    <w:rsid w:val="00E6083F"/>
    <w:rsid w:val="00E62242"/>
    <w:rsid w:val="00E648C4"/>
    <w:rsid w:val="00E66732"/>
    <w:rsid w:val="00E713CC"/>
    <w:rsid w:val="00E773E8"/>
    <w:rsid w:val="00E82F3B"/>
    <w:rsid w:val="00E83BEE"/>
    <w:rsid w:val="00E9007C"/>
    <w:rsid w:val="00E96743"/>
    <w:rsid w:val="00E96B4B"/>
    <w:rsid w:val="00EA1243"/>
    <w:rsid w:val="00EA1C70"/>
    <w:rsid w:val="00EA363A"/>
    <w:rsid w:val="00EA4B53"/>
    <w:rsid w:val="00EA6E32"/>
    <w:rsid w:val="00EB1A01"/>
    <w:rsid w:val="00EB1F61"/>
    <w:rsid w:val="00EB45EC"/>
    <w:rsid w:val="00EB54B2"/>
    <w:rsid w:val="00EB771E"/>
    <w:rsid w:val="00EB7F5F"/>
    <w:rsid w:val="00EC0158"/>
    <w:rsid w:val="00EC0593"/>
    <w:rsid w:val="00EC51AF"/>
    <w:rsid w:val="00EC7DAC"/>
    <w:rsid w:val="00ED4712"/>
    <w:rsid w:val="00ED699D"/>
    <w:rsid w:val="00EE3478"/>
    <w:rsid w:val="00EE6D76"/>
    <w:rsid w:val="00EF0C86"/>
    <w:rsid w:val="00EF284F"/>
    <w:rsid w:val="00F03928"/>
    <w:rsid w:val="00F06C99"/>
    <w:rsid w:val="00F06F51"/>
    <w:rsid w:val="00F10AA1"/>
    <w:rsid w:val="00F214A8"/>
    <w:rsid w:val="00F225AF"/>
    <w:rsid w:val="00F26FCB"/>
    <w:rsid w:val="00F312E8"/>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C41"/>
    <w:rsid w:val="00F66007"/>
    <w:rsid w:val="00F6698D"/>
    <w:rsid w:val="00F7216E"/>
    <w:rsid w:val="00F73D60"/>
    <w:rsid w:val="00F741A0"/>
    <w:rsid w:val="00F879AC"/>
    <w:rsid w:val="00F910E0"/>
    <w:rsid w:val="00F91A26"/>
    <w:rsid w:val="00F93806"/>
    <w:rsid w:val="00F93E3B"/>
    <w:rsid w:val="00F94C8A"/>
    <w:rsid w:val="00F96D6B"/>
    <w:rsid w:val="00F9794C"/>
    <w:rsid w:val="00FA10D6"/>
    <w:rsid w:val="00FA25B6"/>
    <w:rsid w:val="00FA5623"/>
    <w:rsid w:val="00FA5B5C"/>
    <w:rsid w:val="00FA5EDC"/>
    <w:rsid w:val="00FB7E48"/>
    <w:rsid w:val="00FC4E48"/>
    <w:rsid w:val="00FD2757"/>
    <w:rsid w:val="00FD7111"/>
    <w:rsid w:val="00FE0067"/>
    <w:rsid w:val="00FE1601"/>
    <w:rsid w:val="00FE3863"/>
    <w:rsid w:val="00FE561A"/>
    <w:rsid w:val="00FF26FB"/>
    <w:rsid w:val="00FF6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BC7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B41"/>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993A02"/>
    <w:rPr>
      <w:rFonts w:ascii="Arial" w:eastAsiaTheme="minorHAnsi" w:hAnsi="Arial" w:cstheme="minorBidi"/>
      <w:i w:val="0"/>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next w:val="BodyText"/>
    <w:autoRedefine/>
    <w:uiPriority w:val="39"/>
    <w:rsid w:val="00993A02"/>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993A02"/>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993A02"/>
    <w:pPr>
      <w:tabs>
        <w:tab w:val="left" w:pos="1440"/>
        <w:tab w:val="right" w:leader="dot" w:pos="9350"/>
      </w:tabs>
      <w:spacing w:before="60"/>
      <w:ind w:left="720"/>
    </w:pPr>
    <w:rPr>
      <w:rFonts w:ascii="Arial" w:hAnsi="Arial" w:cs="Arial"/>
      <w:noProof/>
      <w:color w:val="000000" w:themeColor="text1"/>
      <w:sz w:val="24"/>
      <w:szCs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FE561A"/>
    <w:pPr>
      <w:keepNext/>
      <w:keepLines/>
      <w:spacing w:before="18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ListParagraph">
    <w:name w:val="List Paragraph"/>
    <w:basedOn w:val="Normal"/>
    <w:uiPriority w:val="34"/>
    <w:qFormat/>
    <w:rsid w:val="00174504"/>
    <w:pPr>
      <w:ind w:left="720"/>
      <w:contextualSpacing/>
    </w:pPr>
  </w:style>
  <w:style w:type="character" w:customStyle="1" w:styleId="label9">
    <w:name w:val="label9"/>
    <w:basedOn w:val="DefaultParagraphFont"/>
    <w:rsid w:val="00733C86"/>
    <w:rPr>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B41"/>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993A02"/>
    <w:rPr>
      <w:rFonts w:ascii="Arial" w:eastAsiaTheme="minorHAnsi" w:hAnsi="Arial" w:cstheme="minorBidi"/>
      <w:i w:val="0"/>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next w:val="BodyText"/>
    <w:autoRedefine/>
    <w:uiPriority w:val="39"/>
    <w:rsid w:val="00993A02"/>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993A02"/>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993A02"/>
    <w:pPr>
      <w:tabs>
        <w:tab w:val="left" w:pos="1440"/>
        <w:tab w:val="right" w:leader="dot" w:pos="9350"/>
      </w:tabs>
      <w:spacing w:before="60"/>
      <w:ind w:left="720"/>
    </w:pPr>
    <w:rPr>
      <w:rFonts w:ascii="Arial" w:hAnsi="Arial" w:cs="Arial"/>
      <w:noProof/>
      <w:color w:val="000000" w:themeColor="text1"/>
      <w:sz w:val="24"/>
      <w:szCs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FE561A"/>
    <w:pPr>
      <w:keepNext/>
      <w:keepLines/>
      <w:spacing w:before="18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ListParagraph">
    <w:name w:val="List Paragraph"/>
    <w:basedOn w:val="Normal"/>
    <w:uiPriority w:val="34"/>
    <w:qFormat/>
    <w:rsid w:val="00174504"/>
    <w:pPr>
      <w:ind w:left="720"/>
      <w:contextualSpacing/>
    </w:pPr>
  </w:style>
  <w:style w:type="character" w:customStyle="1" w:styleId="label9">
    <w:name w:val="label9"/>
    <w:basedOn w:val="DefaultParagraphFont"/>
    <w:rsid w:val="00733C86"/>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29667">
      <w:bodyDiv w:val="1"/>
      <w:marLeft w:val="0"/>
      <w:marRight w:val="0"/>
      <w:marTop w:val="0"/>
      <w:marBottom w:val="0"/>
      <w:divBdr>
        <w:top w:val="none" w:sz="0" w:space="0" w:color="auto"/>
        <w:left w:val="none" w:sz="0" w:space="0" w:color="auto"/>
        <w:bottom w:val="none" w:sz="0" w:space="0" w:color="auto"/>
        <w:right w:val="none" w:sz="0" w:space="0" w:color="auto"/>
      </w:divBdr>
    </w:div>
    <w:div w:id="230770260">
      <w:bodyDiv w:val="1"/>
      <w:marLeft w:val="0"/>
      <w:marRight w:val="0"/>
      <w:marTop w:val="0"/>
      <w:marBottom w:val="0"/>
      <w:divBdr>
        <w:top w:val="none" w:sz="0" w:space="0" w:color="auto"/>
        <w:left w:val="none" w:sz="0" w:space="0" w:color="auto"/>
        <w:bottom w:val="none" w:sz="0" w:space="0" w:color="auto"/>
        <w:right w:val="none" w:sz="0" w:space="0" w:color="auto"/>
      </w:divBdr>
      <w:divsChild>
        <w:div w:id="1105804322">
          <w:marLeft w:val="0"/>
          <w:marRight w:val="0"/>
          <w:marTop w:val="0"/>
          <w:marBottom w:val="0"/>
          <w:divBdr>
            <w:top w:val="none" w:sz="0" w:space="0" w:color="auto"/>
            <w:left w:val="none" w:sz="0" w:space="0" w:color="auto"/>
            <w:bottom w:val="none" w:sz="0" w:space="0" w:color="auto"/>
            <w:right w:val="none" w:sz="0" w:space="0" w:color="auto"/>
          </w:divBdr>
          <w:divsChild>
            <w:div w:id="1357003478">
              <w:marLeft w:val="0"/>
              <w:marRight w:val="0"/>
              <w:marTop w:val="0"/>
              <w:marBottom w:val="0"/>
              <w:divBdr>
                <w:top w:val="none" w:sz="0" w:space="0" w:color="auto"/>
                <w:left w:val="none" w:sz="0" w:space="0" w:color="auto"/>
                <w:bottom w:val="none" w:sz="0" w:space="0" w:color="auto"/>
                <w:right w:val="none" w:sz="0" w:space="0" w:color="auto"/>
              </w:divBdr>
              <w:divsChild>
                <w:div w:id="138806611">
                  <w:marLeft w:val="0"/>
                  <w:marRight w:val="0"/>
                  <w:marTop w:val="0"/>
                  <w:marBottom w:val="0"/>
                  <w:divBdr>
                    <w:top w:val="none" w:sz="0" w:space="0" w:color="auto"/>
                    <w:left w:val="none" w:sz="0" w:space="0" w:color="auto"/>
                    <w:bottom w:val="none" w:sz="0" w:space="0" w:color="auto"/>
                    <w:right w:val="none" w:sz="0" w:space="0" w:color="auto"/>
                  </w:divBdr>
                  <w:divsChild>
                    <w:div w:id="1569922384">
                      <w:marLeft w:val="0"/>
                      <w:marRight w:val="0"/>
                      <w:marTop w:val="0"/>
                      <w:marBottom w:val="0"/>
                      <w:divBdr>
                        <w:top w:val="none" w:sz="0" w:space="0" w:color="auto"/>
                        <w:left w:val="none" w:sz="0" w:space="0" w:color="auto"/>
                        <w:bottom w:val="none" w:sz="0" w:space="0" w:color="auto"/>
                        <w:right w:val="none" w:sz="0" w:space="0" w:color="auto"/>
                      </w:divBdr>
                      <w:divsChild>
                        <w:div w:id="480080303">
                          <w:marLeft w:val="0"/>
                          <w:marRight w:val="0"/>
                          <w:marTop w:val="0"/>
                          <w:marBottom w:val="0"/>
                          <w:divBdr>
                            <w:top w:val="none" w:sz="0" w:space="0" w:color="auto"/>
                            <w:left w:val="none" w:sz="0" w:space="0" w:color="auto"/>
                            <w:bottom w:val="none" w:sz="0" w:space="0" w:color="auto"/>
                            <w:right w:val="none" w:sz="0" w:space="0" w:color="auto"/>
                          </w:divBdr>
                          <w:divsChild>
                            <w:div w:id="732121290">
                              <w:marLeft w:val="0"/>
                              <w:marRight w:val="0"/>
                              <w:marTop w:val="0"/>
                              <w:marBottom w:val="0"/>
                              <w:divBdr>
                                <w:top w:val="none" w:sz="0" w:space="0" w:color="auto"/>
                                <w:left w:val="none" w:sz="0" w:space="0" w:color="auto"/>
                                <w:bottom w:val="none" w:sz="0" w:space="0" w:color="auto"/>
                                <w:right w:val="none" w:sz="0" w:space="0" w:color="auto"/>
                              </w:divBdr>
                              <w:divsChild>
                                <w:div w:id="83231365">
                                  <w:marLeft w:val="0"/>
                                  <w:marRight w:val="0"/>
                                  <w:marTop w:val="0"/>
                                  <w:marBottom w:val="0"/>
                                  <w:divBdr>
                                    <w:top w:val="none" w:sz="0" w:space="0" w:color="auto"/>
                                    <w:left w:val="none" w:sz="0" w:space="0" w:color="auto"/>
                                    <w:bottom w:val="none" w:sz="0" w:space="0" w:color="auto"/>
                                    <w:right w:val="none" w:sz="0" w:space="0" w:color="auto"/>
                                  </w:divBdr>
                                  <w:divsChild>
                                    <w:div w:id="1929001144">
                                      <w:marLeft w:val="0"/>
                                      <w:marRight w:val="0"/>
                                      <w:marTop w:val="0"/>
                                      <w:marBottom w:val="0"/>
                                      <w:divBdr>
                                        <w:top w:val="none" w:sz="0" w:space="0" w:color="auto"/>
                                        <w:left w:val="none" w:sz="0" w:space="0" w:color="auto"/>
                                        <w:bottom w:val="none" w:sz="0" w:space="0" w:color="auto"/>
                                        <w:right w:val="none" w:sz="0" w:space="0" w:color="auto"/>
                                      </w:divBdr>
                                      <w:divsChild>
                                        <w:div w:id="640118911">
                                          <w:marLeft w:val="0"/>
                                          <w:marRight w:val="0"/>
                                          <w:marTop w:val="0"/>
                                          <w:marBottom w:val="0"/>
                                          <w:divBdr>
                                            <w:top w:val="none" w:sz="0" w:space="0" w:color="auto"/>
                                            <w:left w:val="none" w:sz="0" w:space="0" w:color="auto"/>
                                            <w:bottom w:val="none" w:sz="0" w:space="0" w:color="auto"/>
                                            <w:right w:val="none" w:sz="0" w:space="0" w:color="auto"/>
                                          </w:divBdr>
                                          <w:divsChild>
                                            <w:div w:id="115412453">
                                              <w:marLeft w:val="0"/>
                                              <w:marRight w:val="0"/>
                                              <w:marTop w:val="0"/>
                                              <w:marBottom w:val="0"/>
                                              <w:divBdr>
                                                <w:top w:val="none" w:sz="0" w:space="0" w:color="auto"/>
                                                <w:left w:val="none" w:sz="0" w:space="0" w:color="auto"/>
                                                <w:bottom w:val="none" w:sz="0" w:space="0" w:color="auto"/>
                                                <w:right w:val="none" w:sz="0" w:space="0" w:color="auto"/>
                                              </w:divBdr>
                                              <w:divsChild>
                                                <w:div w:id="123655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3696674">
      <w:bodyDiv w:val="1"/>
      <w:marLeft w:val="0"/>
      <w:marRight w:val="0"/>
      <w:marTop w:val="0"/>
      <w:marBottom w:val="0"/>
      <w:divBdr>
        <w:top w:val="none" w:sz="0" w:space="0" w:color="auto"/>
        <w:left w:val="none" w:sz="0" w:space="0" w:color="auto"/>
        <w:bottom w:val="none" w:sz="0" w:space="0" w:color="auto"/>
        <w:right w:val="none" w:sz="0" w:space="0" w:color="auto"/>
      </w:divBdr>
    </w:div>
    <w:div w:id="423918908">
      <w:bodyDiv w:val="1"/>
      <w:marLeft w:val="0"/>
      <w:marRight w:val="0"/>
      <w:marTop w:val="0"/>
      <w:marBottom w:val="0"/>
      <w:divBdr>
        <w:top w:val="none" w:sz="0" w:space="0" w:color="auto"/>
        <w:left w:val="none" w:sz="0" w:space="0" w:color="auto"/>
        <w:bottom w:val="none" w:sz="0" w:space="0" w:color="auto"/>
        <w:right w:val="none" w:sz="0" w:space="0" w:color="auto"/>
      </w:divBdr>
    </w:div>
    <w:div w:id="532763653">
      <w:bodyDiv w:val="1"/>
      <w:marLeft w:val="0"/>
      <w:marRight w:val="0"/>
      <w:marTop w:val="0"/>
      <w:marBottom w:val="0"/>
      <w:divBdr>
        <w:top w:val="none" w:sz="0" w:space="0" w:color="auto"/>
        <w:left w:val="none" w:sz="0" w:space="0" w:color="auto"/>
        <w:bottom w:val="none" w:sz="0" w:space="0" w:color="auto"/>
        <w:right w:val="none" w:sz="0" w:space="0" w:color="auto"/>
      </w:divBdr>
    </w:div>
    <w:div w:id="701324315">
      <w:bodyDiv w:val="1"/>
      <w:marLeft w:val="0"/>
      <w:marRight w:val="0"/>
      <w:marTop w:val="0"/>
      <w:marBottom w:val="0"/>
      <w:divBdr>
        <w:top w:val="none" w:sz="0" w:space="0" w:color="auto"/>
        <w:left w:val="none" w:sz="0" w:space="0" w:color="auto"/>
        <w:bottom w:val="none" w:sz="0" w:space="0" w:color="auto"/>
        <w:right w:val="none" w:sz="0" w:space="0" w:color="auto"/>
      </w:divBdr>
    </w:div>
    <w:div w:id="819079773">
      <w:bodyDiv w:val="1"/>
      <w:marLeft w:val="0"/>
      <w:marRight w:val="0"/>
      <w:marTop w:val="0"/>
      <w:marBottom w:val="0"/>
      <w:divBdr>
        <w:top w:val="none" w:sz="0" w:space="0" w:color="auto"/>
        <w:left w:val="none" w:sz="0" w:space="0" w:color="auto"/>
        <w:bottom w:val="none" w:sz="0" w:space="0" w:color="auto"/>
        <w:right w:val="none" w:sz="0" w:space="0" w:color="auto"/>
      </w:divBdr>
    </w:div>
    <w:div w:id="1036664349">
      <w:bodyDiv w:val="1"/>
      <w:marLeft w:val="0"/>
      <w:marRight w:val="0"/>
      <w:marTop w:val="0"/>
      <w:marBottom w:val="0"/>
      <w:divBdr>
        <w:top w:val="none" w:sz="0" w:space="0" w:color="auto"/>
        <w:left w:val="none" w:sz="0" w:space="0" w:color="auto"/>
        <w:bottom w:val="none" w:sz="0" w:space="0" w:color="auto"/>
        <w:right w:val="none" w:sz="0" w:space="0" w:color="auto"/>
      </w:divBdr>
    </w:div>
    <w:div w:id="1149245854">
      <w:bodyDiv w:val="1"/>
      <w:marLeft w:val="0"/>
      <w:marRight w:val="0"/>
      <w:marTop w:val="0"/>
      <w:marBottom w:val="0"/>
      <w:divBdr>
        <w:top w:val="none" w:sz="0" w:space="0" w:color="auto"/>
        <w:left w:val="none" w:sz="0" w:space="0" w:color="auto"/>
        <w:bottom w:val="none" w:sz="0" w:space="0" w:color="auto"/>
        <w:right w:val="none" w:sz="0" w:space="0" w:color="auto"/>
      </w:divBdr>
    </w:div>
    <w:div w:id="1320233486">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21567099">
      <w:bodyDiv w:val="1"/>
      <w:marLeft w:val="0"/>
      <w:marRight w:val="0"/>
      <w:marTop w:val="0"/>
      <w:marBottom w:val="0"/>
      <w:divBdr>
        <w:top w:val="none" w:sz="0" w:space="0" w:color="auto"/>
        <w:left w:val="none" w:sz="0" w:space="0" w:color="auto"/>
        <w:bottom w:val="none" w:sz="0" w:space="0" w:color="auto"/>
        <w:right w:val="none" w:sz="0" w:space="0" w:color="auto"/>
      </w:divBdr>
    </w:div>
    <w:div w:id="1953971036">
      <w:bodyDiv w:val="1"/>
      <w:marLeft w:val="0"/>
      <w:marRight w:val="0"/>
      <w:marTop w:val="0"/>
      <w:marBottom w:val="0"/>
      <w:divBdr>
        <w:top w:val="none" w:sz="0" w:space="0" w:color="auto"/>
        <w:left w:val="none" w:sz="0" w:space="0" w:color="auto"/>
        <w:bottom w:val="none" w:sz="0" w:space="0" w:color="auto"/>
        <w:right w:val="none" w:sz="0" w:space="0" w:color="auto"/>
      </w:divBdr>
    </w:div>
    <w:div w:id="1958680566">
      <w:bodyDiv w:val="1"/>
      <w:marLeft w:val="0"/>
      <w:marRight w:val="0"/>
      <w:marTop w:val="0"/>
      <w:marBottom w:val="0"/>
      <w:divBdr>
        <w:top w:val="none" w:sz="0" w:space="0" w:color="auto"/>
        <w:left w:val="none" w:sz="0" w:space="0" w:color="auto"/>
        <w:bottom w:val="none" w:sz="0" w:space="0" w:color="auto"/>
        <w:right w:val="none" w:sz="0" w:space="0" w:color="auto"/>
      </w:divBdr>
      <w:divsChild>
        <w:div w:id="1491142102">
          <w:marLeft w:val="0"/>
          <w:marRight w:val="0"/>
          <w:marTop w:val="0"/>
          <w:marBottom w:val="0"/>
          <w:divBdr>
            <w:top w:val="none" w:sz="0" w:space="0" w:color="auto"/>
            <w:left w:val="none" w:sz="0" w:space="0" w:color="auto"/>
            <w:bottom w:val="none" w:sz="0" w:space="0" w:color="auto"/>
            <w:right w:val="none" w:sz="0" w:space="0" w:color="auto"/>
          </w:divBdr>
          <w:divsChild>
            <w:div w:id="2135561323">
              <w:marLeft w:val="0"/>
              <w:marRight w:val="0"/>
              <w:marTop w:val="0"/>
              <w:marBottom w:val="0"/>
              <w:divBdr>
                <w:top w:val="none" w:sz="0" w:space="0" w:color="auto"/>
                <w:left w:val="none" w:sz="0" w:space="0" w:color="auto"/>
                <w:bottom w:val="none" w:sz="0" w:space="0" w:color="auto"/>
                <w:right w:val="none" w:sz="0" w:space="0" w:color="auto"/>
              </w:divBdr>
              <w:divsChild>
                <w:div w:id="391543682">
                  <w:marLeft w:val="0"/>
                  <w:marRight w:val="0"/>
                  <w:marTop w:val="0"/>
                  <w:marBottom w:val="0"/>
                  <w:divBdr>
                    <w:top w:val="none" w:sz="0" w:space="0" w:color="auto"/>
                    <w:left w:val="none" w:sz="0" w:space="0" w:color="auto"/>
                    <w:bottom w:val="none" w:sz="0" w:space="0" w:color="auto"/>
                    <w:right w:val="none" w:sz="0" w:space="0" w:color="auto"/>
                  </w:divBdr>
                  <w:divsChild>
                    <w:div w:id="1571694452">
                      <w:marLeft w:val="0"/>
                      <w:marRight w:val="0"/>
                      <w:marTop w:val="0"/>
                      <w:marBottom w:val="0"/>
                      <w:divBdr>
                        <w:top w:val="none" w:sz="0" w:space="0" w:color="auto"/>
                        <w:left w:val="none" w:sz="0" w:space="0" w:color="auto"/>
                        <w:bottom w:val="none" w:sz="0" w:space="0" w:color="auto"/>
                        <w:right w:val="none" w:sz="0" w:space="0" w:color="auto"/>
                      </w:divBdr>
                      <w:divsChild>
                        <w:div w:id="440225002">
                          <w:marLeft w:val="0"/>
                          <w:marRight w:val="0"/>
                          <w:marTop w:val="0"/>
                          <w:marBottom w:val="0"/>
                          <w:divBdr>
                            <w:top w:val="none" w:sz="0" w:space="0" w:color="auto"/>
                            <w:left w:val="none" w:sz="0" w:space="0" w:color="auto"/>
                            <w:bottom w:val="none" w:sz="0" w:space="0" w:color="auto"/>
                            <w:right w:val="none" w:sz="0" w:space="0" w:color="auto"/>
                          </w:divBdr>
                          <w:divsChild>
                            <w:div w:id="1804151978">
                              <w:marLeft w:val="0"/>
                              <w:marRight w:val="0"/>
                              <w:marTop w:val="0"/>
                              <w:marBottom w:val="0"/>
                              <w:divBdr>
                                <w:top w:val="none" w:sz="0" w:space="0" w:color="auto"/>
                                <w:left w:val="none" w:sz="0" w:space="0" w:color="auto"/>
                                <w:bottom w:val="none" w:sz="0" w:space="0" w:color="auto"/>
                                <w:right w:val="none" w:sz="0" w:space="0" w:color="auto"/>
                              </w:divBdr>
                              <w:divsChild>
                                <w:div w:id="658778251">
                                  <w:marLeft w:val="0"/>
                                  <w:marRight w:val="0"/>
                                  <w:marTop w:val="0"/>
                                  <w:marBottom w:val="0"/>
                                  <w:divBdr>
                                    <w:top w:val="none" w:sz="0" w:space="0" w:color="auto"/>
                                    <w:left w:val="none" w:sz="0" w:space="0" w:color="auto"/>
                                    <w:bottom w:val="none" w:sz="0" w:space="0" w:color="auto"/>
                                    <w:right w:val="none" w:sz="0" w:space="0" w:color="auto"/>
                                  </w:divBdr>
                                  <w:divsChild>
                                    <w:div w:id="1056513824">
                                      <w:marLeft w:val="0"/>
                                      <w:marRight w:val="0"/>
                                      <w:marTop w:val="0"/>
                                      <w:marBottom w:val="0"/>
                                      <w:divBdr>
                                        <w:top w:val="none" w:sz="0" w:space="0" w:color="auto"/>
                                        <w:left w:val="none" w:sz="0" w:space="0" w:color="auto"/>
                                        <w:bottom w:val="none" w:sz="0" w:space="0" w:color="auto"/>
                                        <w:right w:val="none" w:sz="0" w:space="0" w:color="auto"/>
                                      </w:divBdr>
                                      <w:divsChild>
                                        <w:div w:id="1114130659">
                                          <w:marLeft w:val="0"/>
                                          <w:marRight w:val="0"/>
                                          <w:marTop w:val="0"/>
                                          <w:marBottom w:val="0"/>
                                          <w:divBdr>
                                            <w:top w:val="none" w:sz="0" w:space="0" w:color="auto"/>
                                            <w:left w:val="none" w:sz="0" w:space="0" w:color="auto"/>
                                            <w:bottom w:val="none" w:sz="0" w:space="0" w:color="auto"/>
                                            <w:right w:val="none" w:sz="0" w:space="0" w:color="auto"/>
                                          </w:divBdr>
                                          <w:divsChild>
                                            <w:div w:id="1372420400">
                                              <w:marLeft w:val="0"/>
                                              <w:marRight w:val="0"/>
                                              <w:marTop w:val="0"/>
                                              <w:marBottom w:val="0"/>
                                              <w:divBdr>
                                                <w:top w:val="none" w:sz="0" w:space="0" w:color="auto"/>
                                                <w:left w:val="none" w:sz="0" w:space="0" w:color="auto"/>
                                                <w:bottom w:val="none" w:sz="0" w:space="0" w:color="auto"/>
                                                <w:right w:val="none" w:sz="0" w:space="0" w:color="auto"/>
                                              </w:divBdr>
                                              <w:divsChild>
                                                <w:div w:id="122201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ccm.rational.oit.va.gov:9443/ccm" TargetMode="External"/><Relationship Id="rId3" Type="http://schemas.openxmlformats.org/officeDocument/2006/relationships/styles" Target="styles.xml"/><Relationship Id="rId21" Type="http://schemas.openxmlformats.org/officeDocument/2006/relationships/hyperlink" Target="https://DNS/web"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go.va.gov/rational"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DNS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DNS/web"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42B3E-A3FF-4258-8287-32041A992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2176</Words>
  <Characters>12405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14552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2016-09-28T20:19:00Z</dcterms:created>
  <dcterms:modified xsi:type="dcterms:W3CDTF">2016-09-28T20:19:00Z</dcterms:modified>
</cp:coreProperties>
</file>