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F452F" w14:textId="77777777" w:rsidR="000B2491" w:rsidRDefault="000B2491" w:rsidP="000B2491">
      <w:pPr>
        <w:pStyle w:val="Title"/>
      </w:pPr>
      <w:bookmarkStart w:id="0" w:name="_Toc205632711"/>
      <w:bookmarkStart w:id="1" w:name="_GoBack"/>
      <w:bookmarkEnd w:id="1"/>
    </w:p>
    <w:p w14:paraId="419F4530" w14:textId="77777777" w:rsidR="00027A6C" w:rsidRDefault="00027A6C" w:rsidP="000B2491">
      <w:pPr>
        <w:pStyle w:val="Title"/>
      </w:pPr>
    </w:p>
    <w:p w14:paraId="419F4531" w14:textId="77777777" w:rsidR="00027A6C" w:rsidRDefault="00027A6C" w:rsidP="000B2491">
      <w:pPr>
        <w:pStyle w:val="Title"/>
      </w:pPr>
    </w:p>
    <w:p w14:paraId="419F4532" w14:textId="77777777" w:rsidR="000B2491" w:rsidRDefault="000B2491" w:rsidP="000B2491">
      <w:pPr>
        <w:pStyle w:val="Title"/>
      </w:pPr>
      <w:r>
        <w:t>Department of Veterans Affairs</w:t>
      </w:r>
    </w:p>
    <w:p w14:paraId="419F4533" w14:textId="77777777" w:rsidR="000B2491" w:rsidRDefault="000B2491" w:rsidP="000B2491">
      <w:pPr>
        <w:pStyle w:val="Title2"/>
      </w:pPr>
    </w:p>
    <w:p w14:paraId="419F4534" w14:textId="77777777" w:rsidR="000B2491" w:rsidRPr="00443206" w:rsidRDefault="00176187" w:rsidP="000B2491">
      <w:pPr>
        <w:pStyle w:val="Title"/>
      </w:pPr>
      <w:r>
        <w:t>Billing Precertification for Fee Care</w:t>
      </w:r>
    </w:p>
    <w:p w14:paraId="419F4535" w14:textId="77777777" w:rsidR="00AA5FEA" w:rsidRPr="000B2491" w:rsidRDefault="00AA5FEA" w:rsidP="00AA5FEA">
      <w:pPr>
        <w:pStyle w:val="Title2"/>
        <w:rPr>
          <w:szCs w:val="28"/>
        </w:rPr>
      </w:pPr>
      <w:r w:rsidRPr="000B2491">
        <w:rPr>
          <w:szCs w:val="28"/>
        </w:rPr>
        <w:t>System Design Document</w:t>
      </w:r>
    </w:p>
    <w:p w14:paraId="419F4536" w14:textId="77777777" w:rsidR="00FA1BF4" w:rsidRDefault="002B41F8" w:rsidP="00E3656E">
      <w:pPr>
        <w:pStyle w:val="Title2"/>
      </w:pPr>
      <w:r>
        <w:t>FB*3.5*163</w:t>
      </w:r>
    </w:p>
    <w:p w14:paraId="4C3523DF" w14:textId="2DAE0764" w:rsidR="00A915E0" w:rsidRDefault="00A915E0" w:rsidP="00E3656E">
      <w:pPr>
        <w:pStyle w:val="Title2"/>
      </w:pPr>
      <w:r>
        <w:t>IB*2.0*554</w:t>
      </w:r>
    </w:p>
    <w:p w14:paraId="419F4537" w14:textId="77777777" w:rsidR="00E3656E" w:rsidRPr="00FA1BF4" w:rsidRDefault="00E3656E" w:rsidP="00E3656E">
      <w:pPr>
        <w:pStyle w:val="Title2"/>
      </w:pPr>
    </w:p>
    <w:p w14:paraId="419F4538" w14:textId="77777777" w:rsidR="004F3A80" w:rsidRDefault="00B859DB" w:rsidP="004F3A80">
      <w:pPr>
        <w:pStyle w:val="CoverTitleInstructions"/>
      </w:pPr>
      <w:r>
        <w:rPr>
          <w:noProof/>
        </w:rPr>
        <w:drawing>
          <wp:inline distT="0" distB="0" distL="0" distR="0" wp14:anchorId="419F50F6" wp14:editId="419F50F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19F4539" w14:textId="77777777" w:rsidR="006640DF" w:rsidRDefault="006640DF" w:rsidP="005221A8">
      <w:pPr>
        <w:pStyle w:val="Title"/>
      </w:pPr>
    </w:p>
    <w:p w14:paraId="419F453A" w14:textId="320975FA" w:rsidR="000B2491" w:rsidRDefault="0025155C" w:rsidP="000B2491">
      <w:pPr>
        <w:pStyle w:val="Title2"/>
      </w:pPr>
      <w:r>
        <w:t>February 2017</w:t>
      </w:r>
    </w:p>
    <w:p w14:paraId="419F453C" w14:textId="6ADDAE37" w:rsidR="000B2491" w:rsidRDefault="00A07F5F" w:rsidP="008C504E">
      <w:pPr>
        <w:pStyle w:val="Title2"/>
        <w:rPr>
          <w:b w:val="0"/>
          <w:bCs w:val="0"/>
        </w:rPr>
      </w:pPr>
      <w:r>
        <w:t>Version 1.00</w:t>
      </w:r>
      <w:r w:rsidR="000B2491">
        <w:br w:type="page"/>
      </w:r>
    </w:p>
    <w:p w14:paraId="419F453D" w14:textId="77777777" w:rsidR="00AD4E85" w:rsidRPr="00AD4E85" w:rsidRDefault="0054616E" w:rsidP="00922D53">
      <w:pPr>
        <w:pStyle w:val="Title2"/>
      </w:pPr>
      <w:r>
        <w:lastRenderedPageBreak/>
        <w:t xml:space="preserve">Revision </w:t>
      </w:r>
      <w:r w:rsidR="00922D53">
        <w:t>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Description w:val="Revision History"/>
      </w:tblPr>
      <w:tblGrid>
        <w:gridCol w:w="1368"/>
        <w:gridCol w:w="1035"/>
        <w:gridCol w:w="1665"/>
        <w:gridCol w:w="1081"/>
        <w:gridCol w:w="1529"/>
        <w:gridCol w:w="1351"/>
        <w:gridCol w:w="1547"/>
      </w:tblGrid>
      <w:tr w:rsidR="0025155C" w:rsidRPr="005068FD" w14:paraId="4290AA35" w14:textId="77777777" w:rsidTr="00137803">
        <w:trPr>
          <w:cantSplit/>
          <w:tblHeader/>
        </w:trPr>
        <w:tc>
          <w:tcPr>
            <w:tcW w:w="714" w:type="pct"/>
            <w:shd w:val="clear" w:color="auto" w:fill="F2F2F2"/>
          </w:tcPr>
          <w:p w14:paraId="728E4649" w14:textId="77777777" w:rsidR="0025155C" w:rsidRPr="005068FD" w:rsidRDefault="0025155C" w:rsidP="0004636C">
            <w:pPr>
              <w:pStyle w:val="TableHeading"/>
            </w:pPr>
            <w:bookmarkStart w:id="2" w:name="ColumnTitle_01"/>
            <w:bookmarkEnd w:id="2"/>
            <w:r w:rsidRPr="005068FD">
              <w:t>Date</w:t>
            </w:r>
          </w:p>
        </w:tc>
        <w:tc>
          <w:tcPr>
            <w:tcW w:w="540" w:type="pct"/>
            <w:shd w:val="clear" w:color="auto" w:fill="F2F2F2"/>
          </w:tcPr>
          <w:p w14:paraId="572B5042" w14:textId="77777777" w:rsidR="0025155C" w:rsidRPr="005068FD" w:rsidRDefault="0025155C" w:rsidP="0004636C">
            <w:pPr>
              <w:pStyle w:val="TableHeading"/>
            </w:pPr>
            <w:r w:rsidRPr="005068FD">
              <w:t>Version</w:t>
            </w:r>
          </w:p>
        </w:tc>
        <w:tc>
          <w:tcPr>
            <w:tcW w:w="869" w:type="pct"/>
            <w:shd w:val="clear" w:color="auto" w:fill="F2F2F2"/>
          </w:tcPr>
          <w:p w14:paraId="33B2E9FD" w14:textId="77777777" w:rsidR="0025155C" w:rsidRPr="005068FD" w:rsidRDefault="0025155C" w:rsidP="0004636C">
            <w:pPr>
              <w:pStyle w:val="TableHeading"/>
            </w:pPr>
            <w:r w:rsidRPr="005068FD">
              <w:t>Description</w:t>
            </w:r>
          </w:p>
        </w:tc>
        <w:tc>
          <w:tcPr>
            <w:tcW w:w="564" w:type="pct"/>
            <w:shd w:val="clear" w:color="auto" w:fill="F2F2F2"/>
          </w:tcPr>
          <w:p w14:paraId="71C76BF8" w14:textId="77777777" w:rsidR="0025155C" w:rsidRPr="005068FD" w:rsidRDefault="0025155C" w:rsidP="0004636C">
            <w:pPr>
              <w:pStyle w:val="TableHeading"/>
            </w:pPr>
            <w:r w:rsidRPr="005068FD">
              <w:t>Author</w:t>
            </w:r>
          </w:p>
        </w:tc>
        <w:tc>
          <w:tcPr>
            <w:tcW w:w="798" w:type="pct"/>
            <w:shd w:val="clear" w:color="auto" w:fill="F2F2F2"/>
          </w:tcPr>
          <w:p w14:paraId="0A85F9DD" w14:textId="77777777" w:rsidR="0025155C" w:rsidRPr="005068FD" w:rsidRDefault="0025155C" w:rsidP="0004636C">
            <w:pPr>
              <w:pStyle w:val="TableHeading"/>
            </w:pPr>
            <w:r>
              <w:t>Reviewer</w:t>
            </w:r>
          </w:p>
        </w:tc>
        <w:tc>
          <w:tcPr>
            <w:tcW w:w="705" w:type="pct"/>
            <w:shd w:val="clear" w:color="auto" w:fill="F2F2F2"/>
          </w:tcPr>
          <w:p w14:paraId="50CF54FF" w14:textId="77777777" w:rsidR="0025155C" w:rsidRDefault="0025155C" w:rsidP="0004636C">
            <w:pPr>
              <w:pStyle w:val="TableHeading"/>
            </w:pPr>
            <w:r>
              <w:t>Issue Date</w:t>
            </w:r>
          </w:p>
        </w:tc>
        <w:tc>
          <w:tcPr>
            <w:tcW w:w="808" w:type="pct"/>
            <w:shd w:val="clear" w:color="auto" w:fill="F2F2F2"/>
          </w:tcPr>
          <w:p w14:paraId="3CFC9FF1" w14:textId="77777777" w:rsidR="0025155C" w:rsidRPr="005068FD" w:rsidRDefault="0025155C" w:rsidP="00701092">
            <w:pPr>
              <w:pStyle w:val="TableHeading"/>
            </w:pPr>
            <w:r>
              <w:t>Formal Review</w:t>
            </w:r>
          </w:p>
        </w:tc>
      </w:tr>
      <w:tr w:rsidR="0025155C" w14:paraId="1F434CEB" w14:textId="77777777" w:rsidTr="00137803">
        <w:trPr>
          <w:cantSplit/>
        </w:trPr>
        <w:tc>
          <w:tcPr>
            <w:tcW w:w="714" w:type="pct"/>
          </w:tcPr>
          <w:p w14:paraId="42DE7BEF" w14:textId="77777777" w:rsidR="0025155C" w:rsidRDefault="0025155C" w:rsidP="0010553D">
            <w:pPr>
              <w:pStyle w:val="TableText"/>
            </w:pPr>
            <w:r>
              <w:t>02/08/2017</w:t>
            </w:r>
          </w:p>
        </w:tc>
        <w:tc>
          <w:tcPr>
            <w:tcW w:w="540" w:type="pct"/>
          </w:tcPr>
          <w:p w14:paraId="6C456101" w14:textId="68C33C46" w:rsidR="0025155C" w:rsidRDefault="00A07F5F" w:rsidP="0010553D">
            <w:pPr>
              <w:pStyle w:val="TableText"/>
            </w:pPr>
            <w:r>
              <w:t>1.00</w:t>
            </w:r>
          </w:p>
        </w:tc>
        <w:tc>
          <w:tcPr>
            <w:tcW w:w="869" w:type="pct"/>
          </w:tcPr>
          <w:p w14:paraId="3CA753C2" w14:textId="77777777" w:rsidR="0025155C" w:rsidRDefault="0025155C" w:rsidP="0010553D">
            <w:pPr>
              <w:pStyle w:val="TableText"/>
            </w:pPr>
            <w:r>
              <w:t>Updated based on VA comments</w:t>
            </w:r>
          </w:p>
        </w:tc>
        <w:tc>
          <w:tcPr>
            <w:tcW w:w="564" w:type="pct"/>
          </w:tcPr>
          <w:p w14:paraId="7A44FEA2" w14:textId="77777777" w:rsidR="0025155C" w:rsidRDefault="0025155C" w:rsidP="0010553D">
            <w:pPr>
              <w:pStyle w:val="TableText"/>
            </w:pPr>
            <w:r>
              <w:t>S. Ambrose</w:t>
            </w:r>
          </w:p>
        </w:tc>
        <w:tc>
          <w:tcPr>
            <w:tcW w:w="798" w:type="pct"/>
          </w:tcPr>
          <w:p w14:paraId="43E97FCB" w14:textId="77777777" w:rsidR="0025155C" w:rsidRDefault="0025155C" w:rsidP="0010553D">
            <w:pPr>
              <w:pStyle w:val="TableText"/>
            </w:pPr>
          </w:p>
        </w:tc>
        <w:tc>
          <w:tcPr>
            <w:tcW w:w="705" w:type="pct"/>
          </w:tcPr>
          <w:p w14:paraId="6FD85ACC" w14:textId="77777777" w:rsidR="0025155C" w:rsidRDefault="0025155C" w:rsidP="0010553D">
            <w:pPr>
              <w:pStyle w:val="TableText"/>
            </w:pPr>
            <w:r>
              <w:t>02/08/2017</w:t>
            </w:r>
          </w:p>
        </w:tc>
        <w:tc>
          <w:tcPr>
            <w:tcW w:w="808" w:type="pct"/>
          </w:tcPr>
          <w:p w14:paraId="5A202BF5" w14:textId="77777777" w:rsidR="0025155C" w:rsidRDefault="0025155C" w:rsidP="0010553D">
            <w:pPr>
              <w:pStyle w:val="TableText"/>
            </w:pPr>
          </w:p>
        </w:tc>
      </w:tr>
      <w:tr w:rsidR="0025155C" w14:paraId="46F4A7BB" w14:textId="77777777" w:rsidTr="00137803">
        <w:trPr>
          <w:cantSplit/>
        </w:trPr>
        <w:tc>
          <w:tcPr>
            <w:tcW w:w="714" w:type="pct"/>
          </w:tcPr>
          <w:p w14:paraId="73EA90F6" w14:textId="77777777" w:rsidR="0025155C" w:rsidRDefault="0025155C" w:rsidP="0010553D">
            <w:pPr>
              <w:pStyle w:val="TableText"/>
            </w:pPr>
            <w:r>
              <w:t>01/03/2017</w:t>
            </w:r>
          </w:p>
        </w:tc>
        <w:tc>
          <w:tcPr>
            <w:tcW w:w="540" w:type="pct"/>
          </w:tcPr>
          <w:p w14:paraId="08C8130C" w14:textId="77777777" w:rsidR="0025155C" w:rsidRDefault="0025155C" w:rsidP="0010553D">
            <w:pPr>
              <w:pStyle w:val="TableText"/>
            </w:pPr>
            <w:r>
              <w:t>0.11</w:t>
            </w:r>
          </w:p>
        </w:tc>
        <w:tc>
          <w:tcPr>
            <w:tcW w:w="869" w:type="pct"/>
          </w:tcPr>
          <w:p w14:paraId="7E8F7990" w14:textId="77777777" w:rsidR="0025155C" w:rsidRDefault="0025155C" w:rsidP="0010553D">
            <w:pPr>
              <w:pStyle w:val="TableText"/>
            </w:pPr>
            <w:r w:rsidRPr="00B40783">
              <w:t>Formatting changes, per PMO</w:t>
            </w:r>
          </w:p>
        </w:tc>
        <w:tc>
          <w:tcPr>
            <w:tcW w:w="564" w:type="pct"/>
          </w:tcPr>
          <w:p w14:paraId="61379115" w14:textId="77777777" w:rsidR="0025155C" w:rsidRDefault="0025155C" w:rsidP="0010553D">
            <w:pPr>
              <w:pStyle w:val="TableText"/>
            </w:pPr>
            <w:proofErr w:type="spellStart"/>
            <w:r w:rsidRPr="00B40783">
              <w:t>P.Wild</w:t>
            </w:r>
            <w:proofErr w:type="spellEnd"/>
          </w:p>
        </w:tc>
        <w:tc>
          <w:tcPr>
            <w:tcW w:w="798" w:type="pct"/>
          </w:tcPr>
          <w:p w14:paraId="2BC5B191" w14:textId="77777777" w:rsidR="0025155C" w:rsidRDefault="0025155C" w:rsidP="0010553D">
            <w:pPr>
              <w:pStyle w:val="TableText"/>
            </w:pPr>
            <w:r w:rsidRPr="00B40783">
              <w:t>K. Marr</w:t>
            </w:r>
          </w:p>
        </w:tc>
        <w:tc>
          <w:tcPr>
            <w:tcW w:w="705" w:type="pct"/>
          </w:tcPr>
          <w:p w14:paraId="5A39C078" w14:textId="77777777" w:rsidR="0025155C" w:rsidRDefault="0025155C" w:rsidP="0010553D">
            <w:pPr>
              <w:pStyle w:val="TableText"/>
            </w:pPr>
            <w:r>
              <w:t>01/04/2017</w:t>
            </w:r>
          </w:p>
        </w:tc>
        <w:tc>
          <w:tcPr>
            <w:tcW w:w="808" w:type="pct"/>
          </w:tcPr>
          <w:p w14:paraId="7499AFA8" w14:textId="77777777" w:rsidR="0025155C" w:rsidRDefault="0025155C" w:rsidP="0010553D">
            <w:pPr>
              <w:pStyle w:val="TableText"/>
            </w:pPr>
          </w:p>
        </w:tc>
      </w:tr>
      <w:tr w:rsidR="0025155C" w14:paraId="1449E9D8" w14:textId="77777777" w:rsidTr="00137803">
        <w:trPr>
          <w:cantSplit/>
        </w:trPr>
        <w:tc>
          <w:tcPr>
            <w:tcW w:w="714" w:type="pct"/>
          </w:tcPr>
          <w:p w14:paraId="32D399C2" w14:textId="77777777" w:rsidR="0025155C" w:rsidRDefault="0025155C" w:rsidP="0010553D">
            <w:pPr>
              <w:pStyle w:val="TableText"/>
            </w:pPr>
            <w:r>
              <w:t>12/21/2016</w:t>
            </w:r>
          </w:p>
        </w:tc>
        <w:tc>
          <w:tcPr>
            <w:tcW w:w="540" w:type="pct"/>
          </w:tcPr>
          <w:p w14:paraId="7ABE85BC" w14:textId="77777777" w:rsidR="0025155C" w:rsidRDefault="0025155C" w:rsidP="0010553D">
            <w:pPr>
              <w:pStyle w:val="TableText"/>
            </w:pPr>
            <w:r>
              <w:t>0.10</w:t>
            </w:r>
          </w:p>
        </w:tc>
        <w:tc>
          <w:tcPr>
            <w:tcW w:w="869" w:type="pct"/>
          </w:tcPr>
          <w:p w14:paraId="7A1D6A77" w14:textId="77777777" w:rsidR="0025155C" w:rsidRPr="00194BB9" w:rsidRDefault="0025155C" w:rsidP="0010553D">
            <w:pPr>
              <w:pStyle w:val="TableText"/>
            </w:pPr>
            <w:r>
              <w:t>Formatting changes, per PMO</w:t>
            </w:r>
          </w:p>
        </w:tc>
        <w:tc>
          <w:tcPr>
            <w:tcW w:w="564" w:type="pct"/>
          </w:tcPr>
          <w:p w14:paraId="558A4A18" w14:textId="77777777" w:rsidR="0025155C" w:rsidRDefault="0025155C" w:rsidP="0010553D">
            <w:pPr>
              <w:pStyle w:val="TableText"/>
            </w:pPr>
            <w:proofErr w:type="spellStart"/>
            <w:r>
              <w:t>P.Wild</w:t>
            </w:r>
            <w:proofErr w:type="spellEnd"/>
          </w:p>
        </w:tc>
        <w:tc>
          <w:tcPr>
            <w:tcW w:w="798" w:type="pct"/>
          </w:tcPr>
          <w:p w14:paraId="35496618" w14:textId="77777777" w:rsidR="0025155C" w:rsidRDefault="0025155C" w:rsidP="0010553D">
            <w:pPr>
              <w:pStyle w:val="TableText"/>
            </w:pPr>
            <w:r>
              <w:t xml:space="preserve">K. Marr </w:t>
            </w:r>
          </w:p>
        </w:tc>
        <w:tc>
          <w:tcPr>
            <w:tcW w:w="705" w:type="pct"/>
          </w:tcPr>
          <w:p w14:paraId="5BDE655C" w14:textId="77777777" w:rsidR="0025155C" w:rsidRDefault="0025155C" w:rsidP="0010553D">
            <w:pPr>
              <w:pStyle w:val="TableText"/>
            </w:pPr>
            <w:r>
              <w:t>12/22/2016</w:t>
            </w:r>
          </w:p>
        </w:tc>
        <w:tc>
          <w:tcPr>
            <w:tcW w:w="808" w:type="pct"/>
          </w:tcPr>
          <w:p w14:paraId="7DE34E90" w14:textId="77777777" w:rsidR="0025155C" w:rsidRDefault="0025155C" w:rsidP="0010553D">
            <w:pPr>
              <w:pStyle w:val="TableText"/>
            </w:pPr>
          </w:p>
        </w:tc>
      </w:tr>
      <w:tr w:rsidR="0025155C" w14:paraId="52769B2B" w14:textId="77777777" w:rsidTr="00137803">
        <w:trPr>
          <w:cantSplit/>
        </w:trPr>
        <w:tc>
          <w:tcPr>
            <w:tcW w:w="714" w:type="pct"/>
          </w:tcPr>
          <w:p w14:paraId="729CBCF0" w14:textId="77777777" w:rsidR="0025155C" w:rsidRDefault="0025155C" w:rsidP="0010553D">
            <w:pPr>
              <w:pStyle w:val="TableText"/>
            </w:pPr>
            <w:r>
              <w:t>08/25/2016</w:t>
            </w:r>
          </w:p>
        </w:tc>
        <w:tc>
          <w:tcPr>
            <w:tcW w:w="540" w:type="pct"/>
          </w:tcPr>
          <w:p w14:paraId="0209293E" w14:textId="77777777" w:rsidR="0025155C" w:rsidRDefault="0025155C" w:rsidP="0010553D">
            <w:pPr>
              <w:pStyle w:val="TableText"/>
            </w:pPr>
            <w:r>
              <w:t>0.09</w:t>
            </w:r>
          </w:p>
        </w:tc>
        <w:tc>
          <w:tcPr>
            <w:tcW w:w="869" w:type="pct"/>
          </w:tcPr>
          <w:p w14:paraId="347FF249" w14:textId="77777777" w:rsidR="0025155C" w:rsidRDefault="0025155C" w:rsidP="0010553D">
            <w:pPr>
              <w:pStyle w:val="TableText"/>
            </w:pPr>
            <w:r w:rsidRPr="00194BB9">
              <w:t>Per AERB, added statements regarding SFTP</w:t>
            </w:r>
          </w:p>
        </w:tc>
        <w:tc>
          <w:tcPr>
            <w:tcW w:w="564" w:type="pct"/>
          </w:tcPr>
          <w:p w14:paraId="2B7EAE4B" w14:textId="77777777" w:rsidR="0025155C" w:rsidRDefault="0025155C" w:rsidP="0010553D">
            <w:pPr>
              <w:pStyle w:val="TableText"/>
            </w:pPr>
            <w:r>
              <w:t>P. Wild</w:t>
            </w:r>
          </w:p>
        </w:tc>
        <w:tc>
          <w:tcPr>
            <w:tcW w:w="798" w:type="pct"/>
          </w:tcPr>
          <w:p w14:paraId="35F14093" w14:textId="77777777" w:rsidR="0025155C" w:rsidRDefault="0025155C" w:rsidP="0010553D">
            <w:pPr>
              <w:pStyle w:val="TableText"/>
            </w:pPr>
          </w:p>
        </w:tc>
        <w:tc>
          <w:tcPr>
            <w:tcW w:w="705" w:type="pct"/>
          </w:tcPr>
          <w:p w14:paraId="03470C44" w14:textId="77777777" w:rsidR="0025155C" w:rsidRDefault="0025155C" w:rsidP="0010553D">
            <w:pPr>
              <w:pStyle w:val="TableText"/>
            </w:pPr>
          </w:p>
        </w:tc>
        <w:tc>
          <w:tcPr>
            <w:tcW w:w="808" w:type="pct"/>
          </w:tcPr>
          <w:p w14:paraId="57AE3D68" w14:textId="77777777" w:rsidR="0025155C" w:rsidRDefault="0025155C" w:rsidP="0010553D">
            <w:pPr>
              <w:pStyle w:val="TableText"/>
            </w:pPr>
          </w:p>
        </w:tc>
      </w:tr>
      <w:tr w:rsidR="0025155C" w14:paraId="6BD68CAE" w14:textId="77777777" w:rsidTr="00137803">
        <w:trPr>
          <w:cantSplit/>
        </w:trPr>
        <w:tc>
          <w:tcPr>
            <w:tcW w:w="714" w:type="pct"/>
          </w:tcPr>
          <w:p w14:paraId="2B2BB00B" w14:textId="77777777" w:rsidR="0025155C" w:rsidRDefault="0025155C" w:rsidP="0010553D">
            <w:pPr>
              <w:pStyle w:val="TableText"/>
            </w:pPr>
            <w:r>
              <w:t>03/08/2016</w:t>
            </w:r>
          </w:p>
        </w:tc>
        <w:tc>
          <w:tcPr>
            <w:tcW w:w="540" w:type="pct"/>
          </w:tcPr>
          <w:p w14:paraId="460D4D4B" w14:textId="77777777" w:rsidR="0025155C" w:rsidRDefault="0025155C" w:rsidP="0010553D">
            <w:pPr>
              <w:pStyle w:val="TableText"/>
            </w:pPr>
            <w:r>
              <w:t>0.08</w:t>
            </w:r>
          </w:p>
        </w:tc>
        <w:tc>
          <w:tcPr>
            <w:tcW w:w="869" w:type="pct"/>
          </w:tcPr>
          <w:p w14:paraId="075B1209" w14:textId="77777777" w:rsidR="0025155C" w:rsidRDefault="0025155C" w:rsidP="0010553D">
            <w:pPr>
              <w:pStyle w:val="TableText"/>
            </w:pPr>
            <w:r>
              <w:t>Modified tool version numbers, per AERB</w:t>
            </w:r>
          </w:p>
        </w:tc>
        <w:tc>
          <w:tcPr>
            <w:tcW w:w="564" w:type="pct"/>
          </w:tcPr>
          <w:p w14:paraId="4BCFAA4D" w14:textId="77777777" w:rsidR="0025155C" w:rsidRDefault="0025155C" w:rsidP="0010553D">
            <w:pPr>
              <w:pStyle w:val="TableText"/>
            </w:pPr>
            <w:proofErr w:type="spellStart"/>
            <w:r>
              <w:t>P.Wild</w:t>
            </w:r>
            <w:proofErr w:type="spellEnd"/>
          </w:p>
        </w:tc>
        <w:tc>
          <w:tcPr>
            <w:tcW w:w="798" w:type="pct"/>
          </w:tcPr>
          <w:p w14:paraId="78C52D4D" w14:textId="77777777" w:rsidR="0025155C" w:rsidRDefault="0025155C" w:rsidP="0010553D">
            <w:pPr>
              <w:pStyle w:val="TableText"/>
            </w:pPr>
          </w:p>
        </w:tc>
        <w:tc>
          <w:tcPr>
            <w:tcW w:w="705" w:type="pct"/>
          </w:tcPr>
          <w:p w14:paraId="3F67E14D" w14:textId="77777777" w:rsidR="0025155C" w:rsidRDefault="0025155C" w:rsidP="0010553D">
            <w:pPr>
              <w:pStyle w:val="TableText"/>
            </w:pPr>
          </w:p>
        </w:tc>
        <w:tc>
          <w:tcPr>
            <w:tcW w:w="808" w:type="pct"/>
          </w:tcPr>
          <w:p w14:paraId="0F3B2A68" w14:textId="77777777" w:rsidR="0025155C" w:rsidRDefault="0025155C" w:rsidP="0010553D">
            <w:pPr>
              <w:pStyle w:val="TableText"/>
            </w:pPr>
          </w:p>
        </w:tc>
      </w:tr>
      <w:tr w:rsidR="0025155C" w14:paraId="7763D73E" w14:textId="77777777" w:rsidTr="00137803">
        <w:trPr>
          <w:cantSplit/>
        </w:trPr>
        <w:tc>
          <w:tcPr>
            <w:tcW w:w="714" w:type="pct"/>
          </w:tcPr>
          <w:p w14:paraId="20DFD232" w14:textId="77777777" w:rsidR="0025155C" w:rsidRDefault="0025155C" w:rsidP="0010553D">
            <w:pPr>
              <w:pStyle w:val="TableText"/>
            </w:pPr>
            <w:r>
              <w:t>1/29/2016</w:t>
            </w:r>
          </w:p>
        </w:tc>
        <w:tc>
          <w:tcPr>
            <w:tcW w:w="540" w:type="pct"/>
          </w:tcPr>
          <w:p w14:paraId="458F79B1" w14:textId="77777777" w:rsidR="0025155C" w:rsidRDefault="0025155C" w:rsidP="0010553D">
            <w:pPr>
              <w:pStyle w:val="TableText"/>
            </w:pPr>
            <w:r>
              <w:t>0.07</w:t>
            </w:r>
          </w:p>
        </w:tc>
        <w:tc>
          <w:tcPr>
            <w:tcW w:w="869" w:type="pct"/>
          </w:tcPr>
          <w:p w14:paraId="2C3C579D" w14:textId="77777777" w:rsidR="0025155C" w:rsidRDefault="0025155C" w:rsidP="0010553D">
            <w:pPr>
              <w:pStyle w:val="TableText"/>
            </w:pPr>
            <w:r>
              <w:t>Updates per VA comments</w:t>
            </w:r>
          </w:p>
        </w:tc>
        <w:tc>
          <w:tcPr>
            <w:tcW w:w="564" w:type="pct"/>
          </w:tcPr>
          <w:p w14:paraId="21F9F37C" w14:textId="77777777" w:rsidR="0025155C" w:rsidRDefault="0025155C" w:rsidP="0010553D">
            <w:pPr>
              <w:pStyle w:val="TableText"/>
            </w:pPr>
            <w:proofErr w:type="spellStart"/>
            <w:r>
              <w:t>P.Wild</w:t>
            </w:r>
            <w:proofErr w:type="spellEnd"/>
          </w:p>
        </w:tc>
        <w:tc>
          <w:tcPr>
            <w:tcW w:w="798" w:type="pct"/>
          </w:tcPr>
          <w:p w14:paraId="0CFEA089" w14:textId="77777777" w:rsidR="0025155C" w:rsidRDefault="0025155C" w:rsidP="0010553D">
            <w:pPr>
              <w:pStyle w:val="TableText"/>
            </w:pPr>
            <w:r>
              <w:t>S. Blair</w:t>
            </w:r>
          </w:p>
        </w:tc>
        <w:tc>
          <w:tcPr>
            <w:tcW w:w="705" w:type="pct"/>
          </w:tcPr>
          <w:p w14:paraId="1F615BFF" w14:textId="77777777" w:rsidR="0025155C" w:rsidRDefault="0025155C" w:rsidP="0010553D">
            <w:pPr>
              <w:pStyle w:val="TableText"/>
            </w:pPr>
          </w:p>
        </w:tc>
        <w:tc>
          <w:tcPr>
            <w:tcW w:w="808" w:type="pct"/>
          </w:tcPr>
          <w:p w14:paraId="75131043" w14:textId="77777777" w:rsidR="0025155C" w:rsidRDefault="0025155C" w:rsidP="0010553D">
            <w:pPr>
              <w:pStyle w:val="TableText"/>
            </w:pPr>
          </w:p>
        </w:tc>
      </w:tr>
      <w:tr w:rsidR="0025155C" w14:paraId="29BC6BF8" w14:textId="77777777" w:rsidTr="00137803">
        <w:trPr>
          <w:cantSplit/>
        </w:trPr>
        <w:tc>
          <w:tcPr>
            <w:tcW w:w="714" w:type="pct"/>
          </w:tcPr>
          <w:p w14:paraId="4C455DEF" w14:textId="77777777" w:rsidR="0025155C" w:rsidRDefault="0025155C" w:rsidP="0010553D">
            <w:pPr>
              <w:pStyle w:val="TableText"/>
            </w:pPr>
            <w:r>
              <w:t>01/04/2016</w:t>
            </w:r>
          </w:p>
        </w:tc>
        <w:tc>
          <w:tcPr>
            <w:tcW w:w="540" w:type="pct"/>
          </w:tcPr>
          <w:p w14:paraId="1C316FC5" w14:textId="77777777" w:rsidR="0025155C" w:rsidRDefault="0025155C" w:rsidP="0010553D">
            <w:pPr>
              <w:pStyle w:val="TableText"/>
            </w:pPr>
            <w:r>
              <w:t>0.06</w:t>
            </w:r>
          </w:p>
        </w:tc>
        <w:tc>
          <w:tcPr>
            <w:tcW w:w="869" w:type="pct"/>
          </w:tcPr>
          <w:p w14:paraId="2F999928" w14:textId="77777777" w:rsidR="0025155C" w:rsidRDefault="0025155C" w:rsidP="0010553D">
            <w:pPr>
              <w:pStyle w:val="TableText"/>
            </w:pPr>
            <w:r>
              <w:t>Updates to Sections 5 &amp; 6, replaced term “UR Nurse” with “RUR Nurse” throughout document</w:t>
            </w:r>
          </w:p>
        </w:tc>
        <w:tc>
          <w:tcPr>
            <w:tcW w:w="564" w:type="pct"/>
          </w:tcPr>
          <w:p w14:paraId="32955D09" w14:textId="77777777" w:rsidR="0025155C" w:rsidRDefault="0025155C" w:rsidP="0010553D">
            <w:pPr>
              <w:pStyle w:val="TableText"/>
            </w:pPr>
            <w:r>
              <w:t>P. Wild</w:t>
            </w:r>
          </w:p>
        </w:tc>
        <w:tc>
          <w:tcPr>
            <w:tcW w:w="798" w:type="pct"/>
          </w:tcPr>
          <w:p w14:paraId="271F0361" w14:textId="77777777" w:rsidR="0025155C" w:rsidRDefault="0025155C" w:rsidP="0010553D">
            <w:pPr>
              <w:pStyle w:val="TableText"/>
            </w:pPr>
            <w:r>
              <w:t>S. Blair</w:t>
            </w:r>
          </w:p>
        </w:tc>
        <w:tc>
          <w:tcPr>
            <w:tcW w:w="705" w:type="pct"/>
          </w:tcPr>
          <w:p w14:paraId="6BD1634C" w14:textId="77777777" w:rsidR="0025155C" w:rsidRDefault="0025155C" w:rsidP="0010553D">
            <w:pPr>
              <w:pStyle w:val="TableText"/>
            </w:pPr>
            <w:r>
              <w:t>01/15/2016</w:t>
            </w:r>
          </w:p>
        </w:tc>
        <w:tc>
          <w:tcPr>
            <w:tcW w:w="808" w:type="pct"/>
          </w:tcPr>
          <w:p w14:paraId="5ADB4A40" w14:textId="77777777" w:rsidR="0025155C" w:rsidRDefault="0025155C" w:rsidP="0010553D">
            <w:pPr>
              <w:pStyle w:val="TableText"/>
            </w:pPr>
          </w:p>
        </w:tc>
      </w:tr>
      <w:tr w:rsidR="0025155C" w14:paraId="580F89C5" w14:textId="77777777" w:rsidTr="00137803">
        <w:trPr>
          <w:cantSplit/>
        </w:trPr>
        <w:tc>
          <w:tcPr>
            <w:tcW w:w="714" w:type="pct"/>
          </w:tcPr>
          <w:p w14:paraId="3C86C017" w14:textId="77777777" w:rsidR="0025155C" w:rsidRDefault="0025155C" w:rsidP="0010553D">
            <w:pPr>
              <w:pStyle w:val="TableText"/>
            </w:pPr>
            <w:r>
              <w:t>10/21/2015</w:t>
            </w:r>
          </w:p>
        </w:tc>
        <w:tc>
          <w:tcPr>
            <w:tcW w:w="540" w:type="pct"/>
          </w:tcPr>
          <w:p w14:paraId="188418A3" w14:textId="77777777" w:rsidR="0025155C" w:rsidRDefault="0025155C" w:rsidP="0010553D">
            <w:pPr>
              <w:pStyle w:val="TableText"/>
            </w:pPr>
            <w:r>
              <w:t>0.05</w:t>
            </w:r>
          </w:p>
        </w:tc>
        <w:tc>
          <w:tcPr>
            <w:tcW w:w="869" w:type="pct"/>
          </w:tcPr>
          <w:p w14:paraId="1EB1D65F" w14:textId="77777777" w:rsidR="0025155C" w:rsidRDefault="0025155C" w:rsidP="0010553D">
            <w:pPr>
              <w:pStyle w:val="TableText"/>
            </w:pPr>
            <w:r>
              <w:t>Updates to Sections 5 &amp; 6</w:t>
            </w:r>
          </w:p>
        </w:tc>
        <w:tc>
          <w:tcPr>
            <w:tcW w:w="564" w:type="pct"/>
          </w:tcPr>
          <w:p w14:paraId="2779B3FC" w14:textId="77777777" w:rsidR="0025155C" w:rsidRDefault="0025155C" w:rsidP="0010553D">
            <w:pPr>
              <w:pStyle w:val="TableText"/>
            </w:pPr>
            <w:r>
              <w:t>P. Wild</w:t>
            </w:r>
          </w:p>
        </w:tc>
        <w:tc>
          <w:tcPr>
            <w:tcW w:w="798" w:type="pct"/>
          </w:tcPr>
          <w:p w14:paraId="02FA8A3D" w14:textId="77777777" w:rsidR="0025155C" w:rsidRDefault="0025155C" w:rsidP="0010553D">
            <w:pPr>
              <w:pStyle w:val="TableText"/>
            </w:pPr>
            <w:r>
              <w:t>S. Blair</w:t>
            </w:r>
          </w:p>
        </w:tc>
        <w:tc>
          <w:tcPr>
            <w:tcW w:w="705" w:type="pct"/>
          </w:tcPr>
          <w:p w14:paraId="609608C5" w14:textId="77777777" w:rsidR="0025155C" w:rsidRDefault="0025155C" w:rsidP="0010553D">
            <w:pPr>
              <w:pStyle w:val="TableText"/>
            </w:pPr>
          </w:p>
        </w:tc>
        <w:tc>
          <w:tcPr>
            <w:tcW w:w="808" w:type="pct"/>
          </w:tcPr>
          <w:p w14:paraId="76DB59C3" w14:textId="77777777" w:rsidR="0025155C" w:rsidRDefault="0025155C" w:rsidP="0010553D">
            <w:pPr>
              <w:pStyle w:val="TableText"/>
            </w:pPr>
          </w:p>
        </w:tc>
      </w:tr>
      <w:tr w:rsidR="0025155C" w14:paraId="4FEF90B6" w14:textId="77777777" w:rsidTr="00137803">
        <w:trPr>
          <w:cantSplit/>
        </w:trPr>
        <w:tc>
          <w:tcPr>
            <w:tcW w:w="714" w:type="pct"/>
          </w:tcPr>
          <w:p w14:paraId="67253530" w14:textId="77777777" w:rsidR="0025155C" w:rsidRDefault="0025155C" w:rsidP="0010553D">
            <w:pPr>
              <w:pStyle w:val="TableText"/>
            </w:pPr>
            <w:r>
              <w:t>08/28/2015</w:t>
            </w:r>
          </w:p>
        </w:tc>
        <w:tc>
          <w:tcPr>
            <w:tcW w:w="540" w:type="pct"/>
          </w:tcPr>
          <w:p w14:paraId="19765E7D" w14:textId="77777777" w:rsidR="0025155C" w:rsidRDefault="0025155C" w:rsidP="0010553D">
            <w:pPr>
              <w:pStyle w:val="TableText"/>
            </w:pPr>
            <w:r>
              <w:t>0.04</w:t>
            </w:r>
          </w:p>
        </w:tc>
        <w:tc>
          <w:tcPr>
            <w:tcW w:w="869" w:type="pct"/>
          </w:tcPr>
          <w:p w14:paraId="6D139209" w14:textId="77777777" w:rsidR="0025155C" w:rsidRDefault="0025155C" w:rsidP="0010553D">
            <w:pPr>
              <w:pStyle w:val="TableText"/>
            </w:pPr>
            <w:r>
              <w:t>Incorporated Government comments</w:t>
            </w:r>
          </w:p>
        </w:tc>
        <w:tc>
          <w:tcPr>
            <w:tcW w:w="564" w:type="pct"/>
          </w:tcPr>
          <w:p w14:paraId="22D65F0E" w14:textId="77777777" w:rsidR="0025155C" w:rsidRDefault="0025155C" w:rsidP="0010553D">
            <w:pPr>
              <w:pStyle w:val="TableText"/>
            </w:pPr>
            <w:r>
              <w:t>P. Wild</w:t>
            </w:r>
          </w:p>
        </w:tc>
        <w:tc>
          <w:tcPr>
            <w:tcW w:w="798" w:type="pct"/>
          </w:tcPr>
          <w:p w14:paraId="15095243" w14:textId="77777777" w:rsidR="0025155C" w:rsidRDefault="0025155C" w:rsidP="0010553D">
            <w:pPr>
              <w:pStyle w:val="TableText"/>
            </w:pPr>
            <w:r>
              <w:t>S. Ambrose</w:t>
            </w:r>
          </w:p>
        </w:tc>
        <w:tc>
          <w:tcPr>
            <w:tcW w:w="705" w:type="pct"/>
          </w:tcPr>
          <w:p w14:paraId="21A59455" w14:textId="77777777" w:rsidR="0025155C" w:rsidRDefault="0025155C" w:rsidP="0010553D">
            <w:pPr>
              <w:pStyle w:val="TableText"/>
            </w:pPr>
            <w:r>
              <w:t>09/</w:t>
            </w:r>
            <w:r w:rsidRPr="00001B2A">
              <w:t>03/2015</w:t>
            </w:r>
          </w:p>
        </w:tc>
        <w:tc>
          <w:tcPr>
            <w:tcW w:w="808" w:type="pct"/>
          </w:tcPr>
          <w:p w14:paraId="68383900" w14:textId="77777777" w:rsidR="0025155C" w:rsidRDefault="0025155C" w:rsidP="0010553D">
            <w:pPr>
              <w:pStyle w:val="TableText"/>
            </w:pPr>
          </w:p>
        </w:tc>
      </w:tr>
      <w:tr w:rsidR="0025155C" w14:paraId="6DAB49F4" w14:textId="77777777" w:rsidTr="00137803">
        <w:trPr>
          <w:cantSplit/>
        </w:trPr>
        <w:tc>
          <w:tcPr>
            <w:tcW w:w="714" w:type="pct"/>
          </w:tcPr>
          <w:p w14:paraId="348F7C8C" w14:textId="77777777" w:rsidR="0025155C" w:rsidRDefault="0025155C" w:rsidP="0004636C">
            <w:pPr>
              <w:pStyle w:val="TableText"/>
            </w:pPr>
            <w:r>
              <w:t>08/18/2015</w:t>
            </w:r>
          </w:p>
        </w:tc>
        <w:tc>
          <w:tcPr>
            <w:tcW w:w="540" w:type="pct"/>
          </w:tcPr>
          <w:p w14:paraId="7FA9C5F2" w14:textId="77777777" w:rsidR="0025155C" w:rsidRDefault="0025155C" w:rsidP="0004636C">
            <w:pPr>
              <w:pStyle w:val="TableText"/>
            </w:pPr>
            <w:r>
              <w:t>0.03</w:t>
            </w:r>
          </w:p>
        </w:tc>
        <w:tc>
          <w:tcPr>
            <w:tcW w:w="869" w:type="pct"/>
          </w:tcPr>
          <w:p w14:paraId="2F1BD2DF" w14:textId="77777777" w:rsidR="0025155C" w:rsidRDefault="0025155C" w:rsidP="00D539FC">
            <w:pPr>
              <w:pStyle w:val="TableText"/>
            </w:pPr>
            <w:r>
              <w:t>Updates per Formal Review</w:t>
            </w:r>
          </w:p>
        </w:tc>
        <w:tc>
          <w:tcPr>
            <w:tcW w:w="564" w:type="pct"/>
          </w:tcPr>
          <w:p w14:paraId="59757586" w14:textId="77777777" w:rsidR="0025155C" w:rsidRDefault="0025155C" w:rsidP="0004636C">
            <w:pPr>
              <w:pStyle w:val="TableText"/>
            </w:pPr>
            <w:r>
              <w:t>P. Wild</w:t>
            </w:r>
          </w:p>
        </w:tc>
        <w:tc>
          <w:tcPr>
            <w:tcW w:w="798" w:type="pct"/>
          </w:tcPr>
          <w:p w14:paraId="0A2A7E95" w14:textId="77777777" w:rsidR="0025155C" w:rsidRDefault="0025155C" w:rsidP="0004636C">
            <w:pPr>
              <w:pStyle w:val="TableText"/>
            </w:pPr>
            <w:r>
              <w:t>S. Ambrose</w:t>
            </w:r>
          </w:p>
        </w:tc>
        <w:tc>
          <w:tcPr>
            <w:tcW w:w="705" w:type="pct"/>
          </w:tcPr>
          <w:p w14:paraId="1B46D8FF" w14:textId="77777777" w:rsidR="0025155C" w:rsidRDefault="0025155C" w:rsidP="0004636C">
            <w:pPr>
              <w:pStyle w:val="TableText"/>
            </w:pPr>
            <w:r>
              <w:t>08/20/2015</w:t>
            </w:r>
          </w:p>
        </w:tc>
        <w:tc>
          <w:tcPr>
            <w:tcW w:w="808" w:type="pct"/>
          </w:tcPr>
          <w:p w14:paraId="07FF7154" w14:textId="77777777" w:rsidR="0025155C" w:rsidRDefault="0025155C" w:rsidP="0004636C">
            <w:pPr>
              <w:pStyle w:val="TableText"/>
            </w:pPr>
            <w:r>
              <w:t>08/24/2015</w:t>
            </w:r>
          </w:p>
        </w:tc>
      </w:tr>
      <w:tr w:rsidR="0025155C" w14:paraId="695C9958" w14:textId="77777777" w:rsidTr="00137803">
        <w:trPr>
          <w:cantSplit/>
        </w:trPr>
        <w:tc>
          <w:tcPr>
            <w:tcW w:w="714" w:type="pct"/>
          </w:tcPr>
          <w:p w14:paraId="5F40F672" w14:textId="77777777" w:rsidR="0025155C" w:rsidRDefault="0025155C" w:rsidP="0004636C">
            <w:pPr>
              <w:pStyle w:val="TableText"/>
            </w:pPr>
            <w:r>
              <w:t>07/31/2015</w:t>
            </w:r>
          </w:p>
        </w:tc>
        <w:tc>
          <w:tcPr>
            <w:tcW w:w="540" w:type="pct"/>
          </w:tcPr>
          <w:p w14:paraId="5A3B6754" w14:textId="77777777" w:rsidR="0025155C" w:rsidRDefault="0025155C" w:rsidP="0004636C">
            <w:pPr>
              <w:pStyle w:val="TableText"/>
            </w:pPr>
            <w:r>
              <w:t>0.02</w:t>
            </w:r>
          </w:p>
        </w:tc>
        <w:tc>
          <w:tcPr>
            <w:tcW w:w="869" w:type="pct"/>
          </w:tcPr>
          <w:p w14:paraId="33F7DB48" w14:textId="77777777" w:rsidR="0025155C" w:rsidRDefault="0025155C" w:rsidP="00D539FC">
            <w:pPr>
              <w:pStyle w:val="TableText"/>
            </w:pPr>
            <w:r>
              <w:t>Initial Draft</w:t>
            </w:r>
          </w:p>
        </w:tc>
        <w:tc>
          <w:tcPr>
            <w:tcW w:w="564" w:type="pct"/>
          </w:tcPr>
          <w:p w14:paraId="46A423DC" w14:textId="77777777" w:rsidR="0025155C" w:rsidRDefault="0025155C" w:rsidP="0004636C">
            <w:pPr>
              <w:pStyle w:val="TableText"/>
            </w:pPr>
            <w:r>
              <w:t>P. Wild</w:t>
            </w:r>
          </w:p>
        </w:tc>
        <w:tc>
          <w:tcPr>
            <w:tcW w:w="798" w:type="pct"/>
          </w:tcPr>
          <w:p w14:paraId="22008C6F" w14:textId="77777777" w:rsidR="0025155C" w:rsidRDefault="0025155C" w:rsidP="0004636C">
            <w:pPr>
              <w:pStyle w:val="TableText"/>
            </w:pPr>
            <w:r>
              <w:t>S. Ambrose</w:t>
            </w:r>
          </w:p>
        </w:tc>
        <w:tc>
          <w:tcPr>
            <w:tcW w:w="705" w:type="pct"/>
          </w:tcPr>
          <w:p w14:paraId="0A184C2E" w14:textId="77777777" w:rsidR="0025155C" w:rsidRDefault="0025155C" w:rsidP="0004636C">
            <w:pPr>
              <w:pStyle w:val="TableText"/>
            </w:pPr>
            <w:r>
              <w:t>07/31/2015</w:t>
            </w:r>
          </w:p>
        </w:tc>
        <w:tc>
          <w:tcPr>
            <w:tcW w:w="808" w:type="pct"/>
          </w:tcPr>
          <w:p w14:paraId="612F299F" w14:textId="77777777" w:rsidR="0025155C" w:rsidRDefault="0025155C" w:rsidP="0004636C">
            <w:pPr>
              <w:pStyle w:val="TableText"/>
            </w:pPr>
            <w:r>
              <w:t>08/11/2015</w:t>
            </w:r>
          </w:p>
        </w:tc>
      </w:tr>
      <w:tr w:rsidR="0025155C" w14:paraId="7E740148" w14:textId="77777777" w:rsidTr="00137803">
        <w:trPr>
          <w:cantSplit/>
        </w:trPr>
        <w:tc>
          <w:tcPr>
            <w:tcW w:w="714" w:type="pct"/>
          </w:tcPr>
          <w:p w14:paraId="2073A3FB" w14:textId="77777777" w:rsidR="0025155C" w:rsidRPr="005068FD" w:rsidRDefault="0025155C" w:rsidP="0004636C">
            <w:pPr>
              <w:pStyle w:val="TableText"/>
            </w:pPr>
            <w:r>
              <w:lastRenderedPageBreak/>
              <w:t>07/07/2015</w:t>
            </w:r>
          </w:p>
        </w:tc>
        <w:tc>
          <w:tcPr>
            <w:tcW w:w="540" w:type="pct"/>
          </w:tcPr>
          <w:p w14:paraId="0F6693F3" w14:textId="77777777" w:rsidR="0025155C" w:rsidRDefault="0025155C" w:rsidP="0004636C">
            <w:pPr>
              <w:pStyle w:val="TableText"/>
            </w:pPr>
            <w:r>
              <w:t>0.01</w:t>
            </w:r>
          </w:p>
        </w:tc>
        <w:tc>
          <w:tcPr>
            <w:tcW w:w="869" w:type="pct"/>
          </w:tcPr>
          <w:p w14:paraId="6D469ADB" w14:textId="77777777" w:rsidR="0025155C" w:rsidRDefault="0025155C" w:rsidP="00D539FC">
            <w:pPr>
              <w:pStyle w:val="TableText"/>
            </w:pPr>
            <w:r>
              <w:t>Sections 1-4 for AERB Review Request</w:t>
            </w:r>
          </w:p>
        </w:tc>
        <w:tc>
          <w:tcPr>
            <w:tcW w:w="564" w:type="pct"/>
          </w:tcPr>
          <w:p w14:paraId="48AFABA2" w14:textId="77777777" w:rsidR="0025155C" w:rsidRDefault="0025155C" w:rsidP="0004636C">
            <w:pPr>
              <w:pStyle w:val="TableText"/>
            </w:pPr>
            <w:r>
              <w:t>CPAC PMOSS</w:t>
            </w:r>
          </w:p>
        </w:tc>
        <w:tc>
          <w:tcPr>
            <w:tcW w:w="798" w:type="pct"/>
          </w:tcPr>
          <w:p w14:paraId="16584B3B" w14:textId="77777777" w:rsidR="0025155C" w:rsidRDefault="0025155C" w:rsidP="0004636C">
            <w:pPr>
              <w:pStyle w:val="TableText"/>
            </w:pPr>
          </w:p>
        </w:tc>
        <w:tc>
          <w:tcPr>
            <w:tcW w:w="705" w:type="pct"/>
          </w:tcPr>
          <w:p w14:paraId="544AE70E" w14:textId="77777777" w:rsidR="0025155C" w:rsidRDefault="0025155C" w:rsidP="0004636C">
            <w:pPr>
              <w:pStyle w:val="TableText"/>
            </w:pPr>
          </w:p>
        </w:tc>
        <w:tc>
          <w:tcPr>
            <w:tcW w:w="808" w:type="pct"/>
          </w:tcPr>
          <w:p w14:paraId="588EEF02" w14:textId="77777777" w:rsidR="0025155C" w:rsidRDefault="0025155C" w:rsidP="0004636C">
            <w:pPr>
              <w:pStyle w:val="TableText"/>
            </w:pPr>
          </w:p>
        </w:tc>
      </w:tr>
    </w:tbl>
    <w:p w14:paraId="419F456E" w14:textId="77777777" w:rsidR="002934EF" w:rsidRDefault="002934EF" w:rsidP="002934E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Pproject types are required to complete this artifact, detailed by activity, and whether for new capability or feature enhancement."/>
      </w:tblPr>
      <w:tblGrid>
        <w:gridCol w:w="2715"/>
        <w:gridCol w:w="3420"/>
        <w:gridCol w:w="3255"/>
      </w:tblGrid>
      <w:tr w:rsidR="00EE3B0D" w:rsidRPr="00B6560F" w14:paraId="419F4572" w14:textId="77777777" w:rsidTr="00555F49">
        <w:trPr>
          <w:cantSplit/>
          <w:trHeight w:val="399"/>
          <w:tblHeader/>
        </w:trPr>
        <w:tc>
          <w:tcPr>
            <w:tcW w:w="1446" w:type="pct"/>
            <w:shd w:val="clear" w:color="auto" w:fill="F2F2F2" w:themeFill="background1" w:themeFillShade="F2"/>
            <w:tcMar>
              <w:top w:w="15" w:type="dxa"/>
              <w:left w:w="15" w:type="dxa"/>
              <w:bottom w:w="0" w:type="dxa"/>
              <w:right w:w="15" w:type="dxa"/>
            </w:tcMar>
            <w:vAlign w:val="center"/>
          </w:tcPr>
          <w:p w14:paraId="419F456F" w14:textId="77777777" w:rsidR="00B6560F" w:rsidRPr="00B6560F" w:rsidRDefault="00B6560F" w:rsidP="00B6560F">
            <w:pPr>
              <w:pStyle w:val="TableHeading"/>
              <w:jc w:val="center"/>
            </w:pPr>
            <w:bookmarkStart w:id="3" w:name="ColumnTitle_02"/>
            <w:bookmarkEnd w:id="3"/>
            <w:r w:rsidRPr="00B6560F">
              <w:t>Activity</w:t>
            </w:r>
          </w:p>
        </w:tc>
        <w:tc>
          <w:tcPr>
            <w:tcW w:w="1821" w:type="pct"/>
            <w:shd w:val="clear" w:color="auto" w:fill="F2F2F2" w:themeFill="background1" w:themeFillShade="F2"/>
            <w:tcMar>
              <w:top w:w="15" w:type="dxa"/>
              <w:left w:w="15" w:type="dxa"/>
              <w:bottom w:w="0" w:type="dxa"/>
              <w:right w:w="15" w:type="dxa"/>
            </w:tcMar>
            <w:vAlign w:val="center"/>
          </w:tcPr>
          <w:p w14:paraId="419F4570" w14:textId="77777777" w:rsidR="00B6560F" w:rsidRPr="00B6560F" w:rsidRDefault="00B6560F" w:rsidP="00B6560F">
            <w:pPr>
              <w:pStyle w:val="TableHeading"/>
              <w:jc w:val="center"/>
            </w:pPr>
            <w:r w:rsidRPr="00B6560F">
              <w:t>New Capability (1)</w:t>
            </w:r>
          </w:p>
        </w:tc>
        <w:tc>
          <w:tcPr>
            <w:tcW w:w="1733" w:type="pct"/>
            <w:shd w:val="clear" w:color="auto" w:fill="F2F2F2" w:themeFill="background1" w:themeFillShade="F2"/>
            <w:tcMar>
              <w:top w:w="15" w:type="dxa"/>
              <w:left w:w="15" w:type="dxa"/>
              <w:bottom w:w="0" w:type="dxa"/>
              <w:right w:w="15" w:type="dxa"/>
            </w:tcMar>
            <w:vAlign w:val="center"/>
          </w:tcPr>
          <w:p w14:paraId="419F4571" w14:textId="77777777" w:rsidR="00B6560F" w:rsidRPr="00B6560F" w:rsidRDefault="00B6560F" w:rsidP="00B6560F">
            <w:pPr>
              <w:pStyle w:val="TableHeading"/>
              <w:jc w:val="center"/>
            </w:pPr>
            <w:r w:rsidRPr="00B6560F">
              <w:t>Feature Enhancement (2)</w:t>
            </w:r>
          </w:p>
        </w:tc>
      </w:tr>
      <w:tr w:rsidR="00EE3B0D" w:rsidRPr="00B6560F" w14:paraId="419F4576" w14:textId="77777777" w:rsidTr="00555F49">
        <w:trPr>
          <w:cantSplit/>
          <w:trHeight w:val="720"/>
        </w:trPr>
        <w:tc>
          <w:tcPr>
            <w:tcW w:w="1446" w:type="pct"/>
            <w:shd w:val="clear" w:color="auto" w:fill="F2F2F2" w:themeFill="background1" w:themeFillShade="F2"/>
            <w:tcMar>
              <w:top w:w="72" w:type="dxa"/>
              <w:left w:w="144" w:type="dxa"/>
              <w:bottom w:w="72" w:type="dxa"/>
              <w:right w:w="144" w:type="dxa"/>
            </w:tcMar>
            <w:vAlign w:val="center"/>
          </w:tcPr>
          <w:p w14:paraId="419F4573" w14:textId="77777777" w:rsidR="00B6560F" w:rsidRPr="006B044E" w:rsidRDefault="00B6560F" w:rsidP="006B044E">
            <w:pPr>
              <w:pStyle w:val="TableText"/>
              <w:jc w:val="center"/>
              <w:rPr>
                <w:rFonts w:eastAsia="Calibri"/>
                <w:b/>
                <w:sz w:val="36"/>
                <w:szCs w:val="36"/>
              </w:rPr>
            </w:pPr>
            <w:r w:rsidRPr="006B044E">
              <w:rPr>
                <w:b/>
              </w:rPr>
              <w:t>Field Deployment (A)</w:t>
            </w:r>
          </w:p>
        </w:tc>
        <w:tc>
          <w:tcPr>
            <w:tcW w:w="1821" w:type="pct"/>
            <w:tcMar>
              <w:top w:w="72" w:type="dxa"/>
              <w:left w:w="144" w:type="dxa"/>
              <w:bottom w:w="72" w:type="dxa"/>
              <w:right w:w="144" w:type="dxa"/>
            </w:tcMar>
            <w:vAlign w:val="center"/>
          </w:tcPr>
          <w:p w14:paraId="419F4574" w14:textId="77777777" w:rsidR="00B6560F" w:rsidRPr="0054616E" w:rsidRDefault="00B6560F" w:rsidP="0054616E">
            <w:pPr>
              <w:pStyle w:val="TableText"/>
            </w:pPr>
            <w:r w:rsidRPr="0054616E">
              <w:t>Yes</w:t>
            </w:r>
          </w:p>
        </w:tc>
        <w:tc>
          <w:tcPr>
            <w:tcW w:w="1733" w:type="pct"/>
            <w:tcMar>
              <w:top w:w="72" w:type="dxa"/>
              <w:left w:w="144" w:type="dxa"/>
              <w:bottom w:w="72" w:type="dxa"/>
              <w:right w:w="144" w:type="dxa"/>
            </w:tcMar>
            <w:vAlign w:val="center"/>
          </w:tcPr>
          <w:p w14:paraId="419F4575" w14:textId="77777777" w:rsidR="00B6560F" w:rsidRPr="0054616E" w:rsidRDefault="00B6560F" w:rsidP="0054616E">
            <w:pPr>
              <w:pStyle w:val="TableText"/>
            </w:pPr>
            <w:r w:rsidRPr="0054616E">
              <w:t>Yes</w:t>
            </w:r>
          </w:p>
        </w:tc>
      </w:tr>
      <w:tr w:rsidR="00EE3B0D" w:rsidRPr="00B6560F" w14:paraId="419F457A" w14:textId="77777777" w:rsidTr="00555F49">
        <w:trPr>
          <w:cantSplit/>
          <w:trHeight w:val="666"/>
        </w:trPr>
        <w:tc>
          <w:tcPr>
            <w:tcW w:w="1446" w:type="pct"/>
            <w:shd w:val="clear" w:color="auto" w:fill="F2F2F2" w:themeFill="background1" w:themeFillShade="F2"/>
            <w:tcMar>
              <w:top w:w="72" w:type="dxa"/>
              <w:left w:w="144" w:type="dxa"/>
              <w:bottom w:w="72" w:type="dxa"/>
              <w:right w:w="144" w:type="dxa"/>
            </w:tcMar>
            <w:vAlign w:val="center"/>
          </w:tcPr>
          <w:p w14:paraId="419F4577" w14:textId="77777777" w:rsidR="00B6560F" w:rsidRPr="006B044E" w:rsidRDefault="00B6560F" w:rsidP="006B044E">
            <w:pPr>
              <w:pStyle w:val="TableText"/>
              <w:jc w:val="center"/>
              <w:rPr>
                <w:rFonts w:eastAsia="Calibri"/>
                <w:b/>
                <w:sz w:val="36"/>
                <w:szCs w:val="36"/>
              </w:rPr>
            </w:pPr>
            <w:r w:rsidRPr="006B044E">
              <w:rPr>
                <w:b/>
              </w:rPr>
              <w:t>Cloud/Web Deployment (B)</w:t>
            </w:r>
          </w:p>
        </w:tc>
        <w:tc>
          <w:tcPr>
            <w:tcW w:w="1821" w:type="pct"/>
            <w:tcMar>
              <w:top w:w="72" w:type="dxa"/>
              <w:left w:w="144" w:type="dxa"/>
              <w:bottom w:w="72" w:type="dxa"/>
              <w:right w:w="144" w:type="dxa"/>
            </w:tcMar>
            <w:vAlign w:val="center"/>
          </w:tcPr>
          <w:p w14:paraId="419F4578" w14:textId="77777777" w:rsidR="00B6560F" w:rsidRPr="0054616E" w:rsidRDefault="00027A6C" w:rsidP="0054616E">
            <w:pPr>
              <w:pStyle w:val="TableText"/>
            </w:pPr>
            <w:r w:rsidRPr="0054616E">
              <w:t>No</w:t>
            </w:r>
          </w:p>
        </w:tc>
        <w:tc>
          <w:tcPr>
            <w:tcW w:w="1733" w:type="pct"/>
            <w:tcMar>
              <w:top w:w="72" w:type="dxa"/>
              <w:left w:w="144" w:type="dxa"/>
              <w:bottom w:w="72" w:type="dxa"/>
              <w:right w:w="144" w:type="dxa"/>
            </w:tcMar>
            <w:vAlign w:val="center"/>
          </w:tcPr>
          <w:p w14:paraId="419F4579" w14:textId="77777777" w:rsidR="00B6560F" w:rsidRPr="0054616E" w:rsidRDefault="00027A6C" w:rsidP="0054616E">
            <w:pPr>
              <w:pStyle w:val="TableText"/>
            </w:pPr>
            <w:r w:rsidRPr="0054616E">
              <w:t>No</w:t>
            </w:r>
          </w:p>
        </w:tc>
      </w:tr>
      <w:tr w:rsidR="00EE3B0D" w:rsidRPr="00B6560F" w14:paraId="419F457E" w14:textId="77777777" w:rsidTr="00555F49">
        <w:trPr>
          <w:cantSplit/>
          <w:trHeight w:val="540"/>
        </w:trPr>
        <w:tc>
          <w:tcPr>
            <w:tcW w:w="1446" w:type="pct"/>
            <w:shd w:val="clear" w:color="auto" w:fill="F2F2F2" w:themeFill="background1" w:themeFillShade="F2"/>
            <w:tcMar>
              <w:top w:w="72" w:type="dxa"/>
              <w:left w:w="144" w:type="dxa"/>
              <w:bottom w:w="72" w:type="dxa"/>
              <w:right w:w="144" w:type="dxa"/>
            </w:tcMar>
            <w:vAlign w:val="center"/>
          </w:tcPr>
          <w:p w14:paraId="419F457B" w14:textId="77777777" w:rsidR="00B6560F" w:rsidRPr="006B044E" w:rsidRDefault="00B6560F" w:rsidP="006B044E">
            <w:pPr>
              <w:pStyle w:val="TableText"/>
              <w:jc w:val="center"/>
              <w:rPr>
                <w:rFonts w:eastAsia="Calibri"/>
                <w:b/>
              </w:rPr>
            </w:pPr>
            <w:r w:rsidRPr="006B044E">
              <w:rPr>
                <w:b/>
              </w:rPr>
              <w:t>Mobile Application (C)</w:t>
            </w:r>
          </w:p>
        </w:tc>
        <w:tc>
          <w:tcPr>
            <w:tcW w:w="1821" w:type="pct"/>
            <w:tcMar>
              <w:top w:w="72" w:type="dxa"/>
              <w:left w:w="144" w:type="dxa"/>
              <w:bottom w:w="72" w:type="dxa"/>
              <w:right w:w="144" w:type="dxa"/>
            </w:tcMar>
            <w:vAlign w:val="center"/>
          </w:tcPr>
          <w:p w14:paraId="419F457C" w14:textId="77777777" w:rsidR="00B6560F" w:rsidRPr="0054616E" w:rsidRDefault="00027A6C" w:rsidP="0054616E">
            <w:pPr>
              <w:pStyle w:val="TableText"/>
            </w:pPr>
            <w:r w:rsidRPr="0054616E">
              <w:t>No</w:t>
            </w:r>
          </w:p>
        </w:tc>
        <w:tc>
          <w:tcPr>
            <w:tcW w:w="1733" w:type="pct"/>
            <w:tcMar>
              <w:top w:w="72" w:type="dxa"/>
              <w:left w:w="144" w:type="dxa"/>
              <w:bottom w:w="72" w:type="dxa"/>
              <w:right w:w="144" w:type="dxa"/>
            </w:tcMar>
            <w:vAlign w:val="center"/>
          </w:tcPr>
          <w:p w14:paraId="419F457D" w14:textId="77777777" w:rsidR="00B6560F" w:rsidRPr="0054616E" w:rsidRDefault="00027A6C" w:rsidP="0054616E">
            <w:pPr>
              <w:pStyle w:val="TableText"/>
            </w:pPr>
            <w:r w:rsidRPr="0054616E">
              <w:t>No</w:t>
            </w:r>
          </w:p>
        </w:tc>
      </w:tr>
    </w:tbl>
    <w:p w14:paraId="419F457F" w14:textId="77777777" w:rsidR="00BF2C5A" w:rsidRDefault="00BF2C5A">
      <w:pPr>
        <w:rPr>
          <w:szCs w:val="20"/>
        </w:rPr>
      </w:pPr>
      <w:r>
        <w:br w:type="page"/>
      </w:r>
    </w:p>
    <w:p w14:paraId="419F4580" w14:textId="77777777" w:rsidR="004F3A80" w:rsidRDefault="004F3A80" w:rsidP="00647B03">
      <w:pPr>
        <w:pStyle w:val="Title2"/>
      </w:pPr>
      <w:r>
        <w:lastRenderedPageBreak/>
        <w:t>Table of Contents</w:t>
      </w:r>
    </w:p>
    <w:p w14:paraId="3B5A2AF6" w14:textId="77777777" w:rsidR="00AE2632" w:rsidRDefault="003224BE">
      <w:pPr>
        <w:pStyle w:val="TOC1"/>
        <w:rPr>
          <w:rFonts w:asciiTheme="minorHAnsi" w:eastAsiaTheme="minorEastAsia" w:hAnsiTheme="minorHAnsi" w:cstheme="minorBidi"/>
          <w:b w:val="0"/>
          <w:noProof/>
          <w:color w:val="auto"/>
          <w:sz w:val="22"/>
          <w:szCs w:val="22"/>
        </w:rPr>
      </w:pPr>
      <w:r>
        <w:fldChar w:fldCharType="begin"/>
      </w:r>
      <w:r>
        <w:instrText xml:space="preserve"> TOC \o \h \z \t "Appendix 1,1" </w:instrText>
      </w:r>
      <w:r>
        <w:fldChar w:fldCharType="separate"/>
      </w:r>
      <w:hyperlink w:anchor="_Toc474316433" w:history="1">
        <w:r w:rsidR="00AE2632" w:rsidRPr="00486737">
          <w:rPr>
            <w:rStyle w:val="Hyperlink"/>
            <w:noProof/>
          </w:rPr>
          <w:t>1.</w:t>
        </w:r>
        <w:r w:rsidR="00AE2632">
          <w:rPr>
            <w:rFonts w:asciiTheme="minorHAnsi" w:eastAsiaTheme="minorEastAsia" w:hAnsiTheme="minorHAnsi" w:cstheme="minorBidi"/>
            <w:b w:val="0"/>
            <w:noProof/>
            <w:color w:val="auto"/>
            <w:sz w:val="22"/>
            <w:szCs w:val="22"/>
          </w:rPr>
          <w:tab/>
        </w:r>
        <w:r w:rsidR="00AE2632" w:rsidRPr="00486737">
          <w:rPr>
            <w:rStyle w:val="Hyperlink"/>
            <w:noProof/>
          </w:rPr>
          <w:t>Introduction</w:t>
        </w:r>
        <w:r w:rsidR="00AE2632">
          <w:rPr>
            <w:noProof/>
            <w:webHidden/>
          </w:rPr>
          <w:tab/>
        </w:r>
        <w:r w:rsidR="00AE2632">
          <w:rPr>
            <w:noProof/>
            <w:webHidden/>
          </w:rPr>
          <w:fldChar w:fldCharType="begin"/>
        </w:r>
        <w:r w:rsidR="00AE2632">
          <w:rPr>
            <w:noProof/>
            <w:webHidden/>
          </w:rPr>
          <w:instrText xml:space="preserve"> PAGEREF _Toc474316433 \h </w:instrText>
        </w:r>
        <w:r w:rsidR="00AE2632">
          <w:rPr>
            <w:noProof/>
            <w:webHidden/>
          </w:rPr>
        </w:r>
        <w:r w:rsidR="00AE2632">
          <w:rPr>
            <w:noProof/>
            <w:webHidden/>
          </w:rPr>
          <w:fldChar w:fldCharType="separate"/>
        </w:r>
        <w:r w:rsidR="00DC6C9A">
          <w:rPr>
            <w:noProof/>
            <w:webHidden/>
          </w:rPr>
          <w:t>1</w:t>
        </w:r>
        <w:r w:rsidR="00AE2632">
          <w:rPr>
            <w:noProof/>
            <w:webHidden/>
          </w:rPr>
          <w:fldChar w:fldCharType="end"/>
        </w:r>
      </w:hyperlink>
    </w:p>
    <w:p w14:paraId="0D2EF53D" w14:textId="77777777" w:rsidR="00AE2632" w:rsidRDefault="00EF147D">
      <w:pPr>
        <w:pStyle w:val="TOC2"/>
        <w:rPr>
          <w:rFonts w:asciiTheme="minorHAnsi" w:eastAsiaTheme="minorEastAsia" w:hAnsiTheme="minorHAnsi" w:cstheme="minorBidi"/>
          <w:b w:val="0"/>
          <w:noProof/>
          <w:color w:val="auto"/>
          <w:sz w:val="22"/>
          <w:szCs w:val="22"/>
        </w:rPr>
      </w:pPr>
      <w:hyperlink w:anchor="_Toc474316434" w:history="1">
        <w:r w:rsidR="00AE2632" w:rsidRPr="00486737">
          <w:rPr>
            <w:rStyle w:val="Hyperlink"/>
            <w:noProof/>
          </w:rPr>
          <w:t>1.1.</w:t>
        </w:r>
        <w:r w:rsidR="00AE2632">
          <w:rPr>
            <w:rFonts w:asciiTheme="minorHAnsi" w:eastAsiaTheme="minorEastAsia" w:hAnsiTheme="minorHAnsi" w:cstheme="minorBidi"/>
            <w:b w:val="0"/>
            <w:noProof/>
            <w:color w:val="auto"/>
            <w:sz w:val="22"/>
            <w:szCs w:val="22"/>
          </w:rPr>
          <w:tab/>
        </w:r>
        <w:r w:rsidR="00AE2632" w:rsidRPr="00486737">
          <w:rPr>
            <w:rStyle w:val="Hyperlink"/>
            <w:noProof/>
          </w:rPr>
          <w:t>Scope</w:t>
        </w:r>
        <w:r w:rsidR="00AE2632">
          <w:rPr>
            <w:noProof/>
            <w:webHidden/>
          </w:rPr>
          <w:tab/>
        </w:r>
        <w:r w:rsidR="00AE2632">
          <w:rPr>
            <w:noProof/>
            <w:webHidden/>
          </w:rPr>
          <w:fldChar w:fldCharType="begin"/>
        </w:r>
        <w:r w:rsidR="00AE2632">
          <w:rPr>
            <w:noProof/>
            <w:webHidden/>
          </w:rPr>
          <w:instrText xml:space="preserve"> PAGEREF _Toc474316434 \h </w:instrText>
        </w:r>
        <w:r w:rsidR="00AE2632">
          <w:rPr>
            <w:noProof/>
            <w:webHidden/>
          </w:rPr>
        </w:r>
        <w:r w:rsidR="00AE2632">
          <w:rPr>
            <w:noProof/>
            <w:webHidden/>
          </w:rPr>
          <w:fldChar w:fldCharType="separate"/>
        </w:r>
        <w:r w:rsidR="00DC6C9A">
          <w:rPr>
            <w:noProof/>
            <w:webHidden/>
          </w:rPr>
          <w:t>1</w:t>
        </w:r>
        <w:r w:rsidR="00AE2632">
          <w:rPr>
            <w:noProof/>
            <w:webHidden/>
          </w:rPr>
          <w:fldChar w:fldCharType="end"/>
        </w:r>
      </w:hyperlink>
    </w:p>
    <w:p w14:paraId="5D82DEC7" w14:textId="77777777" w:rsidR="00AE2632" w:rsidRDefault="00EF147D">
      <w:pPr>
        <w:pStyle w:val="TOC2"/>
        <w:rPr>
          <w:rFonts w:asciiTheme="minorHAnsi" w:eastAsiaTheme="minorEastAsia" w:hAnsiTheme="minorHAnsi" w:cstheme="minorBidi"/>
          <w:b w:val="0"/>
          <w:noProof/>
          <w:color w:val="auto"/>
          <w:sz w:val="22"/>
          <w:szCs w:val="22"/>
        </w:rPr>
      </w:pPr>
      <w:hyperlink w:anchor="_Toc474316435" w:history="1">
        <w:r w:rsidR="00AE2632" w:rsidRPr="00486737">
          <w:rPr>
            <w:rStyle w:val="Hyperlink"/>
            <w:noProof/>
          </w:rPr>
          <w:t>1.2.</w:t>
        </w:r>
        <w:r w:rsidR="00AE2632">
          <w:rPr>
            <w:rFonts w:asciiTheme="minorHAnsi" w:eastAsiaTheme="minorEastAsia" w:hAnsiTheme="minorHAnsi" w:cstheme="minorBidi"/>
            <w:b w:val="0"/>
            <w:noProof/>
            <w:color w:val="auto"/>
            <w:sz w:val="22"/>
            <w:szCs w:val="22"/>
          </w:rPr>
          <w:tab/>
        </w:r>
        <w:r w:rsidR="00AE2632" w:rsidRPr="00486737">
          <w:rPr>
            <w:rStyle w:val="Hyperlink"/>
            <w:noProof/>
          </w:rPr>
          <w:t>User Profiles</w:t>
        </w:r>
        <w:r w:rsidR="00AE2632">
          <w:rPr>
            <w:noProof/>
            <w:webHidden/>
          </w:rPr>
          <w:tab/>
        </w:r>
        <w:r w:rsidR="00AE2632">
          <w:rPr>
            <w:noProof/>
            <w:webHidden/>
          </w:rPr>
          <w:fldChar w:fldCharType="begin"/>
        </w:r>
        <w:r w:rsidR="00AE2632">
          <w:rPr>
            <w:noProof/>
            <w:webHidden/>
          </w:rPr>
          <w:instrText xml:space="preserve"> PAGEREF _Toc474316435 \h </w:instrText>
        </w:r>
        <w:r w:rsidR="00AE2632">
          <w:rPr>
            <w:noProof/>
            <w:webHidden/>
          </w:rPr>
        </w:r>
        <w:r w:rsidR="00AE2632">
          <w:rPr>
            <w:noProof/>
            <w:webHidden/>
          </w:rPr>
          <w:fldChar w:fldCharType="separate"/>
        </w:r>
        <w:r w:rsidR="00DC6C9A">
          <w:rPr>
            <w:noProof/>
            <w:webHidden/>
          </w:rPr>
          <w:t>2</w:t>
        </w:r>
        <w:r w:rsidR="00AE2632">
          <w:rPr>
            <w:noProof/>
            <w:webHidden/>
          </w:rPr>
          <w:fldChar w:fldCharType="end"/>
        </w:r>
      </w:hyperlink>
    </w:p>
    <w:p w14:paraId="00A96C49" w14:textId="77777777" w:rsidR="00AE2632" w:rsidRDefault="00EF147D">
      <w:pPr>
        <w:pStyle w:val="TOC1"/>
        <w:rPr>
          <w:rFonts w:asciiTheme="minorHAnsi" w:eastAsiaTheme="minorEastAsia" w:hAnsiTheme="minorHAnsi" w:cstheme="minorBidi"/>
          <w:b w:val="0"/>
          <w:noProof/>
          <w:color w:val="auto"/>
          <w:sz w:val="22"/>
          <w:szCs w:val="22"/>
        </w:rPr>
      </w:pPr>
      <w:hyperlink w:anchor="_Toc474316436" w:history="1">
        <w:r w:rsidR="00AE2632" w:rsidRPr="00486737">
          <w:rPr>
            <w:rStyle w:val="Hyperlink"/>
            <w:noProof/>
          </w:rPr>
          <w:t>2.</w:t>
        </w:r>
        <w:r w:rsidR="00AE2632">
          <w:rPr>
            <w:rFonts w:asciiTheme="minorHAnsi" w:eastAsiaTheme="minorEastAsia" w:hAnsiTheme="minorHAnsi" w:cstheme="minorBidi"/>
            <w:b w:val="0"/>
            <w:noProof/>
            <w:color w:val="auto"/>
            <w:sz w:val="22"/>
            <w:szCs w:val="22"/>
          </w:rPr>
          <w:tab/>
        </w:r>
        <w:r w:rsidR="00AE2632" w:rsidRPr="00486737">
          <w:rPr>
            <w:rStyle w:val="Hyperlink"/>
            <w:noProof/>
          </w:rPr>
          <w:t>Background</w:t>
        </w:r>
        <w:r w:rsidR="00AE2632">
          <w:rPr>
            <w:noProof/>
            <w:webHidden/>
          </w:rPr>
          <w:tab/>
        </w:r>
        <w:r w:rsidR="00AE2632">
          <w:rPr>
            <w:noProof/>
            <w:webHidden/>
          </w:rPr>
          <w:fldChar w:fldCharType="begin"/>
        </w:r>
        <w:r w:rsidR="00AE2632">
          <w:rPr>
            <w:noProof/>
            <w:webHidden/>
          </w:rPr>
          <w:instrText xml:space="preserve"> PAGEREF _Toc474316436 \h </w:instrText>
        </w:r>
        <w:r w:rsidR="00AE2632">
          <w:rPr>
            <w:noProof/>
            <w:webHidden/>
          </w:rPr>
        </w:r>
        <w:r w:rsidR="00AE2632">
          <w:rPr>
            <w:noProof/>
            <w:webHidden/>
          </w:rPr>
          <w:fldChar w:fldCharType="separate"/>
        </w:r>
        <w:r w:rsidR="00DC6C9A">
          <w:rPr>
            <w:noProof/>
            <w:webHidden/>
          </w:rPr>
          <w:t>2</w:t>
        </w:r>
        <w:r w:rsidR="00AE2632">
          <w:rPr>
            <w:noProof/>
            <w:webHidden/>
          </w:rPr>
          <w:fldChar w:fldCharType="end"/>
        </w:r>
      </w:hyperlink>
    </w:p>
    <w:p w14:paraId="7EABE6E3" w14:textId="77777777" w:rsidR="00AE2632" w:rsidRDefault="00EF147D">
      <w:pPr>
        <w:pStyle w:val="TOC2"/>
        <w:rPr>
          <w:rFonts w:asciiTheme="minorHAnsi" w:eastAsiaTheme="minorEastAsia" w:hAnsiTheme="minorHAnsi" w:cstheme="minorBidi"/>
          <w:b w:val="0"/>
          <w:noProof/>
          <w:color w:val="auto"/>
          <w:sz w:val="22"/>
          <w:szCs w:val="22"/>
        </w:rPr>
      </w:pPr>
      <w:hyperlink w:anchor="_Toc474316437" w:history="1">
        <w:r w:rsidR="00AE2632" w:rsidRPr="00486737">
          <w:rPr>
            <w:rStyle w:val="Hyperlink"/>
            <w:noProof/>
          </w:rPr>
          <w:t>2.1.</w:t>
        </w:r>
        <w:r w:rsidR="00AE2632">
          <w:rPr>
            <w:rFonts w:asciiTheme="minorHAnsi" w:eastAsiaTheme="minorEastAsia" w:hAnsiTheme="minorHAnsi" w:cstheme="minorBidi"/>
            <w:b w:val="0"/>
            <w:noProof/>
            <w:color w:val="auto"/>
            <w:sz w:val="22"/>
            <w:szCs w:val="22"/>
          </w:rPr>
          <w:tab/>
        </w:r>
        <w:r w:rsidR="00AE2632" w:rsidRPr="00486737">
          <w:rPr>
            <w:rStyle w:val="Hyperlink"/>
            <w:noProof/>
          </w:rPr>
          <w:t>Overview of the System</w:t>
        </w:r>
        <w:r w:rsidR="00AE2632">
          <w:rPr>
            <w:noProof/>
            <w:webHidden/>
          </w:rPr>
          <w:tab/>
        </w:r>
        <w:r w:rsidR="00AE2632">
          <w:rPr>
            <w:noProof/>
            <w:webHidden/>
          </w:rPr>
          <w:fldChar w:fldCharType="begin"/>
        </w:r>
        <w:r w:rsidR="00AE2632">
          <w:rPr>
            <w:noProof/>
            <w:webHidden/>
          </w:rPr>
          <w:instrText xml:space="preserve"> PAGEREF _Toc474316437 \h </w:instrText>
        </w:r>
        <w:r w:rsidR="00AE2632">
          <w:rPr>
            <w:noProof/>
            <w:webHidden/>
          </w:rPr>
        </w:r>
        <w:r w:rsidR="00AE2632">
          <w:rPr>
            <w:noProof/>
            <w:webHidden/>
          </w:rPr>
          <w:fldChar w:fldCharType="separate"/>
        </w:r>
        <w:r w:rsidR="00DC6C9A">
          <w:rPr>
            <w:noProof/>
            <w:webHidden/>
          </w:rPr>
          <w:t>2</w:t>
        </w:r>
        <w:r w:rsidR="00AE2632">
          <w:rPr>
            <w:noProof/>
            <w:webHidden/>
          </w:rPr>
          <w:fldChar w:fldCharType="end"/>
        </w:r>
      </w:hyperlink>
    </w:p>
    <w:p w14:paraId="23C57F6A" w14:textId="77777777" w:rsidR="00AE2632" w:rsidRDefault="00EF147D">
      <w:pPr>
        <w:pStyle w:val="TOC2"/>
        <w:rPr>
          <w:rFonts w:asciiTheme="minorHAnsi" w:eastAsiaTheme="minorEastAsia" w:hAnsiTheme="minorHAnsi" w:cstheme="minorBidi"/>
          <w:b w:val="0"/>
          <w:noProof/>
          <w:color w:val="auto"/>
          <w:sz w:val="22"/>
          <w:szCs w:val="22"/>
        </w:rPr>
      </w:pPr>
      <w:hyperlink w:anchor="_Toc474316438" w:history="1">
        <w:r w:rsidR="00AE2632" w:rsidRPr="00486737">
          <w:rPr>
            <w:rStyle w:val="Hyperlink"/>
            <w:noProof/>
          </w:rPr>
          <w:t>2.2.</w:t>
        </w:r>
        <w:r w:rsidR="00AE2632">
          <w:rPr>
            <w:rFonts w:asciiTheme="minorHAnsi" w:eastAsiaTheme="minorEastAsia" w:hAnsiTheme="minorHAnsi" w:cstheme="minorBidi"/>
            <w:b w:val="0"/>
            <w:noProof/>
            <w:color w:val="auto"/>
            <w:sz w:val="22"/>
            <w:szCs w:val="22"/>
          </w:rPr>
          <w:tab/>
        </w:r>
        <w:r w:rsidR="00AE2632" w:rsidRPr="00486737">
          <w:rPr>
            <w:rStyle w:val="Hyperlink"/>
            <w:noProof/>
          </w:rPr>
          <w:t>Overview of the Business Process</w:t>
        </w:r>
        <w:r w:rsidR="00AE2632">
          <w:rPr>
            <w:noProof/>
            <w:webHidden/>
          </w:rPr>
          <w:tab/>
        </w:r>
        <w:r w:rsidR="00AE2632">
          <w:rPr>
            <w:noProof/>
            <w:webHidden/>
          </w:rPr>
          <w:fldChar w:fldCharType="begin"/>
        </w:r>
        <w:r w:rsidR="00AE2632">
          <w:rPr>
            <w:noProof/>
            <w:webHidden/>
          </w:rPr>
          <w:instrText xml:space="preserve"> PAGEREF _Toc474316438 \h </w:instrText>
        </w:r>
        <w:r w:rsidR="00AE2632">
          <w:rPr>
            <w:noProof/>
            <w:webHidden/>
          </w:rPr>
        </w:r>
        <w:r w:rsidR="00AE2632">
          <w:rPr>
            <w:noProof/>
            <w:webHidden/>
          </w:rPr>
          <w:fldChar w:fldCharType="separate"/>
        </w:r>
        <w:r w:rsidR="00DC6C9A">
          <w:rPr>
            <w:noProof/>
            <w:webHidden/>
          </w:rPr>
          <w:t>3</w:t>
        </w:r>
        <w:r w:rsidR="00AE2632">
          <w:rPr>
            <w:noProof/>
            <w:webHidden/>
          </w:rPr>
          <w:fldChar w:fldCharType="end"/>
        </w:r>
      </w:hyperlink>
    </w:p>
    <w:p w14:paraId="6AB5C891" w14:textId="77777777" w:rsidR="00AE2632" w:rsidRDefault="00EF147D">
      <w:pPr>
        <w:pStyle w:val="TOC2"/>
        <w:rPr>
          <w:rFonts w:asciiTheme="minorHAnsi" w:eastAsiaTheme="minorEastAsia" w:hAnsiTheme="minorHAnsi" w:cstheme="minorBidi"/>
          <w:b w:val="0"/>
          <w:noProof/>
          <w:color w:val="auto"/>
          <w:sz w:val="22"/>
          <w:szCs w:val="22"/>
        </w:rPr>
      </w:pPr>
      <w:hyperlink w:anchor="_Toc474316439" w:history="1">
        <w:r w:rsidR="00AE2632" w:rsidRPr="00486737">
          <w:rPr>
            <w:rStyle w:val="Hyperlink"/>
            <w:noProof/>
          </w:rPr>
          <w:t>2.3.</w:t>
        </w:r>
        <w:r w:rsidR="00AE2632">
          <w:rPr>
            <w:rFonts w:asciiTheme="minorHAnsi" w:eastAsiaTheme="minorEastAsia" w:hAnsiTheme="minorHAnsi" w:cstheme="minorBidi"/>
            <w:b w:val="0"/>
            <w:noProof/>
            <w:color w:val="auto"/>
            <w:sz w:val="22"/>
            <w:szCs w:val="22"/>
          </w:rPr>
          <w:tab/>
        </w:r>
        <w:r w:rsidR="00AE2632" w:rsidRPr="00486737">
          <w:rPr>
            <w:rStyle w:val="Hyperlink"/>
            <w:noProof/>
          </w:rPr>
          <w:t>Overview of the Significant Requirements</w:t>
        </w:r>
        <w:r w:rsidR="00AE2632">
          <w:rPr>
            <w:noProof/>
            <w:webHidden/>
          </w:rPr>
          <w:tab/>
        </w:r>
        <w:r w:rsidR="00AE2632">
          <w:rPr>
            <w:noProof/>
            <w:webHidden/>
          </w:rPr>
          <w:fldChar w:fldCharType="begin"/>
        </w:r>
        <w:r w:rsidR="00AE2632">
          <w:rPr>
            <w:noProof/>
            <w:webHidden/>
          </w:rPr>
          <w:instrText xml:space="preserve"> PAGEREF _Toc474316439 \h </w:instrText>
        </w:r>
        <w:r w:rsidR="00AE2632">
          <w:rPr>
            <w:noProof/>
            <w:webHidden/>
          </w:rPr>
        </w:r>
        <w:r w:rsidR="00AE2632">
          <w:rPr>
            <w:noProof/>
            <w:webHidden/>
          </w:rPr>
          <w:fldChar w:fldCharType="separate"/>
        </w:r>
        <w:r w:rsidR="00DC6C9A">
          <w:rPr>
            <w:noProof/>
            <w:webHidden/>
          </w:rPr>
          <w:t>3</w:t>
        </w:r>
        <w:r w:rsidR="00AE2632">
          <w:rPr>
            <w:noProof/>
            <w:webHidden/>
          </w:rPr>
          <w:fldChar w:fldCharType="end"/>
        </w:r>
      </w:hyperlink>
    </w:p>
    <w:p w14:paraId="5ADC5251" w14:textId="77777777" w:rsidR="00AE2632" w:rsidRDefault="00EF147D">
      <w:pPr>
        <w:pStyle w:val="TOC3"/>
        <w:rPr>
          <w:rFonts w:asciiTheme="minorHAnsi" w:eastAsiaTheme="minorEastAsia" w:hAnsiTheme="minorHAnsi" w:cstheme="minorBidi"/>
          <w:noProof/>
          <w:color w:val="auto"/>
          <w:sz w:val="22"/>
          <w:szCs w:val="22"/>
        </w:rPr>
      </w:pPr>
      <w:hyperlink w:anchor="_Toc474316440" w:history="1">
        <w:r w:rsidR="00AE2632" w:rsidRPr="00486737">
          <w:rPr>
            <w:rStyle w:val="Hyperlink"/>
            <w:noProof/>
          </w:rPr>
          <w:t>2.3.1.</w:t>
        </w:r>
        <w:r w:rsidR="00AE2632">
          <w:rPr>
            <w:rFonts w:asciiTheme="minorHAnsi" w:eastAsiaTheme="minorEastAsia" w:hAnsiTheme="minorHAnsi" w:cstheme="minorBidi"/>
            <w:noProof/>
            <w:color w:val="auto"/>
            <w:sz w:val="22"/>
            <w:szCs w:val="22"/>
          </w:rPr>
          <w:tab/>
        </w:r>
        <w:r w:rsidR="00AE2632" w:rsidRPr="00486737">
          <w:rPr>
            <w:rStyle w:val="Hyperlink"/>
            <w:noProof/>
          </w:rPr>
          <w:t>Overview of Functional Requirements</w:t>
        </w:r>
        <w:r w:rsidR="00AE2632">
          <w:rPr>
            <w:noProof/>
            <w:webHidden/>
          </w:rPr>
          <w:tab/>
        </w:r>
        <w:r w:rsidR="00AE2632">
          <w:rPr>
            <w:noProof/>
            <w:webHidden/>
          </w:rPr>
          <w:fldChar w:fldCharType="begin"/>
        </w:r>
        <w:r w:rsidR="00AE2632">
          <w:rPr>
            <w:noProof/>
            <w:webHidden/>
          </w:rPr>
          <w:instrText xml:space="preserve"> PAGEREF _Toc474316440 \h </w:instrText>
        </w:r>
        <w:r w:rsidR="00AE2632">
          <w:rPr>
            <w:noProof/>
            <w:webHidden/>
          </w:rPr>
        </w:r>
        <w:r w:rsidR="00AE2632">
          <w:rPr>
            <w:noProof/>
            <w:webHidden/>
          </w:rPr>
          <w:fldChar w:fldCharType="separate"/>
        </w:r>
        <w:r w:rsidR="00DC6C9A">
          <w:rPr>
            <w:noProof/>
            <w:webHidden/>
          </w:rPr>
          <w:t>3</w:t>
        </w:r>
        <w:r w:rsidR="00AE2632">
          <w:rPr>
            <w:noProof/>
            <w:webHidden/>
          </w:rPr>
          <w:fldChar w:fldCharType="end"/>
        </w:r>
      </w:hyperlink>
    </w:p>
    <w:p w14:paraId="514EDFFE" w14:textId="77777777" w:rsidR="00AE2632" w:rsidRDefault="00EF147D">
      <w:pPr>
        <w:pStyle w:val="TOC3"/>
        <w:rPr>
          <w:rFonts w:asciiTheme="minorHAnsi" w:eastAsiaTheme="minorEastAsia" w:hAnsiTheme="minorHAnsi" w:cstheme="minorBidi"/>
          <w:noProof/>
          <w:color w:val="auto"/>
          <w:sz w:val="22"/>
          <w:szCs w:val="22"/>
        </w:rPr>
      </w:pPr>
      <w:hyperlink w:anchor="_Toc474316441" w:history="1">
        <w:r w:rsidR="00AE2632" w:rsidRPr="00486737">
          <w:rPr>
            <w:rStyle w:val="Hyperlink"/>
            <w:noProof/>
          </w:rPr>
          <w:t>2.3.2.</w:t>
        </w:r>
        <w:r w:rsidR="00AE2632">
          <w:rPr>
            <w:rFonts w:asciiTheme="minorHAnsi" w:eastAsiaTheme="minorEastAsia" w:hAnsiTheme="minorHAnsi" w:cstheme="minorBidi"/>
            <w:noProof/>
            <w:color w:val="auto"/>
            <w:sz w:val="22"/>
            <w:szCs w:val="22"/>
          </w:rPr>
          <w:tab/>
        </w:r>
        <w:r w:rsidR="00AE2632" w:rsidRPr="00486737">
          <w:rPr>
            <w:rStyle w:val="Hyperlink"/>
            <w:noProof/>
          </w:rPr>
          <w:t>Overview of Functional Workload/Performance Requirements</w:t>
        </w:r>
        <w:r w:rsidR="00AE2632">
          <w:rPr>
            <w:noProof/>
            <w:webHidden/>
          </w:rPr>
          <w:tab/>
        </w:r>
        <w:r w:rsidR="00AE2632">
          <w:rPr>
            <w:noProof/>
            <w:webHidden/>
          </w:rPr>
          <w:fldChar w:fldCharType="begin"/>
        </w:r>
        <w:r w:rsidR="00AE2632">
          <w:rPr>
            <w:noProof/>
            <w:webHidden/>
          </w:rPr>
          <w:instrText xml:space="preserve"> PAGEREF _Toc474316441 \h </w:instrText>
        </w:r>
        <w:r w:rsidR="00AE2632">
          <w:rPr>
            <w:noProof/>
            <w:webHidden/>
          </w:rPr>
        </w:r>
        <w:r w:rsidR="00AE2632">
          <w:rPr>
            <w:noProof/>
            <w:webHidden/>
          </w:rPr>
          <w:fldChar w:fldCharType="separate"/>
        </w:r>
        <w:r w:rsidR="00DC6C9A">
          <w:rPr>
            <w:noProof/>
            <w:webHidden/>
          </w:rPr>
          <w:t>7</w:t>
        </w:r>
        <w:r w:rsidR="00AE2632">
          <w:rPr>
            <w:noProof/>
            <w:webHidden/>
          </w:rPr>
          <w:fldChar w:fldCharType="end"/>
        </w:r>
      </w:hyperlink>
    </w:p>
    <w:p w14:paraId="59F3E2B2" w14:textId="77777777" w:rsidR="00AE2632" w:rsidRDefault="00EF147D">
      <w:pPr>
        <w:pStyle w:val="TOC3"/>
        <w:rPr>
          <w:rFonts w:asciiTheme="minorHAnsi" w:eastAsiaTheme="minorEastAsia" w:hAnsiTheme="minorHAnsi" w:cstheme="minorBidi"/>
          <w:noProof/>
          <w:color w:val="auto"/>
          <w:sz w:val="22"/>
          <w:szCs w:val="22"/>
        </w:rPr>
      </w:pPr>
      <w:hyperlink w:anchor="_Toc474316442" w:history="1">
        <w:r w:rsidR="00AE2632" w:rsidRPr="00486737">
          <w:rPr>
            <w:rStyle w:val="Hyperlink"/>
            <w:noProof/>
          </w:rPr>
          <w:t>2.3.3.</w:t>
        </w:r>
        <w:r w:rsidR="00AE2632">
          <w:rPr>
            <w:rFonts w:asciiTheme="minorHAnsi" w:eastAsiaTheme="minorEastAsia" w:hAnsiTheme="minorHAnsi" w:cstheme="minorBidi"/>
            <w:noProof/>
            <w:color w:val="auto"/>
            <w:sz w:val="22"/>
            <w:szCs w:val="22"/>
          </w:rPr>
          <w:tab/>
        </w:r>
        <w:r w:rsidR="00AE2632" w:rsidRPr="00486737">
          <w:rPr>
            <w:rStyle w:val="Hyperlink"/>
            <w:noProof/>
          </w:rPr>
          <w:t>Overview of Operational Requirements</w:t>
        </w:r>
        <w:r w:rsidR="00AE2632">
          <w:rPr>
            <w:noProof/>
            <w:webHidden/>
          </w:rPr>
          <w:tab/>
        </w:r>
        <w:r w:rsidR="00AE2632">
          <w:rPr>
            <w:noProof/>
            <w:webHidden/>
          </w:rPr>
          <w:fldChar w:fldCharType="begin"/>
        </w:r>
        <w:r w:rsidR="00AE2632">
          <w:rPr>
            <w:noProof/>
            <w:webHidden/>
          </w:rPr>
          <w:instrText xml:space="preserve"> PAGEREF _Toc474316442 \h </w:instrText>
        </w:r>
        <w:r w:rsidR="00AE2632">
          <w:rPr>
            <w:noProof/>
            <w:webHidden/>
          </w:rPr>
        </w:r>
        <w:r w:rsidR="00AE2632">
          <w:rPr>
            <w:noProof/>
            <w:webHidden/>
          </w:rPr>
          <w:fldChar w:fldCharType="separate"/>
        </w:r>
        <w:r w:rsidR="00DC6C9A">
          <w:rPr>
            <w:noProof/>
            <w:webHidden/>
          </w:rPr>
          <w:t>7</w:t>
        </w:r>
        <w:r w:rsidR="00AE2632">
          <w:rPr>
            <w:noProof/>
            <w:webHidden/>
          </w:rPr>
          <w:fldChar w:fldCharType="end"/>
        </w:r>
      </w:hyperlink>
    </w:p>
    <w:p w14:paraId="7C4CB52E" w14:textId="77777777" w:rsidR="00AE2632" w:rsidRDefault="00EF147D">
      <w:pPr>
        <w:pStyle w:val="TOC3"/>
        <w:rPr>
          <w:rFonts w:asciiTheme="minorHAnsi" w:eastAsiaTheme="minorEastAsia" w:hAnsiTheme="minorHAnsi" w:cstheme="minorBidi"/>
          <w:noProof/>
          <w:color w:val="auto"/>
          <w:sz w:val="22"/>
          <w:szCs w:val="22"/>
        </w:rPr>
      </w:pPr>
      <w:hyperlink w:anchor="_Toc474316443" w:history="1">
        <w:r w:rsidR="00AE2632" w:rsidRPr="00486737">
          <w:rPr>
            <w:rStyle w:val="Hyperlink"/>
            <w:noProof/>
          </w:rPr>
          <w:t>2.3.4.</w:t>
        </w:r>
        <w:r w:rsidR="00AE2632">
          <w:rPr>
            <w:rFonts w:asciiTheme="minorHAnsi" w:eastAsiaTheme="minorEastAsia" w:hAnsiTheme="minorHAnsi" w:cstheme="minorBidi"/>
            <w:noProof/>
            <w:color w:val="auto"/>
            <w:sz w:val="22"/>
            <w:szCs w:val="22"/>
          </w:rPr>
          <w:tab/>
        </w:r>
        <w:r w:rsidR="00AE2632" w:rsidRPr="00486737">
          <w:rPr>
            <w:rStyle w:val="Hyperlink"/>
            <w:noProof/>
          </w:rPr>
          <w:t>Overview of Technical Requirements</w:t>
        </w:r>
        <w:r w:rsidR="00AE2632">
          <w:rPr>
            <w:noProof/>
            <w:webHidden/>
          </w:rPr>
          <w:tab/>
        </w:r>
        <w:r w:rsidR="00AE2632">
          <w:rPr>
            <w:noProof/>
            <w:webHidden/>
          </w:rPr>
          <w:fldChar w:fldCharType="begin"/>
        </w:r>
        <w:r w:rsidR="00AE2632">
          <w:rPr>
            <w:noProof/>
            <w:webHidden/>
          </w:rPr>
          <w:instrText xml:space="preserve"> PAGEREF _Toc474316443 \h </w:instrText>
        </w:r>
        <w:r w:rsidR="00AE2632">
          <w:rPr>
            <w:noProof/>
            <w:webHidden/>
          </w:rPr>
        </w:r>
        <w:r w:rsidR="00AE2632">
          <w:rPr>
            <w:noProof/>
            <w:webHidden/>
          </w:rPr>
          <w:fldChar w:fldCharType="separate"/>
        </w:r>
        <w:r w:rsidR="00DC6C9A">
          <w:rPr>
            <w:noProof/>
            <w:webHidden/>
          </w:rPr>
          <w:t>7</w:t>
        </w:r>
        <w:r w:rsidR="00AE2632">
          <w:rPr>
            <w:noProof/>
            <w:webHidden/>
          </w:rPr>
          <w:fldChar w:fldCharType="end"/>
        </w:r>
      </w:hyperlink>
    </w:p>
    <w:p w14:paraId="25CFA2D8" w14:textId="77777777" w:rsidR="00AE2632" w:rsidRDefault="00EF147D">
      <w:pPr>
        <w:pStyle w:val="TOC3"/>
        <w:rPr>
          <w:rFonts w:asciiTheme="minorHAnsi" w:eastAsiaTheme="minorEastAsia" w:hAnsiTheme="minorHAnsi" w:cstheme="minorBidi"/>
          <w:noProof/>
          <w:color w:val="auto"/>
          <w:sz w:val="22"/>
          <w:szCs w:val="22"/>
        </w:rPr>
      </w:pPr>
      <w:hyperlink w:anchor="_Toc474316444" w:history="1">
        <w:r w:rsidR="00AE2632" w:rsidRPr="00486737">
          <w:rPr>
            <w:rStyle w:val="Hyperlink"/>
            <w:noProof/>
          </w:rPr>
          <w:t>2.3.5.</w:t>
        </w:r>
        <w:r w:rsidR="00AE2632">
          <w:rPr>
            <w:rFonts w:asciiTheme="minorHAnsi" w:eastAsiaTheme="minorEastAsia" w:hAnsiTheme="minorHAnsi" w:cstheme="minorBidi"/>
            <w:noProof/>
            <w:color w:val="auto"/>
            <w:sz w:val="22"/>
            <w:szCs w:val="22"/>
          </w:rPr>
          <w:tab/>
        </w:r>
        <w:r w:rsidR="00AE2632" w:rsidRPr="00486737">
          <w:rPr>
            <w:rStyle w:val="Hyperlink"/>
            <w:noProof/>
          </w:rPr>
          <w:t>Overview of Security or Privacy Requirements</w:t>
        </w:r>
        <w:r w:rsidR="00AE2632">
          <w:rPr>
            <w:noProof/>
            <w:webHidden/>
          </w:rPr>
          <w:tab/>
        </w:r>
        <w:r w:rsidR="00AE2632">
          <w:rPr>
            <w:noProof/>
            <w:webHidden/>
          </w:rPr>
          <w:fldChar w:fldCharType="begin"/>
        </w:r>
        <w:r w:rsidR="00AE2632">
          <w:rPr>
            <w:noProof/>
            <w:webHidden/>
          </w:rPr>
          <w:instrText xml:space="preserve"> PAGEREF _Toc474316444 \h </w:instrText>
        </w:r>
        <w:r w:rsidR="00AE2632">
          <w:rPr>
            <w:noProof/>
            <w:webHidden/>
          </w:rPr>
        </w:r>
        <w:r w:rsidR="00AE2632">
          <w:rPr>
            <w:noProof/>
            <w:webHidden/>
          </w:rPr>
          <w:fldChar w:fldCharType="separate"/>
        </w:r>
        <w:r w:rsidR="00DC6C9A">
          <w:rPr>
            <w:noProof/>
            <w:webHidden/>
          </w:rPr>
          <w:t>7</w:t>
        </w:r>
        <w:r w:rsidR="00AE2632">
          <w:rPr>
            <w:noProof/>
            <w:webHidden/>
          </w:rPr>
          <w:fldChar w:fldCharType="end"/>
        </w:r>
      </w:hyperlink>
    </w:p>
    <w:p w14:paraId="29A6F922" w14:textId="77777777" w:rsidR="00AE2632" w:rsidRDefault="00EF147D">
      <w:pPr>
        <w:pStyle w:val="TOC3"/>
        <w:rPr>
          <w:rFonts w:asciiTheme="minorHAnsi" w:eastAsiaTheme="minorEastAsia" w:hAnsiTheme="minorHAnsi" w:cstheme="minorBidi"/>
          <w:noProof/>
          <w:color w:val="auto"/>
          <w:sz w:val="22"/>
          <w:szCs w:val="22"/>
        </w:rPr>
      </w:pPr>
      <w:hyperlink w:anchor="_Toc474316445" w:history="1">
        <w:r w:rsidR="00AE2632" w:rsidRPr="00486737">
          <w:rPr>
            <w:rStyle w:val="Hyperlink"/>
            <w:noProof/>
          </w:rPr>
          <w:t>2.3.6.</w:t>
        </w:r>
        <w:r w:rsidR="00AE2632">
          <w:rPr>
            <w:rFonts w:asciiTheme="minorHAnsi" w:eastAsiaTheme="minorEastAsia" w:hAnsiTheme="minorHAnsi" w:cstheme="minorBidi"/>
            <w:noProof/>
            <w:color w:val="auto"/>
            <w:sz w:val="22"/>
            <w:szCs w:val="22"/>
          </w:rPr>
          <w:tab/>
        </w:r>
        <w:r w:rsidR="00AE2632" w:rsidRPr="00486737">
          <w:rPr>
            <w:rStyle w:val="Hyperlink"/>
            <w:noProof/>
          </w:rPr>
          <w:t>Overview of System Criticality and High Availability Requirements</w:t>
        </w:r>
        <w:r w:rsidR="00AE2632">
          <w:rPr>
            <w:noProof/>
            <w:webHidden/>
          </w:rPr>
          <w:tab/>
        </w:r>
        <w:r w:rsidR="00AE2632">
          <w:rPr>
            <w:noProof/>
            <w:webHidden/>
          </w:rPr>
          <w:fldChar w:fldCharType="begin"/>
        </w:r>
        <w:r w:rsidR="00AE2632">
          <w:rPr>
            <w:noProof/>
            <w:webHidden/>
          </w:rPr>
          <w:instrText xml:space="preserve"> PAGEREF _Toc474316445 \h </w:instrText>
        </w:r>
        <w:r w:rsidR="00AE2632">
          <w:rPr>
            <w:noProof/>
            <w:webHidden/>
          </w:rPr>
        </w:r>
        <w:r w:rsidR="00AE2632">
          <w:rPr>
            <w:noProof/>
            <w:webHidden/>
          </w:rPr>
          <w:fldChar w:fldCharType="separate"/>
        </w:r>
        <w:r w:rsidR="00DC6C9A">
          <w:rPr>
            <w:noProof/>
            <w:webHidden/>
          </w:rPr>
          <w:t>7</w:t>
        </w:r>
        <w:r w:rsidR="00AE2632">
          <w:rPr>
            <w:noProof/>
            <w:webHidden/>
          </w:rPr>
          <w:fldChar w:fldCharType="end"/>
        </w:r>
      </w:hyperlink>
    </w:p>
    <w:p w14:paraId="05B05DD4" w14:textId="77777777" w:rsidR="00AE2632" w:rsidRDefault="00EF147D">
      <w:pPr>
        <w:pStyle w:val="TOC3"/>
        <w:rPr>
          <w:rFonts w:asciiTheme="minorHAnsi" w:eastAsiaTheme="minorEastAsia" w:hAnsiTheme="minorHAnsi" w:cstheme="minorBidi"/>
          <w:noProof/>
          <w:color w:val="auto"/>
          <w:sz w:val="22"/>
          <w:szCs w:val="22"/>
        </w:rPr>
      </w:pPr>
      <w:hyperlink w:anchor="_Toc474316446" w:history="1">
        <w:r w:rsidR="00AE2632" w:rsidRPr="00486737">
          <w:rPr>
            <w:rStyle w:val="Hyperlink"/>
            <w:noProof/>
          </w:rPr>
          <w:t>2.3.7.</w:t>
        </w:r>
        <w:r w:rsidR="00AE2632">
          <w:rPr>
            <w:rFonts w:asciiTheme="minorHAnsi" w:eastAsiaTheme="minorEastAsia" w:hAnsiTheme="minorHAnsi" w:cstheme="minorBidi"/>
            <w:noProof/>
            <w:color w:val="auto"/>
            <w:sz w:val="22"/>
            <w:szCs w:val="22"/>
          </w:rPr>
          <w:tab/>
        </w:r>
        <w:r w:rsidR="00AE2632" w:rsidRPr="00486737">
          <w:rPr>
            <w:rStyle w:val="Hyperlink"/>
            <w:noProof/>
          </w:rPr>
          <w:t>Single Sign-on Requirements</w:t>
        </w:r>
        <w:r w:rsidR="00AE2632">
          <w:rPr>
            <w:noProof/>
            <w:webHidden/>
          </w:rPr>
          <w:tab/>
        </w:r>
        <w:r w:rsidR="00AE2632">
          <w:rPr>
            <w:noProof/>
            <w:webHidden/>
          </w:rPr>
          <w:fldChar w:fldCharType="begin"/>
        </w:r>
        <w:r w:rsidR="00AE2632">
          <w:rPr>
            <w:noProof/>
            <w:webHidden/>
          </w:rPr>
          <w:instrText xml:space="preserve"> PAGEREF _Toc474316446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5A0C44A3" w14:textId="77777777" w:rsidR="00AE2632" w:rsidRDefault="00EF147D">
      <w:pPr>
        <w:pStyle w:val="TOC3"/>
        <w:rPr>
          <w:rFonts w:asciiTheme="minorHAnsi" w:eastAsiaTheme="minorEastAsia" w:hAnsiTheme="minorHAnsi" w:cstheme="minorBidi"/>
          <w:noProof/>
          <w:color w:val="auto"/>
          <w:sz w:val="22"/>
          <w:szCs w:val="22"/>
        </w:rPr>
      </w:pPr>
      <w:hyperlink w:anchor="_Toc474316447" w:history="1">
        <w:r w:rsidR="00AE2632" w:rsidRPr="00486737">
          <w:rPr>
            <w:rStyle w:val="Hyperlink"/>
            <w:noProof/>
          </w:rPr>
          <w:t>2.3.8.</w:t>
        </w:r>
        <w:r w:rsidR="00AE2632">
          <w:rPr>
            <w:rFonts w:asciiTheme="minorHAnsi" w:eastAsiaTheme="minorEastAsia" w:hAnsiTheme="minorHAnsi" w:cstheme="minorBidi"/>
            <w:noProof/>
            <w:color w:val="auto"/>
            <w:sz w:val="22"/>
            <w:szCs w:val="22"/>
          </w:rPr>
          <w:tab/>
        </w:r>
        <w:r w:rsidR="00AE2632" w:rsidRPr="00486737">
          <w:rPr>
            <w:rStyle w:val="Hyperlink"/>
            <w:noProof/>
          </w:rPr>
          <w:t>Requirement for Use of Enterprise Portals</w:t>
        </w:r>
        <w:r w:rsidR="00AE2632">
          <w:rPr>
            <w:noProof/>
            <w:webHidden/>
          </w:rPr>
          <w:tab/>
        </w:r>
        <w:r w:rsidR="00AE2632">
          <w:rPr>
            <w:noProof/>
            <w:webHidden/>
          </w:rPr>
          <w:fldChar w:fldCharType="begin"/>
        </w:r>
        <w:r w:rsidR="00AE2632">
          <w:rPr>
            <w:noProof/>
            <w:webHidden/>
          </w:rPr>
          <w:instrText xml:space="preserve"> PAGEREF _Toc474316447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23B20B04" w14:textId="77777777" w:rsidR="00AE2632" w:rsidRDefault="00EF147D">
      <w:pPr>
        <w:pStyle w:val="TOC3"/>
        <w:rPr>
          <w:rFonts w:asciiTheme="minorHAnsi" w:eastAsiaTheme="minorEastAsia" w:hAnsiTheme="minorHAnsi" w:cstheme="minorBidi"/>
          <w:noProof/>
          <w:color w:val="auto"/>
          <w:sz w:val="22"/>
          <w:szCs w:val="22"/>
        </w:rPr>
      </w:pPr>
      <w:hyperlink w:anchor="_Toc474316448" w:history="1">
        <w:r w:rsidR="00AE2632" w:rsidRPr="00486737">
          <w:rPr>
            <w:rStyle w:val="Hyperlink"/>
            <w:noProof/>
          </w:rPr>
          <w:t>2.3.9.</w:t>
        </w:r>
        <w:r w:rsidR="00AE2632">
          <w:rPr>
            <w:rFonts w:asciiTheme="minorHAnsi" w:eastAsiaTheme="minorEastAsia" w:hAnsiTheme="minorHAnsi" w:cstheme="minorBidi"/>
            <w:noProof/>
            <w:color w:val="auto"/>
            <w:sz w:val="22"/>
            <w:szCs w:val="22"/>
          </w:rPr>
          <w:tab/>
        </w:r>
        <w:r w:rsidR="00AE2632" w:rsidRPr="00486737">
          <w:rPr>
            <w:rStyle w:val="Hyperlink"/>
            <w:noProof/>
          </w:rPr>
          <w:t>Special Device Requirements</w:t>
        </w:r>
        <w:r w:rsidR="00AE2632">
          <w:rPr>
            <w:noProof/>
            <w:webHidden/>
          </w:rPr>
          <w:tab/>
        </w:r>
        <w:r w:rsidR="00AE2632">
          <w:rPr>
            <w:noProof/>
            <w:webHidden/>
          </w:rPr>
          <w:fldChar w:fldCharType="begin"/>
        </w:r>
        <w:r w:rsidR="00AE2632">
          <w:rPr>
            <w:noProof/>
            <w:webHidden/>
          </w:rPr>
          <w:instrText xml:space="preserve"> PAGEREF _Toc474316448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005D5E37" w14:textId="77777777" w:rsidR="00AE2632" w:rsidRDefault="00EF147D">
      <w:pPr>
        <w:pStyle w:val="TOC1"/>
        <w:rPr>
          <w:rFonts w:asciiTheme="minorHAnsi" w:eastAsiaTheme="minorEastAsia" w:hAnsiTheme="minorHAnsi" w:cstheme="minorBidi"/>
          <w:b w:val="0"/>
          <w:noProof/>
          <w:color w:val="auto"/>
          <w:sz w:val="22"/>
          <w:szCs w:val="22"/>
        </w:rPr>
      </w:pPr>
      <w:hyperlink w:anchor="_Toc474316449" w:history="1">
        <w:r w:rsidR="00AE2632" w:rsidRPr="00486737">
          <w:rPr>
            <w:rStyle w:val="Hyperlink"/>
            <w:noProof/>
          </w:rPr>
          <w:t>3.</w:t>
        </w:r>
        <w:r w:rsidR="00AE2632">
          <w:rPr>
            <w:rFonts w:asciiTheme="minorHAnsi" w:eastAsiaTheme="minorEastAsia" w:hAnsiTheme="minorHAnsi" w:cstheme="minorBidi"/>
            <w:b w:val="0"/>
            <w:noProof/>
            <w:color w:val="auto"/>
            <w:sz w:val="22"/>
            <w:szCs w:val="22"/>
          </w:rPr>
          <w:tab/>
        </w:r>
        <w:r w:rsidR="00AE2632" w:rsidRPr="00486737">
          <w:rPr>
            <w:rStyle w:val="Hyperlink"/>
            <w:noProof/>
          </w:rPr>
          <w:t>Conceptual Design</w:t>
        </w:r>
        <w:r w:rsidR="00AE2632">
          <w:rPr>
            <w:noProof/>
            <w:webHidden/>
          </w:rPr>
          <w:tab/>
        </w:r>
        <w:r w:rsidR="00AE2632">
          <w:rPr>
            <w:noProof/>
            <w:webHidden/>
          </w:rPr>
          <w:fldChar w:fldCharType="begin"/>
        </w:r>
        <w:r w:rsidR="00AE2632">
          <w:rPr>
            <w:noProof/>
            <w:webHidden/>
          </w:rPr>
          <w:instrText xml:space="preserve"> PAGEREF _Toc474316449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18F41B94" w14:textId="77777777" w:rsidR="00AE2632" w:rsidRDefault="00EF147D">
      <w:pPr>
        <w:pStyle w:val="TOC2"/>
        <w:rPr>
          <w:rFonts w:asciiTheme="minorHAnsi" w:eastAsiaTheme="minorEastAsia" w:hAnsiTheme="minorHAnsi" w:cstheme="minorBidi"/>
          <w:b w:val="0"/>
          <w:noProof/>
          <w:color w:val="auto"/>
          <w:sz w:val="22"/>
          <w:szCs w:val="22"/>
        </w:rPr>
      </w:pPr>
      <w:hyperlink w:anchor="_Toc474316450" w:history="1">
        <w:r w:rsidR="00AE2632" w:rsidRPr="00486737">
          <w:rPr>
            <w:rStyle w:val="Hyperlink"/>
            <w:noProof/>
          </w:rPr>
          <w:t>3.1.</w:t>
        </w:r>
        <w:r w:rsidR="00AE2632">
          <w:rPr>
            <w:rFonts w:asciiTheme="minorHAnsi" w:eastAsiaTheme="minorEastAsia" w:hAnsiTheme="minorHAnsi" w:cstheme="minorBidi"/>
            <w:b w:val="0"/>
            <w:noProof/>
            <w:color w:val="auto"/>
            <w:sz w:val="22"/>
            <w:szCs w:val="22"/>
          </w:rPr>
          <w:tab/>
        </w:r>
        <w:r w:rsidR="00AE2632" w:rsidRPr="00486737">
          <w:rPr>
            <w:rStyle w:val="Hyperlink"/>
            <w:noProof/>
          </w:rPr>
          <w:t>Conceptual Application Design</w:t>
        </w:r>
        <w:r w:rsidR="00AE2632">
          <w:rPr>
            <w:noProof/>
            <w:webHidden/>
          </w:rPr>
          <w:tab/>
        </w:r>
        <w:r w:rsidR="00AE2632">
          <w:rPr>
            <w:noProof/>
            <w:webHidden/>
          </w:rPr>
          <w:fldChar w:fldCharType="begin"/>
        </w:r>
        <w:r w:rsidR="00AE2632">
          <w:rPr>
            <w:noProof/>
            <w:webHidden/>
          </w:rPr>
          <w:instrText xml:space="preserve"> PAGEREF _Toc474316450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67D2CE10" w14:textId="77777777" w:rsidR="00AE2632" w:rsidRDefault="00EF147D">
      <w:pPr>
        <w:pStyle w:val="TOC3"/>
        <w:rPr>
          <w:rFonts w:asciiTheme="minorHAnsi" w:eastAsiaTheme="minorEastAsia" w:hAnsiTheme="minorHAnsi" w:cstheme="minorBidi"/>
          <w:noProof/>
          <w:color w:val="auto"/>
          <w:sz w:val="22"/>
          <w:szCs w:val="22"/>
        </w:rPr>
      </w:pPr>
      <w:hyperlink w:anchor="_Toc474316451" w:history="1">
        <w:r w:rsidR="00AE2632" w:rsidRPr="00486737">
          <w:rPr>
            <w:rStyle w:val="Hyperlink"/>
            <w:noProof/>
          </w:rPr>
          <w:t>3.1.1.</w:t>
        </w:r>
        <w:r w:rsidR="00AE2632">
          <w:rPr>
            <w:rFonts w:asciiTheme="minorHAnsi" w:eastAsiaTheme="minorEastAsia" w:hAnsiTheme="minorHAnsi" w:cstheme="minorBidi"/>
            <w:noProof/>
            <w:color w:val="auto"/>
            <w:sz w:val="22"/>
            <w:szCs w:val="22"/>
          </w:rPr>
          <w:tab/>
        </w:r>
        <w:r w:rsidR="00AE2632" w:rsidRPr="00486737">
          <w:rPr>
            <w:rStyle w:val="Hyperlink"/>
            <w:noProof/>
          </w:rPr>
          <w:t>Application Context</w:t>
        </w:r>
        <w:r w:rsidR="00AE2632">
          <w:rPr>
            <w:noProof/>
            <w:webHidden/>
          </w:rPr>
          <w:tab/>
        </w:r>
        <w:r w:rsidR="00AE2632">
          <w:rPr>
            <w:noProof/>
            <w:webHidden/>
          </w:rPr>
          <w:fldChar w:fldCharType="begin"/>
        </w:r>
        <w:r w:rsidR="00AE2632">
          <w:rPr>
            <w:noProof/>
            <w:webHidden/>
          </w:rPr>
          <w:instrText xml:space="preserve"> PAGEREF _Toc474316451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1D382718" w14:textId="77777777" w:rsidR="00AE2632" w:rsidRDefault="00EF147D">
      <w:pPr>
        <w:pStyle w:val="TOC3"/>
        <w:rPr>
          <w:rFonts w:asciiTheme="minorHAnsi" w:eastAsiaTheme="minorEastAsia" w:hAnsiTheme="minorHAnsi" w:cstheme="minorBidi"/>
          <w:noProof/>
          <w:color w:val="auto"/>
          <w:sz w:val="22"/>
          <w:szCs w:val="22"/>
        </w:rPr>
      </w:pPr>
      <w:hyperlink w:anchor="_Toc474316452" w:history="1">
        <w:r w:rsidR="00AE2632" w:rsidRPr="00486737">
          <w:rPr>
            <w:rStyle w:val="Hyperlink"/>
            <w:noProof/>
          </w:rPr>
          <w:t>3.1.2.</w:t>
        </w:r>
        <w:r w:rsidR="00AE2632">
          <w:rPr>
            <w:rFonts w:asciiTheme="minorHAnsi" w:eastAsiaTheme="minorEastAsia" w:hAnsiTheme="minorHAnsi" w:cstheme="minorBidi"/>
            <w:noProof/>
            <w:color w:val="auto"/>
            <w:sz w:val="22"/>
            <w:szCs w:val="22"/>
          </w:rPr>
          <w:tab/>
        </w:r>
        <w:r w:rsidR="00AE2632" w:rsidRPr="00486737">
          <w:rPr>
            <w:rStyle w:val="Hyperlink"/>
            <w:noProof/>
          </w:rPr>
          <w:t>High-Level Application Design</w:t>
        </w:r>
        <w:r w:rsidR="00AE2632">
          <w:rPr>
            <w:noProof/>
            <w:webHidden/>
          </w:rPr>
          <w:tab/>
        </w:r>
        <w:r w:rsidR="00AE2632">
          <w:rPr>
            <w:noProof/>
            <w:webHidden/>
          </w:rPr>
          <w:fldChar w:fldCharType="begin"/>
        </w:r>
        <w:r w:rsidR="00AE2632">
          <w:rPr>
            <w:noProof/>
            <w:webHidden/>
          </w:rPr>
          <w:instrText xml:space="preserve"> PAGEREF _Toc474316452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0E408343" w14:textId="77777777" w:rsidR="00AE2632" w:rsidRDefault="00EF147D">
      <w:pPr>
        <w:pStyle w:val="TOC3"/>
        <w:rPr>
          <w:rFonts w:asciiTheme="minorHAnsi" w:eastAsiaTheme="minorEastAsia" w:hAnsiTheme="minorHAnsi" w:cstheme="minorBidi"/>
          <w:noProof/>
          <w:color w:val="auto"/>
          <w:sz w:val="22"/>
          <w:szCs w:val="22"/>
        </w:rPr>
      </w:pPr>
      <w:hyperlink w:anchor="_Toc474316453" w:history="1">
        <w:r w:rsidR="00AE2632" w:rsidRPr="00486737">
          <w:rPr>
            <w:rStyle w:val="Hyperlink"/>
            <w:noProof/>
            <w:snapToGrid w:val="0"/>
          </w:rPr>
          <w:t>3.1.3.</w:t>
        </w:r>
        <w:r w:rsidR="00AE2632">
          <w:rPr>
            <w:rFonts w:asciiTheme="minorHAnsi" w:eastAsiaTheme="minorEastAsia" w:hAnsiTheme="minorHAnsi" w:cstheme="minorBidi"/>
            <w:noProof/>
            <w:color w:val="auto"/>
            <w:sz w:val="22"/>
            <w:szCs w:val="22"/>
          </w:rPr>
          <w:tab/>
        </w:r>
        <w:r w:rsidR="00AE2632" w:rsidRPr="00486737">
          <w:rPr>
            <w:rStyle w:val="Hyperlink"/>
            <w:noProof/>
            <w:snapToGrid w:val="0"/>
          </w:rPr>
          <w:t>Application Locations</w:t>
        </w:r>
        <w:r w:rsidR="00AE2632">
          <w:rPr>
            <w:noProof/>
            <w:webHidden/>
          </w:rPr>
          <w:tab/>
        </w:r>
        <w:r w:rsidR="00AE2632">
          <w:rPr>
            <w:noProof/>
            <w:webHidden/>
          </w:rPr>
          <w:fldChar w:fldCharType="begin"/>
        </w:r>
        <w:r w:rsidR="00AE2632">
          <w:rPr>
            <w:noProof/>
            <w:webHidden/>
          </w:rPr>
          <w:instrText xml:space="preserve"> PAGEREF _Toc474316453 \h </w:instrText>
        </w:r>
        <w:r w:rsidR="00AE2632">
          <w:rPr>
            <w:noProof/>
            <w:webHidden/>
          </w:rPr>
        </w:r>
        <w:r w:rsidR="00AE2632">
          <w:rPr>
            <w:noProof/>
            <w:webHidden/>
          </w:rPr>
          <w:fldChar w:fldCharType="separate"/>
        </w:r>
        <w:r w:rsidR="00DC6C9A">
          <w:rPr>
            <w:noProof/>
            <w:webHidden/>
          </w:rPr>
          <w:t>10</w:t>
        </w:r>
        <w:r w:rsidR="00AE2632">
          <w:rPr>
            <w:noProof/>
            <w:webHidden/>
          </w:rPr>
          <w:fldChar w:fldCharType="end"/>
        </w:r>
      </w:hyperlink>
    </w:p>
    <w:p w14:paraId="5BF85603" w14:textId="77777777" w:rsidR="00AE2632" w:rsidRDefault="00EF147D">
      <w:pPr>
        <w:pStyle w:val="TOC2"/>
        <w:rPr>
          <w:rFonts w:asciiTheme="minorHAnsi" w:eastAsiaTheme="minorEastAsia" w:hAnsiTheme="minorHAnsi" w:cstheme="minorBidi"/>
          <w:b w:val="0"/>
          <w:noProof/>
          <w:color w:val="auto"/>
          <w:sz w:val="22"/>
          <w:szCs w:val="22"/>
        </w:rPr>
      </w:pPr>
      <w:hyperlink w:anchor="_Toc474316454" w:history="1">
        <w:r w:rsidR="00AE2632" w:rsidRPr="00486737">
          <w:rPr>
            <w:rStyle w:val="Hyperlink"/>
            <w:noProof/>
            <w:snapToGrid w:val="0"/>
          </w:rPr>
          <w:t>3.2.</w:t>
        </w:r>
        <w:r w:rsidR="00AE2632">
          <w:rPr>
            <w:rFonts w:asciiTheme="minorHAnsi" w:eastAsiaTheme="minorEastAsia" w:hAnsiTheme="minorHAnsi" w:cstheme="minorBidi"/>
            <w:b w:val="0"/>
            <w:noProof/>
            <w:color w:val="auto"/>
            <w:sz w:val="22"/>
            <w:szCs w:val="22"/>
          </w:rPr>
          <w:tab/>
        </w:r>
        <w:r w:rsidR="00AE2632" w:rsidRPr="00486737">
          <w:rPr>
            <w:rStyle w:val="Hyperlink"/>
            <w:noProof/>
          </w:rPr>
          <w:t>Conceptual</w:t>
        </w:r>
        <w:r w:rsidR="00AE2632" w:rsidRPr="00486737">
          <w:rPr>
            <w:rStyle w:val="Hyperlink"/>
            <w:noProof/>
            <w:snapToGrid w:val="0"/>
          </w:rPr>
          <w:t xml:space="preserve"> Data Design</w:t>
        </w:r>
        <w:r w:rsidR="00AE2632">
          <w:rPr>
            <w:noProof/>
            <w:webHidden/>
          </w:rPr>
          <w:tab/>
        </w:r>
        <w:r w:rsidR="00AE2632">
          <w:rPr>
            <w:noProof/>
            <w:webHidden/>
          </w:rPr>
          <w:fldChar w:fldCharType="begin"/>
        </w:r>
        <w:r w:rsidR="00AE2632">
          <w:rPr>
            <w:noProof/>
            <w:webHidden/>
          </w:rPr>
          <w:instrText xml:space="preserve"> PAGEREF _Toc474316454 \h </w:instrText>
        </w:r>
        <w:r w:rsidR="00AE2632">
          <w:rPr>
            <w:noProof/>
            <w:webHidden/>
          </w:rPr>
        </w:r>
        <w:r w:rsidR="00AE2632">
          <w:rPr>
            <w:noProof/>
            <w:webHidden/>
          </w:rPr>
          <w:fldChar w:fldCharType="separate"/>
        </w:r>
        <w:r w:rsidR="00DC6C9A">
          <w:rPr>
            <w:noProof/>
            <w:webHidden/>
          </w:rPr>
          <w:t>11</w:t>
        </w:r>
        <w:r w:rsidR="00AE2632">
          <w:rPr>
            <w:noProof/>
            <w:webHidden/>
          </w:rPr>
          <w:fldChar w:fldCharType="end"/>
        </w:r>
      </w:hyperlink>
    </w:p>
    <w:p w14:paraId="6108A587" w14:textId="77777777" w:rsidR="00AE2632" w:rsidRDefault="00EF147D">
      <w:pPr>
        <w:pStyle w:val="TOC3"/>
        <w:rPr>
          <w:rFonts w:asciiTheme="minorHAnsi" w:eastAsiaTheme="minorEastAsia" w:hAnsiTheme="minorHAnsi" w:cstheme="minorBidi"/>
          <w:noProof/>
          <w:color w:val="auto"/>
          <w:sz w:val="22"/>
          <w:szCs w:val="22"/>
        </w:rPr>
      </w:pPr>
      <w:hyperlink w:anchor="_Toc474316455" w:history="1">
        <w:r w:rsidR="00AE2632" w:rsidRPr="00486737">
          <w:rPr>
            <w:rStyle w:val="Hyperlink"/>
            <w:noProof/>
          </w:rPr>
          <w:t>3.2.1.</w:t>
        </w:r>
        <w:r w:rsidR="00AE2632">
          <w:rPr>
            <w:rFonts w:asciiTheme="minorHAnsi" w:eastAsiaTheme="minorEastAsia" w:hAnsiTheme="minorHAnsi" w:cstheme="minorBidi"/>
            <w:noProof/>
            <w:color w:val="auto"/>
            <w:sz w:val="22"/>
            <w:szCs w:val="22"/>
          </w:rPr>
          <w:tab/>
        </w:r>
        <w:r w:rsidR="00AE2632" w:rsidRPr="00486737">
          <w:rPr>
            <w:rStyle w:val="Hyperlink"/>
            <w:noProof/>
          </w:rPr>
          <w:t>Project Conceptual Data Model</w:t>
        </w:r>
        <w:r w:rsidR="00AE2632">
          <w:rPr>
            <w:noProof/>
            <w:webHidden/>
          </w:rPr>
          <w:tab/>
        </w:r>
        <w:r w:rsidR="00AE2632">
          <w:rPr>
            <w:noProof/>
            <w:webHidden/>
          </w:rPr>
          <w:fldChar w:fldCharType="begin"/>
        </w:r>
        <w:r w:rsidR="00AE2632">
          <w:rPr>
            <w:noProof/>
            <w:webHidden/>
          </w:rPr>
          <w:instrText xml:space="preserve"> PAGEREF _Toc474316455 \h </w:instrText>
        </w:r>
        <w:r w:rsidR="00AE2632">
          <w:rPr>
            <w:noProof/>
            <w:webHidden/>
          </w:rPr>
        </w:r>
        <w:r w:rsidR="00AE2632">
          <w:rPr>
            <w:noProof/>
            <w:webHidden/>
          </w:rPr>
          <w:fldChar w:fldCharType="separate"/>
        </w:r>
        <w:r w:rsidR="00DC6C9A">
          <w:rPr>
            <w:noProof/>
            <w:webHidden/>
          </w:rPr>
          <w:t>11</w:t>
        </w:r>
        <w:r w:rsidR="00AE2632">
          <w:rPr>
            <w:noProof/>
            <w:webHidden/>
          </w:rPr>
          <w:fldChar w:fldCharType="end"/>
        </w:r>
      </w:hyperlink>
    </w:p>
    <w:p w14:paraId="23C31039" w14:textId="77777777" w:rsidR="00AE2632" w:rsidRDefault="00EF147D">
      <w:pPr>
        <w:pStyle w:val="TOC3"/>
        <w:rPr>
          <w:rFonts w:asciiTheme="minorHAnsi" w:eastAsiaTheme="minorEastAsia" w:hAnsiTheme="minorHAnsi" w:cstheme="minorBidi"/>
          <w:noProof/>
          <w:color w:val="auto"/>
          <w:sz w:val="22"/>
          <w:szCs w:val="22"/>
        </w:rPr>
      </w:pPr>
      <w:hyperlink w:anchor="_Toc474316456" w:history="1">
        <w:r w:rsidR="00AE2632" w:rsidRPr="00486737">
          <w:rPr>
            <w:rStyle w:val="Hyperlink"/>
            <w:noProof/>
          </w:rPr>
          <w:t>3.2.2.</w:t>
        </w:r>
        <w:r w:rsidR="00AE2632">
          <w:rPr>
            <w:rFonts w:asciiTheme="minorHAnsi" w:eastAsiaTheme="minorEastAsia" w:hAnsiTheme="minorHAnsi" w:cstheme="minorBidi"/>
            <w:noProof/>
            <w:color w:val="auto"/>
            <w:sz w:val="22"/>
            <w:szCs w:val="22"/>
          </w:rPr>
          <w:tab/>
        </w:r>
        <w:r w:rsidR="00AE2632" w:rsidRPr="00486737">
          <w:rPr>
            <w:rStyle w:val="Hyperlink"/>
            <w:noProof/>
          </w:rPr>
          <w:t>Database Information</w:t>
        </w:r>
        <w:r w:rsidR="00AE2632">
          <w:rPr>
            <w:noProof/>
            <w:webHidden/>
          </w:rPr>
          <w:tab/>
        </w:r>
        <w:r w:rsidR="00AE2632">
          <w:rPr>
            <w:noProof/>
            <w:webHidden/>
          </w:rPr>
          <w:fldChar w:fldCharType="begin"/>
        </w:r>
        <w:r w:rsidR="00AE2632">
          <w:rPr>
            <w:noProof/>
            <w:webHidden/>
          </w:rPr>
          <w:instrText xml:space="preserve"> PAGEREF _Toc474316456 \h </w:instrText>
        </w:r>
        <w:r w:rsidR="00AE2632">
          <w:rPr>
            <w:noProof/>
            <w:webHidden/>
          </w:rPr>
        </w:r>
        <w:r w:rsidR="00AE2632">
          <w:rPr>
            <w:noProof/>
            <w:webHidden/>
          </w:rPr>
          <w:fldChar w:fldCharType="separate"/>
        </w:r>
        <w:r w:rsidR="00DC6C9A">
          <w:rPr>
            <w:noProof/>
            <w:webHidden/>
          </w:rPr>
          <w:t>11</w:t>
        </w:r>
        <w:r w:rsidR="00AE2632">
          <w:rPr>
            <w:noProof/>
            <w:webHidden/>
          </w:rPr>
          <w:fldChar w:fldCharType="end"/>
        </w:r>
      </w:hyperlink>
    </w:p>
    <w:p w14:paraId="0D522EEE" w14:textId="77777777" w:rsidR="00AE2632" w:rsidRDefault="00EF147D">
      <w:pPr>
        <w:pStyle w:val="TOC3"/>
        <w:rPr>
          <w:rFonts w:asciiTheme="minorHAnsi" w:eastAsiaTheme="minorEastAsia" w:hAnsiTheme="minorHAnsi" w:cstheme="minorBidi"/>
          <w:noProof/>
          <w:color w:val="auto"/>
          <w:sz w:val="22"/>
          <w:szCs w:val="22"/>
        </w:rPr>
      </w:pPr>
      <w:hyperlink w:anchor="_Toc474316457" w:history="1">
        <w:r w:rsidR="00AE2632" w:rsidRPr="00486737">
          <w:rPr>
            <w:rStyle w:val="Hyperlink"/>
            <w:noProof/>
          </w:rPr>
          <w:t>3.2.3.</w:t>
        </w:r>
        <w:r w:rsidR="00AE2632">
          <w:rPr>
            <w:rFonts w:asciiTheme="minorHAnsi" w:eastAsiaTheme="minorEastAsia" w:hAnsiTheme="minorHAnsi" w:cstheme="minorBidi"/>
            <w:noProof/>
            <w:color w:val="auto"/>
            <w:sz w:val="22"/>
            <w:szCs w:val="22"/>
          </w:rPr>
          <w:tab/>
        </w:r>
        <w:r w:rsidR="00AE2632" w:rsidRPr="00486737">
          <w:rPr>
            <w:rStyle w:val="Hyperlink"/>
            <w:noProof/>
          </w:rPr>
          <w:t>User Interface Data Mapping</w:t>
        </w:r>
        <w:r w:rsidR="00AE2632">
          <w:rPr>
            <w:noProof/>
            <w:webHidden/>
          </w:rPr>
          <w:tab/>
        </w:r>
        <w:r w:rsidR="00AE2632">
          <w:rPr>
            <w:noProof/>
            <w:webHidden/>
          </w:rPr>
          <w:fldChar w:fldCharType="begin"/>
        </w:r>
        <w:r w:rsidR="00AE2632">
          <w:rPr>
            <w:noProof/>
            <w:webHidden/>
          </w:rPr>
          <w:instrText xml:space="preserve"> PAGEREF _Toc474316457 \h </w:instrText>
        </w:r>
        <w:r w:rsidR="00AE2632">
          <w:rPr>
            <w:noProof/>
            <w:webHidden/>
          </w:rPr>
        </w:r>
        <w:r w:rsidR="00AE2632">
          <w:rPr>
            <w:noProof/>
            <w:webHidden/>
          </w:rPr>
          <w:fldChar w:fldCharType="separate"/>
        </w:r>
        <w:r w:rsidR="00DC6C9A">
          <w:rPr>
            <w:noProof/>
            <w:webHidden/>
          </w:rPr>
          <w:t>12</w:t>
        </w:r>
        <w:r w:rsidR="00AE2632">
          <w:rPr>
            <w:noProof/>
            <w:webHidden/>
          </w:rPr>
          <w:fldChar w:fldCharType="end"/>
        </w:r>
      </w:hyperlink>
    </w:p>
    <w:p w14:paraId="24DF1A3C" w14:textId="77777777" w:rsidR="00AE2632" w:rsidRDefault="00EF147D">
      <w:pPr>
        <w:pStyle w:val="TOC2"/>
        <w:rPr>
          <w:rFonts w:asciiTheme="minorHAnsi" w:eastAsiaTheme="minorEastAsia" w:hAnsiTheme="minorHAnsi" w:cstheme="minorBidi"/>
          <w:b w:val="0"/>
          <w:noProof/>
          <w:color w:val="auto"/>
          <w:sz w:val="22"/>
          <w:szCs w:val="22"/>
        </w:rPr>
      </w:pPr>
      <w:hyperlink w:anchor="_Toc474316458" w:history="1">
        <w:r w:rsidR="00AE2632" w:rsidRPr="00486737">
          <w:rPr>
            <w:rStyle w:val="Hyperlink"/>
            <w:noProof/>
          </w:rPr>
          <w:t>3.3.</w:t>
        </w:r>
        <w:r w:rsidR="00AE2632">
          <w:rPr>
            <w:rFonts w:asciiTheme="minorHAnsi" w:eastAsiaTheme="minorEastAsia" w:hAnsiTheme="minorHAnsi" w:cstheme="minorBidi"/>
            <w:b w:val="0"/>
            <w:noProof/>
            <w:color w:val="auto"/>
            <w:sz w:val="22"/>
            <w:szCs w:val="22"/>
          </w:rPr>
          <w:tab/>
        </w:r>
        <w:r w:rsidR="00AE2632" w:rsidRPr="00486737">
          <w:rPr>
            <w:rStyle w:val="Hyperlink"/>
            <w:noProof/>
          </w:rPr>
          <w:t>Conceptual Infrastructure Design</w:t>
        </w:r>
        <w:r w:rsidR="00AE2632">
          <w:rPr>
            <w:noProof/>
            <w:webHidden/>
          </w:rPr>
          <w:tab/>
        </w:r>
        <w:r w:rsidR="00AE2632">
          <w:rPr>
            <w:noProof/>
            <w:webHidden/>
          </w:rPr>
          <w:fldChar w:fldCharType="begin"/>
        </w:r>
        <w:r w:rsidR="00AE2632">
          <w:rPr>
            <w:noProof/>
            <w:webHidden/>
          </w:rPr>
          <w:instrText xml:space="preserve"> PAGEREF _Toc474316458 \h </w:instrText>
        </w:r>
        <w:r w:rsidR="00AE2632">
          <w:rPr>
            <w:noProof/>
            <w:webHidden/>
          </w:rPr>
        </w:r>
        <w:r w:rsidR="00AE2632">
          <w:rPr>
            <w:noProof/>
            <w:webHidden/>
          </w:rPr>
          <w:fldChar w:fldCharType="separate"/>
        </w:r>
        <w:r w:rsidR="00DC6C9A">
          <w:rPr>
            <w:noProof/>
            <w:webHidden/>
          </w:rPr>
          <w:t>12</w:t>
        </w:r>
        <w:r w:rsidR="00AE2632">
          <w:rPr>
            <w:noProof/>
            <w:webHidden/>
          </w:rPr>
          <w:fldChar w:fldCharType="end"/>
        </w:r>
      </w:hyperlink>
    </w:p>
    <w:p w14:paraId="1DFE2500" w14:textId="77777777" w:rsidR="00AE2632" w:rsidRDefault="00EF147D">
      <w:pPr>
        <w:pStyle w:val="TOC3"/>
        <w:rPr>
          <w:rFonts w:asciiTheme="minorHAnsi" w:eastAsiaTheme="minorEastAsia" w:hAnsiTheme="minorHAnsi" w:cstheme="minorBidi"/>
          <w:noProof/>
          <w:color w:val="auto"/>
          <w:sz w:val="22"/>
          <w:szCs w:val="22"/>
        </w:rPr>
      </w:pPr>
      <w:hyperlink w:anchor="_Toc474316459" w:history="1">
        <w:r w:rsidR="00AE2632" w:rsidRPr="00486737">
          <w:rPr>
            <w:rStyle w:val="Hyperlink"/>
            <w:noProof/>
          </w:rPr>
          <w:t>3.3.1.</w:t>
        </w:r>
        <w:r w:rsidR="00AE2632">
          <w:rPr>
            <w:rFonts w:asciiTheme="minorHAnsi" w:eastAsiaTheme="minorEastAsia" w:hAnsiTheme="minorHAnsi" w:cstheme="minorBidi"/>
            <w:noProof/>
            <w:color w:val="auto"/>
            <w:sz w:val="22"/>
            <w:szCs w:val="22"/>
          </w:rPr>
          <w:tab/>
        </w:r>
        <w:r w:rsidR="00AE2632" w:rsidRPr="00486737">
          <w:rPr>
            <w:rStyle w:val="Hyperlink"/>
            <w:noProof/>
          </w:rPr>
          <w:t>System Criticality and High Availability</w:t>
        </w:r>
        <w:r w:rsidR="00AE2632">
          <w:rPr>
            <w:noProof/>
            <w:webHidden/>
          </w:rPr>
          <w:tab/>
        </w:r>
        <w:r w:rsidR="00AE2632">
          <w:rPr>
            <w:noProof/>
            <w:webHidden/>
          </w:rPr>
          <w:fldChar w:fldCharType="begin"/>
        </w:r>
        <w:r w:rsidR="00AE2632">
          <w:rPr>
            <w:noProof/>
            <w:webHidden/>
          </w:rPr>
          <w:instrText xml:space="preserve"> PAGEREF _Toc474316459 \h </w:instrText>
        </w:r>
        <w:r w:rsidR="00AE2632">
          <w:rPr>
            <w:noProof/>
            <w:webHidden/>
          </w:rPr>
        </w:r>
        <w:r w:rsidR="00AE2632">
          <w:rPr>
            <w:noProof/>
            <w:webHidden/>
          </w:rPr>
          <w:fldChar w:fldCharType="separate"/>
        </w:r>
        <w:r w:rsidR="00DC6C9A">
          <w:rPr>
            <w:noProof/>
            <w:webHidden/>
          </w:rPr>
          <w:t>12</w:t>
        </w:r>
        <w:r w:rsidR="00AE2632">
          <w:rPr>
            <w:noProof/>
            <w:webHidden/>
          </w:rPr>
          <w:fldChar w:fldCharType="end"/>
        </w:r>
      </w:hyperlink>
    </w:p>
    <w:p w14:paraId="39DE2321" w14:textId="77777777" w:rsidR="00AE2632" w:rsidRDefault="00EF147D">
      <w:pPr>
        <w:pStyle w:val="TOC3"/>
        <w:rPr>
          <w:rFonts w:asciiTheme="minorHAnsi" w:eastAsiaTheme="minorEastAsia" w:hAnsiTheme="minorHAnsi" w:cstheme="minorBidi"/>
          <w:noProof/>
          <w:color w:val="auto"/>
          <w:sz w:val="22"/>
          <w:szCs w:val="22"/>
        </w:rPr>
      </w:pPr>
      <w:hyperlink w:anchor="_Toc474316460" w:history="1">
        <w:r w:rsidR="00AE2632" w:rsidRPr="00486737">
          <w:rPr>
            <w:rStyle w:val="Hyperlink"/>
            <w:noProof/>
          </w:rPr>
          <w:t>3.3.2.</w:t>
        </w:r>
        <w:r w:rsidR="00AE2632">
          <w:rPr>
            <w:rFonts w:asciiTheme="minorHAnsi" w:eastAsiaTheme="minorEastAsia" w:hAnsiTheme="minorHAnsi" w:cstheme="minorBidi"/>
            <w:noProof/>
            <w:color w:val="auto"/>
            <w:sz w:val="22"/>
            <w:szCs w:val="22"/>
          </w:rPr>
          <w:tab/>
        </w:r>
        <w:r w:rsidR="00AE2632" w:rsidRPr="00486737">
          <w:rPr>
            <w:rStyle w:val="Hyperlink"/>
            <w:noProof/>
          </w:rPr>
          <w:t>Special Technology</w:t>
        </w:r>
        <w:r w:rsidR="00AE2632">
          <w:rPr>
            <w:noProof/>
            <w:webHidden/>
          </w:rPr>
          <w:tab/>
        </w:r>
        <w:r w:rsidR="00AE2632">
          <w:rPr>
            <w:noProof/>
            <w:webHidden/>
          </w:rPr>
          <w:fldChar w:fldCharType="begin"/>
        </w:r>
        <w:r w:rsidR="00AE2632">
          <w:rPr>
            <w:noProof/>
            <w:webHidden/>
          </w:rPr>
          <w:instrText xml:space="preserve"> PAGEREF _Toc474316460 \h </w:instrText>
        </w:r>
        <w:r w:rsidR="00AE2632">
          <w:rPr>
            <w:noProof/>
            <w:webHidden/>
          </w:rPr>
        </w:r>
        <w:r w:rsidR="00AE2632">
          <w:rPr>
            <w:noProof/>
            <w:webHidden/>
          </w:rPr>
          <w:fldChar w:fldCharType="separate"/>
        </w:r>
        <w:r w:rsidR="00DC6C9A">
          <w:rPr>
            <w:noProof/>
            <w:webHidden/>
          </w:rPr>
          <w:t>12</w:t>
        </w:r>
        <w:r w:rsidR="00AE2632">
          <w:rPr>
            <w:noProof/>
            <w:webHidden/>
          </w:rPr>
          <w:fldChar w:fldCharType="end"/>
        </w:r>
      </w:hyperlink>
    </w:p>
    <w:p w14:paraId="19F67053" w14:textId="77777777" w:rsidR="00AE2632" w:rsidRDefault="00EF147D">
      <w:pPr>
        <w:pStyle w:val="TOC3"/>
        <w:rPr>
          <w:rFonts w:asciiTheme="minorHAnsi" w:eastAsiaTheme="minorEastAsia" w:hAnsiTheme="minorHAnsi" w:cstheme="minorBidi"/>
          <w:noProof/>
          <w:color w:val="auto"/>
          <w:sz w:val="22"/>
          <w:szCs w:val="22"/>
        </w:rPr>
      </w:pPr>
      <w:hyperlink w:anchor="_Toc474316461" w:history="1">
        <w:r w:rsidR="00AE2632" w:rsidRPr="00486737">
          <w:rPr>
            <w:rStyle w:val="Hyperlink"/>
            <w:noProof/>
          </w:rPr>
          <w:t>3.3.3.</w:t>
        </w:r>
        <w:r w:rsidR="00AE2632">
          <w:rPr>
            <w:rFonts w:asciiTheme="minorHAnsi" w:eastAsiaTheme="minorEastAsia" w:hAnsiTheme="minorHAnsi" w:cstheme="minorBidi"/>
            <w:noProof/>
            <w:color w:val="auto"/>
            <w:sz w:val="22"/>
            <w:szCs w:val="22"/>
          </w:rPr>
          <w:tab/>
        </w:r>
        <w:r w:rsidR="00AE2632" w:rsidRPr="00486737">
          <w:rPr>
            <w:rStyle w:val="Hyperlink"/>
            <w:noProof/>
          </w:rPr>
          <w:t>Technology Locations</w:t>
        </w:r>
        <w:r w:rsidR="00AE2632">
          <w:rPr>
            <w:noProof/>
            <w:webHidden/>
          </w:rPr>
          <w:tab/>
        </w:r>
        <w:r w:rsidR="00AE2632">
          <w:rPr>
            <w:noProof/>
            <w:webHidden/>
          </w:rPr>
          <w:fldChar w:fldCharType="begin"/>
        </w:r>
        <w:r w:rsidR="00AE2632">
          <w:rPr>
            <w:noProof/>
            <w:webHidden/>
          </w:rPr>
          <w:instrText xml:space="preserve"> PAGEREF _Toc474316461 \h </w:instrText>
        </w:r>
        <w:r w:rsidR="00AE2632">
          <w:rPr>
            <w:noProof/>
            <w:webHidden/>
          </w:rPr>
        </w:r>
        <w:r w:rsidR="00AE2632">
          <w:rPr>
            <w:noProof/>
            <w:webHidden/>
          </w:rPr>
          <w:fldChar w:fldCharType="separate"/>
        </w:r>
        <w:r w:rsidR="00DC6C9A">
          <w:rPr>
            <w:noProof/>
            <w:webHidden/>
          </w:rPr>
          <w:t>12</w:t>
        </w:r>
        <w:r w:rsidR="00AE2632">
          <w:rPr>
            <w:noProof/>
            <w:webHidden/>
          </w:rPr>
          <w:fldChar w:fldCharType="end"/>
        </w:r>
      </w:hyperlink>
    </w:p>
    <w:p w14:paraId="1E3FD0A2" w14:textId="77777777" w:rsidR="00AE2632" w:rsidRDefault="00EF147D">
      <w:pPr>
        <w:pStyle w:val="TOC3"/>
        <w:rPr>
          <w:rFonts w:asciiTheme="minorHAnsi" w:eastAsiaTheme="minorEastAsia" w:hAnsiTheme="minorHAnsi" w:cstheme="minorBidi"/>
          <w:noProof/>
          <w:color w:val="auto"/>
          <w:sz w:val="22"/>
          <w:szCs w:val="22"/>
        </w:rPr>
      </w:pPr>
      <w:hyperlink w:anchor="_Toc474316462" w:history="1">
        <w:r w:rsidR="00AE2632" w:rsidRPr="00486737">
          <w:rPr>
            <w:rStyle w:val="Hyperlink"/>
            <w:noProof/>
          </w:rPr>
          <w:t>3.3.4.</w:t>
        </w:r>
        <w:r w:rsidR="00AE2632">
          <w:rPr>
            <w:rFonts w:asciiTheme="minorHAnsi" w:eastAsiaTheme="minorEastAsia" w:hAnsiTheme="minorHAnsi" w:cstheme="minorBidi"/>
            <w:noProof/>
            <w:color w:val="auto"/>
            <w:sz w:val="22"/>
            <w:szCs w:val="22"/>
          </w:rPr>
          <w:tab/>
        </w:r>
        <w:r w:rsidR="00AE2632" w:rsidRPr="00486737">
          <w:rPr>
            <w:rStyle w:val="Hyperlink"/>
            <w:noProof/>
          </w:rPr>
          <w:t>Conceptual Infrastructure Diagram</w:t>
        </w:r>
        <w:r w:rsidR="00AE2632">
          <w:rPr>
            <w:noProof/>
            <w:webHidden/>
          </w:rPr>
          <w:tab/>
        </w:r>
        <w:r w:rsidR="00AE2632">
          <w:rPr>
            <w:noProof/>
            <w:webHidden/>
          </w:rPr>
          <w:fldChar w:fldCharType="begin"/>
        </w:r>
        <w:r w:rsidR="00AE2632">
          <w:rPr>
            <w:noProof/>
            <w:webHidden/>
          </w:rPr>
          <w:instrText xml:space="preserve"> PAGEREF _Toc474316462 \h </w:instrText>
        </w:r>
        <w:r w:rsidR="00AE2632">
          <w:rPr>
            <w:noProof/>
            <w:webHidden/>
          </w:rPr>
        </w:r>
        <w:r w:rsidR="00AE2632">
          <w:rPr>
            <w:noProof/>
            <w:webHidden/>
          </w:rPr>
          <w:fldChar w:fldCharType="separate"/>
        </w:r>
        <w:r w:rsidR="00DC6C9A">
          <w:rPr>
            <w:noProof/>
            <w:webHidden/>
          </w:rPr>
          <w:t>13</w:t>
        </w:r>
        <w:r w:rsidR="00AE2632">
          <w:rPr>
            <w:noProof/>
            <w:webHidden/>
          </w:rPr>
          <w:fldChar w:fldCharType="end"/>
        </w:r>
      </w:hyperlink>
    </w:p>
    <w:p w14:paraId="11339E56"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63" w:history="1">
        <w:r w:rsidR="00AE2632" w:rsidRPr="00486737">
          <w:rPr>
            <w:rStyle w:val="Hyperlink"/>
            <w:noProof/>
          </w:rPr>
          <w:t>3.3.4.1.</w:t>
        </w:r>
        <w:r w:rsidR="00AE2632">
          <w:rPr>
            <w:rFonts w:asciiTheme="minorHAnsi" w:eastAsiaTheme="minorEastAsia" w:hAnsiTheme="minorHAnsi" w:cstheme="minorBidi"/>
            <w:noProof/>
            <w:color w:val="auto"/>
            <w:szCs w:val="22"/>
          </w:rPr>
          <w:tab/>
        </w:r>
        <w:r w:rsidR="00AE2632" w:rsidRPr="00486737">
          <w:rPr>
            <w:rStyle w:val="Hyperlink"/>
            <w:noProof/>
          </w:rPr>
          <w:t>Location of Environments and External Interfaces</w:t>
        </w:r>
        <w:r w:rsidR="00AE2632">
          <w:rPr>
            <w:noProof/>
            <w:webHidden/>
          </w:rPr>
          <w:tab/>
        </w:r>
        <w:r w:rsidR="00AE2632">
          <w:rPr>
            <w:noProof/>
            <w:webHidden/>
          </w:rPr>
          <w:fldChar w:fldCharType="begin"/>
        </w:r>
        <w:r w:rsidR="00AE2632">
          <w:rPr>
            <w:noProof/>
            <w:webHidden/>
          </w:rPr>
          <w:instrText xml:space="preserve"> PAGEREF _Toc474316463 \h </w:instrText>
        </w:r>
        <w:r w:rsidR="00AE2632">
          <w:rPr>
            <w:noProof/>
            <w:webHidden/>
          </w:rPr>
        </w:r>
        <w:r w:rsidR="00AE2632">
          <w:rPr>
            <w:noProof/>
            <w:webHidden/>
          </w:rPr>
          <w:fldChar w:fldCharType="separate"/>
        </w:r>
        <w:r w:rsidR="00DC6C9A">
          <w:rPr>
            <w:noProof/>
            <w:webHidden/>
          </w:rPr>
          <w:t>13</w:t>
        </w:r>
        <w:r w:rsidR="00AE2632">
          <w:rPr>
            <w:noProof/>
            <w:webHidden/>
          </w:rPr>
          <w:fldChar w:fldCharType="end"/>
        </w:r>
      </w:hyperlink>
    </w:p>
    <w:p w14:paraId="044E07A9"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64" w:history="1">
        <w:r w:rsidR="00AE2632" w:rsidRPr="00486737">
          <w:rPr>
            <w:rStyle w:val="Hyperlink"/>
            <w:noProof/>
          </w:rPr>
          <w:t>3.3.4.2.</w:t>
        </w:r>
        <w:r w:rsidR="00AE2632">
          <w:rPr>
            <w:rFonts w:asciiTheme="minorHAnsi" w:eastAsiaTheme="minorEastAsia" w:hAnsiTheme="minorHAnsi" w:cstheme="minorBidi"/>
            <w:noProof/>
            <w:color w:val="auto"/>
            <w:szCs w:val="22"/>
          </w:rPr>
          <w:tab/>
        </w:r>
        <w:r w:rsidR="00AE2632" w:rsidRPr="00486737">
          <w:rPr>
            <w:rStyle w:val="Hyperlink"/>
            <w:noProof/>
          </w:rPr>
          <w:t>Conceptual Production String Diagram</w:t>
        </w:r>
        <w:r w:rsidR="00AE2632">
          <w:rPr>
            <w:noProof/>
            <w:webHidden/>
          </w:rPr>
          <w:tab/>
        </w:r>
        <w:r w:rsidR="00AE2632">
          <w:rPr>
            <w:noProof/>
            <w:webHidden/>
          </w:rPr>
          <w:fldChar w:fldCharType="begin"/>
        </w:r>
        <w:r w:rsidR="00AE2632">
          <w:rPr>
            <w:noProof/>
            <w:webHidden/>
          </w:rPr>
          <w:instrText xml:space="preserve"> PAGEREF _Toc474316464 \h </w:instrText>
        </w:r>
        <w:r w:rsidR="00AE2632">
          <w:rPr>
            <w:noProof/>
            <w:webHidden/>
          </w:rPr>
        </w:r>
        <w:r w:rsidR="00AE2632">
          <w:rPr>
            <w:noProof/>
            <w:webHidden/>
          </w:rPr>
          <w:fldChar w:fldCharType="separate"/>
        </w:r>
        <w:r w:rsidR="00DC6C9A">
          <w:rPr>
            <w:noProof/>
            <w:webHidden/>
          </w:rPr>
          <w:t>13</w:t>
        </w:r>
        <w:r w:rsidR="00AE2632">
          <w:rPr>
            <w:noProof/>
            <w:webHidden/>
          </w:rPr>
          <w:fldChar w:fldCharType="end"/>
        </w:r>
      </w:hyperlink>
    </w:p>
    <w:p w14:paraId="40889DA2" w14:textId="77777777" w:rsidR="00AE2632" w:rsidRDefault="00EF147D">
      <w:pPr>
        <w:pStyle w:val="TOC1"/>
        <w:rPr>
          <w:rFonts w:asciiTheme="minorHAnsi" w:eastAsiaTheme="minorEastAsia" w:hAnsiTheme="minorHAnsi" w:cstheme="minorBidi"/>
          <w:b w:val="0"/>
          <w:noProof/>
          <w:color w:val="auto"/>
          <w:sz w:val="22"/>
          <w:szCs w:val="22"/>
        </w:rPr>
      </w:pPr>
      <w:hyperlink w:anchor="_Toc474316465" w:history="1">
        <w:r w:rsidR="00AE2632" w:rsidRPr="00486737">
          <w:rPr>
            <w:rStyle w:val="Hyperlink"/>
            <w:noProof/>
          </w:rPr>
          <w:t>4.</w:t>
        </w:r>
        <w:r w:rsidR="00AE2632">
          <w:rPr>
            <w:rFonts w:asciiTheme="minorHAnsi" w:eastAsiaTheme="minorEastAsia" w:hAnsiTheme="minorHAnsi" w:cstheme="minorBidi"/>
            <w:b w:val="0"/>
            <w:noProof/>
            <w:color w:val="auto"/>
            <w:sz w:val="22"/>
            <w:szCs w:val="22"/>
          </w:rPr>
          <w:tab/>
        </w:r>
        <w:r w:rsidR="00AE2632" w:rsidRPr="00486737">
          <w:rPr>
            <w:rStyle w:val="Hyperlink"/>
            <w:noProof/>
          </w:rPr>
          <w:t>System Architecture</w:t>
        </w:r>
        <w:r w:rsidR="00AE2632">
          <w:rPr>
            <w:noProof/>
            <w:webHidden/>
          </w:rPr>
          <w:tab/>
        </w:r>
        <w:r w:rsidR="00AE2632">
          <w:rPr>
            <w:noProof/>
            <w:webHidden/>
          </w:rPr>
          <w:fldChar w:fldCharType="begin"/>
        </w:r>
        <w:r w:rsidR="00AE2632">
          <w:rPr>
            <w:noProof/>
            <w:webHidden/>
          </w:rPr>
          <w:instrText xml:space="preserve"> PAGEREF _Toc474316465 \h </w:instrText>
        </w:r>
        <w:r w:rsidR="00AE2632">
          <w:rPr>
            <w:noProof/>
            <w:webHidden/>
          </w:rPr>
        </w:r>
        <w:r w:rsidR="00AE2632">
          <w:rPr>
            <w:noProof/>
            <w:webHidden/>
          </w:rPr>
          <w:fldChar w:fldCharType="separate"/>
        </w:r>
        <w:r w:rsidR="00DC6C9A">
          <w:rPr>
            <w:noProof/>
            <w:webHidden/>
          </w:rPr>
          <w:t>13</w:t>
        </w:r>
        <w:r w:rsidR="00AE2632">
          <w:rPr>
            <w:noProof/>
            <w:webHidden/>
          </w:rPr>
          <w:fldChar w:fldCharType="end"/>
        </w:r>
      </w:hyperlink>
    </w:p>
    <w:p w14:paraId="54143561" w14:textId="77777777" w:rsidR="00AE2632" w:rsidRDefault="00EF147D">
      <w:pPr>
        <w:pStyle w:val="TOC2"/>
        <w:rPr>
          <w:rFonts w:asciiTheme="minorHAnsi" w:eastAsiaTheme="minorEastAsia" w:hAnsiTheme="minorHAnsi" w:cstheme="minorBidi"/>
          <w:b w:val="0"/>
          <w:noProof/>
          <w:color w:val="auto"/>
          <w:sz w:val="22"/>
          <w:szCs w:val="22"/>
        </w:rPr>
      </w:pPr>
      <w:hyperlink w:anchor="_Toc474316466" w:history="1">
        <w:r w:rsidR="00AE2632" w:rsidRPr="00486737">
          <w:rPr>
            <w:rStyle w:val="Hyperlink"/>
            <w:noProof/>
          </w:rPr>
          <w:t>4.1.</w:t>
        </w:r>
        <w:r w:rsidR="00AE2632">
          <w:rPr>
            <w:rFonts w:asciiTheme="minorHAnsi" w:eastAsiaTheme="minorEastAsia" w:hAnsiTheme="minorHAnsi" w:cstheme="minorBidi"/>
            <w:b w:val="0"/>
            <w:noProof/>
            <w:color w:val="auto"/>
            <w:sz w:val="22"/>
            <w:szCs w:val="22"/>
          </w:rPr>
          <w:tab/>
        </w:r>
        <w:r w:rsidR="00AE2632" w:rsidRPr="00486737">
          <w:rPr>
            <w:rStyle w:val="Hyperlink"/>
            <w:noProof/>
          </w:rPr>
          <w:t>Hardware Architecture</w:t>
        </w:r>
        <w:r w:rsidR="00AE2632">
          <w:rPr>
            <w:noProof/>
            <w:webHidden/>
          </w:rPr>
          <w:tab/>
        </w:r>
        <w:r w:rsidR="00AE2632">
          <w:rPr>
            <w:noProof/>
            <w:webHidden/>
          </w:rPr>
          <w:fldChar w:fldCharType="begin"/>
        </w:r>
        <w:r w:rsidR="00AE2632">
          <w:rPr>
            <w:noProof/>
            <w:webHidden/>
          </w:rPr>
          <w:instrText xml:space="preserve"> PAGEREF _Toc474316466 \h </w:instrText>
        </w:r>
        <w:r w:rsidR="00AE2632">
          <w:rPr>
            <w:noProof/>
            <w:webHidden/>
          </w:rPr>
        </w:r>
        <w:r w:rsidR="00AE2632">
          <w:rPr>
            <w:noProof/>
            <w:webHidden/>
          </w:rPr>
          <w:fldChar w:fldCharType="separate"/>
        </w:r>
        <w:r w:rsidR="00DC6C9A">
          <w:rPr>
            <w:noProof/>
            <w:webHidden/>
          </w:rPr>
          <w:t>13</w:t>
        </w:r>
        <w:r w:rsidR="00AE2632">
          <w:rPr>
            <w:noProof/>
            <w:webHidden/>
          </w:rPr>
          <w:fldChar w:fldCharType="end"/>
        </w:r>
      </w:hyperlink>
    </w:p>
    <w:p w14:paraId="2650A8CD" w14:textId="77777777" w:rsidR="00AE2632" w:rsidRDefault="00EF147D">
      <w:pPr>
        <w:pStyle w:val="TOC2"/>
        <w:rPr>
          <w:rFonts w:asciiTheme="minorHAnsi" w:eastAsiaTheme="minorEastAsia" w:hAnsiTheme="minorHAnsi" w:cstheme="minorBidi"/>
          <w:b w:val="0"/>
          <w:noProof/>
          <w:color w:val="auto"/>
          <w:sz w:val="22"/>
          <w:szCs w:val="22"/>
        </w:rPr>
      </w:pPr>
      <w:hyperlink w:anchor="_Toc474316467" w:history="1">
        <w:r w:rsidR="00AE2632" w:rsidRPr="00486737">
          <w:rPr>
            <w:rStyle w:val="Hyperlink"/>
            <w:noProof/>
          </w:rPr>
          <w:t>4.2.</w:t>
        </w:r>
        <w:r w:rsidR="00AE2632">
          <w:rPr>
            <w:rFonts w:asciiTheme="minorHAnsi" w:eastAsiaTheme="minorEastAsia" w:hAnsiTheme="minorHAnsi" w:cstheme="minorBidi"/>
            <w:b w:val="0"/>
            <w:noProof/>
            <w:color w:val="auto"/>
            <w:sz w:val="22"/>
            <w:szCs w:val="22"/>
          </w:rPr>
          <w:tab/>
        </w:r>
        <w:r w:rsidR="00AE2632" w:rsidRPr="00486737">
          <w:rPr>
            <w:rStyle w:val="Hyperlink"/>
            <w:noProof/>
          </w:rPr>
          <w:t>Software Architecture</w:t>
        </w:r>
        <w:r w:rsidR="00AE2632">
          <w:rPr>
            <w:noProof/>
            <w:webHidden/>
          </w:rPr>
          <w:tab/>
        </w:r>
        <w:r w:rsidR="00AE2632">
          <w:rPr>
            <w:noProof/>
            <w:webHidden/>
          </w:rPr>
          <w:fldChar w:fldCharType="begin"/>
        </w:r>
        <w:r w:rsidR="00AE2632">
          <w:rPr>
            <w:noProof/>
            <w:webHidden/>
          </w:rPr>
          <w:instrText xml:space="preserve"> PAGEREF _Toc474316467 \h </w:instrText>
        </w:r>
        <w:r w:rsidR="00AE2632">
          <w:rPr>
            <w:noProof/>
            <w:webHidden/>
          </w:rPr>
        </w:r>
        <w:r w:rsidR="00AE2632">
          <w:rPr>
            <w:noProof/>
            <w:webHidden/>
          </w:rPr>
          <w:fldChar w:fldCharType="separate"/>
        </w:r>
        <w:r w:rsidR="00DC6C9A">
          <w:rPr>
            <w:noProof/>
            <w:webHidden/>
          </w:rPr>
          <w:t>13</w:t>
        </w:r>
        <w:r w:rsidR="00AE2632">
          <w:rPr>
            <w:noProof/>
            <w:webHidden/>
          </w:rPr>
          <w:fldChar w:fldCharType="end"/>
        </w:r>
      </w:hyperlink>
    </w:p>
    <w:p w14:paraId="7F687CC9" w14:textId="77777777" w:rsidR="00AE2632" w:rsidRDefault="00EF147D">
      <w:pPr>
        <w:pStyle w:val="TOC2"/>
        <w:rPr>
          <w:rFonts w:asciiTheme="minorHAnsi" w:eastAsiaTheme="minorEastAsia" w:hAnsiTheme="minorHAnsi" w:cstheme="minorBidi"/>
          <w:b w:val="0"/>
          <w:noProof/>
          <w:color w:val="auto"/>
          <w:sz w:val="22"/>
          <w:szCs w:val="22"/>
        </w:rPr>
      </w:pPr>
      <w:hyperlink w:anchor="_Toc474316468" w:history="1">
        <w:r w:rsidR="00AE2632" w:rsidRPr="00486737">
          <w:rPr>
            <w:rStyle w:val="Hyperlink"/>
            <w:noProof/>
          </w:rPr>
          <w:t>4.3.</w:t>
        </w:r>
        <w:r w:rsidR="00AE2632">
          <w:rPr>
            <w:rFonts w:asciiTheme="minorHAnsi" w:eastAsiaTheme="minorEastAsia" w:hAnsiTheme="minorHAnsi" w:cstheme="minorBidi"/>
            <w:b w:val="0"/>
            <w:noProof/>
            <w:color w:val="auto"/>
            <w:sz w:val="22"/>
            <w:szCs w:val="22"/>
          </w:rPr>
          <w:tab/>
        </w:r>
        <w:r w:rsidR="00AE2632" w:rsidRPr="00486737">
          <w:rPr>
            <w:rStyle w:val="Hyperlink"/>
            <w:noProof/>
          </w:rPr>
          <w:t>Network Architecture</w:t>
        </w:r>
        <w:r w:rsidR="00AE2632">
          <w:rPr>
            <w:noProof/>
            <w:webHidden/>
          </w:rPr>
          <w:tab/>
        </w:r>
        <w:r w:rsidR="00AE2632">
          <w:rPr>
            <w:noProof/>
            <w:webHidden/>
          </w:rPr>
          <w:fldChar w:fldCharType="begin"/>
        </w:r>
        <w:r w:rsidR="00AE2632">
          <w:rPr>
            <w:noProof/>
            <w:webHidden/>
          </w:rPr>
          <w:instrText xml:space="preserve"> PAGEREF _Toc474316468 \h </w:instrText>
        </w:r>
        <w:r w:rsidR="00AE2632">
          <w:rPr>
            <w:noProof/>
            <w:webHidden/>
          </w:rPr>
        </w:r>
        <w:r w:rsidR="00AE2632">
          <w:rPr>
            <w:noProof/>
            <w:webHidden/>
          </w:rPr>
          <w:fldChar w:fldCharType="separate"/>
        </w:r>
        <w:r w:rsidR="00DC6C9A">
          <w:rPr>
            <w:noProof/>
            <w:webHidden/>
          </w:rPr>
          <w:t>15</w:t>
        </w:r>
        <w:r w:rsidR="00AE2632">
          <w:rPr>
            <w:noProof/>
            <w:webHidden/>
          </w:rPr>
          <w:fldChar w:fldCharType="end"/>
        </w:r>
      </w:hyperlink>
    </w:p>
    <w:p w14:paraId="668833B0" w14:textId="77777777" w:rsidR="00AE2632" w:rsidRDefault="00EF147D">
      <w:pPr>
        <w:pStyle w:val="TOC2"/>
        <w:rPr>
          <w:rFonts w:asciiTheme="minorHAnsi" w:eastAsiaTheme="minorEastAsia" w:hAnsiTheme="minorHAnsi" w:cstheme="minorBidi"/>
          <w:b w:val="0"/>
          <w:noProof/>
          <w:color w:val="auto"/>
          <w:sz w:val="22"/>
          <w:szCs w:val="22"/>
        </w:rPr>
      </w:pPr>
      <w:hyperlink w:anchor="_Toc474316469" w:history="1">
        <w:r w:rsidR="00AE2632" w:rsidRPr="00486737">
          <w:rPr>
            <w:rStyle w:val="Hyperlink"/>
            <w:noProof/>
          </w:rPr>
          <w:t>4.4.</w:t>
        </w:r>
        <w:r w:rsidR="00AE2632">
          <w:rPr>
            <w:rFonts w:asciiTheme="minorHAnsi" w:eastAsiaTheme="minorEastAsia" w:hAnsiTheme="minorHAnsi" w:cstheme="minorBidi"/>
            <w:b w:val="0"/>
            <w:noProof/>
            <w:color w:val="auto"/>
            <w:sz w:val="22"/>
            <w:szCs w:val="22"/>
          </w:rPr>
          <w:tab/>
        </w:r>
        <w:r w:rsidR="00AE2632" w:rsidRPr="00486737">
          <w:rPr>
            <w:rStyle w:val="Hyperlink"/>
            <w:noProof/>
          </w:rPr>
          <w:t>SOA/ESS</w:t>
        </w:r>
        <w:r w:rsidR="00AE2632">
          <w:rPr>
            <w:noProof/>
            <w:webHidden/>
          </w:rPr>
          <w:tab/>
        </w:r>
        <w:r w:rsidR="00AE2632">
          <w:rPr>
            <w:noProof/>
            <w:webHidden/>
          </w:rPr>
          <w:fldChar w:fldCharType="begin"/>
        </w:r>
        <w:r w:rsidR="00AE2632">
          <w:rPr>
            <w:noProof/>
            <w:webHidden/>
          </w:rPr>
          <w:instrText xml:space="preserve"> PAGEREF _Toc474316469 \h </w:instrText>
        </w:r>
        <w:r w:rsidR="00AE2632">
          <w:rPr>
            <w:noProof/>
            <w:webHidden/>
          </w:rPr>
        </w:r>
        <w:r w:rsidR="00AE2632">
          <w:rPr>
            <w:noProof/>
            <w:webHidden/>
          </w:rPr>
          <w:fldChar w:fldCharType="separate"/>
        </w:r>
        <w:r w:rsidR="00DC6C9A">
          <w:rPr>
            <w:noProof/>
            <w:webHidden/>
          </w:rPr>
          <w:t>16</w:t>
        </w:r>
        <w:r w:rsidR="00AE2632">
          <w:rPr>
            <w:noProof/>
            <w:webHidden/>
          </w:rPr>
          <w:fldChar w:fldCharType="end"/>
        </w:r>
      </w:hyperlink>
    </w:p>
    <w:p w14:paraId="1233CCC5" w14:textId="77777777" w:rsidR="00AE2632" w:rsidRDefault="00EF147D">
      <w:pPr>
        <w:pStyle w:val="TOC2"/>
        <w:rPr>
          <w:rFonts w:asciiTheme="minorHAnsi" w:eastAsiaTheme="minorEastAsia" w:hAnsiTheme="minorHAnsi" w:cstheme="minorBidi"/>
          <w:b w:val="0"/>
          <w:noProof/>
          <w:color w:val="auto"/>
          <w:sz w:val="22"/>
          <w:szCs w:val="22"/>
        </w:rPr>
      </w:pPr>
      <w:hyperlink w:anchor="_Toc474316470" w:history="1">
        <w:r w:rsidR="00AE2632" w:rsidRPr="00486737">
          <w:rPr>
            <w:rStyle w:val="Hyperlink"/>
            <w:noProof/>
          </w:rPr>
          <w:t>4.5.</w:t>
        </w:r>
        <w:r w:rsidR="00AE2632">
          <w:rPr>
            <w:rFonts w:asciiTheme="minorHAnsi" w:eastAsiaTheme="minorEastAsia" w:hAnsiTheme="minorHAnsi" w:cstheme="minorBidi"/>
            <w:b w:val="0"/>
            <w:noProof/>
            <w:color w:val="auto"/>
            <w:sz w:val="22"/>
            <w:szCs w:val="22"/>
          </w:rPr>
          <w:tab/>
        </w:r>
        <w:r w:rsidR="00AE2632" w:rsidRPr="00486737">
          <w:rPr>
            <w:rStyle w:val="Hyperlink"/>
            <w:noProof/>
          </w:rPr>
          <w:t>Enterprise Architecture</w:t>
        </w:r>
        <w:r w:rsidR="00AE2632">
          <w:rPr>
            <w:noProof/>
            <w:webHidden/>
          </w:rPr>
          <w:tab/>
        </w:r>
        <w:r w:rsidR="00AE2632">
          <w:rPr>
            <w:noProof/>
            <w:webHidden/>
          </w:rPr>
          <w:fldChar w:fldCharType="begin"/>
        </w:r>
        <w:r w:rsidR="00AE2632">
          <w:rPr>
            <w:noProof/>
            <w:webHidden/>
          </w:rPr>
          <w:instrText xml:space="preserve"> PAGEREF _Toc474316470 \h </w:instrText>
        </w:r>
        <w:r w:rsidR="00AE2632">
          <w:rPr>
            <w:noProof/>
            <w:webHidden/>
          </w:rPr>
        </w:r>
        <w:r w:rsidR="00AE2632">
          <w:rPr>
            <w:noProof/>
            <w:webHidden/>
          </w:rPr>
          <w:fldChar w:fldCharType="separate"/>
        </w:r>
        <w:r w:rsidR="00DC6C9A">
          <w:rPr>
            <w:noProof/>
            <w:webHidden/>
          </w:rPr>
          <w:t>16</w:t>
        </w:r>
        <w:r w:rsidR="00AE2632">
          <w:rPr>
            <w:noProof/>
            <w:webHidden/>
          </w:rPr>
          <w:fldChar w:fldCharType="end"/>
        </w:r>
      </w:hyperlink>
    </w:p>
    <w:p w14:paraId="68434F45" w14:textId="77777777" w:rsidR="00AE2632" w:rsidRDefault="00EF147D">
      <w:pPr>
        <w:pStyle w:val="TOC1"/>
        <w:rPr>
          <w:rFonts w:asciiTheme="minorHAnsi" w:eastAsiaTheme="minorEastAsia" w:hAnsiTheme="minorHAnsi" w:cstheme="minorBidi"/>
          <w:b w:val="0"/>
          <w:noProof/>
          <w:color w:val="auto"/>
          <w:sz w:val="22"/>
          <w:szCs w:val="22"/>
        </w:rPr>
      </w:pPr>
      <w:hyperlink w:anchor="_Toc474316471" w:history="1">
        <w:r w:rsidR="00AE2632" w:rsidRPr="00486737">
          <w:rPr>
            <w:rStyle w:val="Hyperlink"/>
            <w:noProof/>
          </w:rPr>
          <w:t>5.</w:t>
        </w:r>
        <w:r w:rsidR="00AE2632">
          <w:rPr>
            <w:rFonts w:asciiTheme="minorHAnsi" w:eastAsiaTheme="minorEastAsia" w:hAnsiTheme="minorHAnsi" w:cstheme="minorBidi"/>
            <w:b w:val="0"/>
            <w:noProof/>
            <w:color w:val="auto"/>
            <w:sz w:val="22"/>
            <w:szCs w:val="22"/>
          </w:rPr>
          <w:tab/>
        </w:r>
        <w:r w:rsidR="00AE2632" w:rsidRPr="00486737">
          <w:rPr>
            <w:rStyle w:val="Hyperlink"/>
            <w:noProof/>
          </w:rPr>
          <w:t>Data Design</w:t>
        </w:r>
        <w:r w:rsidR="00AE2632">
          <w:rPr>
            <w:noProof/>
            <w:webHidden/>
          </w:rPr>
          <w:tab/>
        </w:r>
        <w:r w:rsidR="00AE2632">
          <w:rPr>
            <w:noProof/>
            <w:webHidden/>
          </w:rPr>
          <w:fldChar w:fldCharType="begin"/>
        </w:r>
        <w:r w:rsidR="00AE2632">
          <w:rPr>
            <w:noProof/>
            <w:webHidden/>
          </w:rPr>
          <w:instrText xml:space="preserve"> PAGEREF _Toc474316471 \h </w:instrText>
        </w:r>
        <w:r w:rsidR="00AE2632">
          <w:rPr>
            <w:noProof/>
            <w:webHidden/>
          </w:rPr>
        </w:r>
        <w:r w:rsidR="00AE2632">
          <w:rPr>
            <w:noProof/>
            <w:webHidden/>
          </w:rPr>
          <w:fldChar w:fldCharType="separate"/>
        </w:r>
        <w:r w:rsidR="00DC6C9A">
          <w:rPr>
            <w:noProof/>
            <w:webHidden/>
          </w:rPr>
          <w:t>16</w:t>
        </w:r>
        <w:r w:rsidR="00AE2632">
          <w:rPr>
            <w:noProof/>
            <w:webHidden/>
          </w:rPr>
          <w:fldChar w:fldCharType="end"/>
        </w:r>
      </w:hyperlink>
    </w:p>
    <w:p w14:paraId="7945029F" w14:textId="77777777" w:rsidR="00AE2632" w:rsidRDefault="00EF147D">
      <w:pPr>
        <w:pStyle w:val="TOC2"/>
        <w:rPr>
          <w:rFonts w:asciiTheme="minorHAnsi" w:eastAsiaTheme="minorEastAsia" w:hAnsiTheme="minorHAnsi" w:cstheme="minorBidi"/>
          <w:b w:val="0"/>
          <w:noProof/>
          <w:color w:val="auto"/>
          <w:sz w:val="22"/>
          <w:szCs w:val="22"/>
        </w:rPr>
      </w:pPr>
      <w:hyperlink w:anchor="_Toc474316472" w:history="1">
        <w:r w:rsidR="00AE2632" w:rsidRPr="00486737">
          <w:rPr>
            <w:rStyle w:val="Hyperlink"/>
            <w:noProof/>
          </w:rPr>
          <w:t>5.1.</w:t>
        </w:r>
        <w:r w:rsidR="00AE2632">
          <w:rPr>
            <w:rFonts w:asciiTheme="minorHAnsi" w:eastAsiaTheme="minorEastAsia" w:hAnsiTheme="minorHAnsi" w:cstheme="minorBidi"/>
            <w:b w:val="0"/>
            <w:noProof/>
            <w:color w:val="auto"/>
            <w:sz w:val="22"/>
            <w:szCs w:val="22"/>
          </w:rPr>
          <w:tab/>
        </w:r>
        <w:r w:rsidR="00AE2632" w:rsidRPr="00486737">
          <w:rPr>
            <w:rStyle w:val="Hyperlink"/>
            <w:noProof/>
          </w:rPr>
          <w:t>Database Management System (DBMS) Files</w:t>
        </w:r>
        <w:r w:rsidR="00AE2632">
          <w:rPr>
            <w:noProof/>
            <w:webHidden/>
          </w:rPr>
          <w:tab/>
        </w:r>
        <w:r w:rsidR="00AE2632">
          <w:rPr>
            <w:noProof/>
            <w:webHidden/>
          </w:rPr>
          <w:fldChar w:fldCharType="begin"/>
        </w:r>
        <w:r w:rsidR="00AE2632">
          <w:rPr>
            <w:noProof/>
            <w:webHidden/>
          </w:rPr>
          <w:instrText xml:space="preserve"> PAGEREF _Toc474316472 \h </w:instrText>
        </w:r>
        <w:r w:rsidR="00AE2632">
          <w:rPr>
            <w:noProof/>
            <w:webHidden/>
          </w:rPr>
        </w:r>
        <w:r w:rsidR="00AE2632">
          <w:rPr>
            <w:noProof/>
            <w:webHidden/>
          </w:rPr>
          <w:fldChar w:fldCharType="separate"/>
        </w:r>
        <w:r w:rsidR="00DC6C9A">
          <w:rPr>
            <w:noProof/>
            <w:webHidden/>
          </w:rPr>
          <w:t>16</w:t>
        </w:r>
        <w:r w:rsidR="00AE2632">
          <w:rPr>
            <w:noProof/>
            <w:webHidden/>
          </w:rPr>
          <w:fldChar w:fldCharType="end"/>
        </w:r>
      </w:hyperlink>
    </w:p>
    <w:p w14:paraId="678297ED" w14:textId="77777777" w:rsidR="00AE2632" w:rsidRDefault="00EF147D">
      <w:pPr>
        <w:pStyle w:val="TOC3"/>
        <w:rPr>
          <w:rFonts w:asciiTheme="minorHAnsi" w:eastAsiaTheme="minorEastAsia" w:hAnsiTheme="minorHAnsi" w:cstheme="minorBidi"/>
          <w:noProof/>
          <w:color w:val="auto"/>
          <w:sz w:val="22"/>
          <w:szCs w:val="22"/>
        </w:rPr>
      </w:pPr>
      <w:hyperlink w:anchor="_Toc474316473" w:history="1">
        <w:r w:rsidR="00AE2632" w:rsidRPr="00486737">
          <w:rPr>
            <w:rStyle w:val="Hyperlink"/>
            <w:noProof/>
          </w:rPr>
          <w:t>5.1.1.</w:t>
        </w:r>
        <w:r w:rsidR="00AE2632">
          <w:rPr>
            <w:rFonts w:asciiTheme="minorHAnsi" w:eastAsiaTheme="minorEastAsia" w:hAnsiTheme="minorHAnsi" w:cstheme="minorBidi"/>
            <w:noProof/>
            <w:color w:val="auto"/>
            <w:sz w:val="22"/>
            <w:szCs w:val="22"/>
          </w:rPr>
          <w:tab/>
        </w:r>
        <w:r w:rsidR="00AE2632" w:rsidRPr="00486737">
          <w:rPr>
            <w:rStyle w:val="Hyperlink"/>
            <w:noProof/>
          </w:rPr>
          <w:t>FEE BASIS PATIENT FILE – AUTHORIZATION SUB-FILE (#161.01) – New Trigger</w:t>
        </w:r>
        <w:r w:rsidR="00AE2632">
          <w:rPr>
            <w:noProof/>
            <w:webHidden/>
          </w:rPr>
          <w:tab/>
        </w:r>
        <w:r w:rsidR="00AE2632">
          <w:rPr>
            <w:noProof/>
            <w:webHidden/>
          </w:rPr>
          <w:fldChar w:fldCharType="begin"/>
        </w:r>
        <w:r w:rsidR="00AE2632">
          <w:rPr>
            <w:noProof/>
            <w:webHidden/>
          </w:rPr>
          <w:instrText xml:space="preserve"> PAGEREF _Toc474316473 \h </w:instrText>
        </w:r>
        <w:r w:rsidR="00AE2632">
          <w:rPr>
            <w:noProof/>
            <w:webHidden/>
          </w:rPr>
        </w:r>
        <w:r w:rsidR="00AE2632">
          <w:rPr>
            <w:noProof/>
            <w:webHidden/>
          </w:rPr>
          <w:fldChar w:fldCharType="separate"/>
        </w:r>
        <w:r w:rsidR="00DC6C9A">
          <w:rPr>
            <w:noProof/>
            <w:webHidden/>
          </w:rPr>
          <w:t>17</w:t>
        </w:r>
        <w:r w:rsidR="00AE2632">
          <w:rPr>
            <w:noProof/>
            <w:webHidden/>
          </w:rPr>
          <w:fldChar w:fldCharType="end"/>
        </w:r>
      </w:hyperlink>
    </w:p>
    <w:p w14:paraId="180B5D34" w14:textId="77777777" w:rsidR="00AE2632" w:rsidRDefault="00EF147D">
      <w:pPr>
        <w:pStyle w:val="TOC3"/>
        <w:rPr>
          <w:rFonts w:asciiTheme="minorHAnsi" w:eastAsiaTheme="minorEastAsia" w:hAnsiTheme="minorHAnsi" w:cstheme="minorBidi"/>
          <w:noProof/>
          <w:color w:val="auto"/>
          <w:sz w:val="22"/>
          <w:szCs w:val="22"/>
        </w:rPr>
      </w:pPr>
      <w:hyperlink w:anchor="_Toc474316474" w:history="1">
        <w:r w:rsidR="00AE2632" w:rsidRPr="00486737">
          <w:rPr>
            <w:rStyle w:val="Hyperlink"/>
            <w:noProof/>
          </w:rPr>
          <w:t>5.1.2.</w:t>
        </w:r>
        <w:r w:rsidR="00AE2632">
          <w:rPr>
            <w:rFonts w:asciiTheme="minorHAnsi" w:eastAsiaTheme="minorEastAsia" w:hAnsiTheme="minorHAnsi" w:cstheme="minorBidi"/>
            <w:noProof/>
            <w:color w:val="auto"/>
            <w:sz w:val="22"/>
            <w:szCs w:val="22"/>
          </w:rPr>
          <w:tab/>
        </w:r>
        <w:r w:rsidR="00AE2632" w:rsidRPr="00486737">
          <w:rPr>
            <w:rStyle w:val="Hyperlink"/>
            <w:noProof/>
          </w:rPr>
          <w:t>FEE BASIS CONTRACT FILE (#161.43) – New Field – CHOICE Indicator</w:t>
        </w:r>
        <w:r w:rsidR="00AE2632">
          <w:rPr>
            <w:noProof/>
            <w:webHidden/>
          </w:rPr>
          <w:tab/>
        </w:r>
        <w:r w:rsidR="00AE2632">
          <w:rPr>
            <w:noProof/>
            <w:webHidden/>
          </w:rPr>
          <w:fldChar w:fldCharType="begin"/>
        </w:r>
        <w:r w:rsidR="00AE2632">
          <w:rPr>
            <w:noProof/>
            <w:webHidden/>
          </w:rPr>
          <w:instrText xml:space="preserve"> PAGEREF _Toc474316474 \h </w:instrText>
        </w:r>
        <w:r w:rsidR="00AE2632">
          <w:rPr>
            <w:noProof/>
            <w:webHidden/>
          </w:rPr>
        </w:r>
        <w:r w:rsidR="00AE2632">
          <w:rPr>
            <w:noProof/>
            <w:webHidden/>
          </w:rPr>
          <w:fldChar w:fldCharType="separate"/>
        </w:r>
        <w:r w:rsidR="00DC6C9A">
          <w:rPr>
            <w:noProof/>
            <w:webHidden/>
          </w:rPr>
          <w:t>18</w:t>
        </w:r>
        <w:r w:rsidR="00AE2632">
          <w:rPr>
            <w:noProof/>
            <w:webHidden/>
          </w:rPr>
          <w:fldChar w:fldCharType="end"/>
        </w:r>
      </w:hyperlink>
    </w:p>
    <w:p w14:paraId="07036245" w14:textId="77777777" w:rsidR="00AE2632" w:rsidRDefault="00EF147D">
      <w:pPr>
        <w:pStyle w:val="TOC3"/>
        <w:rPr>
          <w:rFonts w:asciiTheme="minorHAnsi" w:eastAsiaTheme="minorEastAsia" w:hAnsiTheme="minorHAnsi" w:cstheme="minorBidi"/>
          <w:noProof/>
          <w:color w:val="auto"/>
          <w:sz w:val="22"/>
          <w:szCs w:val="22"/>
        </w:rPr>
      </w:pPr>
      <w:hyperlink w:anchor="_Toc474316475" w:history="1">
        <w:r w:rsidR="00AE2632" w:rsidRPr="00486737">
          <w:rPr>
            <w:rStyle w:val="Hyperlink"/>
            <w:noProof/>
          </w:rPr>
          <w:t>5.1.3.</w:t>
        </w:r>
        <w:r w:rsidR="00AE2632">
          <w:rPr>
            <w:rFonts w:asciiTheme="minorHAnsi" w:eastAsiaTheme="minorEastAsia" w:hAnsiTheme="minorHAnsi" w:cstheme="minorBidi"/>
            <w:noProof/>
            <w:color w:val="auto"/>
            <w:sz w:val="22"/>
            <w:szCs w:val="22"/>
          </w:rPr>
          <w:tab/>
        </w:r>
        <w:r w:rsidR="00AE2632" w:rsidRPr="00486737">
          <w:rPr>
            <w:rStyle w:val="Hyperlink"/>
            <w:noProof/>
          </w:rPr>
          <w:t>IB-FB INTERFACE TRACKING FILE (#360) – New File</w:t>
        </w:r>
        <w:r w:rsidR="00AE2632">
          <w:rPr>
            <w:noProof/>
            <w:webHidden/>
          </w:rPr>
          <w:tab/>
        </w:r>
        <w:r w:rsidR="00AE2632">
          <w:rPr>
            <w:noProof/>
            <w:webHidden/>
          </w:rPr>
          <w:fldChar w:fldCharType="begin"/>
        </w:r>
        <w:r w:rsidR="00AE2632">
          <w:rPr>
            <w:noProof/>
            <w:webHidden/>
          </w:rPr>
          <w:instrText xml:space="preserve"> PAGEREF _Toc474316475 \h </w:instrText>
        </w:r>
        <w:r w:rsidR="00AE2632">
          <w:rPr>
            <w:noProof/>
            <w:webHidden/>
          </w:rPr>
        </w:r>
        <w:r w:rsidR="00AE2632">
          <w:rPr>
            <w:noProof/>
            <w:webHidden/>
          </w:rPr>
          <w:fldChar w:fldCharType="separate"/>
        </w:r>
        <w:r w:rsidR="00DC6C9A">
          <w:rPr>
            <w:noProof/>
            <w:webHidden/>
          </w:rPr>
          <w:t>19</w:t>
        </w:r>
        <w:r w:rsidR="00AE2632">
          <w:rPr>
            <w:noProof/>
            <w:webHidden/>
          </w:rPr>
          <w:fldChar w:fldCharType="end"/>
        </w:r>
      </w:hyperlink>
    </w:p>
    <w:p w14:paraId="27DDA465" w14:textId="77777777" w:rsidR="00AE2632" w:rsidRDefault="00EF147D">
      <w:pPr>
        <w:pStyle w:val="TOC2"/>
        <w:rPr>
          <w:rFonts w:asciiTheme="minorHAnsi" w:eastAsiaTheme="minorEastAsia" w:hAnsiTheme="minorHAnsi" w:cstheme="minorBidi"/>
          <w:b w:val="0"/>
          <w:noProof/>
          <w:color w:val="auto"/>
          <w:sz w:val="22"/>
          <w:szCs w:val="22"/>
        </w:rPr>
      </w:pPr>
      <w:hyperlink w:anchor="_Toc474316476" w:history="1">
        <w:r w:rsidR="00AE2632" w:rsidRPr="00486737">
          <w:rPr>
            <w:rStyle w:val="Hyperlink"/>
            <w:noProof/>
          </w:rPr>
          <w:t>5.2.</w:t>
        </w:r>
        <w:r w:rsidR="00AE2632">
          <w:rPr>
            <w:rFonts w:asciiTheme="minorHAnsi" w:eastAsiaTheme="minorEastAsia" w:hAnsiTheme="minorHAnsi" w:cstheme="minorBidi"/>
            <w:b w:val="0"/>
            <w:noProof/>
            <w:color w:val="auto"/>
            <w:sz w:val="22"/>
            <w:szCs w:val="22"/>
          </w:rPr>
          <w:tab/>
        </w:r>
        <w:r w:rsidR="00AE2632" w:rsidRPr="00486737">
          <w:rPr>
            <w:rStyle w:val="Hyperlink"/>
            <w:noProof/>
          </w:rPr>
          <w:t>Non-DBMS Files</w:t>
        </w:r>
        <w:r w:rsidR="00AE2632">
          <w:rPr>
            <w:noProof/>
            <w:webHidden/>
          </w:rPr>
          <w:tab/>
        </w:r>
        <w:r w:rsidR="00AE2632">
          <w:rPr>
            <w:noProof/>
            <w:webHidden/>
          </w:rPr>
          <w:fldChar w:fldCharType="begin"/>
        </w:r>
        <w:r w:rsidR="00AE2632">
          <w:rPr>
            <w:noProof/>
            <w:webHidden/>
          </w:rPr>
          <w:instrText xml:space="preserve"> PAGEREF _Toc474316476 \h </w:instrText>
        </w:r>
        <w:r w:rsidR="00AE2632">
          <w:rPr>
            <w:noProof/>
            <w:webHidden/>
          </w:rPr>
        </w:r>
        <w:r w:rsidR="00AE2632">
          <w:rPr>
            <w:noProof/>
            <w:webHidden/>
          </w:rPr>
          <w:fldChar w:fldCharType="separate"/>
        </w:r>
        <w:r w:rsidR="00DC6C9A">
          <w:rPr>
            <w:noProof/>
            <w:webHidden/>
          </w:rPr>
          <w:t>26</w:t>
        </w:r>
        <w:r w:rsidR="00AE2632">
          <w:rPr>
            <w:noProof/>
            <w:webHidden/>
          </w:rPr>
          <w:fldChar w:fldCharType="end"/>
        </w:r>
      </w:hyperlink>
    </w:p>
    <w:p w14:paraId="7CF87A6C" w14:textId="77777777" w:rsidR="00AE2632" w:rsidRDefault="00EF147D">
      <w:pPr>
        <w:pStyle w:val="TOC2"/>
        <w:rPr>
          <w:rFonts w:asciiTheme="minorHAnsi" w:eastAsiaTheme="minorEastAsia" w:hAnsiTheme="minorHAnsi" w:cstheme="minorBidi"/>
          <w:b w:val="0"/>
          <w:noProof/>
          <w:color w:val="auto"/>
          <w:sz w:val="22"/>
          <w:szCs w:val="22"/>
        </w:rPr>
      </w:pPr>
      <w:hyperlink w:anchor="_Toc474316477" w:history="1">
        <w:r w:rsidR="00AE2632" w:rsidRPr="00486737">
          <w:rPr>
            <w:rStyle w:val="Hyperlink"/>
            <w:noProof/>
          </w:rPr>
          <w:t>5.3.</w:t>
        </w:r>
        <w:r w:rsidR="00AE2632">
          <w:rPr>
            <w:rFonts w:asciiTheme="minorHAnsi" w:eastAsiaTheme="minorEastAsia" w:hAnsiTheme="minorHAnsi" w:cstheme="minorBidi"/>
            <w:b w:val="0"/>
            <w:noProof/>
            <w:color w:val="auto"/>
            <w:sz w:val="22"/>
            <w:szCs w:val="22"/>
          </w:rPr>
          <w:tab/>
        </w:r>
        <w:r w:rsidR="00AE2632" w:rsidRPr="00486737">
          <w:rPr>
            <w:rStyle w:val="Hyperlink"/>
            <w:noProof/>
          </w:rPr>
          <w:t>Data View</w:t>
        </w:r>
        <w:r w:rsidR="00AE2632">
          <w:rPr>
            <w:noProof/>
            <w:webHidden/>
          </w:rPr>
          <w:tab/>
        </w:r>
        <w:r w:rsidR="00AE2632">
          <w:rPr>
            <w:noProof/>
            <w:webHidden/>
          </w:rPr>
          <w:fldChar w:fldCharType="begin"/>
        </w:r>
        <w:r w:rsidR="00AE2632">
          <w:rPr>
            <w:noProof/>
            <w:webHidden/>
          </w:rPr>
          <w:instrText xml:space="preserve"> PAGEREF _Toc474316477 \h </w:instrText>
        </w:r>
        <w:r w:rsidR="00AE2632">
          <w:rPr>
            <w:noProof/>
            <w:webHidden/>
          </w:rPr>
        </w:r>
        <w:r w:rsidR="00AE2632">
          <w:rPr>
            <w:noProof/>
            <w:webHidden/>
          </w:rPr>
          <w:fldChar w:fldCharType="separate"/>
        </w:r>
        <w:r w:rsidR="00DC6C9A">
          <w:rPr>
            <w:noProof/>
            <w:webHidden/>
          </w:rPr>
          <w:t>26</w:t>
        </w:r>
        <w:r w:rsidR="00AE2632">
          <w:rPr>
            <w:noProof/>
            <w:webHidden/>
          </w:rPr>
          <w:fldChar w:fldCharType="end"/>
        </w:r>
      </w:hyperlink>
    </w:p>
    <w:p w14:paraId="637D893A" w14:textId="77777777" w:rsidR="00AE2632" w:rsidRDefault="00EF147D">
      <w:pPr>
        <w:pStyle w:val="TOC1"/>
        <w:rPr>
          <w:rFonts w:asciiTheme="minorHAnsi" w:eastAsiaTheme="minorEastAsia" w:hAnsiTheme="minorHAnsi" w:cstheme="minorBidi"/>
          <w:b w:val="0"/>
          <w:noProof/>
          <w:color w:val="auto"/>
          <w:sz w:val="22"/>
          <w:szCs w:val="22"/>
        </w:rPr>
      </w:pPr>
      <w:hyperlink w:anchor="_Toc474316478" w:history="1">
        <w:r w:rsidR="00AE2632" w:rsidRPr="00486737">
          <w:rPr>
            <w:rStyle w:val="Hyperlink"/>
            <w:noProof/>
          </w:rPr>
          <w:t>6.</w:t>
        </w:r>
        <w:r w:rsidR="00AE2632">
          <w:rPr>
            <w:rFonts w:asciiTheme="minorHAnsi" w:eastAsiaTheme="minorEastAsia" w:hAnsiTheme="minorHAnsi" w:cstheme="minorBidi"/>
            <w:b w:val="0"/>
            <w:noProof/>
            <w:color w:val="auto"/>
            <w:sz w:val="22"/>
            <w:szCs w:val="22"/>
          </w:rPr>
          <w:tab/>
        </w:r>
        <w:r w:rsidR="00AE2632" w:rsidRPr="00486737">
          <w:rPr>
            <w:rStyle w:val="Hyperlink"/>
            <w:noProof/>
          </w:rPr>
          <w:t>Detailed Design</w:t>
        </w:r>
        <w:r w:rsidR="00AE2632">
          <w:rPr>
            <w:noProof/>
            <w:webHidden/>
          </w:rPr>
          <w:tab/>
        </w:r>
        <w:r w:rsidR="00AE2632">
          <w:rPr>
            <w:noProof/>
            <w:webHidden/>
          </w:rPr>
          <w:fldChar w:fldCharType="begin"/>
        </w:r>
        <w:r w:rsidR="00AE2632">
          <w:rPr>
            <w:noProof/>
            <w:webHidden/>
          </w:rPr>
          <w:instrText xml:space="preserve"> PAGEREF _Toc474316478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620669FC" w14:textId="77777777" w:rsidR="00AE2632" w:rsidRDefault="00EF147D">
      <w:pPr>
        <w:pStyle w:val="TOC2"/>
        <w:rPr>
          <w:rFonts w:asciiTheme="minorHAnsi" w:eastAsiaTheme="minorEastAsia" w:hAnsiTheme="minorHAnsi" w:cstheme="minorBidi"/>
          <w:b w:val="0"/>
          <w:noProof/>
          <w:color w:val="auto"/>
          <w:sz w:val="22"/>
          <w:szCs w:val="22"/>
        </w:rPr>
      </w:pPr>
      <w:hyperlink w:anchor="_Toc474316479" w:history="1">
        <w:r w:rsidR="00AE2632" w:rsidRPr="00486737">
          <w:rPr>
            <w:rStyle w:val="Hyperlink"/>
            <w:noProof/>
          </w:rPr>
          <w:t>6.1.</w:t>
        </w:r>
        <w:r w:rsidR="00AE2632">
          <w:rPr>
            <w:rFonts w:asciiTheme="minorHAnsi" w:eastAsiaTheme="minorEastAsia" w:hAnsiTheme="minorHAnsi" w:cstheme="minorBidi"/>
            <w:b w:val="0"/>
            <w:noProof/>
            <w:color w:val="auto"/>
            <w:sz w:val="22"/>
            <w:szCs w:val="22"/>
          </w:rPr>
          <w:tab/>
        </w:r>
        <w:r w:rsidR="00AE2632" w:rsidRPr="00486737">
          <w:rPr>
            <w:rStyle w:val="Hyperlink"/>
            <w:noProof/>
          </w:rPr>
          <w:t>Hardware Detailed Design</w:t>
        </w:r>
        <w:r w:rsidR="00AE2632">
          <w:rPr>
            <w:noProof/>
            <w:webHidden/>
          </w:rPr>
          <w:tab/>
        </w:r>
        <w:r w:rsidR="00AE2632">
          <w:rPr>
            <w:noProof/>
            <w:webHidden/>
          </w:rPr>
          <w:fldChar w:fldCharType="begin"/>
        </w:r>
        <w:r w:rsidR="00AE2632">
          <w:rPr>
            <w:noProof/>
            <w:webHidden/>
          </w:rPr>
          <w:instrText xml:space="preserve"> PAGEREF _Toc474316479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2B1CC250" w14:textId="77777777" w:rsidR="00AE2632" w:rsidRDefault="00EF147D">
      <w:pPr>
        <w:pStyle w:val="TOC2"/>
        <w:rPr>
          <w:rFonts w:asciiTheme="minorHAnsi" w:eastAsiaTheme="minorEastAsia" w:hAnsiTheme="minorHAnsi" w:cstheme="minorBidi"/>
          <w:b w:val="0"/>
          <w:noProof/>
          <w:color w:val="auto"/>
          <w:sz w:val="22"/>
          <w:szCs w:val="22"/>
        </w:rPr>
      </w:pPr>
      <w:hyperlink w:anchor="_Toc474316480" w:history="1">
        <w:r w:rsidR="00AE2632" w:rsidRPr="00486737">
          <w:rPr>
            <w:rStyle w:val="Hyperlink"/>
            <w:noProof/>
          </w:rPr>
          <w:t>6.2.</w:t>
        </w:r>
        <w:r w:rsidR="00AE2632">
          <w:rPr>
            <w:rFonts w:asciiTheme="minorHAnsi" w:eastAsiaTheme="minorEastAsia" w:hAnsiTheme="minorHAnsi" w:cstheme="minorBidi"/>
            <w:b w:val="0"/>
            <w:noProof/>
            <w:color w:val="auto"/>
            <w:sz w:val="22"/>
            <w:szCs w:val="22"/>
          </w:rPr>
          <w:tab/>
        </w:r>
        <w:r w:rsidR="00AE2632" w:rsidRPr="00486737">
          <w:rPr>
            <w:rStyle w:val="Hyperlink"/>
            <w:noProof/>
          </w:rPr>
          <w:t>Software Detailed Design</w:t>
        </w:r>
        <w:r w:rsidR="00AE2632">
          <w:rPr>
            <w:noProof/>
            <w:webHidden/>
          </w:rPr>
          <w:tab/>
        </w:r>
        <w:r w:rsidR="00AE2632">
          <w:rPr>
            <w:noProof/>
            <w:webHidden/>
          </w:rPr>
          <w:fldChar w:fldCharType="begin"/>
        </w:r>
        <w:r w:rsidR="00AE2632">
          <w:rPr>
            <w:noProof/>
            <w:webHidden/>
          </w:rPr>
          <w:instrText xml:space="preserve"> PAGEREF _Toc474316480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095741C5" w14:textId="77777777" w:rsidR="00AE2632" w:rsidRDefault="00EF147D">
      <w:pPr>
        <w:pStyle w:val="TOC3"/>
        <w:rPr>
          <w:rFonts w:asciiTheme="minorHAnsi" w:eastAsiaTheme="minorEastAsia" w:hAnsiTheme="minorHAnsi" w:cstheme="minorBidi"/>
          <w:noProof/>
          <w:color w:val="auto"/>
          <w:sz w:val="22"/>
          <w:szCs w:val="22"/>
        </w:rPr>
      </w:pPr>
      <w:hyperlink w:anchor="_Toc474316481" w:history="1">
        <w:r w:rsidR="00AE2632" w:rsidRPr="00486737">
          <w:rPr>
            <w:rStyle w:val="Hyperlink"/>
            <w:noProof/>
          </w:rPr>
          <w:t>6.2.1.</w:t>
        </w:r>
        <w:r w:rsidR="00AE2632">
          <w:rPr>
            <w:rFonts w:asciiTheme="minorHAnsi" w:eastAsiaTheme="minorEastAsia" w:hAnsiTheme="minorHAnsi" w:cstheme="minorBidi"/>
            <w:noProof/>
            <w:color w:val="auto"/>
            <w:sz w:val="22"/>
            <w:szCs w:val="22"/>
          </w:rPr>
          <w:tab/>
        </w:r>
        <w:r w:rsidR="00AE2632" w:rsidRPr="00486737">
          <w:rPr>
            <w:rStyle w:val="Hyperlink"/>
            <w:noProof/>
          </w:rPr>
          <w:t>Conceptual Design</w:t>
        </w:r>
        <w:r w:rsidR="00AE2632">
          <w:rPr>
            <w:noProof/>
            <w:webHidden/>
          </w:rPr>
          <w:tab/>
        </w:r>
        <w:r w:rsidR="00AE2632">
          <w:rPr>
            <w:noProof/>
            <w:webHidden/>
          </w:rPr>
          <w:fldChar w:fldCharType="begin"/>
        </w:r>
        <w:r w:rsidR="00AE2632">
          <w:rPr>
            <w:noProof/>
            <w:webHidden/>
          </w:rPr>
          <w:instrText xml:space="preserve"> PAGEREF _Toc474316481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7382D9B6"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82" w:history="1">
        <w:r w:rsidR="00AE2632" w:rsidRPr="00486737">
          <w:rPr>
            <w:rStyle w:val="Hyperlink"/>
            <w:noProof/>
          </w:rPr>
          <w:t>6.2.1.1.</w:t>
        </w:r>
        <w:r w:rsidR="00AE2632">
          <w:rPr>
            <w:rFonts w:asciiTheme="minorHAnsi" w:eastAsiaTheme="minorEastAsia" w:hAnsiTheme="minorHAnsi" w:cstheme="minorBidi"/>
            <w:noProof/>
            <w:color w:val="auto"/>
            <w:szCs w:val="22"/>
          </w:rPr>
          <w:tab/>
        </w:r>
        <w:r w:rsidR="00AE2632" w:rsidRPr="00486737">
          <w:rPr>
            <w:rStyle w:val="Hyperlink"/>
            <w:noProof/>
          </w:rPr>
          <w:t>Product Perspective</w:t>
        </w:r>
        <w:r w:rsidR="00AE2632">
          <w:rPr>
            <w:noProof/>
            <w:webHidden/>
          </w:rPr>
          <w:tab/>
        </w:r>
        <w:r w:rsidR="00AE2632">
          <w:rPr>
            <w:noProof/>
            <w:webHidden/>
          </w:rPr>
          <w:fldChar w:fldCharType="begin"/>
        </w:r>
        <w:r w:rsidR="00AE2632">
          <w:rPr>
            <w:noProof/>
            <w:webHidden/>
          </w:rPr>
          <w:instrText xml:space="preserve"> PAGEREF _Toc474316482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7DE70F54"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83" w:history="1">
        <w:r w:rsidR="00AE2632" w:rsidRPr="00486737">
          <w:rPr>
            <w:rStyle w:val="Hyperlink"/>
            <w:noProof/>
          </w:rPr>
          <w:t>6.2.1.1.1.</w:t>
        </w:r>
        <w:r w:rsidR="00AE2632">
          <w:rPr>
            <w:rFonts w:asciiTheme="minorHAnsi" w:eastAsiaTheme="minorEastAsia" w:hAnsiTheme="minorHAnsi" w:cstheme="minorBidi"/>
            <w:noProof/>
            <w:color w:val="auto"/>
            <w:szCs w:val="22"/>
          </w:rPr>
          <w:tab/>
        </w:r>
        <w:r w:rsidR="00AE2632" w:rsidRPr="00486737">
          <w:rPr>
            <w:rStyle w:val="Hyperlink"/>
            <w:noProof/>
          </w:rPr>
          <w:t>User Interfaces</w:t>
        </w:r>
        <w:r w:rsidR="00AE2632">
          <w:rPr>
            <w:noProof/>
            <w:webHidden/>
          </w:rPr>
          <w:tab/>
        </w:r>
        <w:r w:rsidR="00AE2632">
          <w:rPr>
            <w:noProof/>
            <w:webHidden/>
          </w:rPr>
          <w:fldChar w:fldCharType="begin"/>
        </w:r>
        <w:r w:rsidR="00AE2632">
          <w:rPr>
            <w:noProof/>
            <w:webHidden/>
          </w:rPr>
          <w:instrText xml:space="preserve"> PAGEREF _Toc474316483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2443FF3B"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84" w:history="1">
        <w:r w:rsidR="00AE2632" w:rsidRPr="00486737">
          <w:rPr>
            <w:rStyle w:val="Hyperlink"/>
            <w:noProof/>
          </w:rPr>
          <w:t>6.2.1.1.2.</w:t>
        </w:r>
        <w:r w:rsidR="00AE2632">
          <w:rPr>
            <w:rFonts w:asciiTheme="minorHAnsi" w:eastAsiaTheme="minorEastAsia" w:hAnsiTheme="minorHAnsi" w:cstheme="minorBidi"/>
            <w:noProof/>
            <w:color w:val="auto"/>
            <w:szCs w:val="22"/>
          </w:rPr>
          <w:tab/>
        </w:r>
        <w:r w:rsidR="00AE2632" w:rsidRPr="00486737">
          <w:rPr>
            <w:rStyle w:val="Hyperlink"/>
            <w:noProof/>
          </w:rPr>
          <w:t>Hardware Interfaces</w:t>
        </w:r>
        <w:r w:rsidR="00AE2632">
          <w:rPr>
            <w:noProof/>
            <w:webHidden/>
          </w:rPr>
          <w:tab/>
        </w:r>
        <w:r w:rsidR="00AE2632">
          <w:rPr>
            <w:noProof/>
            <w:webHidden/>
          </w:rPr>
          <w:fldChar w:fldCharType="begin"/>
        </w:r>
        <w:r w:rsidR="00AE2632">
          <w:rPr>
            <w:noProof/>
            <w:webHidden/>
          </w:rPr>
          <w:instrText xml:space="preserve"> PAGEREF _Toc474316484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5FA33BB2"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85" w:history="1">
        <w:r w:rsidR="00AE2632" w:rsidRPr="00486737">
          <w:rPr>
            <w:rStyle w:val="Hyperlink"/>
            <w:noProof/>
          </w:rPr>
          <w:t>6.2.1.1.3.</w:t>
        </w:r>
        <w:r w:rsidR="00AE2632">
          <w:rPr>
            <w:rFonts w:asciiTheme="minorHAnsi" w:eastAsiaTheme="minorEastAsia" w:hAnsiTheme="minorHAnsi" w:cstheme="minorBidi"/>
            <w:noProof/>
            <w:color w:val="auto"/>
            <w:szCs w:val="22"/>
          </w:rPr>
          <w:tab/>
        </w:r>
        <w:r w:rsidR="00AE2632" w:rsidRPr="00486737">
          <w:rPr>
            <w:rStyle w:val="Hyperlink"/>
            <w:noProof/>
          </w:rPr>
          <w:t>Software Interfaces</w:t>
        </w:r>
        <w:r w:rsidR="00AE2632">
          <w:rPr>
            <w:noProof/>
            <w:webHidden/>
          </w:rPr>
          <w:tab/>
        </w:r>
        <w:r w:rsidR="00AE2632">
          <w:rPr>
            <w:noProof/>
            <w:webHidden/>
          </w:rPr>
          <w:fldChar w:fldCharType="begin"/>
        </w:r>
        <w:r w:rsidR="00AE2632">
          <w:rPr>
            <w:noProof/>
            <w:webHidden/>
          </w:rPr>
          <w:instrText xml:space="preserve"> PAGEREF _Toc474316485 \h </w:instrText>
        </w:r>
        <w:r w:rsidR="00AE2632">
          <w:rPr>
            <w:noProof/>
            <w:webHidden/>
          </w:rPr>
        </w:r>
        <w:r w:rsidR="00AE2632">
          <w:rPr>
            <w:noProof/>
            <w:webHidden/>
          </w:rPr>
          <w:fldChar w:fldCharType="separate"/>
        </w:r>
        <w:r w:rsidR="00DC6C9A">
          <w:rPr>
            <w:noProof/>
            <w:webHidden/>
          </w:rPr>
          <w:t>27</w:t>
        </w:r>
        <w:r w:rsidR="00AE2632">
          <w:rPr>
            <w:noProof/>
            <w:webHidden/>
          </w:rPr>
          <w:fldChar w:fldCharType="end"/>
        </w:r>
      </w:hyperlink>
    </w:p>
    <w:p w14:paraId="1435FD86"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86" w:history="1">
        <w:r w:rsidR="00AE2632" w:rsidRPr="00486737">
          <w:rPr>
            <w:rStyle w:val="Hyperlink"/>
            <w:noProof/>
          </w:rPr>
          <w:t>6.2.1.1.4.</w:t>
        </w:r>
        <w:r w:rsidR="00AE2632">
          <w:rPr>
            <w:rFonts w:asciiTheme="minorHAnsi" w:eastAsiaTheme="minorEastAsia" w:hAnsiTheme="minorHAnsi" w:cstheme="minorBidi"/>
            <w:noProof/>
            <w:color w:val="auto"/>
            <w:szCs w:val="22"/>
          </w:rPr>
          <w:tab/>
        </w:r>
        <w:r w:rsidR="00AE2632" w:rsidRPr="00486737">
          <w:rPr>
            <w:rStyle w:val="Hyperlink"/>
            <w:noProof/>
          </w:rPr>
          <w:t>Communications Interfaces</w:t>
        </w:r>
        <w:r w:rsidR="00AE2632">
          <w:rPr>
            <w:noProof/>
            <w:webHidden/>
          </w:rPr>
          <w:tab/>
        </w:r>
        <w:r w:rsidR="00AE2632">
          <w:rPr>
            <w:noProof/>
            <w:webHidden/>
          </w:rPr>
          <w:fldChar w:fldCharType="begin"/>
        </w:r>
        <w:r w:rsidR="00AE2632">
          <w:rPr>
            <w:noProof/>
            <w:webHidden/>
          </w:rPr>
          <w:instrText xml:space="preserve"> PAGEREF _Toc474316486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764BB9B2"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87" w:history="1">
        <w:r w:rsidR="00AE2632" w:rsidRPr="00486737">
          <w:rPr>
            <w:rStyle w:val="Hyperlink"/>
            <w:noProof/>
          </w:rPr>
          <w:t>6.2.1.1.5.</w:t>
        </w:r>
        <w:r w:rsidR="00AE2632">
          <w:rPr>
            <w:rFonts w:asciiTheme="minorHAnsi" w:eastAsiaTheme="minorEastAsia" w:hAnsiTheme="minorHAnsi" w:cstheme="minorBidi"/>
            <w:noProof/>
            <w:color w:val="auto"/>
            <w:szCs w:val="22"/>
          </w:rPr>
          <w:tab/>
        </w:r>
        <w:r w:rsidR="00AE2632" w:rsidRPr="00486737">
          <w:rPr>
            <w:rStyle w:val="Hyperlink"/>
            <w:noProof/>
          </w:rPr>
          <w:t>Memory Constraints</w:t>
        </w:r>
        <w:r w:rsidR="00AE2632">
          <w:rPr>
            <w:noProof/>
            <w:webHidden/>
          </w:rPr>
          <w:tab/>
        </w:r>
        <w:r w:rsidR="00AE2632">
          <w:rPr>
            <w:noProof/>
            <w:webHidden/>
          </w:rPr>
          <w:fldChar w:fldCharType="begin"/>
        </w:r>
        <w:r w:rsidR="00AE2632">
          <w:rPr>
            <w:noProof/>
            <w:webHidden/>
          </w:rPr>
          <w:instrText xml:space="preserve"> PAGEREF _Toc474316487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521FCE76"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88" w:history="1">
        <w:r w:rsidR="00AE2632" w:rsidRPr="00486737">
          <w:rPr>
            <w:rStyle w:val="Hyperlink"/>
            <w:noProof/>
          </w:rPr>
          <w:t>6.2.1.1.6.</w:t>
        </w:r>
        <w:r w:rsidR="00AE2632">
          <w:rPr>
            <w:rFonts w:asciiTheme="minorHAnsi" w:eastAsiaTheme="minorEastAsia" w:hAnsiTheme="minorHAnsi" w:cstheme="minorBidi"/>
            <w:noProof/>
            <w:color w:val="auto"/>
            <w:szCs w:val="22"/>
          </w:rPr>
          <w:tab/>
        </w:r>
        <w:r w:rsidR="00AE2632" w:rsidRPr="00486737">
          <w:rPr>
            <w:rStyle w:val="Hyperlink"/>
            <w:noProof/>
          </w:rPr>
          <w:t>Special Operations</w:t>
        </w:r>
        <w:r w:rsidR="00AE2632">
          <w:rPr>
            <w:noProof/>
            <w:webHidden/>
          </w:rPr>
          <w:tab/>
        </w:r>
        <w:r w:rsidR="00AE2632">
          <w:rPr>
            <w:noProof/>
            <w:webHidden/>
          </w:rPr>
          <w:fldChar w:fldCharType="begin"/>
        </w:r>
        <w:r w:rsidR="00AE2632">
          <w:rPr>
            <w:noProof/>
            <w:webHidden/>
          </w:rPr>
          <w:instrText xml:space="preserve"> PAGEREF _Toc474316488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294054D1"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89" w:history="1">
        <w:r w:rsidR="00AE2632" w:rsidRPr="00486737">
          <w:rPr>
            <w:rStyle w:val="Hyperlink"/>
            <w:noProof/>
          </w:rPr>
          <w:t>6.2.1.2.</w:t>
        </w:r>
        <w:r w:rsidR="00AE2632">
          <w:rPr>
            <w:rFonts w:asciiTheme="minorHAnsi" w:eastAsiaTheme="minorEastAsia" w:hAnsiTheme="minorHAnsi" w:cstheme="minorBidi"/>
            <w:noProof/>
            <w:color w:val="auto"/>
            <w:szCs w:val="22"/>
          </w:rPr>
          <w:tab/>
        </w:r>
        <w:r w:rsidR="00AE2632" w:rsidRPr="00486737">
          <w:rPr>
            <w:rStyle w:val="Hyperlink"/>
            <w:noProof/>
          </w:rPr>
          <w:t>Product Features</w:t>
        </w:r>
        <w:r w:rsidR="00AE2632">
          <w:rPr>
            <w:noProof/>
            <w:webHidden/>
          </w:rPr>
          <w:tab/>
        </w:r>
        <w:r w:rsidR="00AE2632">
          <w:rPr>
            <w:noProof/>
            <w:webHidden/>
          </w:rPr>
          <w:fldChar w:fldCharType="begin"/>
        </w:r>
        <w:r w:rsidR="00AE2632">
          <w:rPr>
            <w:noProof/>
            <w:webHidden/>
          </w:rPr>
          <w:instrText xml:space="preserve"> PAGEREF _Toc474316489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2402A880"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90" w:history="1">
        <w:r w:rsidR="00AE2632" w:rsidRPr="00486737">
          <w:rPr>
            <w:rStyle w:val="Hyperlink"/>
            <w:noProof/>
          </w:rPr>
          <w:t>6.2.1.3.</w:t>
        </w:r>
        <w:r w:rsidR="00AE2632">
          <w:rPr>
            <w:rFonts w:asciiTheme="minorHAnsi" w:eastAsiaTheme="minorEastAsia" w:hAnsiTheme="minorHAnsi" w:cstheme="minorBidi"/>
            <w:noProof/>
            <w:color w:val="auto"/>
            <w:szCs w:val="22"/>
          </w:rPr>
          <w:tab/>
        </w:r>
        <w:r w:rsidR="00AE2632" w:rsidRPr="00486737">
          <w:rPr>
            <w:rStyle w:val="Hyperlink"/>
            <w:noProof/>
          </w:rPr>
          <w:t>User Characteristics</w:t>
        </w:r>
        <w:r w:rsidR="00AE2632">
          <w:rPr>
            <w:noProof/>
            <w:webHidden/>
          </w:rPr>
          <w:tab/>
        </w:r>
        <w:r w:rsidR="00AE2632">
          <w:rPr>
            <w:noProof/>
            <w:webHidden/>
          </w:rPr>
          <w:fldChar w:fldCharType="begin"/>
        </w:r>
        <w:r w:rsidR="00AE2632">
          <w:rPr>
            <w:noProof/>
            <w:webHidden/>
          </w:rPr>
          <w:instrText xml:space="preserve"> PAGEREF _Toc474316490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1506F06C"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91" w:history="1">
        <w:r w:rsidR="00AE2632" w:rsidRPr="00486737">
          <w:rPr>
            <w:rStyle w:val="Hyperlink"/>
            <w:noProof/>
          </w:rPr>
          <w:t>6.2.1.4.</w:t>
        </w:r>
        <w:r w:rsidR="00AE2632">
          <w:rPr>
            <w:rFonts w:asciiTheme="minorHAnsi" w:eastAsiaTheme="minorEastAsia" w:hAnsiTheme="minorHAnsi" w:cstheme="minorBidi"/>
            <w:noProof/>
            <w:color w:val="auto"/>
            <w:szCs w:val="22"/>
          </w:rPr>
          <w:tab/>
        </w:r>
        <w:r w:rsidR="00AE2632" w:rsidRPr="00486737">
          <w:rPr>
            <w:rStyle w:val="Hyperlink"/>
            <w:noProof/>
          </w:rPr>
          <w:t>Dependencies and Constraints</w:t>
        </w:r>
        <w:r w:rsidR="00AE2632">
          <w:rPr>
            <w:noProof/>
            <w:webHidden/>
          </w:rPr>
          <w:tab/>
        </w:r>
        <w:r w:rsidR="00AE2632">
          <w:rPr>
            <w:noProof/>
            <w:webHidden/>
          </w:rPr>
          <w:fldChar w:fldCharType="begin"/>
        </w:r>
        <w:r w:rsidR="00AE2632">
          <w:rPr>
            <w:noProof/>
            <w:webHidden/>
          </w:rPr>
          <w:instrText xml:space="preserve"> PAGEREF _Toc474316491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4642225F" w14:textId="77777777" w:rsidR="00AE2632" w:rsidRDefault="00EF147D">
      <w:pPr>
        <w:pStyle w:val="TOC3"/>
        <w:rPr>
          <w:rFonts w:asciiTheme="minorHAnsi" w:eastAsiaTheme="minorEastAsia" w:hAnsiTheme="minorHAnsi" w:cstheme="minorBidi"/>
          <w:noProof/>
          <w:color w:val="auto"/>
          <w:sz w:val="22"/>
          <w:szCs w:val="22"/>
        </w:rPr>
      </w:pPr>
      <w:hyperlink w:anchor="_Toc474316492" w:history="1">
        <w:r w:rsidR="00AE2632" w:rsidRPr="00486737">
          <w:rPr>
            <w:rStyle w:val="Hyperlink"/>
            <w:noProof/>
          </w:rPr>
          <w:t>6.2.2.</w:t>
        </w:r>
        <w:r w:rsidR="00AE2632">
          <w:rPr>
            <w:rFonts w:asciiTheme="minorHAnsi" w:eastAsiaTheme="minorEastAsia" w:hAnsiTheme="minorHAnsi" w:cstheme="minorBidi"/>
            <w:noProof/>
            <w:color w:val="auto"/>
            <w:sz w:val="22"/>
            <w:szCs w:val="22"/>
          </w:rPr>
          <w:tab/>
        </w:r>
        <w:r w:rsidR="00AE2632" w:rsidRPr="00486737">
          <w:rPr>
            <w:rStyle w:val="Hyperlink"/>
            <w:noProof/>
          </w:rPr>
          <w:t>Specific Requirements</w:t>
        </w:r>
        <w:r w:rsidR="00AE2632">
          <w:rPr>
            <w:noProof/>
            <w:webHidden/>
          </w:rPr>
          <w:tab/>
        </w:r>
        <w:r w:rsidR="00AE2632">
          <w:rPr>
            <w:noProof/>
            <w:webHidden/>
          </w:rPr>
          <w:fldChar w:fldCharType="begin"/>
        </w:r>
        <w:r w:rsidR="00AE2632">
          <w:rPr>
            <w:noProof/>
            <w:webHidden/>
          </w:rPr>
          <w:instrText xml:space="preserve"> PAGEREF _Toc474316492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722D66C2"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93" w:history="1">
        <w:r w:rsidR="00AE2632" w:rsidRPr="00486737">
          <w:rPr>
            <w:rStyle w:val="Hyperlink"/>
            <w:noProof/>
          </w:rPr>
          <w:t>6.2.2.1.</w:t>
        </w:r>
        <w:r w:rsidR="00AE2632">
          <w:rPr>
            <w:rFonts w:asciiTheme="minorHAnsi" w:eastAsiaTheme="minorEastAsia" w:hAnsiTheme="minorHAnsi" w:cstheme="minorBidi"/>
            <w:noProof/>
            <w:color w:val="auto"/>
            <w:szCs w:val="22"/>
          </w:rPr>
          <w:tab/>
        </w:r>
        <w:r w:rsidR="00AE2632" w:rsidRPr="00486737">
          <w:rPr>
            <w:rStyle w:val="Hyperlink"/>
            <w:noProof/>
          </w:rPr>
          <w:t>Database Repository</w:t>
        </w:r>
        <w:r w:rsidR="00AE2632">
          <w:rPr>
            <w:noProof/>
            <w:webHidden/>
          </w:rPr>
          <w:tab/>
        </w:r>
        <w:r w:rsidR="00AE2632">
          <w:rPr>
            <w:noProof/>
            <w:webHidden/>
          </w:rPr>
          <w:fldChar w:fldCharType="begin"/>
        </w:r>
        <w:r w:rsidR="00AE2632">
          <w:rPr>
            <w:noProof/>
            <w:webHidden/>
          </w:rPr>
          <w:instrText xml:space="preserve"> PAGEREF _Toc474316493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52CC0EEC"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94" w:history="1">
        <w:r w:rsidR="00AE2632" w:rsidRPr="00486737">
          <w:rPr>
            <w:rStyle w:val="Hyperlink"/>
            <w:noProof/>
          </w:rPr>
          <w:t>6.2.2.2.</w:t>
        </w:r>
        <w:r w:rsidR="00AE2632">
          <w:rPr>
            <w:rFonts w:asciiTheme="minorHAnsi" w:eastAsiaTheme="minorEastAsia" w:hAnsiTheme="minorHAnsi" w:cstheme="minorBidi"/>
            <w:noProof/>
            <w:color w:val="auto"/>
            <w:szCs w:val="22"/>
          </w:rPr>
          <w:tab/>
        </w:r>
        <w:r w:rsidR="00AE2632" w:rsidRPr="00486737">
          <w:rPr>
            <w:rStyle w:val="Hyperlink"/>
            <w:noProof/>
          </w:rPr>
          <w:t>System Features</w:t>
        </w:r>
        <w:r w:rsidR="00AE2632">
          <w:rPr>
            <w:noProof/>
            <w:webHidden/>
          </w:rPr>
          <w:tab/>
        </w:r>
        <w:r w:rsidR="00AE2632">
          <w:rPr>
            <w:noProof/>
            <w:webHidden/>
          </w:rPr>
          <w:fldChar w:fldCharType="begin"/>
        </w:r>
        <w:r w:rsidR="00AE2632">
          <w:rPr>
            <w:noProof/>
            <w:webHidden/>
          </w:rPr>
          <w:instrText xml:space="preserve"> PAGEREF _Toc474316494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796543AE"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95" w:history="1">
        <w:r w:rsidR="00AE2632" w:rsidRPr="00486737">
          <w:rPr>
            <w:rStyle w:val="Hyperlink"/>
            <w:noProof/>
          </w:rPr>
          <w:t>6.2.2.2.1.</w:t>
        </w:r>
        <w:r w:rsidR="00AE2632">
          <w:rPr>
            <w:rFonts w:asciiTheme="minorHAnsi" w:eastAsiaTheme="minorEastAsia" w:hAnsiTheme="minorHAnsi" w:cstheme="minorBidi"/>
            <w:noProof/>
            <w:color w:val="auto"/>
            <w:szCs w:val="22"/>
          </w:rPr>
          <w:tab/>
        </w:r>
        <w:r w:rsidR="00AE2632" w:rsidRPr="00486737">
          <w:rPr>
            <w:rStyle w:val="Hyperlink"/>
            <w:noProof/>
          </w:rPr>
          <w:t>Non-VA Medical Care (NVC) Precert Worklist</w:t>
        </w:r>
        <w:r w:rsidR="00AE2632">
          <w:rPr>
            <w:noProof/>
            <w:webHidden/>
          </w:rPr>
          <w:tab/>
        </w:r>
        <w:r w:rsidR="00AE2632">
          <w:rPr>
            <w:noProof/>
            <w:webHidden/>
          </w:rPr>
          <w:fldChar w:fldCharType="begin"/>
        </w:r>
        <w:r w:rsidR="00AE2632">
          <w:rPr>
            <w:noProof/>
            <w:webHidden/>
          </w:rPr>
          <w:instrText xml:space="preserve"> PAGEREF _Toc474316495 \h </w:instrText>
        </w:r>
        <w:r w:rsidR="00AE2632">
          <w:rPr>
            <w:noProof/>
            <w:webHidden/>
          </w:rPr>
        </w:r>
        <w:r w:rsidR="00AE2632">
          <w:rPr>
            <w:noProof/>
            <w:webHidden/>
          </w:rPr>
          <w:fldChar w:fldCharType="separate"/>
        </w:r>
        <w:r w:rsidR="00DC6C9A">
          <w:rPr>
            <w:noProof/>
            <w:webHidden/>
          </w:rPr>
          <w:t>28</w:t>
        </w:r>
        <w:r w:rsidR="00AE2632">
          <w:rPr>
            <w:noProof/>
            <w:webHidden/>
          </w:rPr>
          <w:fldChar w:fldCharType="end"/>
        </w:r>
      </w:hyperlink>
    </w:p>
    <w:p w14:paraId="3CE26325"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96" w:history="1">
        <w:r w:rsidR="00AE2632" w:rsidRPr="00486737">
          <w:rPr>
            <w:rStyle w:val="Hyperlink"/>
            <w:noProof/>
          </w:rPr>
          <w:t>6.2.2.2.2.</w:t>
        </w:r>
        <w:r w:rsidR="00AE2632">
          <w:rPr>
            <w:rFonts w:asciiTheme="minorHAnsi" w:eastAsiaTheme="minorEastAsia" w:hAnsiTheme="minorHAnsi" w:cstheme="minorBidi"/>
            <w:noProof/>
            <w:color w:val="auto"/>
            <w:szCs w:val="22"/>
          </w:rPr>
          <w:tab/>
        </w:r>
        <w:r w:rsidR="00AE2632" w:rsidRPr="00486737">
          <w:rPr>
            <w:rStyle w:val="Hyperlink"/>
            <w:noProof/>
          </w:rPr>
          <w:t>Potential Cost Recovery Report</w:t>
        </w:r>
        <w:r w:rsidR="00AE2632">
          <w:rPr>
            <w:noProof/>
            <w:webHidden/>
          </w:rPr>
          <w:tab/>
        </w:r>
        <w:r w:rsidR="00AE2632">
          <w:rPr>
            <w:noProof/>
            <w:webHidden/>
          </w:rPr>
          <w:fldChar w:fldCharType="begin"/>
        </w:r>
        <w:r w:rsidR="00AE2632">
          <w:rPr>
            <w:noProof/>
            <w:webHidden/>
          </w:rPr>
          <w:instrText xml:space="preserve"> PAGEREF _Toc474316496 \h </w:instrText>
        </w:r>
        <w:r w:rsidR="00AE2632">
          <w:rPr>
            <w:noProof/>
            <w:webHidden/>
          </w:rPr>
        </w:r>
        <w:r w:rsidR="00AE2632">
          <w:rPr>
            <w:noProof/>
            <w:webHidden/>
          </w:rPr>
          <w:fldChar w:fldCharType="separate"/>
        </w:r>
        <w:r w:rsidR="00DC6C9A">
          <w:rPr>
            <w:noProof/>
            <w:webHidden/>
          </w:rPr>
          <w:t>31</w:t>
        </w:r>
        <w:r w:rsidR="00AE2632">
          <w:rPr>
            <w:noProof/>
            <w:webHidden/>
          </w:rPr>
          <w:fldChar w:fldCharType="end"/>
        </w:r>
      </w:hyperlink>
    </w:p>
    <w:p w14:paraId="540262E0" w14:textId="77777777" w:rsidR="00AE2632" w:rsidRDefault="00EF147D">
      <w:pPr>
        <w:pStyle w:val="TOC4"/>
        <w:tabs>
          <w:tab w:val="left" w:pos="1760"/>
          <w:tab w:val="right" w:leader="dot" w:pos="9350"/>
        </w:tabs>
        <w:rPr>
          <w:rFonts w:asciiTheme="minorHAnsi" w:eastAsiaTheme="minorEastAsia" w:hAnsiTheme="minorHAnsi" w:cstheme="minorBidi"/>
          <w:noProof/>
          <w:color w:val="auto"/>
          <w:szCs w:val="22"/>
        </w:rPr>
      </w:pPr>
      <w:hyperlink w:anchor="_Toc474316497" w:history="1">
        <w:r w:rsidR="00AE2632" w:rsidRPr="00486737">
          <w:rPr>
            <w:rStyle w:val="Hyperlink"/>
            <w:noProof/>
          </w:rPr>
          <w:t>6.2.2.3.</w:t>
        </w:r>
        <w:r w:rsidR="00AE2632">
          <w:rPr>
            <w:rFonts w:asciiTheme="minorHAnsi" w:eastAsiaTheme="minorEastAsia" w:hAnsiTheme="minorHAnsi" w:cstheme="minorBidi"/>
            <w:noProof/>
            <w:color w:val="auto"/>
            <w:szCs w:val="22"/>
          </w:rPr>
          <w:tab/>
        </w:r>
        <w:r w:rsidR="00AE2632" w:rsidRPr="00486737">
          <w:rPr>
            <w:rStyle w:val="Hyperlink"/>
            <w:noProof/>
          </w:rPr>
          <w:t>Design Element Tables</w:t>
        </w:r>
        <w:r w:rsidR="00AE2632">
          <w:rPr>
            <w:noProof/>
            <w:webHidden/>
          </w:rPr>
          <w:tab/>
        </w:r>
        <w:r w:rsidR="00AE2632">
          <w:rPr>
            <w:noProof/>
            <w:webHidden/>
          </w:rPr>
          <w:fldChar w:fldCharType="begin"/>
        </w:r>
        <w:r w:rsidR="00AE2632">
          <w:rPr>
            <w:noProof/>
            <w:webHidden/>
          </w:rPr>
          <w:instrText xml:space="preserve"> PAGEREF _Toc474316497 \h </w:instrText>
        </w:r>
        <w:r w:rsidR="00AE2632">
          <w:rPr>
            <w:noProof/>
            <w:webHidden/>
          </w:rPr>
        </w:r>
        <w:r w:rsidR="00AE2632">
          <w:rPr>
            <w:noProof/>
            <w:webHidden/>
          </w:rPr>
          <w:fldChar w:fldCharType="separate"/>
        </w:r>
        <w:r w:rsidR="00DC6C9A">
          <w:rPr>
            <w:noProof/>
            <w:webHidden/>
          </w:rPr>
          <w:t>33</w:t>
        </w:r>
        <w:r w:rsidR="00AE2632">
          <w:rPr>
            <w:noProof/>
            <w:webHidden/>
          </w:rPr>
          <w:fldChar w:fldCharType="end"/>
        </w:r>
      </w:hyperlink>
    </w:p>
    <w:p w14:paraId="7A97FC72"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98" w:history="1">
        <w:r w:rsidR="00AE2632" w:rsidRPr="00486737">
          <w:rPr>
            <w:rStyle w:val="Hyperlink"/>
            <w:noProof/>
          </w:rPr>
          <w:t>6.2.2.3.1.</w:t>
        </w:r>
        <w:r w:rsidR="00AE2632">
          <w:rPr>
            <w:rFonts w:asciiTheme="minorHAnsi" w:eastAsiaTheme="minorEastAsia" w:hAnsiTheme="minorHAnsi" w:cstheme="minorBidi"/>
            <w:noProof/>
            <w:color w:val="auto"/>
            <w:szCs w:val="22"/>
          </w:rPr>
          <w:tab/>
        </w:r>
        <w:r w:rsidR="00AE2632" w:rsidRPr="00486737">
          <w:rPr>
            <w:rStyle w:val="Hyperlink"/>
            <w:noProof/>
          </w:rPr>
          <w:t>Routines (Entry Points)</w:t>
        </w:r>
        <w:r w:rsidR="00AE2632">
          <w:rPr>
            <w:noProof/>
            <w:webHidden/>
          </w:rPr>
          <w:tab/>
        </w:r>
        <w:r w:rsidR="00AE2632">
          <w:rPr>
            <w:noProof/>
            <w:webHidden/>
          </w:rPr>
          <w:fldChar w:fldCharType="begin"/>
        </w:r>
        <w:r w:rsidR="00AE2632">
          <w:rPr>
            <w:noProof/>
            <w:webHidden/>
          </w:rPr>
          <w:instrText xml:space="preserve"> PAGEREF _Toc474316498 \h </w:instrText>
        </w:r>
        <w:r w:rsidR="00AE2632">
          <w:rPr>
            <w:noProof/>
            <w:webHidden/>
          </w:rPr>
        </w:r>
        <w:r w:rsidR="00AE2632">
          <w:rPr>
            <w:noProof/>
            <w:webHidden/>
          </w:rPr>
          <w:fldChar w:fldCharType="separate"/>
        </w:r>
        <w:r w:rsidR="00DC6C9A">
          <w:rPr>
            <w:noProof/>
            <w:webHidden/>
          </w:rPr>
          <w:t>33</w:t>
        </w:r>
        <w:r w:rsidR="00AE2632">
          <w:rPr>
            <w:noProof/>
            <w:webHidden/>
          </w:rPr>
          <w:fldChar w:fldCharType="end"/>
        </w:r>
      </w:hyperlink>
    </w:p>
    <w:p w14:paraId="33BC8FC9"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499" w:history="1">
        <w:r w:rsidR="00AE2632" w:rsidRPr="00486737">
          <w:rPr>
            <w:rStyle w:val="Hyperlink"/>
            <w:noProof/>
          </w:rPr>
          <w:t>6.2.2.3.2.</w:t>
        </w:r>
        <w:r w:rsidR="00AE2632">
          <w:rPr>
            <w:rFonts w:asciiTheme="minorHAnsi" w:eastAsiaTheme="minorEastAsia" w:hAnsiTheme="minorHAnsi" w:cstheme="minorBidi"/>
            <w:noProof/>
            <w:color w:val="auto"/>
            <w:szCs w:val="22"/>
          </w:rPr>
          <w:tab/>
        </w:r>
        <w:r w:rsidR="00AE2632" w:rsidRPr="00486737">
          <w:rPr>
            <w:rStyle w:val="Hyperlink"/>
            <w:noProof/>
          </w:rPr>
          <w:t>Templates</w:t>
        </w:r>
        <w:r w:rsidR="00AE2632">
          <w:rPr>
            <w:noProof/>
            <w:webHidden/>
          </w:rPr>
          <w:tab/>
        </w:r>
        <w:r w:rsidR="00AE2632">
          <w:rPr>
            <w:noProof/>
            <w:webHidden/>
          </w:rPr>
          <w:fldChar w:fldCharType="begin"/>
        </w:r>
        <w:r w:rsidR="00AE2632">
          <w:rPr>
            <w:noProof/>
            <w:webHidden/>
          </w:rPr>
          <w:instrText xml:space="preserve"> PAGEREF _Toc474316499 \h </w:instrText>
        </w:r>
        <w:r w:rsidR="00AE2632">
          <w:rPr>
            <w:noProof/>
            <w:webHidden/>
          </w:rPr>
        </w:r>
        <w:r w:rsidR="00AE2632">
          <w:rPr>
            <w:noProof/>
            <w:webHidden/>
          </w:rPr>
          <w:fldChar w:fldCharType="separate"/>
        </w:r>
        <w:r w:rsidR="00DC6C9A">
          <w:rPr>
            <w:noProof/>
            <w:webHidden/>
          </w:rPr>
          <w:t>80</w:t>
        </w:r>
        <w:r w:rsidR="00AE2632">
          <w:rPr>
            <w:noProof/>
            <w:webHidden/>
          </w:rPr>
          <w:fldChar w:fldCharType="end"/>
        </w:r>
      </w:hyperlink>
    </w:p>
    <w:p w14:paraId="63E4DAEC"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0" w:history="1">
        <w:r w:rsidR="00AE2632" w:rsidRPr="00486737">
          <w:rPr>
            <w:rStyle w:val="Hyperlink"/>
            <w:noProof/>
          </w:rPr>
          <w:t>6.2.2.3.3.</w:t>
        </w:r>
        <w:r w:rsidR="00AE2632">
          <w:rPr>
            <w:rFonts w:asciiTheme="minorHAnsi" w:eastAsiaTheme="minorEastAsia" w:hAnsiTheme="minorHAnsi" w:cstheme="minorBidi"/>
            <w:noProof/>
            <w:color w:val="auto"/>
            <w:szCs w:val="22"/>
          </w:rPr>
          <w:tab/>
        </w:r>
        <w:r w:rsidR="00AE2632" w:rsidRPr="00486737">
          <w:rPr>
            <w:rStyle w:val="Hyperlink"/>
            <w:noProof/>
          </w:rPr>
          <w:t>Data Entries Affected by the Design</w:t>
        </w:r>
        <w:r w:rsidR="00AE2632">
          <w:rPr>
            <w:noProof/>
            <w:webHidden/>
          </w:rPr>
          <w:tab/>
        </w:r>
        <w:r w:rsidR="00AE2632">
          <w:rPr>
            <w:noProof/>
            <w:webHidden/>
          </w:rPr>
          <w:fldChar w:fldCharType="begin"/>
        </w:r>
        <w:r w:rsidR="00AE2632">
          <w:rPr>
            <w:noProof/>
            <w:webHidden/>
          </w:rPr>
          <w:instrText xml:space="preserve"> PAGEREF _Toc474316500 \h </w:instrText>
        </w:r>
        <w:r w:rsidR="00AE2632">
          <w:rPr>
            <w:noProof/>
            <w:webHidden/>
          </w:rPr>
        </w:r>
        <w:r w:rsidR="00AE2632">
          <w:rPr>
            <w:noProof/>
            <w:webHidden/>
          </w:rPr>
          <w:fldChar w:fldCharType="separate"/>
        </w:r>
        <w:r w:rsidR="00DC6C9A">
          <w:rPr>
            <w:noProof/>
            <w:webHidden/>
          </w:rPr>
          <w:t>80</w:t>
        </w:r>
        <w:r w:rsidR="00AE2632">
          <w:rPr>
            <w:noProof/>
            <w:webHidden/>
          </w:rPr>
          <w:fldChar w:fldCharType="end"/>
        </w:r>
      </w:hyperlink>
    </w:p>
    <w:p w14:paraId="5DAF85D2"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1" w:history="1">
        <w:r w:rsidR="00AE2632" w:rsidRPr="00486737">
          <w:rPr>
            <w:rStyle w:val="Hyperlink"/>
            <w:noProof/>
          </w:rPr>
          <w:t>6.2.2.3.4.</w:t>
        </w:r>
        <w:r w:rsidR="00AE2632">
          <w:rPr>
            <w:rFonts w:asciiTheme="minorHAnsi" w:eastAsiaTheme="minorEastAsia" w:hAnsiTheme="minorHAnsi" w:cstheme="minorBidi"/>
            <w:noProof/>
            <w:color w:val="auto"/>
            <w:szCs w:val="22"/>
          </w:rPr>
          <w:tab/>
        </w:r>
        <w:r w:rsidR="00AE2632" w:rsidRPr="00486737">
          <w:rPr>
            <w:rStyle w:val="Hyperlink"/>
            <w:noProof/>
          </w:rPr>
          <w:t>Unique Record(s)</w:t>
        </w:r>
        <w:r w:rsidR="00AE2632">
          <w:rPr>
            <w:noProof/>
            <w:webHidden/>
          </w:rPr>
          <w:tab/>
        </w:r>
        <w:r w:rsidR="00AE2632">
          <w:rPr>
            <w:noProof/>
            <w:webHidden/>
          </w:rPr>
          <w:fldChar w:fldCharType="begin"/>
        </w:r>
        <w:r w:rsidR="00AE2632">
          <w:rPr>
            <w:noProof/>
            <w:webHidden/>
          </w:rPr>
          <w:instrText xml:space="preserve"> PAGEREF _Toc474316501 \h </w:instrText>
        </w:r>
        <w:r w:rsidR="00AE2632">
          <w:rPr>
            <w:noProof/>
            <w:webHidden/>
          </w:rPr>
        </w:r>
        <w:r w:rsidR="00AE2632">
          <w:rPr>
            <w:noProof/>
            <w:webHidden/>
          </w:rPr>
          <w:fldChar w:fldCharType="separate"/>
        </w:r>
        <w:r w:rsidR="00DC6C9A">
          <w:rPr>
            <w:noProof/>
            <w:webHidden/>
          </w:rPr>
          <w:t>80</w:t>
        </w:r>
        <w:r w:rsidR="00AE2632">
          <w:rPr>
            <w:noProof/>
            <w:webHidden/>
          </w:rPr>
          <w:fldChar w:fldCharType="end"/>
        </w:r>
      </w:hyperlink>
    </w:p>
    <w:p w14:paraId="31ADAD52"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2" w:history="1">
        <w:r w:rsidR="00AE2632" w:rsidRPr="00486737">
          <w:rPr>
            <w:rStyle w:val="Hyperlink"/>
            <w:noProof/>
          </w:rPr>
          <w:t>6.2.2.3.5.</w:t>
        </w:r>
        <w:r w:rsidR="00AE2632">
          <w:rPr>
            <w:rFonts w:asciiTheme="minorHAnsi" w:eastAsiaTheme="minorEastAsia" w:hAnsiTheme="minorHAnsi" w:cstheme="minorBidi"/>
            <w:noProof/>
            <w:color w:val="auto"/>
            <w:szCs w:val="22"/>
          </w:rPr>
          <w:tab/>
        </w:r>
        <w:r w:rsidR="00AE2632" w:rsidRPr="00486737">
          <w:rPr>
            <w:rStyle w:val="Hyperlink"/>
            <w:noProof/>
          </w:rPr>
          <w:t>File or Global Size Changes</w:t>
        </w:r>
        <w:r w:rsidR="00AE2632">
          <w:rPr>
            <w:noProof/>
            <w:webHidden/>
          </w:rPr>
          <w:tab/>
        </w:r>
        <w:r w:rsidR="00AE2632">
          <w:rPr>
            <w:noProof/>
            <w:webHidden/>
          </w:rPr>
          <w:fldChar w:fldCharType="begin"/>
        </w:r>
        <w:r w:rsidR="00AE2632">
          <w:rPr>
            <w:noProof/>
            <w:webHidden/>
          </w:rPr>
          <w:instrText xml:space="preserve"> PAGEREF _Toc474316502 \h </w:instrText>
        </w:r>
        <w:r w:rsidR="00AE2632">
          <w:rPr>
            <w:noProof/>
            <w:webHidden/>
          </w:rPr>
        </w:r>
        <w:r w:rsidR="00AE2632">
          <w:rPr>
            <w:noProof/>
            <w:webHidden/>
          </w:rPr>
          <w:fldChar w:fldCharType="separate"/>
        </w:r>
        <w:r w:rsidR="00DC6C9A">
          <w:rPr>
            <w:noProof/>
            <w:webHidden/>
          </w:rPr>
          <w:t>80</w:t>
        </w:r>
        <w:r w:rsidR="00AE2632">
          <w:rPr>
            <w:noProof/>
            <w:webHidden/>
          </w:rPr>
          <w:fldChar w:fldCharType="end"/>
        </w:r>
      </w:hyperlink>
    </w:p>
    <w:p w14:paraId="6EDEE912"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3" w:history="1">
        <w:r w:rsidR="00AE2632" w:rsidRPr="00486737">
          <w:rPr>
            <w:rStyle w:val="Hyperlink"/>
            <w:noProof/>
          </w:rPr>
          <w:t>6.2.2.3.6.</w:t>
        </w:r>
        <w:r w:rsidR="00AE2632">
          <w:rPr>
            <w:rFonts w:asciiTheme="minorHAnsi" w:eastAsiaTheme="minorEastAsia" w:hAnsiTheme="minorHAnsi" w:cstheme="minorBidi"/>
            <w:noProof/>
            <w:color w:val="auto"/>
            <w:szCs w:val="22"/>
          </w:rPr>
          <w:tab/>
        </w:r>
        <w:r w:rsidR="00AE2632" w:rsidRPr="00486737">
          <w:rPr>
            <w:rStyle w:val="Hyperlink"/>
            <w:noProof/>
          </w:rPr>
          <w:t>Mail Groups</w:t>
        </w:r>
        <w:r w:rsidR="00AE2632">
          <w:rPr>
            <w:noProof/>
            <w:webHidden/>
          </w:rPr>
          <w:tab/>
        </w:r>
        <w:r w:rsidR="00AE2632">
          <w:rPr>
            <w:noProof/>
            <w:webHidden/>
          </w:rPr>
          <w:fldChar w:fldCharType="begin"/>
        </w:r>
        <w:r w:rsidR="00AE2632">
          <w:rPr>
            <w:noProof/>
            <w:webHidden/>
          </w:rPr>
          <w:instrText xml:space="preserve"> PAGEREF _Toc474316503 \h </w:instrText>
        </w:r>
        <w:r w:rsidR="00AE2632">
          <w:rPr>
            <w:noProof/>
            <w:webHidden/>
          </w:rPr>
        </w:r>
        <w:r w:rsidR="00AE2632">
          <w:rPr>
            <w:noProof/>
            <w:webHidden/>
          </w:rPr>
          <w:fldChar w:fldCharType="separate"/>
        </w:r>
        <w:r w:rsidR="00DC6C9A">
          <w:rPr>
            <w:noProof/>
            <w:webHidden/>
          </w:rPr>
          <w:t>80</w:t>
        </w:r>
        <w:r w:rsidR="00AE2632">
          <w:rPr>
            <w:noProof/>
            <w:webHidden/>
          </w:rPr>
          <w:fldChar w:fldCharType="end"/>
        </w:r>
      </w:hyperlink>
    </w:p>
    <w:p w14:paraId="78A03FE9"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4" w:history="1">
        <w:r w:rsidR="00AE2632" w:rsidRPr="00486737">
          <w:rPr>
            <w:rStyle w:val="Hyperlink"/>
            <w:noProof/>
          </w:rPr>
          <w:t>6.2.2.3.7.</w:t>
        </w:r>
        <w:r w:rsidR="00AE2632">
          <w:rPr>
            <w:rFonts w:asciiTheme="minorHAnsi" w:eastAsiaTheme="minorEastAsia" w:hAnsiTheme="minorHAnsi" w:cstheme="minorBidi"/>
            <w:noProof/>
            <w:color w:val="auto"/>
            <w:szCs w:val="22"/>
          </w:rPr>
          <w:tab/>
        </w:r>
        <w:r w:rsidR="00AE2632" w:rsidRPr="00486737">
          <w:rPr>
            <w:rStyle w:val="Hyperlink"/>
            <w:noProof/>
          </w:rPr>
          <w:t>Security Keys</w:t>
        </w:r>
        <w:r w:rsidR="00AE2632">
          <w:rPr>
            <w:noProof/>
            <w:webHidden/>
          </w:rPr>
          <w:tab/>
        </w:r>
        <w:r w:rsidR="00AE2632">
          <w:rPr>
            <w:noProof/>
            <w:webHidden/>
          </w:rPr>
          <w:fldChar w:fldCharType="begin"/>
        </w:r>
        <w:r w:rsidR="00AE2632">
          <w:rPr>
            <w:noProof/>
            <w:webHidden/>
          </w:rPr>
          <w:instrText xml:space="preserve"> PAGEREF _Toc474316504 \h </w:instrText>
        </w:r>
        <w:r w:rsidR="00AE2632">
          <w:rPr>
            <w:noProof/>
            <w:webHidden/>
          </w:rPr>
        </w:r>
        <w:r w:rsidR="00AE2632">
          <w:rPr>
            <w:noProof/>
            <w:webHidden/>
          </w:rPr>
          <w:fldChar w:fldCharType="separate"/>
        </w:r>
        <w:r w:rsidR="00DC6C9A">
          <w:rPr>
            <w:noProof/>
            <w:webHidden/>
          </w:rPr>
          <w:t>81</w:t>
        </w:r>
        <w:r w:rsidR="00AE2632">
          <w:rPr>
            <w:noProof/>
            <w:webHidden/>
          </w:rPr>
          <w:fldChar w:fldCharType="end"/>
        </w:r>
      </w:hyperlink>
    </w:p>
    <w:p w14:paraId="36C0CEE6"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5" w:history="1">
        <w:r w:rsidR="00AE2632" w:rsidRPr="00486737">
          <w:rPr>
            <w:rStyle w:val="Hyperlink"/>
            <w:noProof/>
          </w:rPr>
          <w:t>6.2.2.3.8.</w:t>
        </w:r>
        <w:r w:rsidR="00AE2632">
          <w:rPr>
            <w:rFonts w:asciiTheme="minorHAnsi" w:eastAsiaTheme="minorEastAsia" w:hAnsiTheme="minorHAnsi" w:cstheme="minorBidi"/>
            <w:noProof/>
            <w:color w:val="auto"/>
            <w:szCs w:val="22"/>
          </w:rPr>
          <w:tab/>
        </w:r>
        <w:r w:rsidR="00AE2632" w:rsidRPr="00486737">
          <w:rPr>
            <w:rStyle w:val="Hyperlink"/>
            <w:noProof/>
          </w:rPr>
          <w:t>Options</w:t>
        </w:r>
        <w:r w:rsidR="00AE2632">
          <w:rPr>
            <w:noProof/>
            <w:webHidden/>
          </w:rPr>
          <w:tab/>
        </w:r>
        <w:r w:rsidR="00AE2632">
          <w:rPr>
            <w:noProof/>
            <w:webHidden/>
          </w:rPr>
          <w:fldChar w:fldCharType="begin"/>
        </w:r>
        <w:r w:rsidR="00AE2632">
          <w:rPr>
            <w:noProof/>
            <w:webHidden/>
          </w:rPr>
          <w:instrText xml:space="preserve"> PAGEREF _Toc474316505 \h </w:instrText>
        </w:r>
        <w:r w:rsidR="00AE2632">
          <w:rPr>
            <w:noProof/>
            <w:webHidden/>
          </w:rPr>
        </w:r>
        <w:r w:rsidR="00AE2632">
          <w:rPr>
            <w:noProof/>
            <w:webHidden/>
          </w:rPr>
          <w:fldChar w:fldCharType="separate"/>
        </w:r>
        <w:r w:rsidR="00DC6C9A">
          <w:rPr>
            <w:noProof/>
            <w:webHidden/>
          </w:rPr>
          <w:t>81</w:t>
        </w:r>
        <w:r w:rsidR="00AE2632">
          <w:rPr>
            <w:noProof/>
            <w:webHidden/>
          </w:rPr>
          <w:fldChar w:fldCharType="end"/>
        </w:r>
      </w:hyperlink>
    </w:p>
    <w:p w14:paraId="1DCE0DC5" w14:textId="77777777" w:rsidR="00AE2632" w:rsidRDefault="00EF147D">
      <w:pPr>
        <w:pStyle w:val="TOC5"/>
        <w:tabs>
          <w:tab w:val="left" w:pos="2017"/>
          <w:tab w:val="right" w:leader="dot" w:pos="9350"/>
        </w:tabs>
        <w:rPr>
          <w:rFonts w:asciiTheme="minorHAnsi" w:eastAsiaTheme="minorEastAsia" w:hAnsiTheme="minorHAnsi" w:cstheme="minorBidi"/>
          <w:noProof/>
          <w:color w:val="auto"/>
          <w:szCs w:val="22"/>
        </w:rPr>
      </w:pPr>
      <w:hyperlink w:anchor="_Toc474316506" w:history="1">
        <w:r w:rsidR="00AE2632" w:rsidRPr="00486737">
          <w:rPr>
            <w:rStyle w:val="Hyperlink"/>
            <w:noProof/>
          </w:rPr>
          <w:t>6.2.2.3.9.</w:t>
        </w:r>
        <w:r w:rsidR="00AE2632">
          <w:rPr>
            <w:rFonts w:asciiTheme="minorHAnsi" w:eastAsiaTheme="minorEastAsia" w:hAnsiTheme="minorHAnsi" w:cstheme="minorBidi"/>
            <w:noProof/>
            <w:color w:val="auto"/>
            <w:szCs w:val="22"/>
          </w:rPr>
          <w:tab/>
        </w:r>
        <w:r w:rsidR="00AE2632" w:rsidRPr="00486737">
          <w:rPr>
            <w:rStyle w:val="Hyperlink"/>
            <w:noProof/>
          </w:rPr>
          <w:t>Protocols</w:t>
        </w:r>
        <w:r w:rsidR="00AE2632">
          <w:rPr>
            <w:noProof/>
            <w:webHidden/>
          </w:rPr>
          <w:tab/>
        </w:r>
        <w:r w:rsidR="00AE2632">
          <w:rPr>
            <w:noProof/>
            <w:webHidden/>
          </w:rPr>
          <w:fldChar w:fldCharType="begin"/>
        </w:r>
        <w:r w:rsidR="00AE2632">
          <w:rPr>
            <w:noProof/>
            <w:webHidden/>
          </w:rPr>
          <w:instrText xml:space="preserve"> PAGEREF _Toc474316506 \h </w:instrText>
        </w:r>
        <w:r w:rsidR="00AE2632">
          <w:rPr>
            <w:noProof/>
            <w:webHidden/>
          </w:rPr>
        </w:r>
        <w:r w:rsidR="00AE2632">
          <w:rPr>
            <w:noProof/>
            <w:webHidden/>
          </w:rPr>
          <w:fldChar w:fldCharType="separate"/>
        </w:r>
        <w:r w:rsidR="00DC6C9A">
          <w:rPr>
            <w:noProof/>
            <w:webHidden/>
          </w:rPr>
          <w:t>81</w:t>
        </w:r>
        <w:r w:rsidR="00AE2632">
          <w:rPr>
            <w:noProof/>
            <w:webHidden/>
          </w:rPr>
          <w:fldChar w:fldCharType="end"/>
        </w:r>
      </w:hyperlink>
    </w:p>
    <w:p w14:paraId="04F30B99"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07" w:history="1">
        <w:r w:rsidR="00AE2632" w:rsidRPr="00486737">
          <w:rPr>
            <w:rStyle w:val="Hyperlink"/>
            <w:noProof/>
          </w:rPr>
          <w:t>6.2.2.3.10.</w:t>
        </w:r>
        <w:r w:rsidR="00AE2632">
          <w:rPr>
            <w:rFonts w:asciiTheme="minorHAnsi" w:eastAsiaTheme="minorEastAsia" w:hAnsiTheme="minorHAnsi" w:cstheme="minorBidi"/>
            <w:noProof/>
            <w:color w:val="auto"/>
            <w:szCs w:val="22"/>
          </w:rPr>
          <w:tab/>
        </w:r>
        <w:r w:rsidR="00AE2632" w:rsidRPr="00486737">
          <w:rPr>
            <w:rStyle w:val="Hyperlink"/>
            <w:noProof/>
          </w:rPr>
          <w:t>RPC</w:t>
        </w:r>
        <w:r w:rsidR="00AE2632">
          <w:rPr>
            <w:noProof/>
            <w:webHidden/>
          </w:rPr>
          <w:tab/>
        </w:r>
        <w:r w:rsidR="00AE2632">
          <w:rPr>
            <w:noProof/>
            <w:webHidden/>
          </w:rPr>
          <w:fldChar w:fldCharType="begin"/>
        </w:r>
        <w:r w:rsidR="00AE2632">
          <w:rPr>
            <w:noProof/>
            <w:webHidden/>
          </w:rPr>
          <w:instrText xml:space="preserve"> PAGEREF _Toc474316507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7B109591"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08" w:history="1">
        <w:r w:rsidR="00AE2632" w:rsidRPr="00486737">
          <w:rPr>
            <w:rStyle w:val="Hyperlink"/>
            <w:noProof/>
          </w:rPr>
          <w:t>6.2.2.3.11.</w:t>
        </w:r>
        <w:r w:rsidR="00AE2632">
          <w:rPr>
            <w:rFonts w:asciiTheme="minorHAnsi" w:eastAsiaTheme="minorEastAsia" w:hAnsiTheme="minorHAnsi" w:cstheme="minorBidi"/>
            <w:noProof/>
            <w:color w:val="auto"/>
            <w:szCs w:val="22"/>
          </w:rPr>
          <w:tab/>
        </w:r>
        <w:r w:rsidR="00AE2632" w:rsidRPr="00486737">
          <w:rPr>
            <w:rStyle w:val="Hyperlink"/>
            <w:noProof/>
          </w:rPr>
          <w:t>Constants Defined in Interface</w:t>
        </w:r>
        <w:r w:rsidR="00AE2632">
          <w:rPr>
            <w:noProof/>
            <w:webHidden/>
          </w:rPr>
          <w:tab/>
        </w:r>
        <w:r w:rsidR="00AE2632">
          <w:rPr>
            <w:noProof/>
            <w:webHidden/>
          </w:rPr>
          <w:fldChar w:fldCharType="begin"/>
        </w:r>
        <w:r w:rsidR="00AE2632">
          <w:rPr>
            <w:noProof/>
            <w:webHidden/>
          </w:rPr>
          <w:instrText xml:space="preserve"> PAGEREF _Toc474316508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4646C33A"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09" w:history="1">
        <w:r w:rsidR="00AE2632" w:rsidRPr="00486737">
          <w:rPr>
            <w:rStyle w:val="Hyperlink"/>
            <w:noProof/>
          </w:rPr>
          <w:t>6.2.2.3.12.</w:t>
        </w:r>
        <w:r w:rsidR="00AE2632">
          <w:rPr>
            <w:rFonts w:asciiTheme="minorHAnsi" w:eastAsiaTheme="minorEastAsia" w:hAnsiTheme="minorHAnsi" w:cstheme="minorBidi"/>
            <w:noProof/>
            <w:color w:val="auto"/>
            <w:szCs w:val="22"/>
          </w:rPr>
          <w:tab/>
        </w:r>
        <w:r w:rsidR="00AE2632" w:rsidRPr="00486737">
          <w:rPr>
            <w:rStyle w:val="Hyperlink"/>
            <w:noProof/>
          </w:rPr>
          <w:t>Variables Defined in Interface</w:t>
        </w:r>
        <w:r w:rsidR="00AE2632">
          <w:rPr>
            <w:noProof/>
            <w:webHidden/>
          </w:rPr>
          <w:tab/>
        </w:r>
        <w:r w:rsidR="00AE2632">
          <w:rPr>
            <w:noProof/>
            <w:webHidden/>
          </w:rPr>
          <w:fldChar w:fldCharType="begin"/>
        </w:r>
        <w:r w:rsidR="00AE2632">
          <w:rPr>
            <w:noProof/>
            <w:webHidden/>
          </w:rPr>
          <w:instrText xml:space="preserve"> PAGEREF _Toc474316509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23BC631C"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0" w:history="1">
        <w:r w:rsidR="00AE2632" w:rsidRPr="00486737">
          <w:rPr>
            <w:rStyle w:val="Hyperlink"/>
            <w:noProof/>
          </w:rPr>
          <w:t>6.2.2.3.13.</w:t>
        </w:r>
        <w:r w:rsidR="00AE2632">
          <w:rPr>
            <w:rFonts w:asciiTheme="minorHAnsi" w:eastAsiaTheme="minorEastAsia" w:hAnsiTheme="minorHAnsi" w:cstheme="minorBidi"/>
            <w:noProof/>
            <w:color w:val="auto"/>
            <w:szCs w:val="22"/>
          </w:rPr>
          <w:tab/>
        </w:r>
        <w:r w:rsidR="00AE2632" w:rsidRPr="00486737">
          <w:rPr>
            <w:rStyle w:val="Hyperlink"/>
            <w:noProof/>
          </w:rPr>
          <w:t>Types Defined in Interface</w:t>
        </w:r>
        <w:r w:rsidR="00AE2632">
          <w:rPr>
            <w:noProof/>
            <w:webHidden/>
          </w:rPr>
          <w:tab/>
        </w:r>
        <w:r w:rsidR="00AE2632">
          <w:rPr>
            <w:noProof/>
            <w:webHidden/>
          </w:rPr>
          <w:fldChar w:fldCharType="begin"/>
        </w:r>
        <w:r w:rsidR="00AE2632">
          <w:rPr>
            <w:noProof/>
            <w:webHidden/>
          </w:rPr>
          <w:instrText xml:space="preserve"> PAGEREF _Toc474316510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0D32F740"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1" w:history="1">
        <w:r w:rsidR="00AE2632" w:rsidRPr="00486737">
          <w:rPr>
            <w:rStyle w:val="Hyperlink"/>
            <w:noProof/>
          </w:rPr>
          <w:t>6.2.2.3.14.</w:t>
        </w:r>
        <w:r w:rsidR="00AE2632">
          <w:rPr>
            <w:rFonts w:asciiTheme="minorHAnsi" w:eastAsiaTheme="minorEastAsia" w:hAnsiTheme="minorHAnsi" w:cstheme="minorBidi"/>
            <w:noProof/>
            <w:color w:val="auto"/>
            <w:szCs w:val="22"/>
          </w:rPr>
          <w:tab/>
        </w:r>
        <w:r w:rsidR="00AE2632" w:rsidRPr="00486737">
          <w:rPr>
            <w:rStyle w:val="Hyperlink"/>
            <w:noProof/>
          </w:rPr>
          <w:t>GUI</w:t>
        </w:r>
        <w:r w:rsidR="00AE2632">
          <w:rPr>
            <w:noProof/>
            <w:webHidden/>
          </w:rPr>
          <w:tab/>
        </w:r>
        <w:r w:rsidR="00AE2632">
          <w:rPr>
            <w:noProof/>
            <w:webHidden/>
          </w:rPr>
          <w:fldChar w:fldCharType="begin"/>
        </w:r>
        <w:r w:rsidR="00AE2632">
          <w:rPr>
            <w:noProof/>
            <w:webHidden/>
          </w:rPr>
          <w:instrText xml:space="preserve"> PAGEREF _Toc474316511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77441010"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2" w:history="1">
        <w:r w:rsidR="00AE2632" w:rsidRPr="00486737">
          <w:rPr>
            <w:rStyle w:val="Hyperlink"/>
            <w:noProof/>
          </w:rPr>
          <w:t>6.2.2.3.15.</w:t>
        </w:r>
        <w:r w:rsidR="00AE2632">
          <w:rPr>
            <w:rFonts w:asciiTheme="minorHAnsi" w:eastAsiaTheme="minorEastAsia" w:hAnsiTheme="minorHAnsi" w:cstheme="minorBidi"/>
            <w:noProof/>
            <w:color w:val="auto"/>
            <w:szCs w:val="22"/>
          </w:rPr>
          <w:tab/>
        </w:r>
        <w:r w:rsidR="00AE2632" w:rsidRPr="00486737">
          <w:rPr>
            <w:rStyle w:val="Hyperlink"/>
            <w:noProof/>
          </w:rPr>
          <w:t>GUI Classes</w:t>
        </w:r>
        <w:r w:rsidR="00AE2632">
          <w:rPr>
            <w:noProof/>
            <w:webHidden/>
          </w:rPr>
          <w:tab/>
        </w:r>
        <w:r w:rsidR="00AE2632">
          <w:rPr>
            <w:noProof/>
            <w:webHidden/>
          </w:rPr>
          <w:fldChar w:fldCharType="begin"/>
        </w:r>
        <w:r w:rsidR="00AE2632">
          <w:rPr>
            <w:noProof/>
            <w:webHidden/>
          </w:rPr>
          <w:instrText xml:space="preserve"> PAGEREF _Toc474316512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09293066"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3" w:history="1">
        <w:r w:rsidR="00AE2632" w:rsidRPr="00486737">
          <w:rPr>
            <w:rStyle w:val="Hyperlink"/>
            <w:noProof/>
          </w:rPr>
          <w:t>6.2.2.3.16.</w:t>
        </w:r>
        <w:r w:rsidR="00AE2632">
          <w:rPr>
            <w:rFonts w:asciiTheme="minorHAnsi" w:eastAsiaTheme="minorEastAsia" w:hAnsiTheme="minorHAnsi" w:cstheme="minorBidi"/>
            <w:noProof/>
            <w:color w:val="auto"/>
            <w:szCs w:val="22"/>
          </w:rPr>
          <w:tab/>
        </w:r>
        <w:r w:rsidR="00AE2632" w:rsidRPr="00486737">
          <w:rPr>
            <w:rStyle w:val="Hyperlink"/>
            <w:noProof/>
          </w:rPr>
          <w:t>Current Form</w:t>
        </w:r>
        <w:r w:rsidR="00AE2632">
          <w:rPr>
            <w:noProof/>
            <w:webHidden/>
          </w:rPr>
          <w:tab/>
        </w:r>
        <w:r w:rsidR="00AE2632">
          <w:rPr>
            <w:noProof/>
            <w:webHidden/>
          </w:rPr>
          <w:fldChar w:fldCharType="begin"/>
        </w:r>
        <w:r w:rsidR="00AE2632">
          <w:rPr>
            <w:noProof/>
            <w:webHidden/>
          </w:rPr>
          <w:instrText xml:space="preserve"> PAGEREF _Toc474316513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0C3272D4"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4" w:history="1">
        <w:r w:rsidR="00AE2632" w:rsidRPr="00486737">
          <w:rPr>
            <w:rStyle w:val="Hyperlink"/>
            <w:noProof/>
          </w:rPr>
          <w:t>6.2.2.3.17.</w:t>
        </w:r>
        <w:r w:rsidR="00AE2632">
          <w:rPr>
            <w:rFonts w:asciiTheme="minorHAnsi" w:eastAsiaTheme="minorEastAsia" w:hAnsiTheme="minorHAnsi" w:cstheme="minorBidi"/>
            <w:noProof/>
            <w:color w:val="auto"/>
            <w:szCs w:val="22"/>
          </w:rPr>
          <w:tab/>
        </w:r>
        <w:r w:rsidR="00AE2632" w:rsidRPr="00486737">
          <w:rPr>
            <w:rStyle w:val="Hyperlink"/>
            <w:noProof/>
          </w:rPr>
          <w:t>Modified Form</w:t>
        </w:r>
        <w:r w:rsidR="00AE2632">
          <w:rPr>
            <w:noProof/>
            <w:webHidden/>
          </w:rPr>
          <w:tab/>
        </w:r>
        <w:r w:rsidR="00AE2632">
          <w:rPr>
            <w:noProof/>
            <w:webHidden/>
          </w:rPr>
          <w:fldChar w:fldCharType="begin"/>
        </w:r>
        <w:r w:rsidR="00AE2632">
          <w:rPr>
            <w:noProof/>
            <w:webHidden/>
          </w:rPr>
          <w:instrText xml:space="preserve"> PAGEREF _Toc474316514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066BE438"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5" w:history="1">
        <w:r w:rsidR="00AE2632" w:rsidRPr="00486737">
          <w:rPr>
            <w:rStyle w:val="Hyperlink"/>
            <w:noProof/>
          </w:rPr>
          <w:t>6.2.2.3.18.</w:t>
        </w:r>
        <w:r w:rsidR="00AE2632">
          <w:rPr>
            <w:rFonts w:asciiTheme="minorHAnsi" w:eastAsiaTheme="minorEastAsia" w:hAnsiTheme="minorHAnsi" w:cstheme="minorBidi"/>
            <w:noProof/>
            <w:color w:val="auto"/>
            <w:szCs w:val="22"/>
          </w:rPr>
          <w:tab/>
        </w:r>
        <w:r w:rsidR="00AE2632" w:rsidRPr="00486737">
          <w:rPr>
            <w:rStyle w:val="Hyperlink"/>
            <w:noProof/>
          </w:rPr>
          <w:t>Components on Form</w:t>
        </w:r>
        <w:r w:rsidR="00AE2632">
          <w:rPr>
            <w:noProof/>
            <w:webHidden/>
          </w:rPr>
          <w:tab/>
        </w:r>
        <w:r w:rsidR="00AE2632">
          <w:rPr>
            <w:noProof/>
            <w:webHidden/>
          </w:rPr>
          <w:fldChar w:fldCharType="begin"/>
        </w:r>
        <w:r w:rsidR="00AE2632">
          <w:rPr>
            <w:noProof/>
            <w:webHidden/>
          </w:rPr>
          <w:instrText xml:space="preserve"> PAGEREF _Toc474316515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741EEA78"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6" w:history="1">
        <w:r w:rsidR="00AE2632" w:rsidRPr="00486737">
          <w:rPr>
            <w:rStyle w:val="Hyperlink"/>
            <w:noProof/>
          </w:rPr>
          <w:t>6.2.2.3.19.</w:t>
        </w:r>
        <w:r w:rsidR="00AE2632">
          <w:rPr>
            <w:rFonts w:asciiTheme="minorHAnsi" w:eastAsiaTheme="minorEastAsia" w:hAnsiTheme="minorHAnsi" w:cstheme="minorBidi"/>
            <w:noProof/>
            <w:color w:val="auto"/>
            <w:szCs w:val="22"/>
          </w:rPr>
          <w:tab/>
        </w:r>
        <w:r w:rsidR="00AE2632" w:rsidRPr="00486737">
          <w:rPr>
            <w:rStyle w:val="Hyperlink"/>
            <w:noProof/>
          </w:rPr>
          <w:t>Events</w:t>
        </w:r>
        <w:r w:rsidR="00AE2632">
          <w:rPr>
            <w:noProof/>
            <w:webHidden/>
          </w:rPr>
          <w:tab/>
        </w:r>
        <w:r w:rsidR="00AE2632">
          <w:rPr>
            <w:noProof/>
            <w:webHidden/>
          </w:rPr>
          <w:fldChar w:fldCharType="begin"/>
        </w:r>
        <w:r w:rsidR="00AE2632">
          <w:rPr>
            <w:noProof/>
            <w:webHidden/>
          </w:rPr>
          <w:instrText xml:space="preserve"> PAGEREF _Toc474316516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6115EB49"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7" w:history="1">
        <w:r w:rsidR="00AE2632" w:rsidRPr="00486737">
          <w:rPr>
            <w:rStyle w:val="Hyperlink"/>
            <w:noProof/>
          </w:rPr>
          <w:t>6.2.2.3.20.</w:t>
        </w:r>
        <w:r w:rsidR="00AE2632">
          <w:rPr>
            <w:rFonts w:asciiTheme="minorHAnsi" w:eastAsiaTheme="minorEastAsia" w:hAnsiTheme="minorHAnsi" w:cstheme="minorBidi"/>
            <w:noProof/>
            <w:color w:val="auto"/>
            <w:szCs w:val="22"/>
          </w:rPr>
          <w:tab/>
        </w:r>
        <w:r w:rsidR="00AE2632" w:rsidRPr="00486737">
          <w:rPr>
            <w:rStyle w:val="Hyperlink"/>
            <w:noProof/>
          </w:rPr>
          <w:t>Methods</w:t>
        </w:r>
        <w:r w:rsidR="00AE2632">
          <w:rPr>
            <w:noProof/>
            <w:webHidden/>
          </w:rPr>
          <w:tab/>
        </w:r>
        <w:r w:rsidR="00AE2632">
          <w:rPr>
            <w:noProof/>
            <w:webHidden/>
          </w:rPr>
          <w:fldChar w:fldCharType="begin"/>
        </w:r>
        <w:r w:rsidR="00AE2632">
          <w:rPr>
            <w:noProof/>
            <w:webHidden/>
          </w:rPr>
          <w:instrText xml:space="preserve"> PAGEREF _Toc474316517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20F04CBA"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8" w:history="1">
        <w:r w:rsidR="00AE2632" w:rsidRPr="00486737">
          <w:rPr>
            <w:rStyle w:val="Hyperlink"/>
            <w:noProof/>
          </w:rPr>
          <w:t>6.2.2.3.21.</w:t>
        </w:r>
        <w:r w:rsidR="00AE2632">
          <w:rPr>
            <w:rFonts w:asciiTheme="minorHAnsi" w:eastAsiaTheme="minorEastAsia" w:hAnsiTheme="minorHAnsi" w:cstheme="minorBidi"/>
            <w:noProof/>
            <w:color w:val="auto"/>
            <w:szCs w:val="22"/>
          </w:rPr>
          <w:tab/>
        </w:r>
        <w:r w:rsidR="00AE2632" w:rsidRPr="00486737">
          <w:rPr>
            <w:rStyle w:val="Hyperlink"/>
            <w:noProof/>
          </w:rPr>
          <w:t>Special References</w:t>
        </w:r>
        <w:r w:rsidR="00AE2632">
          <w:rPr>
            <w:noProof/>
            <w:webHidden/>
          </w:rPr>
          <w:tab/>
        </w:r>
        <w:r w:rsidR="00AE2632">
          <w:rPr>
            <w:noProof/>
            <w:webHidden/>
          </w:rPr>
          <w:fldChar w:fldCharType="begin"/>
        </w:r>
        <w:r w:rsidR="00AE2632">
          <w:rPr>
            <w:noProof/>
            <w:webHidden/>
          </w:rPr>
          <w:instrText xml:space="preserve"> PAGEREF _Toc474316518 \h </w:instrText>
        </w:r>
        <w:r w:rsidR="00AE2632">
          <w:rPr>
            <w:noProof/>
            <w:webHidden/>
          </w:rPr>
        </w:r>
        <w:r w:rsidR="00AE2632">
          <w:rPr>
            <w:noProof/>
            <w:webHidden/>
          </w:rPr>
          <w:fldChar w:fldCharType="separate"/>
        </w:r>
        <w:r w:rsidR="00DC6C9A">
          <w:rPr>
            <w:noProof/>
            <w:webHidden/>
          </w:rPr>
          <w:t>83</w:t>
        </w:r>
        <w:r w:rsidR="00AE2632">
          <w:rPr>
            <w:noProof/>
            <w:webHidden/>
          </w:rPr>
          <w:fldChar w:fldCharType="end"/>
        </w:r>
      </w:hyperlink>
    </w:p>
    <w:p w14:paraId="3DBC430D"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19" w:history="1">
        <w:r w:rsidR="00AE2632" w:rsidRPr="00486737">
          <w:rPr>
            <w:rStyle w:val="Hyperlink"/>
            <w:noProof/>
          </w:rPr>
          <w:t>6.2.2.3.22.</w:t>
        </w:r>
        <w:r w:rsidR="00AE2632">
          <w:rPr>
            <w:rFonts w:asciiTheme="minorHAnsi" w:eastAsiaTheme="minorEastAsia" w:hAnsiTheme="minorHAnsi" w:cstheme="minorBidi"/>
            <w:noProof/>
            <w:color w:val="auto"/>
            <w:szCs w:val="22"/>
          </w:rPr>
          <w:tab/>
        </w:r>
        <w:r w:rsidR="00AE2632" w:rsidRPr="00486737">
          <w:rPr>
            <w:rStyle w:val="Hyperlink"/>
            <w:noProof/>
          </w:rPr>
          <w:t>Class Events</w:t>
        </w:r>
        <w:r w:rsidR="00AE2632">
          <w:rPr>
            <w:noProof/>
            <w:webHidden/>
          </w:rPr>
          <w:tab/>
        </w:r>
        <w:r w:rsidR="00AE2632">
          <w:rPr>
            <w:noProof/>
            <w:webHidden/>
          </w:rPr>
          <w:fldChar w:fldCharType="begin"/>
        </w:r>
        <w:r w:rsidR="00AE2632">
          <w:rPr>
            <w:noProof/>
            <w:webHidden/>
          </w:rPr>
          <w:instrText xml:space="preserve"> PAGEREF _Toc474316519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7A652E7F"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0" w:history="1">
        <w:r w:rsidR="00AE2632" w:rsidRPr="00486737">
          <w:rPr>
            <w:rStyle w:val="Hyperlink"/>
            <w:noProof/>
          </w:rPr>
          <w:t>6.2.2.3.23.</w:t>
        </w:r>
        <w:r w:rsidR="00AE2632">
          <w:rPr>
            <w:rFonts w:asciiTheme="minorHAnsi" w:eastAsiaTheme="minorEastAsia" w:hAnsiTheme="minorHAnsi" w:cstheme="minorBidi"/>
            <w:noProof/>
            <w:color w:val="auto"/>
            <w:szCs w:val="22"/>
          </w:rPr>
          <w:tab/>
        </w:r>
        <w:r w:rsidR="00AE2632" w:rsidRPr="00486737">
          <w:rPr>
            <w:rStyle w:val="Hyperlink"/>
            <w:noProof/>
          </w:rPr>
          <w:t>Class Methods</w:t>
        </w:r>
        <w:r w:rsidR="00AE2632">
          <w:rPr>
            <w:noProof/>
            <w:webHidden/>
          </w:rPr>
          <w:tab/>
        </w:r>
        <w:r w:rsidR="00AE2632">
          <w:rPr>
            <w:noProof/>
            <w:webHidden/>
          </w:rPr>
          <w:fldChar w:fldCharType="begin"/>
        </w:r>
        <w:r w:rsidR="00AE2632">
          <w:rPr>
            <w:noProof/>
            <w:webHidden/>
          </w:rPr>
          <w:instrText xml:space="preserve"> PAGEREF _Toc474316520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16B5CA1B"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1" w:history="1">
        <w:r w:rsidR="00AE2632" w:rsidRPr="00486737">
          <w:rPr>
            <w:rStyle w:val="Hyperlink"/>
            <w:noProof/>
          </w:rPr>
          <w:t>6.2.2.3.24.</w:t>
        </w:r>
        <w:r w:rsidR="00AE2632">
          <w:rPr>
            <w:rFonts w:asciiTheme="minorHAnsi" w:eastAsiaTheme="minorEastAsia" w:hAnsiTheme="minorHAnsi" w:cstheme="minorBidi"/>
            <w:noProof/>
            <w:color w:val="auto"/>
            <w:szCs w:val="22"/>
          </w:rPr>
          <w:tab/>
        </w:r>
        <w:r w:rsidR="00AE2632" w:rsidRPr="00486737">
          <w:rPr>
            <w:rStyle w:val="Hyperlink"/>
            <w:noProof/>
          </w:rPr>
          <w:t>Class Properties</w:t>
        </w:r>
        <w:r w:rsidR="00AE2632">
          <w:rPr>
            <w:noProof/>
            <w:webHidden/>
          </w:rPr>
          <w:tab/>
        </w:r>
        <w:r w:rsidR="00AE2632">
          <w:rPr>
            <w:noProof/>
            <w:webHidden/>
          </w:rPr>
          <w:fldChar w:fldCharType="begin"/>
        </w:r>
        <w:r w:rsidR="00AE2632">
          <w:rPr>
            <w:noProof/>
            <w:webHidden/>
          </w:rPr>
          <w:instrText xml:space="preserve"> PAGEREF _Toc474316521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57172CF9"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2" w:history="1">
        <w:r w:rsidR="00AE2632" w:rsidRPr="00486737">
          <w:rPr>
            <w:rStyle w:val="Hyperlink"/>
            <w:noProof/>
          </w:rPr>
          <w:t>6.2.2.3.25.</w:t>
        </w:r>
        <w:r w:rsidR="00AE2632">
          <w:rPr>
            <w:rFonts w:asciiTheme="minorHAnsi" w:eastAsiaTheme="minorEastAsia" w:hAnsiTheme="minorHAnsi" w:cstheme="minorBidi"/>
            <w:noProof/>
            <w:color w:val="auto"/>
            <w:szCs w:val="22"/>
          </w:rPr>
          <w:tab/>
        </w:r>
        <w:r w:rsidR="00AE2632" w:rsidRPr="00486737">
          <w:rPr>
            <w:rStyle w:val="Hyperlink"/>
            <w:noProof/>
          </w:rPr>
          <w:t>Uses Clause</w:t>
        </w:r>
        <w:r w:rsidR="00AE2632">
          <w:rPr>
            <w:noProof/>
            <w:webHidden/>
          </w:rPr>
          <w:tab/>
        </w:r>
        <w:r w:rsidR="00AE2632">
          <w:rPr>
            <w:noProof/>
            <w:webHidden/>
          </w:rPr>
          <w:fldChar w:fldCharType="begin"/>
        </w:r>
        <w:r w:rsidR="00AE2632">
          <w:rPr>
            <w:noProof/>
            <w:webHidden/>
          </w:rPr>
          <w:instrText xml:space="preserve"> PAGEREF _Toc474316522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2F252B05"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3" w:history="1">
        <w:r w:rsidR="00AE2632" w:rsidRPr="00486737">
          <w:rPr>
            <w:rStyle w:val="Hyperlink"/>
            <w:noProof/>
          </w:rPr>
          <w:t>6.2.2.3.26.</w:t>
        </w:r>
        <w:r w:rsidR="00AE2632">
          <w:rPr>
            <w:rFonts w:asciiTheme="minorHAnsi" w:eastAsiaTheme="minorEastAsia" w:hAnsiTheme="minorHAnsi" w:cstheme="minorBidi"/>
            <w:noProof/>
            <w:color w:val="auto"/>
            <w:szCs w:val="22"/>
          </w:rPr>
          <w:tab/>
        </w:r>
        <w:r w:rsidR="00AE2632" w:rsidRPr="00486737">
          <w:rPr>
            <w:rStyle w:val="Hyperlink"/>
            <w:noProof/>
          </w:rPr>
          <w:t>Forms</w:t>
        </w:r>
        <w:r w:rsidR="00AE2632">
          <w:rPr>
            <w:noProof/>
            <w:webHidden/>
          </w:rPr>
          <w:tab/>
        </w:r>
        <w:r w:rsidR="00AE2632">
          <w:rPr>
            <w:noProof/>
            <w:webHidden/>
          </w:rPr>
          <w:fldChar w:fldCharType="begin"/>
        </w:r>
        <w:r w:rsidR="00AE2632">
          <w:rPr>
            <w:noProof/>
            <w:webHidden/>
          </w:rPr>
          <w:instrText xml:space="preserve"> PAGEREF _Toc474316523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3FF01B22"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4" w:history="1">
        <w:r w:rsidR="00AE2632" w:rsidRPr="00486737">
          <w:rPr>
            <w:rStyle w:val="Hyperlink"/>
            <w:noProof/>
          </w:rPr>
          <w:t>6.2.2.3.27.</w:t>
        </w:r>
        <w:r w:rsidR="00AE2632">
          <w:rPr>
            <w:rFonts w:asciiTheme="minorHAnsi" w:eastAsiaTheme="minorEastAsia" w:hAnsiTheme="minorHAnsi" w:cstheme="minorBidi"/>
            <w:noProof/>
            <w:color w:val="auto"/>
            <w:szCs w:val="22"/>
          </w:rPr>
          <w:tab/>
        </w:r>
        <w:r w:rsidR="00AE2632" w:rsidRPr="00486737">
          <w:rPr>
            <w:rStyle w:val="Hyperlink"/>
            <w:noProof/>
          </w:rPr>
          <w:t>Functions</w:t>
        </w:r>
        <w:r w:rsidR="00AE2632">
          <w:rPr>
            <w:noProof/>
            <w:webHidden/>
          </w:rPr>
          <w:tab/>
        </w:r>
        <w:r w:rsidR="00AE2632">
          <w:rPr>
            <w:noProof/>
            <w:webHidden/>
          </w:rPr>
          <w:fldChar w:fldCharType="begin"/>
        </w:r>
        <w:r w:rsidR="00AE2632">
          <w:rPr>
            <w:noProof/>
            <w:webHidden/>
          </w:rPr>
          <w:instrText xml:space="preserve"> PAGEREF _Toc474316524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794DC9A8"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5" w:history="1">
        <w:r w:rsidR="00AE2632" w:rsidRPr="00486737">
          <w:rPr>
            <w:rStyle w:val="Hyperlink"/>
            <w:noProof/>
          </w:rPr>
          <w:t>6.2.2.3.28.</w:t>
        </w:r>
        <w:r w:rsidR="00AE2632">
          <w:rPr>
            <w:rFonts w:asciiTheme="minorHAnsi" w:eastAsiaTheme="minorEastAsia" w:hAnsiTheme="minorHAnsi" w:cstheme="minorBidi"/>
            <w:noProof/>
            <w:color w:val="auto"/>
            <w:szCs w:val="22"/>
          </w:rPr>
          <w:tab/>
        </w:r>
        <w:r w:rsidR="00AE2632" w:rsidRPr="00486737">
          <w:rPr>
            <w:rStyle w:val="Hyperlink"/>
            <w:noProof/>
          </w:rPr>
          <w:t>Dialog</w:t>
        </w:r>
        <w:r w:rsidR="00AE2632">
          <w:rPr>
            <w:noProof/>
            <w:webHidden/>
          </w:rPr>
          <w:tab/>
        </w:r>
        <w:r w:rsidR="00AE2632">
          <w:rPr>
            <w:noProof/>
            <w:webHidden/>
          </w:rPr>
          <w:fldChar w:fldCharType="begin"/>
        </w:r>
        <w:r w:rsidR="00AE2632">
          <w:rPr>
            <w:noProof/>
            <w:webHidden/>
          </w:rPr>
          <w:instrText xml:space="preserve"> PAGEREF _Toc474316525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383E17DC"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6" w:history="1">
        <w:r w:rsidR="00AE2632" w:rsidRPr="00486737">
          <w:rPr>
            <w:rStyle w:val="Hyperlink"/>
            <w:noProof/>
          </w:rPr>
          <w:t>6.2.2.3.29.</w:t>
        </w:r>
        <w:r w:rsidR="00AE2632">
          <w:rPr>
            <w:rFonts w:asciiTheme="minorHAnsi" w:eastAsiaTheme="minorEastAsia" w:hAnsiTheme="minorHAnsi" w:cstheme="minorBidi"/>
            <w:noProof/>
            <w:color w:val="auto"/>
            <w:szCs w:val="22"/>
          </w:rPr>
          <w:tab/>
        </w:r>
        <w:r w:rsidR="00AE2632" w:rsidRPr="00486737">
          <w:rPr>
            <w:rStyle w:val="Hyperlink"/>
            <w:noProof/>
          </w:rPr>
          <w:t>Help Frame</w:t>
        </w:r>
        <w:r w:rsidR="00AE2632">
          <w:rPr>
            <w:noProof/>
            <w:webHidden/>
          </w:rPr>
          <w:tab/>
        </w:r>
        <w:r w:rsidR="00AE2632">
          <w:rPr>
            <w:noProof/>
            <w:webHidden/>
          </w:rPr>
          <w:fldChar w:fldCharType="begin"/>
        </w:r>
        <w:r w:rsidR="00AE2632">
          <w:rPr>
            <w:noProof/>
            <w:webHidden/>
          </w:rPr>
          <w:instrText xml:space="preserve"> PAGEREF _Toc474316526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41262711"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7" w:history="1">
        <w:r w:rsidR="00AE2632" w:rsidRPr="00486737">
          <w:rPr>
            <w:rStyle w:val="Hyperlink"/>
            <w:noProof/>
          </w:rPr>
          <w:t>6.2.2.3.30.</w:t>
        </w:r>
        <w:r w:rsidR="00AE2632">
          <w:rPr>
            <w:rFonts w:asciiTheme="minorHAnsi" w:eastAsiaTheme="minorEastAsia" w:hAnsiTheme="minorHAnsi" w:cstheme="minorBidi"/>
            <w:noProof/>
            <w:color w:val="auto"/>
            <w:szCs w:val="22"/>
          </w:rPr>
          <w:tab/>
        </w:r>
        <w:r w:rsidR="00AE2632" w:rsidRPr="00486737">
          <w:rPr>
            <w:rStyle w:val="Hyperlink"/>
            <w:noProof/>
          </w:rPr>
          <w:t>HL7 Application Parameter</w:t>
        </w:r>
        <w:r w:rsidR="00AE2632">
          <w:rPr>
            <w:noProof/>
            <w:webHidden/>
          </w:rPr>
          <w:tab/>
        </w:r>
        <w:r w:rsidR="00AE2632">
          <w:rPr>
            <w:noProof/>
            <w:webHidden/>
          </w:rPr>
          <w:fldChar w:fldCharType="begin"/>
        </w:r>
        <w:r w:rsidR="00AE2632">
          <w:rPr>
            <w:noProof/>
            <w:webHidden/>
          </w:rPr>
          <w:instrText xml:space="preserve"> PAGEREF _Toc474316527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6FB59056"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8" w:history="1">
        <w:r w:rsidR="00AE2632" w:rsidRPr="00486737">
          <w:rPr>
            <w:rStyle w:val="Hyperlink"/>
            <w:noProof/>
          </w:rPr>
          <w:t>6.2.2.3.31.</w:t>
        </w:r>
        <w:r w:rsidR="00AE2632">
          <w:rPr>
            <w:rFonts w:asciiTheme="minorHAnsi" w:eastAsiaTheme="minorEastAsia" w:hAnsiTheme="minorHAnsi" w:cstheme="minorBidi"/>
            <w:noProof/>
            <w:color w:val="auto"/>
            <w:szCs w:val="22"/>
          </w:rPr>
          <w:tab/>
        </w:r>
        <w:r w:rsidR="00AE2632" w:rsidRPr="00486737">
          <w:rPr>
            <w:rStyle w:val="Hyperlink"/>
            <w:noProof/>
          </w:rPr>
          <w:t>HL7 Logical Link</w:t>
        </w:r>
        <w:r w:rsidR="00AE2632">
          <w:rPr>
            <w:noProof/>
            <w:webHidden/>
          </w:rPr>
          <w:tab/>
        </w:r>
        <w:r w:rsidR="00AE2632">
          <w:rPr>
            <w:noProof/>
            <w:webHidden/>
          </w:rPr>
          <w:fldChar w:fldCharType="begin"/>
        </w:r>
        <w:r w:rsidR="00AE2632">
          <w:rPr>
            <w:noProof/>
            <w:webHidden/>
          </w:rPr>
          <w:instrText xml:space="preserve"> PAGEREF _Toc474316528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236F394A"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29" w:history="1">
        <w:r w:rsidR="00AE2632" w:rsidRPr="00486737">
          <w:rPr>
            <w:rStyle w:val="Hyperlink"/>
            <w:noProof/>
          </w:rPr>
          <w:t>6.2.2.3.32.</w:t>
        </w:r>
        <w:r w:rsidR="00AE2632">
          <w:rPr>
            <w:rFonts w:asciiTheme="minorHAnsi" w:eastAsiaTheme="minorEastAsia" w:hAnsiTheme="minorHAnsi" w:cstheme="minorBidi"/>
            <w:noProof/>
            <w:color w:val="auto"/>
            <w:szCs w:val="22"/>
          </w:rPr>
          <w:tab/>
        </w:r>
        <w:r w:rsidR="00AE2632" w:rsidRPr="00486737">
          <w:rPr>
            <w:rStyle w:val="Hyperlink"/>
            <w:noProof/>
          </w:rPr>
          <w:t>Commercial Off-the-Shelf (COTS) Interface</w:t>
        </w:r>
        <w:r w:rsidR="00AE2632">
          <w:rPr>
            <w:noProof/>
            <w:webHidden/>
          </w:rPr>
          <w:tab/>
        </w:r>
        <w:r w:rsidR="00AE2632">
          <w:rPr>
            <w:noProof/>
            <w:webHidden/>
          </w:rPr>
          <w:fldChar w:fldCharType="begin"/>
        </w:r>
        <w:r w:rsidR="00AE2632">
          <w:rPr>
            <w:noProof/>
            <w:webHidden/>
          </w:rPr>
          <w:instrText xml:space="preserve"> PAGEREF _Toc474316529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7CF5A412" w14:textId="77777777" w:rsidR="00AE2632" w:rsidRDefault="00EF147D">
      <w:pPr>
        <w:pStyle w:val="TOC5"/>
        <w:tabs>
          <w:tab w:val="left" w:pos="2140"/>
          <w:tab w:val="right" w:leader="dot" w:pos="9350"/>
        </w:tabs>
        <w:rPr>
          <w:rFonts w:asciiTheme="minorHAnsi" w:eastAsiaTheme="minorEastAsia" w:hAnsiTheme="minorHAnsi" w:cstheme="minorBidi"/>
          <w:noProof/>
          <w:color w:val="auto"/>
          <w:szCs w:val="22"/>
        </w:rPr>
      </w:pPr>
      <w:hyperlink w:anchor="_Toc474316530" w:history="1">
        <w:r w:rsidR="00AE2632" w:rsidRPr="00486737">
          <w:rPr>
            <w:rStyle w:val="Hyperlink"/>
            <w:noProof/>
          </w:rPr>
          <w:t>6.2.2.3.33.</w:t>
        </w:r>
        <w:r w:rsidR="00AE2632">
          <w:rPr>
            <w:rFonts w:asciiTheme="minorHAnsi" w:eastAsiaTheme="minorEastAsia" w:hAnsiTheme="minorHAnsi" w:cstheme="minorBidi"/>
            <w:noProof/>
            <w:color w:val="auto"/>
            <w:szCs w:val="22"/>
          </w:rPr>
          <w:tab/>
        </w:r>
        <w:r w:rsidR="00AE2632" w:rsidRPr="00486737">
          <w:rPr>
            <w:rStyle w:val="Hyperlink"/>
            <w:noProof/>
          </w:rPr>
          <w:t>RPC</w:t>
        </w:r>
        <w:r w:rsidR="00AE2632">
          <w:rPr>
            <w:noProof/>
            <w:webHidden/>
          </w:rPr>
          <w:tab/>
        </w:r>
        <w:r w:rsidR="00AE2632">
          <w:rPr>
            <w:noProof/>
            <w:webHidden/>
          </w:rPr>
          <w:fldChar w:fldCharType="begin"/>
        </w:r>
        <w:r w:rsidR="00AE2632">
          <w:rPr>
            <w:noProof/>
            <w:webHidden/>
          </w:rPr>
          <w:instrText xml:space="preserve"> PAGEREF _Toc474316530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76A43EB9" w14:textId="77777777" w:rsidR="00AE2632" w:rsidRDefault="00EF147D">
      <w:pPr>
        <w:pStyle w:val="TOC2"/>
        <w:rPr>
          <w:rFonts w:asciiTheme="minorHAnsi" w:eastAsiaTheme="minorEastAsia" w:hAnsiTheme="minorHAnsi" w:cstheme="minorBidi"/>
          <w:b w:val="0"/>
          <w:noProof/>
          <w:color w:val="auto"/>
          <w:sz w:val="22"/>
          <w:szCs w:val="22"/>
        </w:rPr>
      </w:pPr>
      <w:hyperlink w:anchor="_Toc474316531" w:history="1">
        <w:r w:rsidR="00AE2632" w:rsidRPr="00486737">
          <w:rPr>
            <w:rStyle w:val="Hyperlink"/>
            <w:noProof/>
          </w:rPr>
          <w:t>6.3.</w:t>
        </w:r>
        <w:r w:rsidR="00AE2632">
          <w:rPr>
            <w:rFonts w:asciiTheme="minorHAnsi" w:eastAsiaTheme="minorEastAsia" w:hAnsiTheme="minorHAnsi" w:cstheme="minorBidi"/>
            <w:b w:val="0"/>
            <w:noProof/>
            <w:color w:val="auto"/>
            <w:sz w:val="22"/>
            <w:szCs w:val="22"/>
          </w:rPr>
          <w:tab/>
        </w:r>
        <w:r w:rsidR="00AE2632" w:rsidRPr="00486737">
          <w:rPr>
            <w:rStyle w:val="Hyperlink"/>
            <w:noProof/>
          </w:rPr>
          <w:t>Network Detailed Design</w:t>
        </w:r>
        <w:r w:rsidR="00AE2632">
          <w:rPr>
            <w:noProof/>
            <w:webHidden/>
          </w:rPr>
          <w:tab/>
        </w:r>
        <w:r w:rsidR="00AE2632">
          <w:rPr>
            <w:noProof/>
            <w:webHidden/>
          </w:rPr>
          <w:fldChar w:fldCharType="begin"/>
        </w:r>
        <w:r w:rsidR="00AE2632">
          <w:rPr>
            <w:noProof/>
            <w:webHidden/>
          </w:rPr>
          <w:instrText xml:space="preserve"> PAGEREF _Toc474316531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16072689" w14:textId="77777777" w:rsidR="00AE2632" w:rsidRDefault="00EF147D">
      <w:pPr>
        <w:pStyle w:val="TOC2"/>
        <w:rPr>
          <w:rFonts w:asciiTheme="minorHAnsi" w:eastAsiaTheme="minorEastAsia" w:hAnsiTheme="minorHAnsi" w:cstheme="minorBidi"/>
          <w:b w:val="0"/>
          <w:noProof/>
          <w:color w:val="auto"/>
          <w:sz w:val="22"/>
          <w:szCs w:val="22"/>
        </w:rPr>
      </w:pPr>
      <w:hyperlink w:anchor="_Toc474316532" w:history="1">
        <w:r w:rsidR="00AE2632" w:rsidRPr="00486737">
          <w:rPr>
            <w:rStyle w:val="Hyperlink"/>
            <w:noProof/>
          </w:rPr>
          <w:t>6.4.</w:t>
        </w:r>
        <w:r w:rsidR="00AE2632">
          <w:rPr>
            <w:rFonts w:asciiTheme="minorHAnsi" w:eastAsiaTheme="minorEastAsia" w:hAnsiTheme="minorHAnsi" w:cstheme="minorBidi"/>
            <w:b w:val="0"/>
            <w:noProof/>
            <w:color w:val="auto"/>
            <w:sz w:val="22"/>
            <w:szCs w:val="22"/>
          </w:rPr>
          <w:tab/>
        </w:r>
        <w:r w:rsidR="00AE2632" w:rsidRPr="00486737">
          <w:rPr>
            <w:rStyle w:val="Hyperlink"/>
            <w:noProof/>
          </w:rPr>
          <w:t>Security and Privacy</w:t>
        </w:r>
        <w:r w:rsidR="00AE2632">
          <w:rPr>
            <w:noProof/>
            <w:webHidden/>
          </w:rPr>
          <w:tab/>
        </w:r>
        <w:r w:rsidR="00AE2632">
          <w:rPr>
            <w:noProof/>
            <w:webHidden/>
          </w:rPr>
          <w:fldChar w:fldCharType="begin"/>
        </w:r>
        <w:r w:rsidR="00AE2632">
          <w:rPr>
            <w:noProof/>
            <w:webHidden/>
          </w:rPr>
          <w:instrText xml:space="preserve"> PAGEREF _Toc474316532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2B5E1BD4" w14:textId="77777777" w:rsidR="00AE2632" w:rsidRDefault="00EF147D">
      <w:pPr>
        <w:pStyle w:val="TOC3"/>
        <w:rPr>
          <w:rFonts w:asciiTheme="minorHAnsi" w:eastAsiaTheme="minorEastAsia" w:hAnsiTheme="minorHAnsi" w:cstheme="minorBidi"/>
          <w:noProof/>
          <w:color w:val="auto"/>
          <w:sz w:val="22"/>
          <w:szCs w:val="22"/>
        </w:rPr>
      </w:pPr>
      <w:hyperlink w:anchor="_Toc474316533" w:history="1">
        <w:r w:rsidR="00AE2632" w:rsidRPr="00486737">
          <w:rPr>
            <w:rStyle w:val="Hyperlink"/>
            <w:noProof/>
          </w:rPr>
          <w:t>6.4.1.</w:t>
        </w:r>
        <w:r w:rsidR="00AE2632">
          <w:rPr>
            <w:rFonts w:asciiTheme="minorHAnsi" w:eastAsiaTheme="minorEastAsia" w:hAnsiTheme="minorHAnsi" w:cstheme="minorBidi"/>
            <w:noProof/>
            <w:color w:val="auto"/>
            <w:sz w:val="22"/>
            <w:szCs w:val="22"/>
          </w:rPr>
          <w:tab/>
        </w:r>
        <w:r w:rsidR="00AE2632" w:rsidRPr="00486737">
          <w:rPr>
            <w:rStyle w:val="Hyperlink"/>
            <w:noProof/>
          </w:rPr>
          <w:t>Security</w:t>
        </w:r>
        <w:r w:rsidR="00AE2632">
          <w:rPr>
            <w:noProof/>
            <w:webHidden/>
          </w:rPr>
          <w:tab/>
        </w:r>
        <w:r w:rsidR="00AE2632">
          <w:rPr>
            <w:noProof/>
            <w:webHidden/>
          </w:rPr>
          <w:fldChar w:fldCharType="begin"/>
        </w:r>
        <w:r w:rsidR="00AE2632">
          <w:rPr>
            <w:noProof/>
            <w:webHidden/>
          </w:rPr>
          <w:instrText xml:space="preserve"> PAGEREF _Toc474316533 \h </w:instrText>
        </w:r>
        <w:r w:rsidR="00AE2632">
          <w:rPr>
            <w:noProof/>
            <w:webHidden/>
          </w:rPr>
        </w:r>
        <w:r w:rsidR="00AE2632">
          <w:rPr>
            <w:noProof/>
            <w:webHidden/>
          </w:rPr>
          <w:fldChar w:fldCharType="separate"/>
        </w:r>
        <w:r w:rsidR="00DC6C9A">
          <w:rPr>
            <w:noProof/>
            <w:webHidden/>
          </w:rPr>
          <w:t>84</w:t>
        </w:r>
        <w:r w:rsidR="00AE2632">
          <w:rPr>
            <w:noProof/>
            <w:webHidden/>
          </w:rPr>
          <w:fldChar w:fldCharType="end"/>
        </w:r>
      </w:hyperlink>
    </w:p>
    <w:p w14:paraId="545E677C" w14:textId="77777777" w:rsidR="00AE2632" w:rsidRDefault="00EF147D">
      <w:pPr>
        <w:pStyle w:val="TOC3"/>
        <w:rPr>
          <w:rFonts w:asciiTheme="minorHAnsi" w:eastAsiaTheme="minorEastAsia" w:hAnsiTheme="minorHAnsi" w:cstheme="minorBidi"/>
          <w:noProof/>
          <w:color w:val="auto"/>
          <w:sz w:val="22"/>
          <w:szCs w:val="22"/>
        </w:rPr>
      </w:pPr>
      <w:hyperlink w:anchor="_Toc474316534" w:history="1">
        <w:r w:rsidR="00AE2632" w:rsidRPr="00486737">
          <w:rPr>
            <w:rStyle w:val="Hyperlink"/>
            <w:noProof/>
          </w:rPr>
          <w:t>6.4.2.</w:t>
        </w:r>
        <w:r w:rsidR="00AE2632">
          <w:rPr>
            <w:rFonts w:asciiTheme="minorHAnsi" w:eastAsiaTheme="minorEastAsia" w:hAnsiTheme="minorHAnsi" w:cstheme="minorBidi"/>
            <w:noProof/>
            <w:color w:val="auto"/>
            <w:sz w:val="22"/>
            <w:szCs w:val="22"/>
          </w:rPr>
          <w:tab/>
        </w:r>
        <w:r w:rsidR="00AE2632" w:rsidRPr="00486737">
          <w:rPr>
            <w:rStyle w:val="Hyperlink"/>
            <w:noProof/>
          </w:rPr>
          <w:t>Privacy</w:t>
        </w:r>
        <w:r w:rsidR="00AE2632">
          <w:rPr>
            <w:noProof/>
            <w:webHidden/>
          </w:rPr>
          <w:tab/>
        </w:r>
        <w:r w:rsidR="00AE2632">
          <w:rPr>
            <w:noProof/>
            <w:webHidden/>
          </w:rPr>
          <w:fldChar w:fldCharType="begin"/>
        </w:r>
        <w:r w:rsidR="00AE2632">
          <w:rPr>
            <w:noProof/>
            <w:webHidden/>
          </w:rPr>
          <w:instrText xml:space="preserve"> PAGEREF _Toc474316534 \h </w:instrText>
        </w:r>
        <w:r w:rsidR="00AE2632">
          <w:rPr>
            <w:noProof/>
            <w:webHidden/>
          </w:rPr>
        </w:r>
        <w:r w:rsidR="00AE2632">
          <w:rPr>
            <w:noProof/>
            <w:webHidden/>
          </w:rPr>
          <w:fldChar w:fldCharType="separate"/>
        </w:r>
        <w:r w:rsidR="00DC6C9A">
          <w:rPr>
            <w:noProof/>
            <w:webHidden/>
          </w:rPr>
          <w:t>85</w:t>
        </w:r>
        <w:r w:rsidR="00AE2632">
          <w:rPr>
            <w:noProof/>
            <w:webHidden/>
          </w:rPr>
          <w:fldChar w:fldCharType="end"/>
        </w:r>
      </w:hyperlink>
    </w:p>
    <w:p w14:paraId="44B4E739" w14:textId="77777777" w:rsidR="00AE2632" w:rsidRDefault="00EF147D">
      <w:pPr>
        <w:pStyle w:val="TOC2"/>
        <w:rPr>
          <w:rFonts w:asciiTheme="minorHAnsi" w:eastAsiaTheme="minorEastAsia" w:hAnsiTheme="minorHAnsi" w:cstheme="minorBidi"/>
          <w:b w:val="0"/>
          <w:noProof/>
          <w:color w:val="auto"/>
          <w:sz w:val="22"/>
          <w:szCs w:val="22"/>
        </w:rPr>
      </w:pPr>
      <w:hyperlink w:anchor="_Toc474316535" w:history="1">
        <w:r w:rsidR="00AE2632" w:rsidRPr="00486737">
          <w:rPr>
            <w:rStyle w:val="Hyperlink"/>
            <w:noProof/>
          </w:rPr>
          <w:t>6.5.</w:t>
        </w:r>
        <w:r w:rsidR="00AE2632">
          <w:rPr>
            <w:rFonts w:asciiTheme="minorHAnsi" w:eastAsiaTheme="minorEastAsia" w:hAnsiTheme="minorHAnsi" w:cstheme="minorBidi"/>
            <w:b w:val="0"/>
            <w:noProof/>
            <w:color w:val="auto"/>
            <w:sz w:val="22"/>
            <w:szCs w:val="22"/>
          </w:rPr>
          <w:tab/>
        </w:r>
        <w:r w:rsidR="00AE2632" w:rsidRPr="00486737">
          <w:rPr>
            <w:rStyle w:val="Hyperlink"/>
            <w:noProof/>
          </w:rPr>
          <w:t>SOA/ESS Detailed Design</w:t>
        </w:r>
        <w:r w:rsidR="00AE2632">
          <w:rPr>
            <w:noProof/>
            <w:webHidden/>
          </w:rPr>
          <w:tab/>
        </w:r>
        <w:r w:rsidR="00AE2632">
          <w:rPr>
            <w:noProof/>
            <w:webHidden/>
          </w:rPr>
          <w:fldChar w:fldCharType="begin"/>
        </w:r>
        <w:r w:rsidR="00AE2632">
          <w:rPr>
            <w:noProof/>
            <w:webHidden/>
          </w:rPr>
          <w:instrText xml:space="preserve"> PAGEREF _Toc474316535 \h </w:instrText>
        </w:r>
        <w:r w:rsidR="00AE2632">
          <w:rPr>
            <w:noProof/>
            <w:webHidden/>
          </w:rPr>
        </w:r>
        <w:r w:rsidR="00AE2632">
          <w:rPr>
            <w:noProof/>
            <w:webHidden/>
          </w:rPr>
          <w:fldChar w:fldCharType="separate"/>
        </w:r>
        <w:r w:rsidR="00DC6C9A">
          <w:rPr>
            <w:noProof/>
            <w:webHidden/>
          </w:rPr>
          <w:t>85</w:t>
        </w:r>
        <w:r w:rsidR="00AE2632">
          <w:rPr>
            <w:noProof/>
            <w:webHidden/>
          </w:rPr>
          <w:fldChar w:fldCharType="end"/>
        </w:r>
      </w:hyperlink>
    </w:p>
    <w:p w14:paraId="6B17541D" w14:textId="77777777" w:rsidR="00AE2632" w:rsidRDefault="00EF147D">
      <w:pPr>
        <w:pStyle w:val="TOC1"/>
        <w:rPr>
          <w:rFonts w:asciiTheme="minorHAnsi" w:eastAsiaTheme="minorEastAsia" w:hAnsiTheme="minorHAnsi" w:cstheme="minorBidi"/>
          <w:b w:val="0"/>
          <w:noProof/>
          <w:color w:val="auto"/>
          <w:sz w:val="22"/>
          <w:szCs w:val="22"/>
        </w:rPr>
      </w:pPr>
      <w:hyperlink w:anchor="_Toc474316536" w:history="1">
        <w:r w:rsidR="00AE2632" w:rsidRPr="00486737">
          <w:rPr>
            <w:rStyle w:val="Hyperlink"/>
            <w:noProof/>
          </w:rPr>
          <w:t>7.</w:t>
        </w:r>
        <w:r w:rsidR="00AE2632">
          <w:rPr>
            <w:rFonts w:asciiTheme="minorHAnsi" w:eastAsiaTheme="minorEastAsia" w:hAnsiTheme="minorHAnsi" w:cstheme="minorBidi"/>
            <w:b w:val="0"/>
            <w:noProof/>
            <w:color w:val="auto"/>
            <w:sz w:val="22"/>
            <w:szCs w:val="22"/>
          </w:rPr>
          <w:tab/>
        </w:r>
        <w:r w:rsidR="00AE2632" w:rsidRPr="00486737">
          <w:rPr>
            <w:rStyle w:val="Hyperlink"/>
            <w:noProof/>
          </w:rPr>
          <w:t>External System Interface Design</w:t>
        </w:r>
        <w:r w:rsidR="00AE2632">
          <w:rPr>
            <w:noProof/>
            <w:webHidden/>
          </w:rPr>
          <w:tab/>
        </w:r>
        <w:r w:rsidR="00AE2632">
          <w:rPr>
            <w:noProof/>
            <w:webHidden/>
          </w:rPr>
          <w:fldChar w:fldCharType="begin"/>
        </w:r>
        <w:r w:rsidR="00AE2632">
          <w:rPr>
            <w:noProof/>
            <w:webHidden/>
          </w:rPr>
          <w:instrText xml:space="preserve"> PAGEREF _Toc474316536 \h </w:instrText>
        </w:r>
        <w:r w:rsidR="00AE2632">
          <w:rPr>
            <w:noProof/>
            <w:webHidden/>
          </w:rPr>
        </w:r>
        <w:r w:rsidR="00AE2632">
          <w:rPr>
            <w:noProof/>
            <w:webHidden/>
          </w:rPr>
          <w:fldChar w:fldCharType="separate"/>
        </w:r>
        <w:r w:rsidR="00DC6C9A">
          <w:rPr>
            <w:noProof/>
            <w:webHidden/>
          </w:rPr>
          <w:t>85</w:t>
        </w:r>
        <w:r w:rsidR="00AE2632">
          <w:rPr>
            <w:noProof/>
            <w:webHidden/>
          </w:rPr>
          <w:fldChar w:fldCharType="end"/>
        </w:r>
      </w:hyperlink>
    </w:p>
    <w:p w14:paraId="7902D7A4" w14:textId="77777777" w:rsidR="00AE2632" w:rsidRDefault="00EF147D">
      <w:pPr>
        <w:pStyle w:val="TOC1"/>
        <w:rPr>
          <w:rFonts w:asciiTheme="minorHAnsi" w:eastAsiaTheme="minorEastAsia" w:hAnsiTheme="minorHAnsi" w:cstheme="minorBidi"/>
          <w:b w:val="0"/>
          <w:noProof/>
          <w:color w:val="auto"/>
          <w:sz w:val="22"/>
          <w:szCs w:val="22"/>
        </w:rPr>
      </w:pPr>
      <w:hyperlink w:anchor="_Toc474316537" w:history="1">
        <w:r w:rsidR="00AE2632" w:rsidRPr="00486737">
          <w:rPr>
            <w:rStyle w:val="Hyperlink"/>
            <w:noProof/>
          </w:rPr>
          <w:t>8.</w:t>
        </w:r>
        <w:r w:rsidR="00AE2632">
          <w:rPr>
            <w:rFonts w:asciiTheme="minorHAnsi" w:eastAsiaTheme="minorEastAsia" w:hAnsiTheme="minorHAnsi" w:cstheme="minorBidi"/>
            <w:b w:val="0"/>
            <w:noProof/>
            <w:color w:val="auto"/>
            <w:sz w:val="22"/>
            <w:szCs w:val="22"/>
          </w:rPr>
          <w:tab/>
        </w:r>
        <w:r w:rsidR="00AE2632" w:rsidRPr="00486737">
          <w:rPr>
            <w:rStyle w:val="Hyperlink"/>
            <w:noProof/>
          </w:rPr>
          <w:t>Human-Machine Interface</w:t>
        </w:r>
        <w:r w:rsidR="00AE2632">
          <w:rPr>
            <w:noProof/>
            <w:webHidden/>
          </w:rPr>
          <w:tab/>
        </w:r>
        <w:r w:rsidR="00AE2632">
          <w:rPr>
            <w:noProof/>
            <w:webHidden/>
          </w:rPr>
          <w:fldChar w:fldCharType="begin"/>
        </w:r>
        <w:r w:rsidR="00AE2632">
          <w:rPr>
            <w:noProof/>
            <w:webHidden/>
          </w:rPr>
          <w:instrText xml:space="preserve"> PAGEREF _Toc474316537 \h </w:instrText>
        </w:r>
        <w:r w:rsidR="00AE2632">
          <w:rPr>
            <w:noProof/>
            <w:webHidden/>
          </w:rPr>
        </w:r>
        <w:r w:rsidR="00AE2632">
          <w:rPr>
            <w:noProof/>
            <w:webHidden/>
          </w:rPr>
          <w:fldChar w:fldCharType="separate"/>
        </w:r>
        <w:r w:rsidR="00DC6C9A">
          <w:rPr>
            <w:noProof/>
            <w:webHidden/>
          </w:rPr>
          <w:t>85</w:t>
        </w:r>
        <w:r w:rsidR="00AE2632">
          <w:rPr>
            <w:noProof/>
            <w:webHidden/>
          </w:rPr>
          <w:fldChar w:fldCharType="end"/>
        </w:r>
      </w:hyperlink>
    </w:p>
    <w:p w14:paraId="7D179933" w14:textId="77777777" w:rsidR="00AE2632" w:rsidRDefault="00EF147D">
      <w:pPr>
        <w:pStyle w:val="TOC1"/>
        <w:rPr>
          <w:rFonts w:asciiTheme="minorHAnsi" w:eastAsiaTheme="minorEastAsia" w:hAnsiTheme="minorHAnsi" w:cstheme="minorBidi"/>
          <w:b w:val="0"/>
          <w:noProof/>
          <w:color w:val="auto"/>
          <w:sz w:val="22"/>
          <w:szCs w:val="22"/>
        </w:rPr>
      </w:pPr>
      <w:hyperlink w:anchor="_Toc474316538" w:history="1">
        <w:r w:rsidR="00AE2632" w:rsidRPr="00486737">
          <w:rPr>
            <w:rStyle w:val="Hyperlink"/>
            <w:noProof/>
          </w:rPr>
          <w:t>Attachment A – Approval Signatures</w:t>
        </w:r>
        <w:r w:rsidR="00AE2632">
          <w:rPr>
            <w:noProof/>
            <w:webHidden/>
          </w:rPr>
          <w:tab/>
        </w:r>
        <w:r w:rsidR="00AE2632">
          <w:rPr>
            <w:noProof/>
            <w:webHidden/>
          </w:rPr>
          <w:fldChar w:fldCharType="begin"/>
        </w:r>
        <w:r w:rsidR="00AE2632">
          <w:rPr>
            <w:noProof/>
            <w:webHidden/>
          </w:rPr>
          <w:instrText xml:space="preserve"> PAGEREF _Toc474316538 \h </w:instrText>
        </w:r>
        <w:r w:rsidR="00AE2632">
          <w:rPr>
            <w:noProof/>
            <w:webHidden/>
          </w:rPr>
        </w:r>
        <w:r w:rsidR="00AE2632">
          <w:rPr>
            <w:noProof/>
            <w:webHidden/>
          </w:rPr>
          <w:fldChar w:fldCharType="separate"/>
        </w:r>
        <w:r w:rsidR="00DC6C9A">
          <w:rPr>
            <w:noProof/>
            <w:webHidden/>
          </w:rPr>
          <w:t>86</w:t>
        </w:r>
        <w:r w:rsidR="00AE2632">
          <w:rPr>
            <w:noProof/>
            <w:webHidden/>
          </w:rPr>
          <w:fldChar w:fldCharType="end"/>
        </w:r>
      </w:hyperlink>
    </w:p>
    <w:p w14:paraId="0D5D25A7" w14:textId="77777777" w:rsidR="00AE2632" w:rsidRDefault="00EF147D">
      <w:pPr>
        <w:pStyle w:val="TOC1"/>
        <w:rPr>
          <w:rFonts w:asciiTheme="minorHAnsi" w:eastAsiaTheme="minorEastAsia" w:hAnsiTheme="minorHAnsi" w:cstheme="minorBidi"/>
          <w:b w:val="0"/>
          <w:noProof/>
          <w:color w:val="auto"/>
          <w:sz w:val="22"/>
          <w:szCs w:val="22"/>
        </w:rPr>
      </w:pPr>
      <w:hyperlink w:anchor="_Toc474316539" w:history="1">
        <w:r w:rsidR="00AE2632" w:rsidRPr="00486737">
          <w:rPr>
            <w:rStyle w:val="Hyperlink"/>
            <w:noProof/>
          </w:rPr>
          <w:t>Attachment B – Acronyms</w:t>
        </w:r>
        <w:r w:rsidR="00AE2632">
          <w:rPr>
            <w:noProof/>
            <w:webHidden/>
          </w:rPr>
          <w:tab/>
        </w:r>
        <w:r w:rsidR="00AE2632">
          <w:rPr>
            <w:noProof/>
            <w:webHidden/>
          </w:rPr>
          <w:fldChar w:fldCharType="begin"/>
        </w:r>
        <w:r w:rsidR="00AE2632">
          <w:rPr>
            <w:noProof/>
            <w:webHidden/>
          </w:rPr>
          <w:instrText xml:space="preserve"> PAGEREF _Toc474316539 \h </w:instrText>
        </w:r>
        <w:r w:rsidR="00AE2632">
          <w:rPr>
            <w:noProof/>
            <w:webHidden/>
          </w:rPr>
        </w:r>
        <w:r w:rsidR="00AE2632">
          <w:rPr>
            <w:noProof/>
            <w:webHidden/>
          </w:rPr>
          <w:fldChar w:fldCharType="separate"/>
        </w:r>
        <w:r w:rsidR="00DC6C9A">
          <w:rPr>
            <w:noProof/>
            <w:webHidden/>
          </w:rPr>
          <w:t>87</w:t>
        </w:r>
        <w:r w:rsidR="00AE2632">
          <w:rPr>
            <w:noProof/>
            <w:webHidden/>
          </w:rPr>
          <w:fldChar w:fldCharType="end"/>
        </w:r>
      </w:hyperlink>
    </w:p>
    <w:p w14:paraId="497A2F57" w14:textId="77777777" w:rsidR="00AE2632" w:rsidRDefault="00EF147D">
      <w:pPr>
        <w:pStyle w:val="TOC1"/>
        <w:rPr>
          <w:rFonts w:asciiTheme="minorHAnsi" w:eastAsiaTheme="minorEastAsia" w:hAnsiTheme="minorHAnsi" w:cstheme="minorBidi"/>
          <w:b w:val="0"/>
          <w:noProof/>
          <w:color w:val="auto"/>
          <w:sz w:val="22"/>
          <w:szCs w:val="22"/>
        </w:rPr>
      </w:pPr>
      <w:hyperlink w:anchor="_Toc474316540" w:history="1">
        <w:r w:rsidR="00AE2632" w:rsidRPr="00486737">
          <w:rPr>
            <w:rStyle w:val="Hyperlink"/>
            <w:noProof/>
          </w:rPr>
          <w:t>Attachment C – Additional Information</w:t>
        </w:r>
        <w:r w:rsidR="00AE2632">
          <w:rPr>
            <w:noProof/>
            <w:webHidden/>
          </w:rPr>
          <w:tab/>
        </w:r>
        <w:r w:rsidR="00AE2632">
          <w:rPr>
            <w:noProof/>
            <w:webHidden/>
          </w:rPr>
          <w:fldChar w:fldCharType="begin"/>
        </w:r>
        <w:r w:rsidR="00AE2632">
          <w:rPr>
            <w:noProof/>
            <w:webHidden/>
          </w:rPr>
          <w:instrText xml:space="preserve"> PAGEREF _Toc474316540 \h </w:instrText>
        </w:r>
        <w:r w:rsidR="00AE2632">
          <w:rPr>
            <w:noProof/>
            <w:webHidden/>
          </w:rPr>
        </w:r>
        <w:r w:rsidR="00AE2632">
          <w:rPr>
            <w:noProof/>
            <w:webHidden/>
          </w:rPr>
          <w:fldChar w:fldCharType="separate"/>
        </w:r>
        <w:r w:rsidR="00DC6C9A">
          <w:rPr>
            <w:noProof/>
            <w:webHidden/>
          </w:rPr>
          <w:t>89</w:t>
        </w:r>
        <w:r w:rsidR="00AE2632">
          <w:rPr>
            <w:noProof/>
            <w:webHidden/>
          </w:rPr>
          <w:fldChar w:fldCharType="end"/>
        </w:r>
      </w:hyperlink>
    </w:p>
    <w:p w14:paraId="6F76F4DE" w14:textId="77777777" w:rsidR="00AE2632" w:rsidRDefault="00EF147D">
      <w:pPr>
        <w:pStyle w:val="TOC2"/>
        <w:rPr>
          <w:rFonts w:asciiTheme="minorHAnsi" w:eastAsiaTheme="minorEastAsia" w:hAnsiTheme="minorHAnsi" w:cstheme="minorBidi"/>
          <w:b w:val="0"/>
          <w:noProof/>
          <w:color w:val="auto"/>
          <w:sz w:val="22"/>
          <w:szCs w:val="22"/>
        </w:rPr>
      </w:pPr>
      <w:hyperlink w:anchor="_Toc474316541" w:history="1">
        <w:r w:rsidR="00AE2632" w:rsidRPr="00486737">
          <w:rPr>
            <w:rStyle w:val="Hyperlink"/>
            <w:noProof/>
          </w:rPr>
          <w:t>A.1 Identification of Technology and Standards</w:t>
        </w:r>
        <w:r w:rsidR="00AE2632">
          <w:rPr>
            <w:noProof/>
            <w:webHidden/>
          </w:rPr>
          <w:tab/>
        </w:r>
        <w:r w:rsidR="00AE2632">
          <w:rPr>
            <w:noProof/>
            <w:webHidden/>
          </w:rPr>
          <w:fldChar w:fldCharType="begin"/>
        </w:r>
        <w:r w:rsidR="00AE2632">
          <w:rPr>
            <w:noProof/>
            <w:webHidden/>
          </w:rPr>
          <w:instrText xml:space="preserve"> PAGEREF _Toc474316541 \h </w:instrText>
        </w:r>
        <w:r w:rsidR="00AE2632">
          <w:rPr>
            <w:noProof/>
            <w:webHidden/>
          </w:rPr>
        </w:r>
        <w:r w:rsidR="00AE2632">
          <w:rPr>
            <w:noProof/>
            <w:webHidden/>
          </w:rPr>
          <w:fldChar w:fldCharType="separate"/>
        </w:r>
        <w:r w:rsidR="00DC6C9A">
          <w:rPr>
            <w:noProof/>
            <w:webHidden/>
          </w:rPr>
          <w:t>89</w:t>
        </w:r>
        <w:r w:rsidR="00AE2632">
          <w:rPr>
            <w:noProof/>
            <w:webHidden/>
          </w:rPr>
          <w:fldChar w:fldCharType="end"/>
        </w:r>
      </w:hyperlink>
    </w:p>
    <w:p w14:paraId="419CE7CD" w14:textId="77777777" w:rsidR="00AE2632" w:rsidRDefault="00EF147D">
      <w:pPr>
        <w:pStyle w:val="TOC2"/>
        <w:rPr>
          <w:rFonts w:asciiTheme="minorHAnsi" w:eastAsiaTheme="minorEastAsia" w:hAnsiTheme="minorHAnsi" w:cstheme="minorBidi"/>
          <w:b w:val="0"/>
          <w:noProof/>
          <w:color w:val="auto"/>
          <w:sz w:val="22"/>
          <w:szCs w:val="22"/>
        </w:rPr>
      </w:pPr>
      <w:hyperlink w:anchor="_Toc474316542" w:history="1">
        <w:r w:rsidR="00AE2632" w:rsidRPr="00486737">
          <w:rPr>
            <w:rStyle w:val="Hyperlink"/>
            <w:noProof/>
          </w:rPr>
          <w:t>A.2 Constraining Policies, Directives and Procedures</w:t>
        </w:r>
        <w:r w:rsidR="00AE2632">
          <w:rPr>
            <w:noProof/>
            <w:webHidden/>
          </w:rPr>
          <w:tab/>
        </w:r>
        <w:r w:rsidR="00AE2632">
          <w:rPr>
            <w:noProof/>
            <w:webHidden/>
          </w:rPr>
          <w:fldChar w:fldCharType="begin"/>
        </w:r>
        <w:r w:rsidR="00AE2632">
          <w:rPr>
            <w:noProof/>
            <w:webHidden/>
          </w:rPr>
          <w:instrText xml:space="preserve"> PAGEREF _Toc474316542 \h </w:instrText>
        </w:r>
        <w:r w:rsidR="00AE2632">
          <w:rPr>
            <w:noProof/>
            <w:webHidden/>
          </w:rPr>
        </w:r>
        <w:r w:rsidR="00AE2632">
          <w:rPr>
            <w:noProof/>
            <w:webHidden/>
          </w:rPr>
          <w:fldChar w:fldCharType="separate"/>
        </w:r>
        <w:r w:rsidR="00DC6C9A">
          <w:rPr>
            <w:noProof/>
            <w:webHidden/>
          </w:rPr>
          <w:t>89</w:t>
        </w:r>
        <w:r w:rsidR="00AE2632">
          <w:rPr>
            <w:noProof/>
            <w:webHidden/>
          </w:rPr>
          <w:fldChar w:fldCharType="end"/>
        </w:r>
      </w:hyperlink>
    </w:p>
    <w:p w14:paraId="3B7586C1" w14:textId="77777777" w:rsidR="00AE2632" w:rsidRDefault="00EF147D">
      <w:pPr>
        <w:pStyle w:val="TOC2"/>
        <w:rPr>
          <w:rFonts w:asciiTheme="minorHAnsi" w:eastAsiaTheme="minorEastAsia" w:hAnsiTheme="minorHAnsi" w:cstheme="minorBidi"/>
          <w:b w:val="0"/>
          <w:noProof/>
          <w:color w:val="auto"/>
          <w:sz w:val="22"/>
          <w:szCs w:val="22"/>
        </w:rPr>
      </w:pPr>
      <w:hyperlink w:anchor="_Toc474316543" w:history="1">
        <w:r w:rsidR="00AE2632" w:rsidRPr="00486737">
          <w:rPr>
            <w:rStyle w:val="Hyperlink"/>
            <w:noProof/>
          </w:rPr>
          <w:t>A.3 RTM</w:t>
        </w:r>
        <w:r w:rsidR="00AE2632">
          <w:rPr>
            <w:noProof/>
            <w:webHidden/>
          </w:rPr>
          <w:tab/>
        </w:r>
        <w:r w:rsidR="00AE2632">
          <w:rPr>
            <w:noProof/>
            <w:webHidden/>
          </w:rPr>
          <w:fldChar w:fldCharType="begin"/>
        </w:r>
        <w:r w:rsidR="00AE2632">
          <w:rPr>
            <w:noProof/>
            <w:webHidden/>
          </w:rPr>
          <w:instrText xml:space="preserve"> PAGEREF _Toc474316543 \h </w:instrText>
        </w:r>
        <w:r w:rsidR="00AE2632">
          <w:rPr>
            <w:noProof/>
            <w:webHidden/>
          </w:rPr>
        </w:r>
        <w:r w:rsidR="00AE2632">
          <w:rPr>
            <w:noProof/>
            <w:webHidden/>
          </w:rPr>
          <w:fldChar w:fldCharType="separate"/>
        </w:r>
        <w:r w:rsidR="00DC6C9A">
          <w:rPr>
            <w:noProof/>
            <w:webHidden/>
          </w:rPr>
          <w:t>89</w:t>
        </w:r>
        <w:r w:rsidR="00AE2632">
          <w:rPr>
            <w:noProof/>
            <w:webHidden/>
          </w:rPr>
          <w:fldChar w:fldCharType="end"/>
        </w:r>
      </w:hyperlink>
    </w:p>
    <w:p w14:paraId="26BF6771" w14:textId="77777777" w:rsidR="00AE2632" w:rsidRDefault="00EF147D">
      <w:pPr>
        <w:pStyle w:val="TOC2"/>
        <w:rPr>
          <w:rFonts w:asciiTheme="minorHAnsi" w:eastAsiaTheme="minorEastAsia" w:hAnsiTheme="minorHAnsi" w:cstheme="minorBidi"/>
          <w:b w:val="0"/>
          <w:noProof/>
          <w:color w:val="auto"/>
          <w:sz w:val="22"/>
          <w:szCs w:val="22"/>
        </w:rPr>
      </w:pPr>
      <w:hyperlink w:anchor="_Toc474316544" w:history="1">
        <w:r w:rsidR="00AE2632" w:rsidRPr="00486737">
          <w:rPr>
            <w:rStyle w:val="Hyperlink"/>
            <w:noProof/>
          </w:rPr>
          <w:t>A.4 Packaging and Installation</w:t>
        </w:r>
        <w:r w:rsidR="00AE2632">
          <w:rPr>
            <w:noProof/>
            <w:webHidden/>
          </w:rPr>
          <w:tab/>
        </w:r>
        <w:r w:rsidR="00AE2632">
          <w:rPr>
            <w:noProof/>
            <w:webHidden/>
          </w:rPr>
          <w:fldChar w:fldCharType="begin"/>
        </w:r>
        <w:r w:rsidR="00AE2632">
          <w:rPr>
            <w:noProof/>
            <w:webHidden/>
          </w:rPr>
          <w:instrText xml:space="preserve"> PAGEREF _Toc474316544 \h </w:instrText>
        </w:r>
        <w:r w:rsidR="00AE2632">
          <w:rPr>
            <w:noProof/>
            <w:webHidden/>
          </w:rPr>
        </w:r>
        <w:r w:rsidR="00AE2632">
          <w:rPr>
            <w:noProof/>
            <w:webHidden/>
          </w:rPr>
          <w:fldChar w:fldCharType="separate"/>
        </w:r>
        <w:r w:rsidR="00DC6C9A">
          <w:rPr>
            <w:noProof/>
            <w:webHidden/>
          </w:rPr>
          <w:t>89</w:t>
        </w:r>
        <w:r w:rsidR="00AE2632">
          <w:rPr>
            <w:noProof/>
            <w:webHidden/>
          </w:rPr>
          <w:fldChar w:fldCharType="end"/>
        </w:r>
      </w:hyperlink>
    </w:p>
    <w:p w14:paraId="17F01EEA" w14:textId="77777777" w:rsidR="00AE2632" w:rsidRDefault="00EF147D">
      <w:pPr>
        <w:pStyle w:val="TOC2"/>
        <w:rPr>
          <w:rFonts w:asciiTheme="minorHAnsi" w:eastAsiaTheme="minorEastAsia" w:hAnsiTheme="minorHAnsi" w:cstheme="minorBidi"/>
          <w:b w:val="0"/>
          <w:noProof/>
          <w:color w:val="auto"/>
          <w:sz w:val="22"/>
          <w:szCs w:val="22"/>
        </w:rPr>
      </w:pPr>
      <w:hyperlink w:anchor="_Toc474316545" w:history="1">
        <w:r w:rsidR="00AE2632" w:rsidRPr="00486737">
          <w:rPr>
            <w:rStyle w:val="Hyperlink"/>
            <w:noProof/>
          </w:rPr>
          <w:t>A.5 Design Metrics</w:t>
        </w:r>
        <w:r w:rsidR="00AE2632">
          <w:rPr>
            <w:noProof/>
            <w:webHidden/>
          </w:rPr>
          <w:tab/>
        </w:r>
        <w:r w:rsidR="00AE2632">
          <w:rPr>
            <w:noProof/>
            <w:webHidden/>
          </w:rPr>
          <w:fldChar w:fldCharType="begin"/>
        </w:r>
        <w:r w:rsidR="00AE2632">
          <w:rPr>
            <w:noProof/>
            <w:webHidden/>
          </w:rPr>
          <w:instrText xml:space="preserve"> PAGEREF _Toc474316545 \h </w:instrText>
        </w:r>
        <w:r w:rsidR="00AE2632">
          <w:rPr>
            <w:noProof/>
            <w:webHidden/>
          </w:rPr>
        </w:r>
        <w:r w:rsidR="00AE2632">
          <w:rPr>
            <w:noProof/>
            <w:webHidden/>
          </w:rPr>
          <w:fldChar w:fldCharType="separate"/>
        </w:r>
        <w:r w:rsidR="00DC6C9A">
          <w:rPr>
            <w:noProof/>
            <w:webHidden/>
          </w:rPr>
          <w:t>89</w:t>
        </w:r>
        <w:r w:rsidR="00AE2632">
          <w:rPr>
            <w:noProof/>
            <w:webHidden/>
          </w:rPr>
          <w:fldChar w:fldCharType="end"/>
        </w:r>
      </w:hyperlink>
    </w:p>
    <w:p w14:paraId="71DEA7B5" w14:textId="77777777" w:rsidR="00AE2632" w:rsidRDefault="00EF147D">
      <w:pPr>
        <w:pStyle w:val="TOC1"/>
        <w:rPr>
          <w:rFonts w:asciiTheme="minorHAnsi" w:eastAsiaTheme="minorEastAsia" w:hAnsiTheme="minorHAnsi" w:cstheme="minorBidi"/>
          <w:b w:val="0"/>
          <w:noProof/>
          <w:color w:val="auto"/>
          <w:sz w:val="22"/>
          <w:szCs w:val="22"/>
        </w:rPr>
      </w:pPr>
      <w:hyperlink w:anchor="_Toc474316546" w:history="1">
        <w:r w:rsidR="00AE2632" w:rsidRPr="00486737">
          <w:rPr>
            <w:rStyle w:val="Hyperlink"/>
            <w:noProof/>
          </w:rPr>
          <w:t>Attachment D – Change Log</w:t>
        </w:r>
        <w:r w:rsidR="00AE2632">
          <w:rPr>
            <w:noProof/>
            <w:webHidden/>
          </w:rPr>
          <w:tab/>
        </w:r>
        <w:r w:rsidR="00AE2632">
          <w:rPr>
            <w:noProof/>
            <w:webHidden/>
          </w:rPr>
          <w:fldChar w:fldCharType="begin"/>
        </w:r>
        <w:r w:rsidR="00AE2632">
          <w:rPr>
            <w:noProof/>
            <w:webHidden/>
          </w:rPr>
          <w:instrText xml:space="preserve"> PAGEREF _Toc474316546 \h </w:instrText>
        </w:r>
        <w:r w:rsidR="00AE2632">
          <w:rPr>
            <w:noProof/>
            <w:webHidden/>
          </w:rPr>
        </w:r>
        <w:r w:rsidR="00AE2632">
          <w:rPr>
            <w:noProof/>
            <w:webHidden/>
          </w:rPr>
          <w:fldChar w:fldCharType="separate"/>
        </w:r>
        <w:r w:rsidR="00DC6C9A">
          <w:rPr>
            <w:noProof/>
            <w:webHidden/>
          </w:rPr>
          <w:t>90</w:t>
        </w:r>
        <w:r w:rsidR="00AE2632">
          <w:rPr>
            <w:noProof/>
            <w:webHidden/>
          </w:rPr>
          <w:fldChar w:fldCharType="end"/>
        </w:r>
      </w:hyperlink>
    </w:p>
    <w:p w14:paraId="419F45EF" w14:textId="06C3F3F2" w:rsidR="002C0624" w:rsidRDefault="003224BE" w:rsidP="003D707B">
      <w:pPr>
        <w:pStyle w:val="TOC1"/>
      </w:pPr>
      <w:r>
        <w:fldChar w:fldCharType="end"/>
      </w:r>
    </w:p>
    <w:p w14:paraId="419F45F0" w14:textId="77777777" w:rsidR="002C0624" w:rsidRDefault="002C0624">
      <w:r>
        <w:br w:type="page"/>
      </w:r>
    </w:p>
    <w:p w14:paraId="419F45F1" w14:textId="77777777" w:rsidR="002C0624" w:rsidRDefault="002C0624" w:rsidP="002C0624">
      <w:pPr>
        <w:pStyle w:val="TableofFigures"/>
        <w:tabs>
          <w:tab w:val="right" w:leader="dot" w:pos="9350"/>
        </w:tabs>
        <w:jc w:val="center"/>
        <w:rPr>
          <w:rFonts w:ascii="Arial" w:hAnsi="Arial"/>
          <w:b/>
          <w:sz w:val="28"/>
          <w:szCs w:val="20"/>
        </w:rPr>
      </w:pPr>
      <w:r>
        <w:rPr>
          <w:rFonts w:ascii="Arial" w:hAnsi="Arial"/>
          <w:b/>
          <w:sz w:val="28"/>
          <w:szCs w:val="20"/>
        </w:rPr>
        <w:lastRenderedPageBreak/>
        <w:t>List of Tables</w:t>
      </w:r>
    </w:p>
    <w:p w14:paraId="58161D7D" w14:textId="77777777" w:rsidR="00AE2632" w:rsidRDefault="002C0624">
      <w:pPr>
        <w:pStyle w:val="TableofFigures"/>
        <w:tabs>
          <w:tab w:val="right" w:leader="dot" w:pos="9350"/>
        </w:tabs>
        <w:rPr>
          <w:rFonts w:asciiTheme="minorHAnsi" w:eastAsiaTheme="minorEastAsia" w:hAnsiTheme="minorHAnsi" w:cstheme="minorBidi"/>
          <w:noProof/>
          <w:color w:val="auto"/>
          <w:sz w:val="22"/>
          <w:szCs w:val="22"/>
        </w:rPr>
      </w:pPr>
      <w:r>
        <w:rPr>
          <w:rFonts w:ascii="Arial" w:hAnsi="Arial"/>
          <w:b/>
          <w:sz w:val="28"/>
          <w:szCs w:val="20"/>
        </w:rPr>
        <w:fldChar w:fldCharType="begin"/>
      </w:r>
      <w:r>
        <w:rPr>
          <w:rFonts w:ascii="Arial" w:hAnsi="Arial"/>
          <w:b/>
          <w:sz w:val="28"/>
          <w:szCs w:val="20"/>
        </w:rPr>
        <w:instrText xml:space="preserve"> TOC \h \z \c "Table" </w:instrText>
      </w:r>
      <w:r>
        <w:rPr>
          <w:rFonts w:ascii="Arial" w:hAnsi="Arial"/>
          <w:b/>
          <w:sz w:val="28"/>
          <w:szCs w:val="20"/>
        </w:rPr>
        <w:fldChar w:fldCharType="separate"/>
      </w:r>
      <w:hyperlink w:anchor="_Toc474316547" w:history="1">
        <w:r w:rsidR="00AE2632" w:rsidRPr="00FA4555">
          <w:rPr>
            <w:rStyle w:val="Hyperlink"/>
            <w:noProof/>
          </w:rPr>
          <w:t>Table 1: Primary and Secondary Users</w:t>
        </w:r>
        <w:r w:rsidR="00AE2632">
          <w:rPr>
            <w:noProof/>
            <w:webHidden/>
          </w:rPr>
          <w:tab/>
        </w:r>
        <w:r w:rsidR="00AE2632">
          <w:rPr>
            <w:noProof/>
            <w:webHidden/>
          </w:rPr>
          <w:fldChar w:fldCharType="begin"/>
        </w:r>
        <w:r w:rsidR="00AE2632">
          <w:rPr>
            <w:noProof/>
            <w:webHidden/>
          </w:rPr>
          <w:instrText xml:space="preserve"> PAGEREF _Toc474316547 \h </w:instrText>
        </w:r>
        <w:r w:rsidR="00AE2632">
          <w:rPr>
            <w:noProof/>
            <w:webHidden/>
          </w:rPr>
        </w:r>
        <w:r w:rsidR="00AE2632">
          <w:rPr>
            <w:noProof/>
            <w:webHidden/>
          </w:rPr>
          <w:fldChar w:fldCharType="separate"/>
        </w:r>
        <w:r w:rsidR="00DC6C9A">
          <w:rPr>
            <w:noProof/>
            <w:webHidden/>
          </w:rPr>
          <w:t>2</w:t>
        </w:r>
        <w:r w:rsidR="00AE2632">
          <w:rPr>
            <w:noProof/>
            <w:webHidden/>
          </w:rPr>
          <w:fldChar w:fldCharType="end"/>
        </w:r>
      </w:hyperlink>
    </w:p>
    <w:p w14:paraId="63761F99"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48" w:history="1">
        <w:r w:rsidR="00AE2632" w:rsidRPr="00FA4555">
          <w:rPr>
            <w:rStyle w:val="Hyperlink"/>
            <w:noProof/>
          </w:rPr>
          <w:t>Table 2: Functional Requirements</w:t>
        </w:r>
        <w:r w:rsidR="00AE2632">
          <w:rPr>
            <w:noProof/>
            <w:webHidden/>
          </w:rPr>
          <w:tab/>
        </w:r>
        <w:r w:rsidR="00AE2632">
          <w:rPr>
            <w:noProof/>
            <w:webHidden/>
          </w:rPr>
          <w:fldChar w:fldCharType="begin"/>
        </w:r>
        <w:r w:rsidR="00AE2632">
          <w:rPr>
            <w:noProof/>
            <w:webHidden/>
          </w:rPr>
          <w:instrText xml:space="preserve"> PAGEREF _Toc474316548 \h </w:instrText>
        </w:r>
        <w:r w:rsidR="00AE2632">
          <w:rPr>
            <w:noProof/>
            <w:webHidden/>
          </w:rPr>
        </w:r>
        <w:r w:rsidR="00AE2632">
          <w:rPr>
            <w:noProof/>
            <w:webHidden/>
          </w:rPr>
          <w:fldChar w:fldCharType="separate"/>
        </w:r>
        <w:r w:rsidR="00DC6C9A">
          <w:rPr>
            <w:noProof/>
            <w:webHidden/>
          </w:rPr>
          <w:t>3</w:t>
        </w:r>
        <w:r w:rsidR="00AE2632">
          <w:rPr>
            <w:noProof/>
            <w:webHidden/>
          </w:rPr>
          <w:fldChar w:fldCharType="end"/>
        </w:r>
      </w:hyperlink>
    </w:p>
    <w:p w14:paraId="45A70C98"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49" w:history="1">
        <w:r w:rsidR="00AE2632" w:rsidRPr="00FA4555">
          <w:rPr>
            <w:rStyle w:val="Hyperlink"/>
            <w:noProof/>
          </w:rPr>
          <w:t>Table 3 : Database Information</w:t>
        </w:r>
        <w:r w:rsidR="00AE2632">
          <w:rPr>
            <w:noProof/>
            <w:webHidden/>
          </w:rPr>
          <w:tab/>
        </w:r>
        <w:r w:rsidR="00AE2632">
          <w:rPr>
            <w:noProof/>
            <w:webHidden/>
          </w:rPr>
          <w:fldChar w:fldCharType="begin"/>
        </w:r>
        <w:r w:rsidR="00AE2632">
          <w:rPr>
            <w:noProof/>
            <w:webHidden/>
          </w:rPr>
          <w:instrText xml:space="preserve"> PAGEREF _Toc474316549 \h </w:instrText>
        </w:r>
        <w:r w:rsidR="00AE2632">
          <w:rPr>
            <w:noProof/>
            <w:webHidden/>
          </w:rPr>
        </w:r>
        <w:r w:rsidR="00AE2632">
          <w:rPr>
            <w:noProof/>
            <w:webHidden/>
          </w:rPr>
          <w:fldChar w:fldCharType="separate"/>
        </w:r>
        <w:r w:rsidR="00DC6C9A">
          <w:rPr>
            <w:noProof/>
            <w:webHidden/>
          </w:rPr>
          <w:t>12</w:t>
        </w:r>
        <w:r w:rsidR="00AE2632">
          <w:rPr>
            <w:noProof/>
            <w:webHidden/>
          </w:rPr>
          <w:fldChar w:fldCharType="end"/>
        </w:r>
      </w:hyperlink>
    </w:p>
    <w:p w14:paraId="349AFF28"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50" w:history="1">
        <w:r w:rsidR="00AE2632" w:rsidRPr="00FA4555">
          <w:rPr>
            <w:rStyle w:val="Hyperlink"/>
            <w:noProof/>
          </w:rPr>
          <w:t>Table 4: FileMan Databases</w:t>
        </w:r>
        <w:r w:rsidR="00AE2632">
          <w:rPr>
            <w:noProof/>
            <w:webHidden/>
          </w:rPr>
          <w:tab/>
        </w:r>
        <w:r w:rsidR="00AE2632">
          <w:rPr>
            <w:noProof/>
            <w:webHidden/>
          </w:rPr>
          <w:fldChar w:fldCharType="begin"/>
        </w:r>
        <w:r w:rsidR="00AE2632">
          <w:rPr>
            <w:noProof/>
            <w:webHidden/>
          </w:rPr>
          <w:instrText xml:space="preserve"> PAGEREF _Toc474316550 \h </w:instrText>
        </w:r>
        <w:r w:rsidR="00AE2632">
          <w:rPr>
            <w:noProof/>
            <w:webHidden/>
          </w:rPr>
        </w:r>
        <w:r w:rsidR="00AE2632">
          <w:rPr>
            <w:noProof/>
            <w:webHidden/>
          </w:rPr>
          <w:fldChar w:fldCharType="separate"/>
        </w:r>
        <w:r w:rsidR="00DC6C9A">
          <w:rPr>
            <w:noProof/>
            <w:webHidden/>
          </w:rPr>
          <w:t>16</w:t>
        </w:r>
        <w:r w:rsidR="00AE2632">
          <w:rPr>
            <w:noProof/>
            <w:webHidden/>
          </w:rPr>
          <w:fldChar w:fldCharType="end"/>
        </w:r>
      </w:hyperlink>
    </w:p>
    <w:p w14:paraId="393B7680"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51" w:history="1">
        <w:r w:rsidR="00AE2632" w:rsidRPr="00FA4555">
          <w:rPr>
            <w:rStyle w:val="Hyperlink"/>
            <w:noProof/>
          </w:rPr>
          <w:t>Table 5: Functional Requirements vs. Worklist Screens</w:t>
        </w:r>
        <w:r w:rsidR="00AE2632">
          <w:rPr>
            <w:noProof/>
            <w:webHidden/>
          </w:rPr>
          <w:tab/>
        </w:r>
        <w:r w:rsidR="00AE2632">
          <w:rPr>
            <w:noProof/>
            <w:webHidden/>
          </w:rPr>
          <w:fldChar w:fldCharType="begin"/>
        </w:r>
        <w:r w:rsidR="00AE2632">
          <w:rPr>
            <w:noProof/>
            <w:webHidden/>
          </w:rPr>
          <w:instrText xml:space="preserve"> PAGEREF _Toc474316551 \h </w:instrText>
        </w:r>
        <w:r w:rsidR="00AE2632">
          <w:rPr>
            <w:noProof/>
            <w:webHidden/>
          </w:rPr>
        </w:r>
        <w:r w:rsidR="00AE2632">
          <w:rPr>
            <w:noProof/>
            <w:webHidden/>
          </w:rPr>
          <w:fldChar w:fldCharType="separate"/>
        </w:r>
        <w:r w:rsidR="00DC6C9A">
          <w:rPr>
            <w:noProof/>
            <w:webHidden/>
          </w:rPr>
          <w:t>30</w:t>
        </w:r>
        <w:r w:rsidR="00AE2632">
          <w:rPr>
            <w:noProof/>
            <w:webHidden/>
          </w:rPr>
          <w:fldChar w:fldCharType="end"/>
        </w:r>
      </w:hyperlink>
    </w:p>
    <w:p w14:paraId="393DE597"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52" w:history="1">
        <w:r w:rsidR="00AE2632" w:rsidRPr="00FA4555">
          <w:rPr>
            <w:rStyle w:val="Hyperlink"/>
            <w:noProof/>
          </w:rPr>
          <w:t>Table 6: Functional Requirementrs vs. Report Modifications</w:t>
        </w:r>
        <w:r w:rsidR="00AE2632">
          <w:rPr>
            <w:noProof/>
            <w:webHidden/>
          </w:rPr>
          <w:tab/>
        </w:r>
        <w:r w:rsidR="00AE2632">
          <w:rPr>
            <w:noProof/>
            <w:webHidden/>
          </w:rPr>
          <w:fldChar w:fldCharType="begin"/>
        </w:r>
        <w:r w:rsidR="00AE2632">
          <w:rPr>
            <w:noProof/>
            <w:webHidden/>
          </w:rPr>
          <w:instrText xml:space="preserve"> PAGEREF _Toc474316552 \h </w:instrText>
        </w:r>
        <w:r w:rsidR="00AE2632">
          <w:rPr>
            <w:noProof/>
            <w:webHidden/>
          </w:rPr>
        </w:r>
        <w:r w:rsidR="00AE2632">
          <w:rPr>
            <w:noProof/>
            <w:webHidden/>
          </w:rPr>
          <w:fldChar w:fldCharType="separate"/>
        </w:r>
        <w:r w:rsidR="00DC6C9A">
          <w:rPr>
            <w:noProof/>
            <w:webHidden/>
          </w:rPr>
          <w:t>31</w:t>
        </w:r>
        <w:r w:rsidR="00AE2632">
          <w:rPr>
            <w:noProof/>
            <w:webHidden/>
          </w:rPr>
          <w:fldChar w:fldCharType="end"/>
        </w:r>
      </w:hyperlink>
    </w:p>
    <w:p w14:paraId="169DAA93"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53" w:history="1">
        <w:r w:rsidR="00AE2632" w:rsidRPr="00FA4555">
          <w:rPr>
            <w:rStyle w:val="Hyperlink"/>
            <w:noProof/>
          </w:rPr>
          <w:t>Table 7: (Grouping): Routines</w:t>
        </w:r>
        <w:r w:rsidR="00AE2632">
          <w:rPr>
            <w:noProof/>
            <w:webHidden/>
          </w:rPr>
          <w:tab/>
        </w:r>
        <w:r w:rsidR="00AE2632">
          <w:rPr>
            <w:noProof/>
            <w:webHidden/>
          </w:rPr>
          <w:fldChar w:fldCharType="begin"/>
        </w:r>
        <w:r w:rsidR="00AE2632">
          <w:rPr>
            <w:noProof/>
            <w:webHidden/>
          </w:rPr>
          <w:instrText xml:space="preserve"> PAGEREF _Toc474316553 \h </w:instrText>
        </w:r>
        <w:r w:rsidR="00AE2632">
          <w:rPr>
            <w:noProof/>
            <w:webHidden/>
          </w:rPr>
        </w:r>
        <w:r w:rsidR="00AE2632">
          <w:rPr>
            <w:noProof/>
            <w:webHidden/>
          </w:rPr>
          <w:fldChar w:fldCharType="separate"/>
        </w:r>
        <w:r w:rsidR="00DC6C9A">
          <w:rPr>
            <w:noProof/>
            <w:webHidden/>
          </w:rPr>
          <w:t>33</w:t>
        </w:r>
        <w:r w:rsidR="00AE2632">
          <w:rPr>
            <w:noProof/>
            <w:webHidden/>
          </w:rPr>
          <w:fldChar w:fldCharType="end"/>
        </w:r>
      </w:hyperlink>
    </w:p>
    <w:p w14:paraId="39A57F47"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54" w:history="1">
        <w:r w:rsidR="00AE2632" w:rsidRPr="00FA4555">
          <w:rPr>
            <w:rStyle w:val="Hyperlink"/>
            <w:noProof/>
          </w:rPr>
          <w:t>Table 8: Templates</w:t>
        </w:r>
        <w:r w:rsidR="00AE2632">
          <w:rPr>
            <w:noProof/>
            <w:webHidden/>
          </w:rPr>
          <w:tab/>
        </w:r>
        <w:r w:rsidR="00AE2632">
          <w:rPr>
            <w:noProof/>
            <w:webHidden/>
          </w:rPr>
          <w:fldChar w:fldCharType="begin"/>
        </w:r>
        <w:r w:rsidR="00AE2632">
          <w:rPr>
            <w:noProof/>
            <w:webHidden/>
          </w:rPr>
          <w:instrText xml:space="preserve"> PAGEREF _Toc474316554 \h </w:instrText>
        </w:r>
        <w:r w:rsidR="00AE2632">
          <w:rPr>
            <w:noProof/>
            <w:webHidden/>
          </w:rPr>
        </w:r>
        <w:r w:rsidR="00AE2632">
          <w:rPr>
            <w:noProof/>
            <w:webHidden/>
          </w:rPr>
          <w:fldChar w:fldCharType="separate"/>
        </w:r>
        <w:r w:rsidR="00DC6C9A">
          <w:rPr>
            <w:noProof/>
            <w:webHidden/>
          </w:rPr>
          <w:t>80</w:t>
        </w:r>
        <w:r w:rsidR="00AE2632">
          <w:rPr>
            <w:noProof/>
            <w:webHidden/>
          </w:rPr>
          <w:fldChar w:fldCharType="end"/>
        </w:r>
      </w:hyperlink>
    </w:p>
    <w:p w14:paraId="419F4615" w14:textId="04AA9DF2" w:rsidR="002C0624" w:rsidRDefault="002C0624" w:rsidP="002C0624">
      <w:pPr>
        <w:rPr>
          <w:rFonts w:ascii="Arial" w:hAnsi="Arial"/>
          <w:b/>
          <w:sz w:val="28"/>
          <w:szCs w:val="20"/>
        </w:rPr>
      </w:pPr>
      <w:r>
        <w:rPr>
          <w:rFonts w:ascii="Arial" w:hAnsi="Arial"/>
          <w:b/>
          <w:sz w:val="28"/>
          <w:szCs w:val="20"/>
        </w:rPr>
        <w:fldChar w:fldCharType="end"/>
      </w:r>
    </w:p>
    <w:p w14:paraId="419F4616" w14:textId="77777777" w:rsidR="002C0624" w:rsidRDefault="002C0624" w:rsidP="002C0624">
      <w:pPr>
        <w:jc w:val="center"/>
        <w:rPr>
          <w:rFonts w:ascii="Arial" w:hAnsi="Arial"/>
          <w:b/>
          <w:sz w:val="28"/>
          <w:szCs w:val="20"/>
        </w:rPr>
      </w:pPr>
      <w:r>
        <w:rPr>
          <w:rFonts w:ascii="Arial" w:hAnsi="Arial"/>
          <w:b/>
          <w:sz w:val="28"/>
          <w:szCs w:val="20"/>
        </w:rPr>
        <w:t>List of Figures</w:t>
      </w:r>
    </w:p>
    <w:p w14:paraId="17D50AC5" w14:textId="77777777" w:rsidR="00AE2632" w:rsidRDefault="002C0624">
      <w:pPr>
        <w:pStyle w:val="TableofFigures"/>
        <w:tabs>
          <w:tab w:val="right" w:leader="dot" w:pos="9350"/>
        </w:tabs>
        <w:rPr>
          <w:rFonts w:asciiTheme="minorHAnsi" w:eastAsiaTheme="minorEastAsia" w:hAnsiTheme="minorHAnsi" w:cstheme="minorBidi"/>
          <w:noProof/>
          <w:color w:val="auto"/>
          <w:sz w:val="22"/>
          <w:szCs w:val="22"/>
        </w:rPr>
      </w:pPr>
      <w:r>
        <w:rPr>
          <w:rFonts w:ascii="Arial" w:hAnsi="Arial"/>
          <w:b/>
          <w:sz w:val="28"/>
          <w:szCs w:val="20"/>
        </w:rPr>
        <w:fldChar w:fldCharType="begin"/>
      </w:r>
      <w:r>
        <w:rPr>
          <w:rFonts w:ascii="Arial" w:hAnsi="Arial"/>
          <w:b/>
          <w:sz w:val="28"/>
          <w:szCs w:val="20"/>
        </w:rPr>
        <w:instrText xml:space="preserve"> TOC \h \z \c "Figure" </w:instrText>
      </w:r>
      <w:r>
        <w:rPr>
          <w:rFonts w:ascii="Arial" w:hAnsi="Arial"/>
          <w:b/>
          <w:sz w:val="28"/>
          <w:szCs w:val="20"/>
        </w:rPr>
        <w:fldChar w:fldCharType="separate"/>
      </w:r>
      <w:hyperlink w:anchor="_Toc474316561" w:history="1">
        <w:r w:rsidR="00AE2632" w:rsidRPr="005D56BB">
          <w:rPr>
            <w:rStyle w:val="Hyperlink"/>
            <w:noProof/>
          </w:rPr>
          <w:t>Figure 1: Application Context Diagram</w:t>
        </w:r>
        <w:r w:rsidR="00AE2632">
          <w:rPr>
            <w:noProof/>
            <w:webHidden/>
          </w:rPr>
          <w:tab/>
        </w:r>
        <w:r w:rsidR="00AE2632">
          <w:rPr>
            <w:noProof/>
            <w:webHidden/>
          </w:rPr>
          <w:fldChar w:fldCharType="begin"/>
        </w:r>
        <w:r w:rsidR="00AE2632">
          <w:rPr>
            <w:noProof/>
            <w:webHidden/>
          </w:rPr>
          <w:instrText xml:space="preserve"> PAGEREF _Toc474316561 \h </w:instrText>
        </w:r>
        <w:r w:rsidR="00AE2632">
          <w:rPr>
            <w:noProof/>
            <w:webHidden/>
          </w:rPr>
        </w:r>
        <w:r w:rsidR="00AE2632">
          <w:rPr>
            <w:noProof/>
            <w:webHidden/>
          </w:rPr>
          <w:fldChar w:fldCharType="separate"/>
        </w:r>
        <w:r w:rsidR="00DC6C9A">
          <w:rPr>
            <w:noProof/>
            <w:webHidden/>
          </w:rPr>
          <w:t>8</w:t>
        </w:r>
        <w:r w:rsidR="00AE2632">
          <w:rPr>
            <w:noProof/>
            <w:webHidden/>
          </w:rPr>
          <w:fldChar w:fldCharType="end"/>
        </w:r>
      </w:hyperlink>
    </w:p>
    <w:p w14:paraId="630ADFFC"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62" w:history="1">
        <w:r w:rsidR="00AE2632" w:rsidRPr="005D56BB">
          <w:rPr>
            <w:rStyle w:val="Hyperlink"/>
            <w:noProof/>
          </w:rPr>
          <w:t>Figure 2: Overview of EDI X12 Messaging</w:t>
        </w:r>
        <w:r w:rsidR="00AE2632">
          <w:rPr>
            <w:noProof/>
            <w:webHidden/>
          </w:rPr>
          <w:tab/>
        </w:r>
        <w:r w:rsidR="00AE2632">
          <w:rPr>
            <w:noProof/>
            <w:webHidden/>
          </w:rPr>
          <w:fldChar w:fldCharType="begin"/>
        </w:r>
        <w:r w:rsidR="00AE2632">
          <w:rPr>
            <w:noProof/>
            <w:webHidden/>
          </w:rPr>
          <w:instrText xml:space="preserve"> PAGEREF _Toc474316562 \h </w:instrText>
        </w:r>
        <w:r w:rsidR="00AE2632">
          <w:rPr>
            <w:noProof/>
            <w:webHidden/>
          </w:rPr>
        </w:r>
        <w:r w:rsidR="00AE2632">
          <w:rPr>
            <w:noProof/>
            <w:webHidden/>
          </w:rPr>
          <w:fldChar w:fldCharType="separate"/>
        </w:r>
        <w:r w:rsidR="00DC6C9A">
          <w:rPr>
            <w:noProof/>
            <w:webHidden/>
          </w:rPr>
          <w:t>9</w:t>
        </w:r>
        <w:r w:rsidR="00AE2632">
          <w:rPr>
            <w:noProof/>
            <w:webHidden/>
          </w:rPr>
          <w:fldChar w:fldCharType="end"/>
        </w:r>
      </w:hyperlink>
    </w:p>
    <w:p w14:paraId="333FBE22"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63" w:history="1">
        <w:r w:rsidR="00AE2632" w:rsidRPr="005D56BB">
          <w:rPr>
            <w:rStyle w:val="Hyperlink"/>
            <w:noProof/>
          </w:rPr>
          <w:t>Figure 3: Overview of Claims Processing and Eligibility (CP&amp;E) System and Interfaces</w:t>
        </w:r>
        <w:r w:rsidR="00AE2632">
          <w:rPr>
            <w:noProof/>
            <w:webHidden/>
          </w:rPr>
          <w:tab/>
        </w:r>
        <w:r w:rsidR="00AE2632">
          <w:rPr>
            <w:noProof/>
            <w:webHidden/>
          </w:rPr>
          <w:fldChar w:fldCharType="begin"/>
        </w:r>
        <w:r w:rsidR="00AE2632">
          <w:rPr>
            <w:noProof/>
            <w:webHidden/>
          </w:rPr>
          <w:instrText xml:space="preserve"> PAGEREF _Toc474316563 \h </w:instrText>
        </w:r>
        <w:r w:rsidR="00AE2632">
          <w:rPr>
            <w:noProof/>
            <w:webHidden/>
          </w:rPr>
        </w:r>
        <w:r w:rsidR="00AE2632">
          <w:rPr>
            <w:noProof/>
            <w:webHidden/>
          </w:rPr>
          <w:fldChar w:fldCharType="separate"/>
        </w:r>
        <w:r w:rsidR="00DC6C9A">
          <w:rPr>
            <w:noProof/>
            <w:webHidden/>
          </w:rPr>
          <w:t>10</w:t>
        </w:r>
        <w:r w:rsidR="00AE2632">
          <w:rPr>
            <w:noProof/>
            <w:webHidden/>
          </w:rPr>
          <w:fldChar w:fldCharType="end"/>
        </w:r>
      </w:hyperlink>
    </w:p>
    <w:p w14:paraId="2F6DF44C"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64" w:history="1">
        <w:r w:rsidR="00AE2632" w:rsidRPr="005D56BB">
          <w:rPr>
            <w:rStyle w:val="Hyperlink"/>
            <w:noProof/>
          </w:rPr>
          <w:t>Figure 4: Data Model</w:t>
        </w:r>
        <w:r w:rsidR="00AE2632">
          <w:rPr>
            <w:noProof/>
            <w:webHidden/>
          </w:rPr>
          <w:tab/>
        </w:r>
        <w:r w:rsidR="00AE2632">
          <w:rPr>
            <w:noProof/>
            <w:webHidden/>
          </w:rPr>
          <w:fldChar w:fldCharType="begin"/>
        </w:r>
        <w:r w:rsidR="00AE2632">
          <w:rPr>
            <w:noProof/>
            <w:webHidden/>
          </w:rPr>
          <w:instrText xml:space="preserve"> PAGEREF _Toc474316564 \h </w:instrText>
        </w:r>
        <w:r w:rsidR="00AE2632">
          <w:rPr>
            <w:noProof/>
            <w:webHidden/>
          </w:rPr>
        </w:r>
        <w:r w:rsidR="00AE2632">
          <w:rPr>
            <w:noProof/>
            <w:webHidden/>
          </w:rPr>
          <w:fldChar w:fldCharType="separate"/>
        </w:r>
        <w:r w:rsidR="00DC6C9A">
          <w:rPr>
            <w:noProof/>
            <w:webHidden/>
          </w:rPr>
          <w:t>11</w:t>
        </w:r>
        <w:r w:rsidR="00AE2632">
          <w:rPr>
            <w:noProof/>
            <w:webHidden/>
          </w:rPr>
          <w:fldChar w:fldCharType="end"/>
        </w:r>
      </w:hyperlink>
    </w:p>
    <w:p w14:paraId="2841C833"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65" w:history="1">
        <w:r w:rsidR="00AE2632" w:rsidRPr="005D56BB">
          <w:rPr>
            <w:rStyle w:val="Hyperlink"/>
            <w:noProof/>
          </w:rPr>
          <w:t>Figure 5: Network Architecture</w:t>
        </w:r>
        <w:r w:rsidR="00AE2632">
          <w:rPr>
            <w:noProof/>
            <w:webHidden/>
          </w:rPr>
          <w:tab/>
        </w:r>
        <w:r w:rsidR="00AE2632">
          <w:rPr>
            <w:noProof/>
            <w:webHidden/>
          </w:rPr>
          <w:fldChar w:fldCharType="begin"/>
        </w:r>
        <w:r w:rsidR="00AE2632">
          <w:rPr>
            <w:noProof/>
            <w:webHidden/>
          </w:rPr>
          <w:instrText xml:space="preserve"> PAGEREF _Toc474316565 \h </w:instrText>
        </w:r>
        <w:r w:rsidR="00AE2632">
          <w:rPr>
            <w:noProof/>
            <w:webHidden/>
          </w:rPr>
        </w:r>
        <w:r w:rsidR="00AE2632">
          <w:rPr>
            <w:noProof/>
            <w:webHidden/>
          </w:rPr>
          <w:fldChar w:fldCharType="separate"/>
        </w:r>
        <w:r w:rsidR="00DC6C9A">
          <w:rPr>
            <w:noProof/>
            <w:webHidden/>
          </w:rPr>
          <w:t>15</w:t>
        </w:r>
        <w:r w:rsidR="00AE2632">
          <w:rPr>
            <w:noProof/>
            <w:webHidden/>
          </w:rPr>
          <w:fldChar w:fldCharType="end"/>
        </w:r>
      </w:hyperlink>
    </w:p>
    <w:p w14:paraId="7EAA1607" w14:textId="77777777" w:rsidR="00AE2632" w:rsidRDefault="00EF147D">
      <w:pPr>
        <w:pStyle w:val="TableofFigures"/>
        <w:tabs>
          <w:tab w:val="right" w:leader="dot" w:pos="9350"/>
        </w:tabs>
        <w:rPr>
          <w:rFonts w:asciiTheme="minorHAnsi" w:eastAsiaTheme="minorEastAsia" w:hAnsiTheme="minorHAnsi" w:cstheme="minorBidi"/>
          <w:noProof/>
          <w:color w:val="auto"/>
          <w:sz w:val="22"/>
          <w:szCs w:val="22"/>
        </w:rPr>
      </w:pPr>
      <w:hyperlink w:anchor="_Toc474316566" w:history="1">
        <w:r w:rsidR="00AE2632" w:rsidRPr="005D56BB">
          <w:rPr>
            <w:rStyle w:val="Hyperlink"/>
            <w:noProof/>
          </w:rPr>
          <w:t>Figure 6: Enterprise Architecture</w:t>
        </w:r>
        <w:r w:rsidR="00AE2632">
          <w:rPr>
            <w:noProof/>
            <w:webHidden/>
          </w:rPr>
          <w:tab/>
        </w:r>
        <w:r w:rsidR="00AE2632">
          <w:rPr>
            <w:noProof/>
            <w:webHidden/>
          </w:rPr>
          <w:fldChar w:fldCharType="begin"/>
        </w:r>
        <w:r w:rsidR="00AE2632">
          <w:rPr>
            <w:noProof/>
            <w:webHidden/>
          </w:rPr>
          <w:instrText xml:space="preserve"> PAGEREF _Toc474316566 \h </w:instrText>
        </w:r>
        <w:r w:rsidR="00AE2632">
          <w:rPr>
            <w:noProof/>
            <w:webHidden/>
          </w:rPr>
        </w:r>
        <w:r w:rsidR="00AE2632">
          <w:rPr>
            <w:noProof/>
            <w:webHidden/>
          </w:rPr>
          <w:fldChar w:fldCharType="separate"/>
        </w:r>
        <w:r w:rsidR="00DC6C9A">
          <w:rPr>
            <w:noProof/>
            <w:webHidden/>
          </w:rPr>
          <w:t>16</w:t>
        </w:r>
        <w:r w:rsidR="00AE2632">
          <w:rPr>
            <w:noProof/>
            <w:webHidden/>
          </w:rPr>
          <w:fldChar w:fldCharType="end"/>
        </w:r>
      </w:hyperlink>
    </w:p>
    <w:p w14:paraId="419F461B" w14:textId="02F7D901" w:rsidR="002C0624" w:rsidRDefault="002C0624">
      <w:pPr>
        <w:rPr>
          <w:rFonts w:ascii="Arial" w:hAnsi="Arial"/>
          <w:b/>
          <w:sz w:val="28"/>
          <w:szCs w:val="20"/>
        </w:rPr>
      </w:pPr>
      <w:r>
        <w:rPr>
          <w:rFonts w:ascii="Arial" w:hAnsi="Arial"/>
          <w:b/>
          <w:sz w:val="28"/>
          <w:szCs w:val="20"/>
        </w:rPr>
        <w:fldChar w:fldCharType="end"/>
      </w:r>
    </w:p>
    <w:p w14:paraId="419F461C" w14:textId="0D8885F1" w:rsidR="004F3A80" w:rsidRDefault="004F3A80" w:rsidP="003D707B">
      <w:pPr>
        <w:pStyle w:val="TOC1"/>
        <w:sectPr w:rsidR="004F3A80" w:rsidSect="00222AB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docGrid w:linePitch="360"/>
        </w:sectPr>
      </w:pPr>
    </w:p>
    <w:p w14:paraId="419F461D" w14:textId="77777777" w:rsidR="00F41862" w:rsidRDefault="00F41862" w:rsidP="00A822B9">
      <w:pPr>
        <w:pStyle w:val="Heading1"/>
      </w:pPr>
      <w:bookmarkStart w:id="4" w:name="_Toc381778333"/>
      <w:bookmarkStart w:id="5" w:name="_Toc474316433"/>
      <w:bookmarkEnd w:id="0"/>
      <w:r w:rsidRPr="00A822B9">
        <w:lastRenderedPageBreak/>
        <w:t>Introduction</w:t>
      </w:r>
      <w:bookmarkEnd w:id="4"/>
      <w:bookmarkEnd w:id="5"/>
    </w:p>
    <w:p w14:paraId="419F461E" w14:textId="5718E65F" w:rsidR="00313F97" w:rsidRPr="00C7399C" w:rsidRDefault="00995192" w:rsidP="00C7399C">
      <w:pPr>
        <w:pStyle w:val="BodyText"/>
      </w:pPr>
      <w:bookmarkStart w:id="6" w:name="_Toc381778336"/>
      <w:r>
        <w:t>D</w:t>
      </w:r>
      <w:r w:rsidR="00313F97" w:rsidRPr="00C7399C">
        <w:t xml:space="preserve">epartment of Veterans Affairs (VA) facilities are able to provide all of the necessary medical care and services required by its patients. However, there are times when the Veteran is not able to access VA health care facilities based on geographic constraints, due to medical emergencies, or because it is economically advantageous to provide treatment in the community. In these cases, the VA may authorize medical care at private-sector facilities for those Veterans who meet the eligibility requirements. This </w:t>
      </w:r>
      <w:proofErr w:type="gramStart"/>
      <w:r>
        <w:t>i</w:t>
      </w:r>
      <w:r w:rsidR="00313F97" w:rsidRPr="00C7399C">
        <w:t>s referred</w:t>
      </w:r>
      <w:proofErr w:type="gramEnd"/>
      <w:r w:rsidR="00313F97" w:rsidRPr="00C7399C">
        <w:t xml:space="preserve"> to as </w:t>
      </w:r>
      <w:r w:rsidR="0054616E">
        <w:t>N</w:t>
      </w:r>
      <w:r w:rsidR="00313F97" w:rsidRPr="00C7399C">
        <w:t>on-VA care</w:t>
      </w:r>
      <w:r w:rsidR="00310264">
        <w:t xml:space="preserve"> (</w:t>
      </w:r>
      <w:r w:rsidR="00E07DD4">
        <w:t>NVC</w:t>
      </w:r>
      <w:r w:rsidR="00310264">
        <w:t>)</w:t>
      </w:r>
      <w:r w:rsidR="00313F97" w:rsidRPr="00C7399C">
        <w:t>.</w:t>
      </w:r>
      <w:r w:rsidR="005F59E6" w:rsidRPr="00FA5970">
        <w:rPr>
          <w:rFonts w:ascii="Arial" w:hAnsi="Arial" w:cs="Arial"/>
          <w:sz w:val="18"/>
          <w:szCs w:val="18"/>
          <w:lang w:val="en"/>
        </w:rPr>
        <w:t xml:space="preserve"> </w:t>
      </w:r>
    </w:p>
    <w:p w14:paraId="419F461F" w14:textId="714AA3E6" w:rsidR="00313F97" w:rsidRPr="00C7399C" w:rsidRDefault="00313F97" w:rsidP="00C7399C">
      <w:pPr>
        <w:pStyle w:val="BodyText"/>
      </w:pPr>
      <w:r w:rsidRPr="00C7399C">
        <w:t xml:space="preserve">Regardless of where the care is provided, precertification is often a </w:t>
      </w:r>
      <w:proofErr w:type="gramStart"/>
      <w:r w:rsidRPr="00C7399C">
        <w:t>prerequisite for certain</w:t>
      </w:r>
      <w:proofErr w:type="gramEnd"/>
      <w:r w:rsidRPr="00C7399C">
        <w:t xml:space="preserve"> services before payment is issued by insurance companies. Precertification is the process of obtaining approval from the Veteran’s private insurance health plan for hospital inpatient admissions or outpatient visits prior to the delivery of health care. Currently, </w:t>
      </w:r>
      <w:r w:rsidR="00E8571A">
        <w:t>Consolidated Patient Account Centers (CPAC)</w:t>
      </w:r>
      <w:r w:rsidRPr="00C7399C">
        <w:t xml:space="preserve"> Staff </w:t>
      </w:r>
      <w:proofErr w:type="gramStart"/>
      <w:r w:rsidRPr="00C7399C">
        <w:t>is not notified</w:t>
      </w:r>
      <w:proofErr w:type="gramEnd"/>
      <w:r w:rsidRPr="00C7399C">
        <w:t xml:space="preserve"> of scheduled VA</w:t>
      </w:r>
      <w:r w:rsidR="00257506">
        <w:t>-</w:t>
      </w:r>
      <w:r w:rsidRPr="00C7399C">
        <w:t xml:space="preserve">provided outpatient services requiring precertification. Notification regarding authorized </w:t>
      </w:r>
      <w:proofErr w:type="spellStart"/>
      <w:r w:rsidRPr="00C7399C">
        <w:t>nonservice</w:t>
      </w:r>
      <w:proofErr w:type="spellEnd"/>
      <w:r w:rsidRPr="00C7399C">
        <w:t>-</w:t>
      </w:r>
      <w:r w:rsidR="004F0FA6" w:rsidRPr="00C7399C">
        <w:t xml:space="preserve">connected </w:t>
      </w:r>
      <w:r w:rsidR="00646733">
        <w:t>NVC</w:t>
      </w:r>
      <w:r w:rsidR="00310264">
        <w:t>s</w:t>
      </w:r>
      <w:r w:rsidR="00995192">
        <w:t xml:space="preserve"> </w:t>
      </w:r>
      <w:r w:rsidRPr="00C7399C">
        <w:t xml:space="preserve">received after treatment </w:t>
      </w:r>
      <w:proofErr w:type="gramStart"/>
      <w:r w:rsidRPr="00C7399C">
        <w:t>has been rendered</w:t>
      </w:r>
      <w:proofErr w:type="gramEnd"/>
      <w:r w:rsidRPr="00C7399C">
        <w:t xml:space="preserve">. As a result, VA Medical Centers (VAMCs) often miss opportunities to </w:t>
      </w:r>
      <w:proofErr w:type="gramStart"/>
      <w:r w:rsidRPr="00C7399C">
        <w:t>be reimbursed</w:t>
      </w:r>
      <w:proofErr w:type="gramEnd"/>
      <w:r w:rsidRPr="00C7399C">
        <w:t xml:space="preserve"> by insurance companies for care due to the lack of obtaining timely precertification.</w:t>
      </w:r>
    </w:p>
    <w:p w14:paraId="419F4620" w14:textId="6DC7BB63" w:rsidR="00313F97" w:rsidRPr="00C7399C" w:rsidRDefault="00313F97" w:rsidP="00C7399C">
      <w:pPr>
        <w:pStyle w:val="BodyText"/>
      </w:pPr>
      <w:r w:rsidRPr="00C7399C">
        <w:t xml:space="preserve">The goal of this project </w:t>
      </w:r>
      <w:r w:rsidR="00A37CAA">
        <w:t>[</w:t>
      </w:r>
      <w:r w:rsidRPr="00C7399C">
        <w:t>Reference: New Service Request (NSR) #20081010</w:t>
      </w:r>
      <w:r w:rsidR="00A37CAA">
        <w:t>]</w:t>
      </w:r>
      <w:r w:rsidRPr="00C7399C">
        <w:t xml:space="preserve"> is to assist the VAMCs in obtaining timely precertification from third party payers before care is rendered by notifying the appropriate staff as soon as VA-provided outpatient services requiring precertification are </w:t>
      </w:r>
      <w:r w:rsidR="00995192">
        <w:t>authorized</w:t>
      </w:r>
      <w:r w:rsidRPr="00C7399C">
        <w:t xml:space="preserve"> in the Veterans Health Information Systems and Technology Architecture (</w:t>
      </w:r>
      <w:proofErr w:type="spellStart"/>
      <w:r w:rsidRPr="00C7399C">
        <w:t>VistA</w:t>
      </w:r>
      <w:proofErr w:type="spellEnd"/>
      <w:r w:rsidRPr="00C7399C">
        <w:t>) Fee Package for inpatient or outpatient care. This would also provide an opportunity for insurance identification/verification processes (either internally or externally/outsourced) to be completed prior to treatment.</w:t>
      </w:r>
    </w:p>
    <w:p w14:paraId="419F4621" w14:textId="34DB6D56" w:rsidR="00210591" w:rsidRDefault="00210591" w:rsidP="00A822B9">
      <w:pPr>
        <w:pStyle w:val="Heading2"/>
      </w:pPr>
      <w:bookmarkStart w:id="7" w:name="_Ref433291301"/>
      <w:bookmarkStart w:id="8" w:name="_Toc474316434"/>
      <w:r w:rsidRPr="00A822B9">
        <w:t>Scope</w:t>
      </w:r>
      <w:bookmarkEnd w:id="6"/>
      <w:bookmarkEnd w:id="7"/>
      <w:bookmarkEnd w:id="8"/>
    </w:p>
    <w:p w14:paraId="419F4622" w14:textId="7F47E39D" w:rsidR="00DB0048" w:rsidRPr="00C7399C" w:rsidRDefault="00E94D8D" w:rsidP="00C7399C">
      <w:pPr>
        <w:pStyle w:val="BodyText"/>
        <w:rPr>
          <w:rStyle w:val="Hyperlink"/>
          <w:color w:val="auto"/>
          <w:u w:val="none"/>
        </w:rPr>
      </w:pPr>
      <w:r w:rsidRPr="00C7399C">
        <w:t xml:space="preserve">The </w:t>
      </w:r>
      <w:r w:rsidR="00DB0048" w:rsidRPr="00C7399C">
        <w:t>Billing Precertification for Fee Care</w:t>
      </w:r>
      <w:r w:rsidRPr="00C7399C">
        <w:t xml:space="preserve"> Business Requirements Document</w:t>
      </w:r>
      <w:r w:rsidR="00FD6D13" w:rsidRPr="00C7399C">
        <w:t xml:space="preserve"> (BRD)</w:t>
      </w:r>
      <w:r w:rsidRPr="00C7399C">
        <w:t xml:space="preserve"> is available via </w:t>
      </w:r>
      <w:r w:rsidR="00FD6D13" w:rsidRPr="00C7399C">
        <w:t>Technical Services Project Repository (</w:t>
      </w:r>
      <w:r w:rsidRPr="00C7399C">
        <w:t>TSPR</w:t>
      </w:r>
      <w:r w:rsidR="00FD6D13" w:rsidRPr="00C7399C">
        <w:t>)</w:t>
      </w:r>
      <w:r w:rsidRPr="00C7399C">
        <w:t xml:space="preserve"> here: </w:t>
      </w:r>
      <w:hyperlink r:id="rId15" w:history="1">
        <w:r w:rsidR="008D6405">
          <w:rPr>
            <w:rStyle w:val="Hyperlink"/>
          </w:rPr>
          <w:t>http://DNS/warboard/anotebk.asp?proj=1784&amp;Type=Active</w:t>
        </w:r>
      </w:hyperlink>
      <w:r w:rsidR="00F22E90">
        <w:t xml:space="preserve"> </w:t>
      </w:r>
    </w:p>
    <w:p w14:paraId="419F4623" w14:textId="77777777" w:rsidR="00313F97" w:rsidRPr="00C7399C" w:rsidRDefault="00313F97" w:rsidP="00C7399C">
      <w:pPr>
        <w:pStyle w:val="BodyText"/>
      </w:pPr>
      <w:r w:rsidRPr="00C7399C">
        <w:t xml:space="preserve">The enhancements implemented by this project are consistent with the following </w:t>
      </w:r>
      <w:proofErr w:type="gramStart"/>
      <w:r w:rsidRPr="00C7399C">
        <w:t>legislation which</w:t>
      </w:r>
      <w:proofErr w:type="gramEnd"/>
      <w:r w:rsidRPr="00C7399C">
        <w:t xml:space="preserve"> requires and authorizes Veterans Health Administration (VHA) to seek reimbursement from third party health insurers for medical care provided by VA to insured Veterans</w:t>
      </w:r>
      <w:r w:rsidR="00257506">
        <w:rPr>
          <w:szCs w:val="24"/>
        </w:rPr>
        <w:t>:</w:t>
      </w:r>
    </w:p>
    <w:p w14:paraId="419F4624" w14:textId="77777777" w:rsidR="00313F97" w:rsidRPr="00C7399C" w:rsidRDefault="00313F97" w:rsidP="00C7399C">
      <w:pPr>
        <w:pStyle w:val="BodyTextBullet1"/>
      </w:pPr>
      <w:r w:rsidRPr="00C7399C">
        <w:t>Title 38 United States Code (USC) Section (§) 1729 Recovery by the United States of the cost of certain care and services</w:t>
      </w:r>
    </w:p>
    <w:p w14:paraId="419F4625" w14:textId="77777777" w:rsidR="00313F97" w:rsidRPr="00C7399C" w:rsidRDefault="00313F97" w:rsidP="00C7399C">
      <w:pPr>
        <w:pStyle w:val="BodyTextBullet1"/>
      </w:pPr>
      <w:r w:rsidRPr="00C7399C">
        <w:t>Title 38 USC § 1729A VAMC Collections Fund</w:t>
      </w:r>
    </w:p>
    <w:p w14:paraId="419F4626" w14:textId="77777777" w:rsidR="00313F97" w:rsidRPr="00C7399C" w:rsidRDefault="00313F97" w:rsidP="00C7399C">
      <w:pPr>
        <w:pStyle w:val="BodyTextBullet1"/>
      </w:pPr>
      <w:r w:rsidRPr="00C7399C">
        <w:t>Title 38 USC § 1729B Health Services Improvement Fund</w:t>
      </w:r>
    </w:p>
    <w:p w14:paraId="419F4627" w14:textId="77777777" w:rsidR="00313F97" w:rsidRPr="00C7399C" w:rsidRDefault="00313F97" w:rsidP="00C7399C">
      <w:pPr>
        <w:pStyle w:val="BodyTextBullet1"/>
      </w:pPr>
      <w:r w:rsidRPr="00C7399C">
        <w:t>Public Law 99-272 Consolidated Omnibus Budget Reconciliation Act of 1985</w:t>
      </w:r>
    </w:p>
    <w:p w14:paraId="419F4628" w14:textId="47A84B41" w:rsidR="00313F97" w:rsidRPr="00C7399C" w:rsidRDefault="00313F97" w:rsidP="00C7399C">
      <w:pPr>
        <w:pStyle w:val="BodyText"/>
      </w:pPr>
      <w:r w:rsidRPr="00C7399C">
        <w:t xml:space="preserve">VHA Handbook 1601C.02 Utilization Review (UR) outlines the responsibilities for </w:t>
      </w:r>
      <w:r w:rsidR="009F71FE">
        <w:t>Revenue Utilization Review (</w:t>
      </w:r>
      <w:r w:rsidR="00BA5A09">
        <w:t>R</w:t>
      </w:r>
      <w:r w:rsidRPr="00C7399C">
        <w:t>UR</w:t>
      </w:r>
      <w:r w:rsidR="009F71FE">
        <w:t>)</w:t>
      </w:r>
      <w:r w:rsidRPr="00C7399C">
        <w:t xml:space="preserve"> staff, which includes these prospective reviews.</w:t>
      </w:r>
    </w:p>
    <w:p w14:paraId="419F4629" w14:textId="76FD58F1" w:rsidR="00313F97" w:rsidRPr="00C7399C" w:rsidRDefault="00313F97" w:rsidP="00C7399C">
      <w:pPr>
        <w:pStyle w:val="BodyText"/>
      </w:pPr>
      <w:r w:rsidRPr="00C7399C">
        <w:t xml:space="preserve">Incorporating these enhancements would afford </w:t>
      </w:r>
      <w:r w:rsidR="00BA5A09">
        <w:t>R</w:t>
      </w:r>
      <w:r w:rsidRPr="00C7399C">
        <w:t xml:space="preserve">UR Nurses the opportunity to complete precertification reviews prior to treatment and </w:t>
      </w:r>
      <w:proofErr w:type="gramStart"/>
      <w:r w:rsidRPr="00C7399C">
        <w:t>would also</w:t>
      </w:r>
      <w:proofErr w:type="gramEnd"/>
      <w:r w:rsidRPr="00C7399C">
        <w:t xml:space="preserve"> give Billers the information needed via the modified Potential Cost Recovery Report (PCRR) to bill third party carriers </w:t>
      </w:r>
      <w:r w:rsidR="004F0FA6" w:rsidRPr="00C7399C">
        <w:t xml:space="preserve">for </w:t>
      </w:r>
      <w:r w:rsidR="004F0FA6">
        <w:t>FB</w:t>
      </w:r>
      <w:r w:rsidRPr="00C7399C">
        <w:t xml:space="preserve">-related </w:t>
      </w:r>
      <w:r w:rsidRPr="00C7399C">
        <w:lastRenderedPageBreak/>
        <w:t xml:space="preserve">treatment. The </w:t>
      </w:r>
      <w:proofErr w:type="spellStart"/>
      <w:r w:rsidRPr="00C7399C">
        <w:t>VistA</w:t>
      </w:r>
      <w:proofErr w:type="spellEnd"/>
      <w:r w:rsidRPr="00C7399C">
        <w:t xml:space="preserve"> </w:t>
      </w:r>
      <w:r w:rsidR="00310264">
        <w:t>Fee Basis (</w:t>
      </w:r>
      <w:r w:rsidR="008B4655" w:rsidRPr="00C7399C">
        <w:t>FB</w:t>
      </w:r>
      <w:r w:rsidR="00310264">
        <w:t>)</w:t>
      </w:r>
      <w:r w:rsidRPr="00C7399C">
        <w:t xml:space="preserve"> and Integrated Billing (IB) software packages </w:t>
      </w:r>
      <w:proofErr w:type="gramStart"/>
      <w:r w:rsidRPr="00C7399C">
        <w:t>would be affected</w:t>
      </w:r>
      <w:proofErr w:type="gramEnd"/>
      <w:r w:rsidRPr="00C7399C">
        <w:t xml:space="preserve"> by this request.</w:t>
      </w:r>
    </w:p>
    <w:p w14:paraId="419F462A" w14:textId="77777777" w:rsidR="000C00A4" w:rsidRDefault="000C00A4" w:rsidP="00A822B9">
      <w:pPr>
        <w:pStyle w:val="Heading2"/>
      </w:pPr>
      <w:bookmarkStart w:id="9" w:name="_Toc381778338"/>
      <w:bookmarkStart w:id="10" w:name="_Toc474316435"/>
      <w:r>
        <w:t xml:space="preserve">User </w:t>
      </w:r>
      <w:bookmarkEnd w:id="9"/>
      <w:r w:rsidR="00E459BA">
        <w:t>Profiles</w:t>
      </w:r>
      <w:bookmarkEnd w:id="10"/>
    </w:p>
    <w:p w14:paraId="419F462B" w14:textId="77777777" w:rsidR="001E56AA" w:rsidRDefault="00E94D8D" w:rsidP="00E94D8D">
      <w:pPr>
        <w:pStyle w:val="BodyText"/>
      </w:pPr>
      <w:r>
        <w:t xml:space="preserve">User profiles </w:t>
      </w:r>
      <w:proofErr w:type="gramStart"/>
      <w:r w:rsidR="00A37CAA">
        <w:t>are elaborated</w:t>
      </w:r>
      <w:proofErr w:type="gramEnd"/>
      <w:r w:rsidR="00A37CAA">
        <w:t xml:space="preserve"> </w:t>
      </w:r>
      <w:r w:rsidR="001E56AA">
        <w:t xml:space="preserve">in </w:t>
      </w:r>
      <w:r w:rsidR="001E56AA">
        <w:fldChar w:fldCharType="begin"/>
      </w:r>
      <w:r w:rsidR="001E56AA">
        <w:instrText xml:space="preserve"> REF _Ref423435346 \h </w:instrText>
      </w:r>
      <w:r w:rsidR="001E56AA">
        <w:fldChar w:fldCharType="separate"/>
      </w:r>
      <w:r w:rsidR="00DC6C9A">
        <w:t xml:space="preserve">Table </w:t>
      </w:r>
      <w:r w:rsidR="00DC6C9A">
        <w:rPr>
          <w:noProof/>
        </w:rPr>
        <w:t>1</w:t>
      </w:r>
      <w:r w:rsidR="001E56AA">
        <w:fldChar w:fldCharType="end"/>
      </w:r>
      <w:r w:rsidR="001E56AA">
        <w:t>:</w:t>
      </w:r>
    </w:p>
    <w:p w14:paraId="419F462C" w14:textId="77777777" w:rsidR="001E56AA" w:rsidRDefault="001E56AA" w:rsidP="001E56AA">
      <w:pPr>
        <w:pStyle w:val="Caption"/>
      </w:pPr>
      <w:bookmarkStart w:id="11" w:name="_Ref423435346"/>
      <w:bookmarkStart w:id="12" w:name="_Ref423435331"/>
      <w:bookmarkStart w:id="13" w:name="_Toc474316547"/>
      <w:r>
        <w:t xml:space="preserve">Table </w:t>
      </w:r>
      <w:r w:rsidR="00EF147D">
        <w:fldChar w:fldCharType="begin"/>
      </w:r>
      <w:r w:rsidR="00EF147D">
        <w:instrText xml:space="preserve"> SEQ Table \* ARABIC </w:instrText>
      </w:r>
      <w:r w:rsidR="00EF147D">
        <w:fldChar w:fldCharType="separate"/>
      </w:r>
      <w:r w:rsidR="00DC6C9A">
        <w:rPr>
          <w:noProof/>
        </w:rPr>
        <w:t>1</w:t>
      </w:r>
      <w:r w:rsidR="00EF147D">
        <w:rPr>
          <w:noProof/>
        </w:rPr>
        <w:fldChar w:fldCharType="end"/>
      </w:r>
      <w:bookmarkEnd w:id="11"/>
      <w:r>
        <w:t xml:space="preserve">: </w:t>
      </w:r>
      <w:bookmarkStart w:id="14" w:name="_Ref423435341"/>
      <w:r>
        <w:t>Primary and Secondary Users</w:t>
      </w:r>
      <w:bookmarkEnd w:id="12"/>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imary and Secondary Users"/>
      </w:tblPr>
      <w:tblGrid>
        <w:gridCol w:w="1997"/>
        <w:gridCol w:w="3331"/>
        <w:gridCol w:w="4248"/>
      </w:tblGrid>
      <w:tr w:rsidR="00693AED" w:rsidRPr="006D0E7C" w14:paraId="419F4630" w14:textId="77777777" w:rsidTr="00555F49">
        <w:trPr>
          <w:cantSplit/>
          <w:tblHeader/>
        </w:trPr>
        <w:tc>
          <w:tcPr>
            <w:tcW w:w="1043" w:type="pct"/>
            <w:shd w:val="clear" w:color="auto" w:fill="F2F2F2" w:themeFill="background1" w:themeFillShade="F2"/>
          </w:tcPr>
          <w:p w14:paraId="419F462D" w14:textId="77777777" w:rsidR="001E56AA" w:rsidRPr="006D0E7C" w:rsidRDefault="001E56AA" w:rsidP="00D04111">
            <w:pPr>
              <w:pStyle w:val="TableHeading"/>
            </w:pPr>
            <w:r>
              <w:t>Name</w:t>
            </w:r>
          </w:p>
        </w:tc>
        <w:tc>
          <w:tcPr>
            <w:tcW w:w="1739" w:type="pct"/>
            <w:shd w:val="clear" w:color="auto" w:fill="F2F2F2" w:themeFill="background1" w:themeFillShade="F2"/>
          </w:tcPr>
          <w:p w14:paraId="419F462E" w14:textId="77777777" w:rsidR="001E56AA" w:rsidRPr="006D0E7C" w:rsidRDefault="001E56AA" w:rsidP="00D04111">
            <w:pPr>
              <w:pStyle w:val="TableHeading"/>
            </w:pPr>
            <w:r>
              <w:t>Description</w:t>
            </w:r>
          </w:p>
        </w:tc>
        <w:tc>
          <w:tcPr>
            <w:tcW w:w="2218" w:type="pct"/>
            <w:shd w:val="clear" w:color="auto" w:fill="F2F2F2" w:themeFill="background1" w:themeFillShade="F2"/>
          </w:tcPr>
          <w:p w14:paraId="419F462F" w14:textId="77777777" w:rsidR="001E56AA" w:rsidRPr="006D0E7C" w:rsidRDefault="001E56AA" w:rsidP="00D04111">
            <w:pPr>
              <w:pStyle w:val="TableHeading"/>
            </w:pPr>
            <w:r>
              <w:t>Responsibilities</w:t>
            </w:r>
          </w:p>
        </w:tc>
      </w:tr>
      <w:tr w:rsidR="002C0411" w:rsidRPr="006D0E7C" w14:paraId="419F4635" w14:textId="77777777" w:rsidTr="00555F49">
        <w:trPr>
          <w:cantSplit/>
        </w:trPr>
        <w:tc>
          <w:tcPr>
            <w:tcW w:w="1043" w:type="pct"/>
            <w:shd w:val="clear" w:color="auto" w:fill="auto"/>
          </w:tcPr>
          <w:p w14:paraId="419F4631" w14:textId="77777777" w:rsidR="002C0411" w:rsidRPr="007C7901" w:rsidRDefault="002C0411" w:rsidP="007C7901">
            <w:pPr>
              <w:pStyle w:val="TableText"/>
            </w:pPr>
            <w:r w:rsidRPr="007C7901">
              <w:t>Primary Users</w:t>
            </w:r>
          </w:p>
        </w:tc>
        <w:tc>
          <w:tcPr>
            <w:tcW w:w="1739" w:type="pct"/>
            <w:shd w:val="clear" w:color="auto" w:fill="auto"/>
          </w:tcPr>
          <w:p w14:paraId="419F4632" w14:textId="1DA4B101" w:rsidR="002C0411" w:rsidRPr="007C7901" w:rsidRDefault="00BA5A09" w:rsidP="007C7901">
            <w:pPr>
              <w:pStyle w:val="TableText"/>
            </w:pPr>
            <w:r>
              <w:t>R</w:t>
            </w:r>
            <w:r w:rsidR="002C0411" w:rsidRPr="007C7901">
              <w:t>UR</w:t>
            </w:r>
            <w:r w:rsidR="00313F97">
              <w:t xml:space="preserve"> </w:t>
            </w:r>
            <w:r w:rsidR="002C0411" w:rsidRPr="007C7901">
              <w:t>Nurses</w:t>
            </w:r>
          </w:p>
          <w:p w14:paraId="419F4633" w14:textId="77777777" w:rsidR="002C0411" w:rsidRPr="007C7901" w:rsidRDefault="002C0411" w:rsidP="007C7901">
            <w:pPr>
              <w:pStyle w:val="TableText"/>
            </w:pPr>
          </w:p>
        </w:tc>
        <w:tc>
          <w:tcPr>
            <w:tcW w:w="2218" w:type="pct"/>
            <w:shd w:val="clear" w:color="auto" w:fill="auto"/>
          </w:tcPr>
          <w:p w14:paraId="419F4634" w14:textId="77777777" w:rsidR="002C0411" w:rsidRPr="007C7901" w:rsidRDefault="002C0411" w:rsidP="007C7901">
            <w:pPr>
              <w:pStyle w:val="TableText"/>
            </w:pPr>
            <w:r w:rsidRPr="007C7901">
              <w:t>Responsible for prospective reviews which include precertification, also called preadmission or precert</w:t>
            </w:r>
            <w:r w:rsidR="0054616E">
              <w:t>ification</w:t>
            </w:r>
            <w:r w:rsidRPr="007C7901">
              <w:t>, for inpatient and/or outpatient services</w:t>
            </w:r>
          </w:p>
        </w:tc>
      </w:tr>
      <w:tr w:rsidR="002C0411" w:rsidRPr="006D0E7C" w14:paraId="419F4639" w14:textId="77777777" w:rsidTr="00555F49">
        <w:trPr>
          <w:cantSplit/>
        </w:trPr>
        <w:tc>
          <w:tcPr>
            <w:tcW w:w="1043" w:type="pct"/>
            <w:shd w:val="clear" w:color="auto" w:fill="auto"/>
          </w:tcPr>
          <w:p w14:paraId="419F4636" w14:textId="77777777" w:rsidR="002C0411" w:rsidRPr="007C7901" w:rsidRDefault="0054616E" w:rsidP="007C7901">
            <w:pPr>
              <w:pStyle w:val="TableText"/>
            </w:pPr>
            <w:r w:rsidRPr="0054616E">
              <w:t>Primary Users</w:t>
            </w:r>
          </w:p>
        </w:tc>
        <w:tc>
          <w:tcPr>
            <w:tcW w:w="1739" w:type="pct"/>
            <w:shd w:val="clear" w:color="auto" w:fill="auto"/>
          </w:tcPr>
          <w:p w14:paraId="419F4637" w14:textId="77777777" w:rsidR="002C0411" w:rsidRPr="007C7901" w:rsidRDefault="002C0411" w:rsidP="007C7901">
            <w:pPr>
              <w:pStyle w:val="TableText"/>
            </w:pPr>
            <w:r w:rsidRPr="007C7901">
              <w:t>Insurance Verification Clerks</w:t>
            </w:r>
          </w:p>
        </w:tc>
        <w:tc>
          <w:tcPr>
            <w:tcW w:w="2218" w:type="pct"/>
            <w:shd w:val="clear" w:color="auto" w:fill="auto"/>
          </w:tcPr>
          <w:p w14:paraId="419F4638" w14:textId="77777777" w:rsidR="002C0411" w:rsidRPr="007C7901" w:rsidRDefault="002C0411" w:rsidP="007C7901">
            <w:pPr>
              <w:pStyle w:val="TableText"/>
            </w:pPr>
            <w:r w:rsidRPr="007C7901">
              <w:t>Responsible for verifying the status of Veterans’ third party health insurance</w:t>
            </w:r>
          </w:p>
        </w:tc>
      </w:tr>
      <w:tr w:rsidR="002C0411" w:rsidRPr="006D0E7C" w14:paraId="419F463D" w14:textId="77777777" w:rsidTr="00555F49">
        <w:trPr>
          <w:cantSplit/>
        </w:trPr>
        <w:tc>
          <w:tcPr>
            <w:tcW w:w="1043" w:type="pct"/>
            <w:shd w:val="clear" w:color="auto" w:fill="auto"/>
          </w:tcPr>
          <w:p w14:paraId="419F463A" w14:textId="77777777" w:rsidR="002C0411" w:rsidRPr="007C7901" w:rsidRDefault="0054616E" w:rsidP="007C7901">
            <w:pPr>
              <w:pStyle w:val="TableText"/>
            </w:pPr>
            <w:r w:rsidRPr="0054616E">
              <w:t>Primary Users</w:t>
            </w:r>
          </w:p>
        </w:tc>
        <w:tc>
          <w:tcPr>
            <w:tcW w:w="1739" w:type="pct"/>
            <w:shd w:val="clear" w:color="auto" w:fill="auto"/>
          </w:tcPr>
          <w:p w14:paraId="419F463B" w14:textId="77777777" w:rsidR="002C0411" w:rsidRPr="007C7901" w:rsidRDefault="002C0411" w:rsidP="007C7901">
            <w:pPr>
              <w:pStyle w:val="TableText"/>
            </w:pPr>
            <w:r w:rsidRPr="007C7901">
              <w:t>Billers</w:t>
            </w:r>
          </w:p>
        </w:tc>
        <w:tc>
          <w:tcPr>
            <w:tcW w:w="2218" w:type="pct"/>
            <w:shd w:val="clear" w:color="auto" w:fill="auto"/>
          </w:tcPr>
          <w:p w14:paraId="419F463C" w14:textId="77777777" w:rsidR="002C0411" w:rsidRPr="007C7901" w:rsidRDefault="002C0411" w:rsidP="00852486">
            <w:pPr>
              <w:pStyle w:val="TableText"/>
            </w:pPr>
            <w:r w:rsidRPr="007C7901">
              <w:t xml:space="preserve">Responsible for submitting claims on behalf of VHA to third party carriers for reimbursement for </w:t>
            </w:r>
            <w:proofErr w:type="spellStart"/>
            <w:r w:rsidRPr="007C7901">
              <w:t>nonservice</w:t>
            </w:r>
            <w:proofErr w:type="spellEnd"/>
            <w:r w:rsidRPr="007C7901">
              <w:t>-connected treatment</w:t>
            </w:r>
          </w:p>
        </w:tc>
      </w:tr>
      <w:tr w:rsidR="002C0411" w:rsidRPr="006D0E7C" w14:paraId="419F4641" w14:textId="77777777" w:rsidTr="00555F49">
        <w:trPr>
          <w:cantSplit/>
        </w:trPr>
        <w:tc>
          <w:tcPr>
            <w:tcW w:w="1043" w:type="pct"/>
            <w:shd w:val="clear" w:color="auto" w:fill="auto"/>
          </w:tcPr>
          <w:p w14:paraId="419F463E" w14:textId="77777777" w:rsidR="002C0411" w:rsidRPr="007C7901" w:rsidRDefault="002C0411" w:rsidP="007C7901">
            <w:pPr>
              <w:pStyle w:val="TableText"/>
            </w:pPr>
            <w:r w:rsidRPr="007C7901">
              <w:t>Secondary Users</w:t>
            </w:r>
          </w:p>
        </w:tc>
        <w:tc>
          <w:tcPr>
            <w:tcW w:w="1739" w:type="pct"/>
            <w:shd w:val="clear" w:color="auto" w:fill="auto"/>
          </w:tcPr>
          <w:p w14:paraId="419F463F" w14:textId="77777777" w:rsidR="002C0411" w:rsidRPr="007C7901" w:rsidRDefault="002C0411" w:rsidP="007C7901">
            <w:pPr>
              <w:pStyle w:val="TableText"/>
            </w:pPr>
            <w:r w:rsidRPr="007C7901">
              <w:t>Accounts Receivable Technicians</w:t>
            </w:r>
          </w:p>
        </w:tc>
        <w:tc>
          <w:tcPr>
            <w:tcW w:w="2218" w:type="pct"/>
            <w:shd w:val="clear" w:color="auto" w:fill="auto"/>
          </w:tcPr>
          <w:p w14:paraId="419F4640" w14:textId="56E59DB3" w:rsidR="002C0411" w:rsidRPr="007C7901" w:rsidRDefault="002C0411" w:rsidP="00734AA4">
            <w:pPr>
              <w:pStyle w:val="TableText"/>
            </w:pPr>
            <w:r w:rsidRPr="007C7901">
              <w:t xml:space="preserve">Responsible for </w:t>
            </w:r>
            <w:r w:rsidR="00734AA4">
              <w:t>third party claim follow up and payment analysis</w:t>
            </w:r>
            <w:r w:rsidR="007441CF">
              <w:t xml:space="preserve"> </w:t>
            </w:r>
            <w:r w:rsidRPr="007C7901">
              <w:t>to Veterans’ third party (reimbursable) accounts</w:t>
            </w:r>
          </w:p>
        </w:tc>
      </w:tr>
      <w:tr w:rsidR="002C0411" w:rsidRPr="006D0E7C" w14:paraId="419F4645" w14:textId="77777777" w:rsidTr="00555F49">
        <w:trPr>
          <w:cantSplit/>
        </w:trPr>
        <w:tc>
          <w:tcPr>
            <w:tcW w:w="1043" w:type="pct"/>
            <w:shd w:val="clear" w:color="auto" w:fill="auto"/>
          </w:tcPr>
          <w:p w14:paraId="419F4642" w14:textId="77777777" w:rsidR="002C0411" w:rsidRPr="007C7901" w:rsidRDefault="0054616E" w:rsidP="007C7901">
            <w:pPr>
              <w:pStyle w:val="TableText"/>
            </w:pPr>
            <w:r w:rsidRPr="0054616E">
              <w:t>Secondary Users</w:t>
            </w:r>
          </w:p>
        </w:tc>
        <w:tc>
          <w:tcPr>
            <w:tcW w:w="1739" w:type="pct"/>
            <w:shd w:val="clear" w:color="auto" w:fill="auto"/>
          </w:tcPr>
          <w:p w14:paraId="419F4643" w14:textId="1B85A07E" w:rsidR="002C0411" w:rsidRPr="007C7901" w:rsidRDefault="002C0411" w:rsidP="007C7901">
            <w:pPr>
              <w:pStyle w:val="TableText"/>
            </w:pPr>
            <w:r w:rsidRPr="007C7901">
              <w:t>Revenue Managers (Facility/Veterans Integrated Service Network [VISN])</w:t>
            </w:r>
          </w:p>
        </w:tc>
        <w:tc>
          <w:tcPr>
            <w:tcW w:w="2218" w:type="pct"/>
            <w:shd w:val="clear" w:color="auto" w:fill="auto"/>
          </w:tcPr>
          <w:p w14:paraId="419F4644" w14:textId="4AF55380" w:rsidR="002C0411" w:rsidRPr="007C7901" w:rsidRDefault="002C0411" w:rsidP="007C7901">
            <w:pPr>
              <w:pStyle w:val="TableText"/>
            </w:pPr>
            <w:r w:rsidRPr="007C7901">
              <w:t>Generate/assess facility/VISN</w:t>
            </w:r>
            <w:r w:rsidR="00734AA4">
              <w:t>/</w:t>
            </w:r>
            <w:r w:rsidR="005266F7">
              <w:t xml:space="preserve"> Consolidated Patient Account Center (</w:t>
            </w:r>
            <w:r w:rsidR="00734AA4">
              <w:t>CPAC</w:t>
            </w:r>
            <w:r w:rsidR="005266F7">
              <w:t>)</w:t>
            </w:r>
            <w:r w:rsidR="00734AA4">
              <w:t xml:space="preserve"> </w:t>
            </w:r>
            <w:r w:rsidRPr="007C7901">
              <w:t>level performance reports</w:t>
            </w:r>
          </w:p>
        </w:tc>
      </w:tr>
      <w:tr w:rsidR="002C0411" w:rsidRPr="006D0E7C" w14:paraId="419F4649" w14:textId="77777777" w:rsidTr="00555F49">
        <w:trPr>
          <w:cantSplit/>
        </w:trPr>
        <w:tc>
          <w:tcPr>
            <w:tcW w:w="1043" w:type="pct"/>
            <w:shd w:val="clear" w:color="auto" w:fill="auto"/>
          </w:tcPr>
          <w:p w14:paraId="419F4646" w14:textId="77777777" w:rsidR="002C0411" w:rsidRPr="007C7901" w:rsidRDefault="0054616E" w:rsidP="007C7901">
            <w:pPr>
              <w:pStyle w:val="TableText"/>
            </w:pPr>
            <w:r w:rsidRPr="0054616E">
              <w:t>Secondary Users</w:t>
            </w:r>
          </w:p>
        </w:tc>
        <w:tc>
          <w:tcPr>
            <w:tcW w:w="1739" w:type="pct"/>
            <w:shd w:val="clear" w:color="auto" w:fill="auto"/>
          </w:tcPr>
          <w:p w14:paraId="419F4647" w14:textId="643E0D95" w:rsidR="002C0411" w:rsidRPr="007C7901" w:rsidRDefault="002C0411" w:rsidP="007C7901">
            <w:pPr>
              <w:pStyle w:val="TableText"/>
            </w:pPr>
            <w:r w:rsidRPr="007C7901">
              <w:t>Revenue Operations Staff</w:t>
            </w:r>
          </w:p>
        </w:tc>
        <w:tc>
          <w:tcPr>
            <w:tcW w:w="2218" w:type="pct"/>
            <w:shd w:val="clear" w:color="auto" w:fill="auto"/>
          </w:tcPr>
          <w:p w14:paraId="419F4648" w14:textId="77777777" w:rsidR="002C0411" w:rsidRPr="007C7901" w:rsidRDefault="002C0411" w:rsidP="007C7901">
            <w:pPr>
              <w:pStyle w:val="TableText"/>
            </w:pPr>
            <w:r w:rsidRPr="007C7901">
              <w:t>Generate/assess enterprise-level performance reports</w:t>
            </w:r>
          </w:p>
        </w:tc>
      </w:tr>
    </w:tbl>
    <w:p w14:paraId="419F464A" w14:textId="77777777" w:rsidR="00D10B95" w:rsidRDefault="00D10B95" w:rsidP="00A822B9">
      <w:pPr>
        <w:pStyle w:val="Heading1"/>
      </w:pPr>
      <w:bookmarkStart w:id="15" w:name="_Toc381778342"/>
      <w:bookmarkStart w:id="16" w:name="_Toc474316436"/>
      <w:r>
        <w:t>Background</w:t>
      </w:r>
      <w:bookmarkEnd w:id="15"/>
      <w:bookmarkEnd w:id="16"/>
    </w:p>
    <w:p w14:paraId="419F464B" w14:textId="77777777" w:rsidR="00D10B95" w:rsidRDefault="00D10B95" w:rsidP="00A822B9">
      <w:pPr>
        <w:pStyle w:val="Heading2"/>
      </w:pPr>
      <w:bookmarkStart w:id="17" w:name="_Toc381778343"/>
      <w:bookmarkStart w:id="18" w:name="_Toc474316437"/>
      <w:r w:rsidRPr="00D10B95">
        <w:t>Overview of the System</w:t>
      </w:r>
      <w:bookmarkEnd w:id="17"/>
      <w:bookmarkEnd w:id="18"/>
    </w:p>
    <w:p w14:paraId="419F464C" w14:textId="6325FEE2" w:rsidR="007C7901" w:rsidRDefault="007C7901" w:rsidP="007C7901">
      <w:pPr>
        <w:pStyle w:val="BodyText"/>
        <w:rPr>
          <w:sz w:val="22"/>
          <w:szCs w:val="22"/>
        </w:rPr>
      </w:pPr>
      <w:r>
        <w:t xml:space="preserve">The </w:t>
      </w:r>
      <w:r w:rsidR="00AE1B55">
        <w:t>FB</w:t>
      </w:r>
      <w:r>
        <w:t xml:space="preserve"> Software Package supports VHA’s Fee for Service Program by providing the ability to perform the entire purchased care process from entering patient</w:t>
      </w:r>
      <w:r w:rsidR="00F425F0">
        <w:t xml:space="preserve"> NVC</w:t>
      </w:r>
      <w:r>
        <w:t xml:space="preserve"> authorizations and vendors to transmitting completed batch data to </w:t>
      </w:r>
      <w:r w:rsidR="005266F7" w:rsidRPr="008A71D0">
        <w:t xml:space="preserve">Austin Information Technology Center </w:t>
      </w:r>
      <w:r w:rsidR="005266F7">
        <w:t>(</w:t>
      </w:r>
      <w:r w:rsidR="00310264">
        <w:t>AITC</w:t>
      </w:r>
      <w:r w:rsidR="005266F7">
        <w:t>)</w:t>
      </w:r>
      <w:r w:rsidR="00310264">
        <w:t xml:space="preserve"> f</w:t>
      </w:r>
      <w:r>
        <w:t>or payment.</w:t>
      </w:r>
      <w:r w:rsidR="00610727">
        <w:t xml:space="preserve"> </w:t>
      </w:r>
      <w:r>
        <w:t xml:space="preserve">Once the payment process is complete, VHA </w:t>
      </w:r>
      <w:proofErr w:type="gramStart"/>
      <w:r>
        <w:t>is permitted</w:t>
      </w:r>
      <w:proofErr w:type="gramEnd"/>
      <w:r>
        <w:t xml:space="preserve"> to bill the Veteran’s third party</w:t>
      </w:r>
      <w:r w:rsidR="0054616E">
        <w:t xml:space="preserve"> health insurance plan for the </w:t>
      </w:r>
      <w:r w:rsidR="00734AA4">
        <w:t>n</w:t>
      </w:r>
      <w:r w:rsidR="00734AA4" w:rsidRPr="00734AA4">
        <w:t xml:space="preserve">on-service </w:t>
      </w:r>
      <w:r w:rsidR="007441CF" w:rsidRPr="00734AA4">
        <w:t>connected</w:t>
      </w:r>
      <w:r w:rsidR="00734AA4" w:rsidRPr="00734AA4">
        <w:t xml:space="preserve"> services </w:t>
      </w:r>
      <w:r w:rsidR="00734AA4">
        <w:t xml:space="preserve">provided through </w:t>
      </w:r>
      <w:r w:rsidR="0054616E">
        <w:t>N</w:t>
      </w:r>
      <w:r>
        <w:t xml:space="preserve">on-VA </w:t>
      </w:r>
      <w:r w:rsidR="00734AA4">
        <w:t>care</w:t>
      </w:r>
      <w:r>
        <w:t>.</w:t>
      </w:r>
      <w:r w:rsidR="00610727">
        <w:t xml:space="preserve"> </w:t>
      </w:r>
      <w:r>
        <w:t xml:space="preserve">However, the same precertification rules apply regardless of whether the care </w:t>
      </w:r>
      <w:proofErr w:type="gramStart"/>
      <w:r>
        <w:t>was provided</w:t>
      </w:r>
      <w:proofErr w:type="gramEnd"/>
      <w:r>
        <w:t xml:space="preserve"> by a VA facility or not.</w:t>
      </w:r>
      <w:r w:rsidR="00610727">
        <w:t xml:space="preserve"> </w:t>
      </w:r>
    </w:p>
    <w:p w14:paraId="419F464D" w14:textId="43A0D726" w:rsidR="007C7901" w:rsidRDefault="007C7901" w:rsidP="007C7901">
      <w:pPr>
        <w:pStyle w:val="BodyText"/>
      </w:pPr>
      <w:proofErr w:type="gramStart"/>
      <w:r>
        <w:t xml:space="preserve">The Claims Tracking Module within the </w:t>
      </w:r>
      <w:proofErr w:type="spellStart"/>
      <w:r>
        <w:t>VistA</w:t>
      </w:r>
      <w:proofErr w:type="spellEnd"/>
      <w:r>
        <w:t xml:space="preserve"> IB Software Pa</w:t>
      </w:r>
      <w:r w:rsidR="001E027D">
        <w:t xml:space="preserve">ckage is used by </w:t>
      </w:r>
      <w:r w:rsidR="00BA5A09">
        <w:t>R</w:t>
      </w:r>
      <w:r w:rsidR="001E027D">
        <w:t xml:space="preserve">UR nurses with </w:t>
      </w:r>
      <w:r w:rsidR="00310264">
        <w:t>Medical Care Collections</w:t>
      </w:r>
      <w:r w:rsidR="00310264" w:rsidRPr="00696B66">
        <w:t xml:space="preserve"> Fund</w:t>
      </w:r>
      <w:r w:rsidR="00310264">
        <w:t xml:space="preserve"> (</w:t>
      </w:r>
      <w:r>
        <w:t>MCCF</w:t>
      </w:r>
      <w:r w:rsidR="00310264">
        <w:t>)</w:t>
      </w:r>
      <w:r>
        <w:t xml:space="preserve"> to track episodes of care, complete </w:t>
      </w:r>
      <w:proofErr w:type="spellStart"/>
      <w:r>
        <w:t>precertifications</w:t>
      </w:r>
      <w:proofErr w:type="spellEnd"/>
      <w:r>
        <w:t xml:space="preserve">, complete continued stay reviews, and other </w:t>
      </w:r>
      <w:r w:rsidR="005C153A">
        <w:t>R</w:t>
      </w:r>
      <w:r>
        <w:t>UR tasks</w:t>
      </w:r>
      <w:proofErr w:type="gramEnd"/>
      <w:r>
        <w:t>.</w:t>
      </w:r>
      <w:r w:rsidR="00610727">
        <w:t xml:space="preserve"> </w:t>
      </w:r>
      <w:r>
        <w:t xml:space="preserve">Currently, they </w:t>
      </w:r>
      <w:proofErr w:type="gramStart"/>
      <w:r>
        <w:t>are not notified</w:t>
      </w:r>
      <w:proofErr w:type="gramEnd"/>
      <w:r>
        <w:t xml:space="preserve"> when outpatient services requiring precertification are scheduled.</w:t>
      </w:r>
      <w:r w:rsidR="00610727">
        <w:t xml:space="preserve"> </w:t>
      </w:r>
      <w:r>
        <w:t xml:space="preserve">They </w:t>
      </w:r>
      <w:proofErr w:type="gramStart"/>
      <w:r>
        <w:t>are notified</w:t>
      </w:r>
      <w:proofErr w:type="gramEnd"/>
      <w:r>
        <w:t xml:space="preserve"> of authorized inpatient/outpatient F</w:t>
      </w:r>
      <w:r w:rsidR="00AE1B55">
        <w:t>B</w:t>
      </w:r>
      <w:r>
        <w:t xml:space="preserve"> care after pay</w:t>
      </w:r>
      <w:r w:rsidR="0054616E">
        <w:t>ment has been submitted to the N</w:t>
      </w:r>
      <w:r>
        <w:t>on-VA facility via the PCRR.</w:t>
      </w:r>
      <w:r w:rsidR="00610727">
        <w:t xml:space="preserve"> </w:t>
      </w:r>
      <w:r>
        <w:t xml:space="preserve">The timing of this information not only defeats the concept of precertification, but also does not provide enough information to allow the Billing Staff to submit timely third party bills </w:t>
      </w:r>
      <w:r>
        <w:lastRenderedPageBreak/>
        <w:t>without completing additional research.</w:t>
      </w:r>
      <w:r w:rsidR="00610727">
        <w:t xml:space="preserve"> </w:t>
      </w:r>
      <w:r>
        <w:t xml:space="preserve">As a result, the VA is missing revenue opportunities because the precertification process was omitted and wasting </w:t>
      </w:r>
      <w:proofErr w:type="gramStart"/>
      <w:r>
        <w:t>man-hours</w:t>
      </w:r>
      <w:proofErr w:type="gramEnd"/>
      <w:r>
        <w:t xml:space="preserve"> researching information that should be readily available.</w:t>
      </w:r>
    </w:p>
    <w:p w14:paraId="419F464E" w14:textId="77777777" w:rsidR="004C2DB0" w:rsidRDefault="004C2DB0" w:rsidP="00A822B9">
      <w:pPr>
        <w:pStyle w:val="Heading2"/>
      </w:pPr>
      <w:bookmarkStart w:id="19" w:name="_Toc474316438"/>
      <w:bookmarkStart w:id="20" w:name="_Toc381778350"/>
      <w:r>
        <w:t>Overview of the Business Process</w:t>
      </w:r>
      <w:bookmarkEnd w:id="19"/>
    </w:p>
    <w:p w14:paraId="419F464F" w14:textId="1D4AB450" w:rsidR="002636CB" w:rsidRDefault="002636CB" w:rsidP="002636CB">
      <w:pPr>
        <w:pStyle w:val="BodyText"/>
      </w:pPr>
      <w:r>
        <w:t xml:space="preserve">The business processes enabled with these enhancements include CPAC </w:t>
      </w:r>
      <w:r w:rsidR="005C153A">
        <w:t>R</w:t>
      </w:r>
      <w:r>
        <w:t xml:space="preserve">UR </w:t>
      </w:r>
      <w:r w:rsidR="00F425F0">
        <w:t xml:space="preserve">NVC </w:t>
      </w:r>
      <w:r w:rsidR="00646733">
        <w:t>Authorizations and NVC</w:t>
      </w:r>
      <w:r>
        <w:t xml:space="preserve"> Payment Notifications:</w:t>
      </w:r>
    </w:p>
    <w:p w14:paraId="419F4650" w14:textId="160CD299" w:rsidR="002636CB" w:rsidRDefault="002636CB" w:rsidP="00C7399C">
      <w:pPr>
        <w:pStyle w:val="BodyTextBullet1"/>
      </w:pPr>
      <w:r>
        <w:t>Notify appropriate member</w:t>
      </w:r>
      <w:r w:rsidR="00D47D51">
        <w:t>s of the Revenue Staff (Insuranc</w:t>
      </w:r>
      <w:r>
        <w:t>e Verification</w:t>
      </w:r>
      <w:r w:rsidR="00D47D51">
        <w:t xml:space="preserve"> Clerks</w:t>
      </w:r>
      <w:r w:rsidR="00F97F1E">
        <w:t xml:space="preserve">, </w:t>
      </w:r>
      <w:r w:rsidR="00BA5A09">
        <w:t>R</w:t>
      </w:r>
      <w:r w:rsidR="00D47D51">
        <w:t>UR Nurses</w:t>
      </w:r>
      <w:r w:rsidR="00F425F0">
        <w:t>) when an</w:t>
      </w:r>
      <w:r>
        <w:t xml:space="preserve"> </w:t>
      </w:r>
      <w:r w:rsidR="00F425F0">
        <w:t xml:space="preserve">NVC </w:t>
      </w:r>
      <w:r w:rsidR="006D3CC3">
        <w:t xml:space="preserve">authorization for an </w:t>
      </w:r>
      <w:r>
        <w:t xml:space="preserve">outpatient service requiring precertification is created in the </w:t>
      </w:r>
      <w:proofErr w:type="spellStart"/>
      <w:r>
        <w:t>VistA</w:t>
      </w:r>
      <w:proofErr w:type="spellEnd"/>
      <w:r>
        <w:t xml:space="preserve"> </w:t>
      </w:r>
      <w:r w:rsidR="00F97F1E">
        <w:t xml:space="preserve">FB </w:t>
      </w:r>
      <w:r>
        <w:t>Package for inpatient or outpatient care; this would allow them to identify and verify insurance (internally or using external/</w:t>
      </w:r>
      <w:r w:rsidR="00F97F1E">
        <w:t>outsourced</w:t>
      </w:r>
      <w:r>
        <w:t xml:space="preserve"> capabilities) and complete the precertification process before treatment is rendered</w:t>
      </w:r>
      <w:r w:rsidR="00310264">
        <w:t>.</w:t>
      </w:r>
    </w:p>
    <w:p w14:paraId="419F4651" w14:textId="04F7E811" w:rsidR="002636CB" w:rsidRDefault="002636CB" w:rsidP="00C7399C">
      <w:pPr>
        <w:pStyle w:val="BodyTextBullet1"/>
      </w:pPr>
      <w:r>
        <w:t>Expedite communications and inform</w:t>
      </w:r>
      <w:r w:rsidR="006D3CC3">
        <w:t xml:space="preserve">ation sharing between the </w:t>
      </w:r>
      <w:r>
        <w:t>Fee and Revenue Program</w:t>
      </w:r>
      <w:r w:rsidR="006D3CC3">
        <w:t>s</w:t>
      </w:r>
      <w:r w:rsidR="00310264">
        <w:t>.</w:t>
      </w:r>
    </w:p>
    <w:p w14:paraId="419F4652" w14:textId="45B3F3D9" w:rsidR="00313F97" w:rsidRDefault="00313F97" w:rsidP="00313F97">
      <w:pPr>
        <w:pStyle w:val="BodyText"/>
      </w:pPr>
      <w:r>
        <w:t>A high-level view of the current (as-is</w:t>
      </w:r>
      <w:r w:rsidR="005061AA">
        <w:t>)</w:t>
      </w:r>
      <w:r>
        <w:t xml:space="preserve"> </w:t>
      </w:r>
      <w:r w:rsidR="00C7399C">
        <w:t xml:space="preserve">and future (to-be) </w:t>
      </w:r>
      <w:r>
        <w:t>third-party billing precertification process</w:t>
      </w:r>
      <w:r w:rsidR="00C7399C">
        <w:t>es/workflows are</w:t>
      </w:r>
      <w:r>
        <w:t xml:space="preserve"> available via TSPR here:</w:t>
      </w:r>
      <w:r w:rsidR="0054616E">
        <w:t xml:space="preserve"> </w:t>
      </w:r>
      <w:hyperlink r:id="rId16" w:history="1">
        <w:r w:rsidR="00D51F59">
          <w:rPr>
            <w:rStyle w:val="Hyperlink"/>
          </w:rPr>
          <w:t>http://DNS/warboard/anotebk.asp?proj=1784&amp;Type=Active</w:t>
        </w:r>
      </w:hyperlink>
    </w:p>
    <w:p w14:paraId="419F4653" w14:textId="77777777" w:rsidR="000E3F48" w:rsidRDefault="000E3F48" w:rsidP="00A822B9">
      <w:pPr>
        <w:pStyle w:val="Heading2"/>
      </w:pPr>
      <w:bookmarkStart w:id="21" w:name="_Toc474316439"/>
      <w:r>
        <w:t>Overview of the Significant Requirements</w:t>
      </w:r>
      <w:bookmarkEnd w:id="20"/>
      <w:bookmarkEnd w:id="21"/>
    </w:p>
    <w:p w14:paraId="419F4654" w14:textId="6E922688" w:rsidR="00DB0048" w:rsidRDefault="001E56AA" w:rsidP="0015085D">
      <w:pPr>
        <w:pStyle w:val="BodyText"/>
      </w:pPr>
      <w:r>
        <w:t>T</w:t>
      </w:r>
      <w:r w:rsidR="0046108B">
        <w:t xml:space="preserve">he </w:t>
      </w:r>
      <w:r w:rsidR="007C7901">
        <w:t>Billing Precertification for Fee Care</w:t>
      </w:r>
      <w:r w:rsidR="00310264">
        <w:t xml:space="preserve"> </w:t>
      </w:r>
      <w:r w:rsidR="00310264" w:rsidRPr="00696B66">
        <w:t>Business Requirements Document</w:t>
      </w:r>
      <w:r>
        <w:t xml:space="preserve"> </w:t>
      </w:r>
      <w:r w:rsidR="00310264">
        <w:t>(</w:t>
      </w:r>
      <w:r w:rsidR="0046108B">
        <w:t>BRD</w:t>
      </w:r>
      <w:r w:rsidR="00310264">
        <w:t>)</w:t>
      </w:r>
      <w:r w:rsidR="0046108B">
        <w:t xml:space="preserve">, </w:t>
      </w:r>
      <w:r>
        <w:t>Requirements Specification Document (</w:t>
      </w:r>
      <w:r w:rsidR="0046108B">
        <w:t>RSD</w:t>
      </w:r>
      <w:r>
        <w:t>)</w:t>
      </w:r>
      <w:r w:rsidR="0046108B">
        <w:t xml:space="preserve">, and </w:t>
      </w:r>
      <w:r>
        <w:t>Requirements Traceability Matrix (</w:t>
      </w:r>
      <w:r w:rsidR="0046108B">
        <w:t>RTM</w:t>
      </w:r>
      <w:r>
        <w:t>) are available</w:t>
      </w:r>
      <w:r w:rsidR="0046108B">
        <w:t xml:space="preserve"> </w:t>
      </w:r>
      <w:r>
        <w:t xml:space="preserve">via TSPR </w:t>
      </w:r>
      <w:r w:rsidR="0046108B">
        <w:t xml:space="preserve">here: </w:t>
      </w:r>
    </w:p>
    <w:p w14:paraId="419F4655" w14:textId="4D7EF5BB" w:rsidR="00DB0048" w:rsidRDefault="00EF147D" w:rsidP="0015085D">
      <w:pPr>
        <w:pStyle w:val="BodyText"/>
        <w:rPr>
          <w:rStyle w:val="Hyperlink"/>
        </w:rPr>
      </w:pPr>
      <w:hyperlink r:id="rId17" w:history="1">
        <w:r w:rsidR="00277B55">
          <w:rPr>
            <w:rStyle w:val="Hyperlink"/>
          </w:rPr>
          <w:t>http://DNS/warboard/anotebk.asp?proj=1784&amp;Type=Active</w:t>
        </w:r>
      </w:hyperlink>
    </w:p>
    <w:p w14:paraId="419F4656" w14:textId="77777777" w:rsidR="00A37CAA" w:rsidRPr="0054616E" w:rsidRDefault="00A37CAA" w:rsidP="0054616E">
      <w:pPr>
        <w:pStyle w:val="BodyText"/>
        <w:rPr>
          <w:rStyle w:val="Hyperlink"/>
          <w:color w:val="auto"/>
          <w:u w:val="none"/>
        </w:rPr>
      </w:pPr>
      <w:r w:rsidRPr="0054616E">
        <w:rPr>
          <w:rStyle w:val="Hyperlink"/>
          <w:color w:val="auto"/>
          <w:u w:val="none"/>
        </w:rPr>
        <w:t xml:space="preserve">Until documents </w:t>
      </w:r>
      <w:proofErr w:type="gramStart"/>
      <w:r w:rsidRPr="0054616E">
        <w:rPr>
          <w:rStyle w:val="Hyperlink"/>
          <w:color w:val="auto"/>
          <w:u w:val="none"/>
        </w:rPr>
        <w:t>are approved and posted to TSPR,</w:t>
      </w:r>
      <w:proofErr w:type="gramEnd"/>
      <w:r w:rsidRPr="0054616E">
        <w:rPr>
          <w:rStyle w:val="Hyperlink"/>
          <w:color w:val="auto"/>
          <w:u w:val="none"/>
        </w:rPr>
        <w:t xml:space="preserve"> they will be made available upon request from the project team.</w:t>
      </w:r>
    </w:p>
    <w:p w14:paraId="419F4657" w14:textId="77777777" w:rsidR="00712B27" w:rsidRPr="00712B27" w:rsidRDefault="00712B27" w:rsidP="00A822B9">
      <w:pPr>
        <w:pStyle w:val="Heading3"/>
      </w:pPr>
      <w:bookmarkStart w:id="22" w:name="_Ref433291324"/>
      <w:bookmarkStart w:id="23" w:name="_Toc474316440"/>
      <w:r w:rsidRPr="00A822B9">
        <w:t>Overview</w:t>
      </w:r>
      <w:r>
        <w:t xml:space="preserve"> of Functional Requirements</w:t>
      </w:r>
      <w:bookmarkEnd w:id="22"/>
      <w:bookmarkEnd w:id="23"/>
    </w:p>
    <w:p w14:paraId="419F4658" w14:textId="77777777" w:rsidR="005451DA" w:rsidRDefault="005451DA" w:rsidP="005451DA">
      <w:pPr>
        <w:pStyle w:val="BodyText"/>
      </w:pPr>
      <w:r>
        <w:t xml:space="preserve">Modifications to </w:t>
      </w:r>
      <w:proofErr w:type="spellStart"/>
      <w:r>
        <w:t>VistA</w:t>
      </w:r>
      <w:proofErr w:type="spellEnd"/>
      <w:r>
        <w:t xml:space="preserve"> FB application to create notification mechanism and update the existing PCRR to display appropriate data elements needed to submit timely third party FB care related bills.</w:t>
      </w:r>
    </w:p>
    <w:p w14:paraId="419F4659" w14:textId="77777777" w:rsidR="005451DA" w:rsidRDefault="005451DA" w:rsidP="005451DA">
      <w:pPr>
        <w:pStyle w:val="Caption"/>
      </w:pPr>
      <w:bookmarkStart w:id="24" w:name="_Toc474316548"/>
      <w:r>
        <w:t xml:space="preserve">Table </w:t>
      </w:r>
      <w:r w:rsidR="00EF147D">
        <w:fldChar w:fldCharType="begin"/>
      </w:r>
      <w:r w:rsidR="00EF147D">
        <w:instrText xml:space="preserve"> SEQ Table \* ARABIC </w:instrText>
      </w:r>
      <w:r w:rsidR="00EF147D">
        <w:fldChar w:fldCharType="separate"/>
      </w:r>
      <w:r w:rsidR="00DC6C9A">
        <w:rPr>
          <w:noProof/>
        </w:rPr>
        <w:t>2</w:t>
      </w:r>
      <w:r w:rsidR="00EF147D">
        <w:rPr>
          <w:noProof/>
        </w:rPr>
        <w:fldChar w:fldCharType="end"/>
      </w:r>
      <w:r>
        <w:t>: Functional Requirements</w:t>
      </w:r>
      <w:bookmarkEnd w:id="24"/>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Description w:val="Functional Requirements"/>
      </w:tblPr>
      <w:tblGrid>
        <w:gridCol w:w="2122"/>
        <w:gridCol w:w="1074"/>
        <w:gridCol w:w="4888"/>
        <w:gridCol w:w="1492"/>
      </w:tblGrid>
      <w:tr w:rsidR="00693AED" w14:paraId="419F4660" w14:textId="77777777" w:rsidTr="00555F49">
        <w:trPr>
          <w:cantSplit/>
          <w:tblHeader/>
        </w:trPr>
        <w:tc>
          <w:tcPr>
            <w:tcW w:w="1108" w:type="pct"/>
            <w:tcBorders>
              <w:top w:val="single" w:sz="6" w:space="0" w:color="000000"/>
              <w:left w:val="single" w:sz="6" w:space="0" w:color="000000"/>
              <w:bottom w:val="single" w:sz="4" w:space="0" w:color="auto"/>
              <w:right w:val="single" w:sz="6" w:space="0" w:color="000000"/>
            </w:tcBorders>
            <w:shd w:val="clear" w:color="C0C0C0" w:fill="F2F2F2" w:themeFill="background1" w:themeFillShade="F2"/>
            <w:hideMark/>
          </w:tcPr>
          <w:p w14:paraId="419F465A" w14:textId="77777777" w:rsidR="005451DA" w:rsidRPr="00AD426C" w:rsidRDefault="009D4925" w:rsidP="009D4925">
            <w:pPr>
              <w:pStyle w:val="TableHeading"/>
            </w:pPr>
            <w:r>
              <w:t>Business Need (BN)</w:t>
            </w:r>
            <w:r w:rsidR="005451DA" w:rsidRPr="00AD426C">
              <w:t xml:space="preserve"> Number</w:t>
            </w:r>
          </w:p>
        </w:tc>
        <w:tc>
          <w:tcPr>
            <w:tcW w:w="561"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19F465B" w14:textId="77777777" w:rsidR="005451DA" w:rsidRPr="00AD426C" w:rsidRDefault="005451DA" w:rsidP="00AD426C">
            <w:pPr>
              <w:pStyle w:val="TableHeading"/>
            </w:pPr>
            <w:r w:rsidRPr="00AD426C">
              <w:t>Feature Number</w:t>
            </w:r>
          </w:p>
        </w:tc>
        <w:tc>
          <w:tcPr>
            <w:tcW w:w="2552"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19F465C" w14:textId="77777777" w:rsidR="005451DA" w:rsidRPr="00AD426C" w:rsidRDefault="005451DA" w:rsidP="00AD426C">
            <w:pPr>
              <w:pStyle w:val="TableHeading"/>
            </w:pPr>
            <w:r w:rsidRPr="00AD426C">
              <w:t>Functional Capabilities / Feature Description</w:t>
            </w:r>
          </w:p>
        </w:tc>
        <w:tc>
          <w:tcPr>
            <w:tcW w:w="779" w:type="pct"/>
            <w:tcBorders>
              <w:top w:val="single" w:sz="6" w:space="0" w:color="000000"/>
              <w:left w:val="single" w:sz="6" w:space="0" w:color="000000"/>
              <w:bottom w:val="single" w:sz="6" w:space="0" w:color="000000"/>
              <w:right w:val="single" w:sz="6" w:space="0" w:color="000000"/>
            </w:tcBorders>
            <w:shd w:val="clear" w:color="C0C0C0" w:fill="F2F2F2" w:themeFill="background1" w:themeFillShade="F2"/>
            <w:hideMark/>
          </w:tcPr>
          <w:p w14:paraId="419F465D" w14:textId="77777777" w:rsidR="005451DA" w:rsidRPr="00AD426C" w:rsidRDefault="005451DA" w:rsidP="00AD426C">
            <w:pPr>
              <w:pStyle w:val="TableHeading"/>
            </w:pPr>
            <w:r w:rsidRPr="00AD426C">
              <w:t>Ranking</w:t>
            </w:r>
          </w:p>
          <w:p w14:paraId="419F465E" w14:textId="77777777" w:rsidR="005451DA" w:rsidRPr="00AD426C" w:rsidRDefault="005451DA" w:rsidP="00AD426C">
            <w:pPr>
              <w:pStyle w:val="TableHeading"/>
            </w:pPr>
            <w:r w:rsidRPr="00AD426C">
              <w:t>R=Required</w:t>
            </w:r>
          </w:p>
          <w:p w14:paraId="419F465F" w14:textId="77777777" w:rsidR="005451DA" w:rsidRPr="00AD426C" w:rsidRDefault="005451DA" w:rsidP="00AD426C">
            <w:pPr>
              <w:pStyle w:val="TableHeading"/>
            </w:pPr>
            <w:r w:rsidRPr="00AD426C">
              <w:t>O=Optional</w:t>
            </w:r>
          </w:p>
        </w:tc>
      </w:tr>
      <w:tr w:rsidR="00693AED" w:rsidRPr="00AD426C" w14:paraId="419F4666"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61" w14:textId="77777777" w:rsidR="005451DA" w:rsidRPr="00AD426C" w:rsidRDefault="009D4925" w:rsidP="00AD426C">
            <w:pPr>
              <w:pStyle w:val="TableText"/>
            </w:pPr>
            <w:r>
              <w:t>BN</w:t>
            </w:r>
            <w:r w:rsidR="005451DA" w:rsidRPr="00AD426C">
              <w:t xml:space="preserve"> 1: </w:t>
            </w:r>
          </w:p>
          <w:p w14:paraId="419F4662" w14:textId="77777777" w:rsidR="005451DA" w:rsidRPr="00AD426C" w:rsidRDefault="005451DA" w:rsidP="00AD426C">
            <w:pPr>
              <w:pStyle w:val="TableText"/>
            </w:pPr>
            <w:r w:rsidRPr="00AD426C">
              <w:t xml:space="preserve">Appropriate staff </w:t>
            </w:r>
            <w:proofErr w:type="gramStart"/>
            <w:r w:rsidRPr="00AD426C">
              <w:t>would be notified</w:t>
            </w:r>
            <w:proofErr w:type="gramEnd"/>
            <w:r w:rsidRPr="00AD426C">
              <w:t xml:space="preserve"> of </w:t>
            </w:r>
            <w:r w:rsidR="004F0FA6" w:rsidRPr="00AD426C">
              <w:t xml:space="preserve">authorized </w:t>
            </w:r>
            <w:r w:rsidR="004F0FA6">
              <w:t>FB</w:t>
            </w:r>
            <w:r w:rsidRPr="00AD426C">
              <w:t xml:space="preserve"> care upon entry into the </w:t>
            </w:r>
            <w:proofErr w:type="spellStart"/>
            <w:r w:rsidR="004F0FA6" w:rsidRPr="00AD426C">
              <w:t>VistA</w:t>
            </w:r>
            <w:proofErr w:type="spellEnd"/>
            <w:r w:rsidR="004F0FA6" w:rsidRPr="00AD426C">
              <w:t xml:space="preserve"> </w:t>
            </w:r>
            <w:r w:rsidR="004F0FA6">
              <w:t>FB</w:t>
            </w:r>
            <w:r w:rsidRPr="00AD426C">
              <w:t xml:space="preserve"> Package.</w:t>
            </w:r>
          </w:p>
        </w:tc>
        <w:tc>
          <w:tcPr>
            <w:tcW w:w="561" w:type="pct"/>
            <w:tcBorders>
              <w:top w:val="single" w:sz="6" w:space="0" w:color="000000"/>
              <w:left w:val="single" w:sz="4" w:space="0" w:color="auto"/>
              <w:bottom w:val="single" w:sz="6" w:space="0" w:color="000000"/>
              <w:right w:val="single" w:sz="6" w:space="0" w:color="000000"/>
            </w:tcBorders>
            <w:hideMark/>
          </w:tcPr>
          <w:p w14:paraId="419F4663" w14:textId="77777777" w:rsidR="005451DA" w:rsidRPr="00AD426C" w:rsidRDefault="005451DA" w:rsidP="00AD426C">
            <w:pPr>
              <w:pStyle w:val="TableText"/>
            </w:pPr>
            <w:r w:rsidRPr="00AD426C">
              <w:t>F 1.1</w:t>
            </w:r>
          </w:p>
        </w:tc>
        <w:tc>
          <w:tcPr>
            <w:tcW w:w="2552" w:type="pct"/>
            <w:tcBorders>
              <w:top w:val="single" w:sz="6" w:space="0" w:color="000000"/>
              <w:left w:val="single" w:sz="6" w:space="0" w:color="000000"/>
              <w:bottom w:val="single" w:sz="6" w:space="0" w:color="000000"/>
              <w:right w:val="single" w:sz="6" w:space="0" w:color="000000"/>
            </w:tcBorders>
            <w:hideMark/>
          </w:tcPr>
          <w:p w14:paraId="419F4664" w14:textId="2F51C9D7" w:rsidR="005451DA" w:rsidRPr="00AD426C" w:rsidRDefault="005451DA" w:rsidP="00734AA4">
            <w:pPr>
              <w:pStyle w:val="TableText"/>
            </w:pPr>
            <w:r w:rsidRPr="00AD426C">
              <w:t xml:space="preserve">Create a mechanism that would notify </w:t>
            </w:r>
            <w:r w:rsidR="00BA5A09">
              <w:t>R</w:t>
            </w:r>
            <w:r w:rsidRPr="00AD426C">
              <w:t>UR Nurses and Insura</w:t>
            </w:r>
            <w:r w:rsidR="00F425F0">
              <w:t xml:space="preserve">nce Verification Clerks when an NVC </w:t>
            </w:r>
            <w:r w:rsidRPr="00AD426C">
              <w:t xml:space="preserve">authorization </w:t>
            </w:r>
            <w:proofErr w:type="gramStart"/>
            <w:r w:rsidRPr="00AD426C">
              <w:t>is created</w:t>
            </w:r>
            <w:proofErr w:type="gramEnd"/>
            <w:r w:rsidRPr="00AD426C">
              <w:t xml:space="preserve"> in the </w:t>
            </w:r>
            <w:proofErr w:type="spellStart"/>
            <w:r w:rsidR="004F0FA6" w:rsidRPr="00AD426C">
              <w:t>VistA</w:t>
            </w:r>
            <w:proofErr w:type="spellEnd"/>
            <w:r w:rsidR="004F0FA6" w:rsidRPr="00AD426C">
              <w:t xml:space="preserve"> </w:t>
            </w:r>
            <w:r w:rsidR="004F0FA6">
              <w:t>FB</w:t>
            </w:r>
            <w:r w:rsidRPr="00AD426C">
              <w:t xml:space="preserve"> package for Veterans with active, billable insurance</w:t>
            </w:r>
            <w:r w:rsidR="00310264">
              <w:t>.</w:t>
            </w:r>
            <w:r w:rsidRPr="00AD426C">
              <w:t xml:space="preserve"> </w:t>
            </w:r>
          </w:p>
        </w:tc>
        <w:tc>
          <w:tcPr>
            <w:tcW w:w="779" w:type="pct"/>
            <w:tcBorders>
              <w:top w:val="single" w:sz="6" w:space="0" w:color="000000"/>
              <w:left w:val="single" w:sz="6" w:space="0" w:color="000000"/>
              <w:bottom w:val="single" w:sz="6" w:space="0" w:color="000000"/>
              <w:right w:val="single" w:sz="6" w:space="0" w:color="000000"/>
            </w:tcBorders>
            <w:hideMark/>
          </w:tcPr>
          <w:p w14:paraId="419F4665" w14:textId="77777777" w:rsidR="005451DA" w:rsidRPr="00AD426C" w:rsidRDefault="005451DA" w:rsidP="00AD426C">
            <w:pPr>
              <w:pStyle w:val="TableText"/>
            </w:pPr>
            <w:r w:rsidRPr="00AD426C">
              <w:t>R</w:t>
            </w:r>
          </w:p>
        </w:tc>
      </w:tr>
      <w:tr w:rsidR="00693AED" w:rsidRPr="00AD426C" w14:paraId="419F466C"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67" w14:textId="77777777" w:rsidR="005451DA" w:rsidRPr="00AD426C" w:rsidRDefault="009D4925" w:rsidP="00AD426C">
            <w:pPr>
              <w:pStyle w:val="TableText"/>
            </w:pPr>
            <w:r>
              <w:lastRenderedPageBreak/>
              <w:t>BN</w:t>
            </w:r>
            <w:r w:rsidR="005451DA" w:rsidRPr="00AD426C">
              <w:t xml:space="preserve"> 1: </w:t>
            </w:r>
          </w:p>
          <w:p w14:paraId="419F4668" w14:textId="77777777" w:rsidR="005451DA" w:rsidRPr="00AD426C" w:rsidRDefault="005451DA" w:rsidP="00AD426C">
            <w:pPr>
              <w:pStyle w:val="TableText"/>
            </w:pPr>
            <w:r w:rsidRPr="00AD426C">
              <w:t xml:space="preserve">Appropriate staff </w:t>
            </w:r>
            <w:proofErr w:type="gramStart"/>
            <w:r w:rsidRPr="00AD426C">
              <w:t>would be notified</w:t>
            </w:r>
            <w:proofErr w:type="gramEnd"/>
            <w:r w:rsidRPr="00AD426C">
              <w:t xml:space="preserve"> of </w:t>
            </w:r>
            <w:r w:rsidR="004F0FA6" w:rsidRPr="00AD426C">
              <w:t xml:space="preserve">authorized </w:t>
            </w:r>
            <w:r w:rsidR="004F0FA6">
              <w:t>FB</w:t>
            </w:r>
            <w:r w:rsidRPr="00AD426C">
              <w:t xml:space="preserve"> care upon entry into the </w:t>
            </w:r>
            <w:proofErr w:type="spellStart"/>
            <w:r w:rsidR="004F0FA6" w:rsidRPr="00AD426C">
              <w:t>VistA</w:t>
            </w:r>
            <w:proofErr w:type="spellEnd"/>
            <w:r w:rsidR="004F0FA6" w:rsidRPr="00AD426C">
              <w:t xml:space="preserve"> </w:t>
            </w:r>
            <w:r w:rsidR="004F0FA6">
              <w:t>FB</w:t>
            </w:r>
            <w:r w:rsidRPr="00AD426C">
              <w:t xml:space="preserve"> Package.</w:t>
            </w:r>
          </w:p>
        </w:tc>
        <w:tc>
          <w:tcPr>
            <w:tcW w:w="561" w:type="pct"/>
            <w:tcBorders>
              <w:top w:val="single" w:sz="6" w:space="0" w:color="000000"/>
              <w:left w:val="single" w:sz="4" w:space="0" w:color="auto"/>
              <w:bottom w:val="single" w:sz="6" w:space="0" w:color="000000"/>
              <w:right w:val="single" w:sz="6" w:space="0" w:color="000000"/>
            </w:tcBorders>
            <w:hideMark/>
          </w:tcPr>
          <w:p w14:paraId="419F4669" w14:textId="77777777" w:rsidR="005451DA" w:rsidRPr="00AD426C" w:rsidRDefault="005451DA" w:rsidP="00AD426C">
            <w:pPr>
              <w:pStyle w:val="TableText"/>
            </w:pPr>
            <w:r w:rsidRPr="00AD426C">
              <w:t>F 1.1.1</w:t>
            </w:r>
          </w:p>
        </w:tc>
        <w:tc>
          <w:tcPr>
            <w:tcW w:w="2552" w:type="pct"/>
            <w:tcBorders>
              <w:top w:val="single" w:sz="6" w:space="0" w:color="000000"/>
              <w:left w:val="single" w:sz="6" w:space="0" w:color="000000"/>
              <w:bottom w:val="single" w:sz="6" w:space="0" w:color="000000"/>
              <w:right w:val="single" w:sz="6" w:space="0" w:color="000000"/>
            </w:tcBorders>
            <w:hideMark/>
          </w:tcPr>
          <w:p w14:paraId="419F466A" w14:textId="77777777" w:rsidR="005451DA" w:rsidRPr="00AD426C" w:rsidRDefault="005451DA" w:rsidP="00AD426C">
            <w:pPr>
              <w:pStyle w:val="TableText"/>
            </w:pPr>
            <w:proofErr w:type="gramStart"/>
            <w:r w:rsidRPr="00AD426C">
              <w:t>With the ability to generate a report of the same, as needed.</w:t>
            </w:r>
            <w:proofErr w:type="gramEnd"/>
          </w:p>
        </w:tc>
        <w:tc>
          <w:tcPr>
            <w:tcW w:w="779" w:type="pct"/>
            <w:tcBorders>
              <w:top w:val="single" w:sz="6" w:space="0" w:color="000000"/>
              <w:left w:val="single" w:sz="6" w:space="0" w:color="000000"/>
              <w:bottom w:val="single" w:sz="6" w:space="0" w:color="000000"/>
              <w:right w:val="single" w:sz="6" w:space="0" w:color="000000"/>
            </w:tcBorders>
            <w:hideMark/>
          </w:tcPr>
          <w:p w14:paraId="419F466B" w14:textId="77777777" w:rsidR="005451DA" w:rsidRPr="00AD426C" w:rsidRDefault="005451DA" w:rsidP="00AD426C">
            <w:pPr>
              <w:pStyle w:val="TableText"/>
            </w:pPr>
            <w:r w:rsidRPr="00AD426C">
              <w:t>R</w:t>
            </w:r>
          </w:p>
        </w:tc>
      </w:tr>
      <w:tr w:rsidR="00693AED" w:rsidRPr="00AD426C" w14:paraId="419F467C"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6D" w14:textId="77777777" w:rsidR="005451DA" w:rsidRPr="00AD426C" w:rsidRDefault="009D4925" w:rsidP="00AD426C">
            <w:pPr>
              <w:pStyle w:val="TableText"/>
            </w:pPr>
            <w:r>
              <w:t>BN</w:t>
            </w:r>
            <w:r w:rsidR="005451DA" w:rsidRPr="00AD426C">
              <w:t xml:space="preserve"> 1: </w:t>
            </w:r>
          </w:p>
          <w:p w14:paraId="419F466E" w14:textId="77777777" w:rsidR="005451DA" w:rsidRPr="00AD426C" w:rsidRDefault="005451DA" w:rsidP="00AD426C">
            <w:pPr>
              <w:pStyle w:val="TableText"/>
            </w:pPr>
            <w:r w:rsidRPr="00AD426C">
              <w:t xml:space="preserve">Appropriate staff </w:t>
            </w:r>
            <w:proofErr w:type="gramStart"/>
            <w:r w:rsidRPr="00AD426C">
              <w:t>would be notified</w:t>
            </w:r>
            <w:proofErr w:type="gramEnd"/>
            <w:r w:rsidRPr="00AD426C">
              <w:t xml:space="preserve"> of </w:t>
            </w:r>
            <w:r w:rsidR="004F0FA6" w:rsidRPr="00AD426C">
              <w:t xml:space="preserve">authorized </w:t>
            </w:r>
            <w:r w:rsidR="004F0FA6">
              <w:t>FB</w:t>
            </w:r>
            <w:r w:rsidRPr="00AD426C">
              <w:t xml:space="preserve"> care upon entry into the </w:t>
            </w:r>
            <w:proofErr w:type="spellStart"/>
            <w:r w:rsidR="004F0FA6" w:rsidRPr="00AD426C">
              <w:t>VistA</w:t>
            </w:r>
            <w:proofErr w:type="spellEnd"/>
            <w:r w:rsidR="004F0FA6" w:rsidRPr="00AD426C">
              <w:t xml:space="preserve"> </w:t>
            </w:r>
            <w:r w:rsidR="004F0FA6">
              <w:t>FB</w:t>
            </w:r>
            <w:r w:rsidRPr="00AD426C">
              <w:t xml:space="preserve"> Package.</w:t>
            </w:r>
          </w:p>
        </w:tc>
        <w:tc>
          <w:tcPr>
            <w:tcW w:w="561" w:type="pct"/>
            <w:tcBorders>
              <w:top w:val="single" w:sz="6" w:space="0" w:color="000000"/>
              <w:left w:val="single" w:sz="4" w:space="0" w:color="auto"/>
              <w:bottom w:val="single" w:sz="6" w:space="0" w:color="000000"/>
              <w:right w:val="single" w:sz="6" w:space="0" w:color="000000"/>
            </w:tcBorders>
            <w:hideMark/>
          </w:tcPr>
          <w:p w14:paraId="419F466F" w14:textId="77777777" w:rsidR="005451DA" w:rsidRPr="00AD426C" w:rsidRDefault="005451DA" w:rsidP="00AD426C">
            <w:pPr>
              <w:pStyle w:val="TableText"/>
            </w:pPr>
            <w:r w:rsidRPr="00AD426C">
              <w:t>F 1.1.1.1</w:t>
            </w:r>
          </w:p>
        </w:tc>
        <w:tc>
          <w:tcPr>
            <w:tcW w:w="2552" w:type="pct"/>
            <w:tcBorders>
              <w:top w:val="single" w:sz="6" w:space="0" w:color="000000"/>
              <w:left w:val="single" w:sz="6" w:space="0" w:color="000000"/>
              <w:bottom w:val="single" w:sz="6" w:space="0" w:color="000000"/>
              <w:right w:val="single" w:sz="6" w:space="0" w:color="000000"/>
            </w:tcBorders>
            <w:hideMark/>
          </w:tcPr>
          <w:p w14:paraId="419F4670" w14:textId="5BF97174" w:rsidR="005451DA" w:rsidRPr="00AD426C" w:rsidRDefault="005451DA" w:rsidP="00AD426C">
            <w:pPr>
              <w:pStyle w:val="TableText"/>
            </w:pPr>
            <w:r w:rsidRPr="00AD426C">
              <w:t>Data elements communicated will include</w:t>
            </w:r>
            <w:r w:rsidR="00310264">
              <w:t>:</w:t>
            </w:r>
          </w:p>
          <w:p w14:paraId="419F4671" w14:textId="77777777" w:rsidR="005451DA" w:rsidRPr="00AD426C" w:rsidRDefault="005451DA" w:rsidP="00AD426C">
            <w:pPr>
              <w:pStyle w:val="TableText"/>
            </w:pPr>
            <w:r w:rsidRPr="00AD426C">
              <w:t>Name of ordering physician</w:t>
            </w:r>
          </w:p>
          <w:p w14:paraId="419F4672" w14:textId="265CBD76" w:rsidR="005451DA" w:rsidRPr="00AD426C" w:rsidRDefault="005451DA" w:rsidP="00AD426C">
            <w:pPr>
              <w:pStyle w:val="TableText"/>
            </w:pPr>
            <w:r w:rsidRPr="00AD426C">
              <w:t xml:space="preserve">Diagnosis/Procedure (including International Classification of Diseases – </w:t>
            </w:r>
            <w:r w:rsidR="00066D2B">
              <w:t>10</w:t>
            </w:r>
            <w:r w:rsidR="00066D2B" w:rsidRPr="0005681A">
              <w:rPr>
                <w:vertAlign w:val="superscript"/>
              </w:rPr>
              <w:t>th</w:t>
            </w:r>
            <w:r w:rsidR="0005681A">
              <w:t xml:space="preserve"> </w:t>
            </w:r>
            <w:r w:rsidRPr="00AD426C">
              <w:t>Edition</w:t>
            </w:r>
            <w:r w:rsidR="0005681A">
              <w:t xml:space="preserve"> </w:t>
            </w:r>
            <w:r w:rsidRPr="00AD426C">
              <w:t>– Clinical Modification (ICD-</w:t>
            </w:r>
            <w:r w:rsidR="003450A3">
              <w:t>10</w:t>
            </w:r>
            <w:r w:rsidR="00066D2B">
              <w:t>10-</w:t>
            </w:r>
            <w:r w:rsidRPr="00AD426C">
              <w:t>CM)/Current Procedural Terminology (CPT) codes if provided) for services authorized</w:t>
            </w:r>
            <w:r w:rsidR="00066D2B">
              <w:t>, otherwise free text entry of diagnosis/procedure (i.e. reason for referral)</w:t>
            </w:r>
          </w:p>
          <w:p w14:paraId="419F4673" w14:textId="77777777" w:rsidR="005451DA" w:rsidRPr="00AD426C" w:rsidRDefault="005451DA" w:rsidP="00AD426C">
            <w:pPr>
              <w:pStyle w:val="TableText"/>
            </w:pPr>
            <w:r w:rsidRPr="00AD426C">
              <w:t>Scheduled date of service</w:t>
            </w:r>
          </w:p>
          <w:p w14:paraId="419F4674" w14:textId="77777777" w:rsidR="005451DA" w:rsidRPr="00AD426C" w:rsidRDefault="005451DA" w:rsidP="00AD426C">
            <w:pPr>
              <w:pStyle w:val="TableText"/>
            </w:pPr>
            <w:r w:rsidRPr="00AD426C">
              <w:t>Name of Non-VA location</w:t>
            </w:r>
          </w:p>
          <w:p w14:paraId="419F4675" w14:textId="77777777" w:rsidR="005451DA" w:rsidRPr="00AD426C" w:rsidRDefault="005451DA" w:rsidP="00AD426C">
            <w:pPr>
              <w:pStyle w:val="TableText"/>
            </w:pPr>
            <w:r w:rsidRPr="00AD426C">
              <w:t>Insurance information on file</w:t>
            </w:r>
          </w:p>
          <w:p w14:paraId="419F4676" w14:textId="77777777" w:rsidR="005451DA" w:rsidRPr="00AD426C" w:rsidRDefault="005451DA" w:rsidP="00AD426C">
            <w:pPr>
              <w:pStyle w:val="TableText"/>
            </w:pPr>
            <w:r w:rsidRPr="00AD426C">
              <w:t>Last date insurance verified</w:t>
            </w:r>
          </w:p>
          <w:p w14:paraId="419F4677" w14:textId="77777777" w:rsidR="005451DA" w:rsidRPr="00AD426C" w:rsidRDefault="005451DA" w:rsidP="00AD426C">
            <w:pPr>
              <w:pStyle w:val="TableText"/>
            </w:pPr>
            <w:r w:rsidRPr="00AD426C">
              <w:t>Type of service (inpatient/outpatient)</w:t>
            </w:r>
          </w:p>
          <w:p w14:paraId="419F4678" w14:textId="01651C54" w:rsidR="005451DA" w:rsidRPr="00AD426C" w:rsidRDefault="005451DA" w:rsidP="00AD426C">
            <w:pPr>
              <w:pStyle w:val="TableText"/>
            </w:pPr>
            <w:r w:rsidRPr="00AD426C">
              <w:t xml:space="preserve">Existing service </w:t>
            </w:r>
            <w:r w:rsidR="00066D2B">
              <w:t>connected</w:t>
            </w:r>
            <w:r w:rsidR="00066D2B" w:rsidRPr="00AD426C">
              <w:t xml:space="preserve"> </w:t>
            </w:r>
            <w:r w:rsidRPr="00AD426C">
              <w:t>conditions (if applicable)</w:t>
            </w:r>
          </w:p>
          <w:p w14:paraId="419F4679" w14:textId="77777777" w:rsidR="005451DA" w:rsidRPr="00AD426C" w:rsidRDefault="005451DA" w:rsidP="00AD426C">
            <w:pPr>
              <w:pStyle w:val="TableText"/>
            </w:pPr>
            <w:r w:rsidRPr="00AD426C">
              <w:t>Outpatient Copayment Status</w:t>
            </w:r>
          </w:p>
          <w:p w14:paraId="419F467A" w14:textId="77777777" w:rsidR="005451DA" w:rsidRPr="00AD426C" w:rsidRDefault="005451DA" w:rsidP="00AD426C">
            <w:pPr>
              <w:pStyle w:val="TableText"/>
            </w:pPr>
            <w:r w:rsidRPr="00AD426C">
              <w:t>Medication Copayment Exemption Status</w:t>
            </w:r>
          </w:p>
        </w:tc>
        <w:tc>
          <w:tcPr>
            <w:tcW w:w="779" w:type="pct"/>
            <w:tcBorders>
              <w:top w:val="single" w:sz="6" w:space="0" w:color="000000"/>
              <w:left w:val="single" w:sz="6" w:space="0" w:color="000000"/>
              <w:bottom w:val="single" w:sz="6" w:space="0" w:color="000000"/>
              <w:right w:val="single" w:sz="6" w:space="0" w:color="000000"/>
            </w:tcBorders>
            <w:hideMark/>
          </w:tcPr>
          <w:p w14:paraId="419F467B" w14:textId="77777777" w:rsidR="005451DA" w:rsidRPr="00AD426C" w:rsidRDefault="005451DA" w:rsidP="00AD426C">
            <w:pPr>
              <w:pStyle w:val="TableText"/>
            </w:pPr>
            <w:r w:rsidRPr="00AD426C">
              <w:t>R</w:t>
            </w:r>
          </w:p>
        </w:tc>
      </w:tr>
      <w:tr w:rsidR="00693AED" w:rsidRPr="00AD426C" w14:paraId="419F4682"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7D" w14:textId="77777777" w:rsidR="005451DA" w:rsidRPr="00AD426C" w:rsidRDefault="009D4925" w:rsidP="00AD426C">
            <w:pPr>
              <w:pStyle w:val="TableText"/>
            </w:pPr>
            <w:r>
              <w:t>BN</w:t>
            </w:r>
            <w:r w:rsidR="005451DA" w:rsidRPr="00AD426C">
              <w:t xml:space="preserve"> 2: </w:t>
            </w:r>
          </w:p>
          <w:p w14:paraId="419F467E"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7F" w14:textId="77777777" w:rsidR="005451DA" w:rsidRPr="00AD426C" w:rsidRDefault="005451DA" w:rsidP="00AD426C">
            <w:pPr>
              <w:pStyle w:val="TableText"/>
            </w:pPr>
            <w:r w:rsidRPr="00AD426C">
              <w:t>F 2.1</w:t>
            </w:r>
          </w:p>
        </w:tc>
        <w:tc>
          <w:tcPr>
            <w:tcW w:w="2552" w:type="pct"/>
            <w:tcBorders>
              <w:top w:val="single" w:sz="6" w:space="0" w:color="000000"/>
              <w:left w:val="single" w:sz="6" w:space="0" w:color="000000"/>
              <w:bottom w:val="single" w:sz="6" w:space="0" w:color="000000"/>
              <w:right w:val="single" w:sz="6" w:space="0" w:color="000000"/>
            </w:tcBorders>
            <w:hideMark/>
          </w:tcPr>
          <w:p w14:paraId="419F4680" w14:textId="77777777" w:rsidR="005451DA" w:rsidRPr="00AD426C" w:rsidRDefault="005451DA" w:rsidP="00AD426C">
            <w:pPr>
              <w:pStyle w:val="TableText"/>
            </w:pPr>
            <w:r w:rsidRPr="00AD426C">
              <w:t>Ability to generate the existing PCRR with additional data elements needed to submit a third party bill.</w:t>
            </w:r>
          </w:p>
        </w:tc>
        <w:tc>
          <w:tcPr>
            <w:tcW w:w="779" w:type="pct"/>
            <w:tcBorders>
              <w:top w:val="single" w:sz="6" w:space="0" w:color="000000"/>
              <w:left w:val="single" w:sz="6" w:space="0" w:color="000000"/>
              <w:bottom w:val="single" w:sz="6" w:space="0" w:color="000000"/>
              <w:right w:val="single" w:sz="6" w:space="0" w:color="000000"/>
            </w:tcBorders>
            <w:hideMark/>
          </w:tcPr>
          <w:p w14:paraId="419F4681" w14:textId="77777777" w:rsidR="005451DA" w:rsidRPr="00AD426C" w:rsidRDefault="005451DA" w:rsidP="00AD426C">
            <w:pPr>
              <w:pStyle w:val="TableText"/>
            </w:pPr>
            <w:r w:rsidRPr="00AD426C">
              <w:t>R</w:t>
            </w:r>
          </w:p>
        </w:tc>
      </w:tr>
      <w:tr w:rsidR="00693AED" w:rsidRPr="00AD426C" w14:paraId="419F4697"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83" w14:textId="77777777" w:rsidR="005451DA" w:rsidRPr="00AD426C" w:rsidRDefault="009D4925" w:rsidP="00AD426C">
            <w:pPr>
              <w:pStyle w:val="TableText"/>
            </w:pPr>
            <w:r>
              <w:lastRenderedPageBreak/>
              <w:t>BN</w:t>
            </w:r>
            <w:r w:rsidR="005451DA" w:rsidRPr="00AD426C">
              <w:t xml:space="preserve"> 2: </w:t>
            </w:r>
          </w:p>
          <w:p w14:paraId="419F4684"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85" w14:textId="77777777" w:rsidR="005451DA" w:rsidRPr="00AD426C" w:rsidRDefault="005451DA" w:rsidP="00AD426C">
            <w:pPr>
              <w:pStyle w:val="TableText"/>
            </w:pPr>
            <w:r w:rsidRPr="00AD426C">
              <w:t>F 2.1.1</w:t>
            </w:r>
          </w:p>
        </w:tc>
        <w:tc>
          <w:tcPr>
            <w:tcW w:w="2552" w:type="pct"/>
            <w:tcBorders>
              <w:top w:val="single" w:sz="6" w:space="0" w:color="000000"/>
              <w:left w:val="single" w:sz="6" w:space="0" w:color="000000"/>
              <w:bottom w:val="single" w:sz="6" w:space="0" w:color="000000"/>
              <w:right w:val="single" w:sz="6" w:space="0" w:color="000000"/>
            </w:tcBorders>
            <w:hideMark/>
          </w:tcPr>
          <w:p w14:paraId="419F4686" w14:textId="77777777" w:rsidR="005451DA" w:rsidRPr="00AD426C" w:rsidRDefault="005451DA" w:rsidP="00AD426C">
            <w:pPr>
              <w:pStyle w:val="TableText"/>
            </w:pPr>
            <w:r w:rsidRPr="00AD426C">
              <w:t>Data elements communicated will include:</w:t>
            </w:r>
          </w:p>
          <w:p w14:paraId="419F4687" w14:textId="77777777" w:rsidR="005451DA" w:rsidRPr="00AD426C" w:rsidRDefault="005451DA" w:rsidP="00AD426C">
            <w:pPr>
              <w:pStyle w:val="TableText"/>
            </w:pPr>
            <w:r w:rsidRPr="00AD426C">
              <w:t>Station/Facility/Division Number</w:t>
            </w:r>
          </w:p>
          <w:p w14:paraId="419F4688" w14:textId="77777777" w:rsidR="005451DA" w:rsidRPr="00AD426C" w:rsidRDefault="005451DA" w:rsidP="00AD426C">
            <w:pPr>
              <w:pStyle w:val="TableText"/>
            </w:pPr>
            <w:r w:rsidRPr="00AD426C">
              <w:t>Type of service (inpatient/outpatient/prescription)</w:t>
            </w:r>
          </w:p>
          <w:p w14:paraId="419F4689" w14:textId="77777777" w:rsidR="005451DA" w:rsidRPr="00AD426C" w:rsidRDefault="005451DA" w:rsidP="00AD426C">
            <w:pPr>
              <w:pStyle w:val="TableText"/>
            </w:pPr>
            <w:r w:rsidRPr="00AD426C">
              <w:t>Name of rendering physician</w:t>
            </w:r>
          </w:p>
          <w:p w14:paraId="419F468A" w14:textId="77777777" w:rsidR="005451DA" w:rsidRPr="00AD426C" w:rsidRDefault="005451DA" w:rsidP="00AD426C">
            <w:pPr>
              <w:pStyle w:val="TableText"/>
            </w:pPr>
            <w:r w:rsidRPr="00AD426C">
              <w:t>Name of ordering physician</w:t>
            </w:r>
          </w:p>
          <w:p w14:paraId="419F468B" w14:textId="544C3698" w:rsidR="005451DA" w:rsidRPr="00AD426C" w:rsidRDefault="005451DA" w:rsidP="00AD426C">
            <w:pPr>
              <w:pStyle w:val="TableText"/>
            </w:pPr>
            <w:r w:rsidRPr="00AD426C">
              <w:t>Diagnosis/Procedure (including ICD-</w:t>
            </w:r>
            <w:r w:rsidR="0005681A">
              <w:t>10</w:t>
            </w:r>
            <w:r w:rsidRPr="00AD426C">
              <w:t>-CM/CPT codes if provided) for services authorized</w:t>
            </w:r>
          </w:p>
          <w:p w14:paraId="419F468C" w14:textId="77777777" w:rsidR="005451DA" w:rsidRPr="00AD426C" w:rsidRDefault="005451DA" w:rsidP="00AD426C">
            <w:pPr>
              <w:pStyle w:val="TableText"/>
            </w:pPr>
            <w:r w:rsidRPr="00AD426C">
              <w:t>Scheduled date of service</w:t>
            </w:r>
          </w:p>
          <w:p w14:paraId="419F468D" w14:textId="77777777" w:rsidR="005451DA" w:rsidRPr="00AD426C" w:rsidRDefault="005451DA" w:rsidP="00AD426C">
            <w:pPr>
              <w:pStyle w:val="TableText"/>
            </w:pPr>
            <w:r w:rsidRPr="00AD426C">
              <w:t>Name of Non-VA location</w:t>
            </w:r>
          </w:p>
          <w:p w14:paraId="419F468E" w14:textId="77777777" w:rsidR="005451DA" w:rsidRPr="00AD426C" w:rsidRDefault="005451DA" w:rsidP="00AD426C">
            <w:pPr>
              <w:pStyle w:val="TableText"/>
            </w:pPr>
            <w:r w:rsidRPr="00AD426C">
              <w:t>Insurance information on file</w:t>
            </w:r>
          </w:p>
          <w:p w14:paraId="419F468F" w14:textId="77777777" w:rsidR="005451DA" w:rsidRPr="00AD426C" w:rsidRDefault="005451DA" w:rsidP="00AD426C">
            <w:pPr>
              <w:pStyle w:val="TableText"/>
            </w:pPr>
            <w:r w:rsidRPr="00AD426C">
              <w:t>Last date insurance verified</w:t>
            </w:r>
          </w:p>
          <w:p w14:paraId="419F4690" w14:textId="77777777" w:rsidR="005451DA" w:rsidRPr="00AD426C" w:rsidRDefault="005451DA" w:rsidP="00AD426C">
            <w:pPr>
              <w:pStyle w:val="TableText"/>
            </w:pPr>
            <w:r w:rsidRPr="00AD426C">
              <w:t>Existing service connected conditions (if applicable)</w:t>
            </w:r>
          </w:p>
          <w:p w14:paraId="419F4691" w14:textId="77777777" w:rsidR="005451DA" w:rsidRPr="00AD426C" w:rsidRDefault="005451DA" w:rsidP="00AD426C">
            <w:pPr>
              <w:pStyle w:val="TableText"/>
            </w:pPr>
            <w:r w:rsidRPr="00AD426C">
              <w:t>Outpatient Copayment Status</w:t>
            </w:r>
          </w:p>
          <w:p w14:paraId="419F4692" w14:textId="77777777" w:rsidR="005451DA" w:rsidRPr="00AD426C" w:rsidRDefault="005451DA" w:rsidP="00AD426C">
            <w:pPr>
              <w:pStyle w:val="TableText"/>
            </w:pPr>
            <w:r w:rsidRPr="00AD426C">
              <w:t>Medication Copayment Exemption Status</w:t>
            </w:r>
          </w:p>
          <w:p w14:paraId="419F4693" w14:textId="77777777" w:rsidR="005451DA" w:rsidRPr="00AD426C" w:rsidRDefault="005451DA" w:rsidP="00AD426C">
            <w:pPr>
              <w:pStyle w:val="TableText"/>
            </w:pPr>
            <w:r w:rsidRPr="00AD426C">
              <w:t>Indicator signifying whether or not the</w:t>
            </w:r>
            <w:r w:rsidR="00F1038B">
              <w:t xml:space="preserve"> </w:t>
            </w:r>
            <w:r w:rsidR="004F0FA6">
              <w:t>FB</w:t>
            </w:r>
            <w:r w:rsidRPr="00AD426C">
              <w:t xml:space="preserve"> care related episode of care has been previously billed to a third party carrier</w:t>
            </w:r>
          </w:p>
          <w:p w14:paraId="419F4694" w14:textId="77777777" w:rsidR="005451DA" w:rsidRPr="00AD426C" w:rsidRDefault="005451DA" w:rsidP="00AD426C">
            <w:pPr>
              <w:pStyle w:val="TableText"/>
            </w:pPr>
            <w:r w:rsidRPr="00AD426C">
              <w:t>If it has been billed previously, indicate date billed and the associated bill number(s)</w:t>
            </w:r>
          </w:p>
          <w:p w14:paraId="419F4695" w14:textId="4F3F8A3E" w:rsidR="005451DA" w:rsidRPr="00AD426C" w:rsidRDefault="005451DA" w:rsidP="00AD426C">
            <w:pPr>
              <w:pStyle w:val="TableText"/>
            </w:pPr>
            <w:r w:rsidRPr="00AD426C">
              <w:t xml:space="preserve">Display the </w:t>
            </w:r>
            <w:r w:rsidR="00F425F0">
              <w:t xml:space="preserve">NVC </w:t>
            </w:r>
            <w:r w:rsidRPr="00AD426C">
              <w:t xml:space="preserve">authorization number or precertification number </w:t>
            </w:r>
            <w:r w:rsidR="0005681A">
              <w:t>R</w:t>
            </w:r>
            <w:r w:rsidRPr="00AD426C">
              <w:t>UR received from the insurance carrier</w:t>
            </w:r>
          </w:p>
        </w:tc>
        <w:tc>
          <w:tcPr>
            <w:tcW w:w="779" w:type="pct"/>
            <w:tcBorders>
              <w:top w:val="single" w:sz="6" w:space="0" w:color="000000"/>
              <w:left w:val="single" w:sz="6" w:space="0" w:color="000000"/>
              <w:bottom w:val="single" w:sz="6" w:space="0" w:color="000000"/>
              <w:right w:val="single" w:sz="6" w:space="0" w:color="000000"/>
            </w:tcBorders>
            <w:hideMark/>
          </w:tcPr>
          <w:p w14:paraId="419F4696" w14:textId="77777777" w:rsidR="005451DA" w:rsidRPr="00AD426C" w:rsidRDefault="005451DA" w:rsidP="00AD426C">
            <w:pPr>
              <w:pStyle w:val="TableText"/>
            </w:pPr>
            <w:r w:rsidRPr="00AD426C">
              <w:t>R</w:t>
            </w:r>
          </w:p>
        </w:tc>
      </w:tr>
      <w:tr w:rsidR="00693AED" w:rsidRPr="00AD426C" w14:paraId="419F469D"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98" w14:textId="77777777" w:rsidR="005451DA" w:rsidRPr="00AD426C" w:rsidRDefault="009D4925" w:rsidP="00AD426C">
            <w:pPr>
              <w:pStyle w:val="TableText"/>
            </w:pPr>
            <w:r>
              <w:t xml:space="preserve">BN </w:t>
            </w:r>
            <w:r w:rsidR="005451DA" w:rsidRPr="00AD426C">
              <w:t xml:space="preserve">2: </w:t>
            </w:r>
          </w:p>
          <w:p w14:paraId="419F4699"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9A" w14:textId="77777777" w:rsidR="005451DA" w:rsidRPr="00AD426C" w:rsidRDefault="005451DA" w:rsidP="00AD426C">
            <w:pPr>
              <w:pStyle w:val="TableText"/>
            </w:pPr>
            <w:r w:rsidRPr="00AD426C">
              <w:t>F 2.1.2</w:t>
            </w:r>
          </w:p>
        </w:tc>
        <w:tc>
          <w:tcPr>
            <w:tcW w:w="2552" w:type="pct"/>
            <w:tcBorders>
              <w:top w:val="single" w:sz="6" w:space="0" w:color="000000"/>
              <w:left w:val="single" w:sz="6" w:space="0" w:color="000000"/>
              <w:bottom w:val="single" w:sz="6" w:space="0" w:color="000000"/>
              <w:right w:val="single" w:sz="6" w:space="0" w:color="000000"/>
            </w:tcBorders>
            <w:hideMark/>
          </w:tcPr>
          <w:p w14:paraId="419F469B" w14:textId="4ECC6276" w:rsidR="005451DA" w:rsidRPr="00AD426C" w:rsidRDefault="005451DA" w:rsidP="00AD426C">
            <w:pPr>
              <w:pStyle w:val="TableText"/>
            </w:pPr>
            <w:r w:rsidRPr="00AD426C">
              <w:t xml:space="preserve">Ability to differentiate and sort the data on this report by </w:t>
            </w:r>
            <w:proofErr w:type="gramStart"/>
            <w:r w:rsidRPr="00AD426C">
              <w:t>5 digit</w:t>
            </w:r>
            <w:proofErr w:type="gramEnd"/>
            <w:r w:rsidRPr="00AD426C">
              <w:t xml:space="preserve"> station number</w:t>
            </w:r>
            <w:r w:rsidR="00310264">
              <w:t>.</w:t>
            </w:r>
          </w:p>
        </w:tc>
        <w:tc>
          <w:tcPr>
            <w:tcW w:w="779" w:type="pct"/>
            <w:tcBorders>
              <w:top w:val="single" w:sz="6" w:space="0" w:color="000000"/>
              <w:left w:val="single" w:sz="6" w:space="0" w:color="000000"/>
              <w:bottom w:val="single" w:sz="6" w:space="0" w:color="000000"/>
              <w:right w:val="single" w:sz="6" w:space="0" w:color="000000"/>
            </w:tcBorders>
            <w:hideMark/>
          </w:tcPr>
          <w:p w14:paraId="419F469C" w14:textId="77777777" w:rsidR="005451DA" w:rsidRPr="00AD426C" w:rsidRDefault="005451DA" w:rsidP="00AD426C">
            <w:pPr>
              <w:pStyle w:val="TableText"/>
            </w:pPr>
            <w:r w:rsidRPr="00AD426C">
              <w:t>R</w:t>
            </w:r>
          </w:p>
        </w:tc>
      </w:tr>
      <w:tr w:rsidR="00693AED" w:rsidRPr="00AD426C" w14:paraId="419F46A3"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9E" w14:textId="77777777" w:rsidR="005451DA" w:rsidRPr="00AD426C" w:rsidRDefault="009D4925" w:rsidP="00AD426C">
            <w:pPr>
              <w:pStyle w:val="TableText"/>
            </w:pPr>
            <w:r>
              <w:t>BN</w:t>
            </w:r>
            <w:r w:rsidR="005451DA" w:rsidRPr="00AD426C">
              <w:t xml:space="preserve"> 2: </w:t>
            </w:r>
          </w:p>
          <w:p w14:paraId="419F469F" w14:textId="77777777" w:rsidR="005451DA" w:rsidRPr="00AD426C" w:rsidRDefault="005451DA" w:rsidP="00AD426C">
            <w:pPr>
              <w:pStyle w:val="TableText"/>
            </w:pPr>
            <w:r w:rsidRPr="00AD426C">
              <w:t xml:space="preserve">Modify the existing PCRR to include the data elements needed to submit timely third </w:t>
            </w:r>
            <w:r w:rsidR="004F0FA6" w:rsidRPr="00AD426C">
              <w:t xml:space="preserve">party </w:t>
            </w:r>
            <w:r w:rsidR="004F0FA6">
              <w:t>FB</w:t>
            </w:r>
            <w:r w:rsidRPr="00AD426C">
              <w:t xml:space="preserve"> care related bills.</w:t>
            </w:r>
          </w:p>
        </w:tc>
        <w:tc>
          <w:tcPr>
            <w:tcW w:w="561" w:type="pct"/>
            <w:tcBorders>
              <w:top w:val="single" w:sz="6" w:space="0" w:color="000000"/>
              <w:left w:val="single" w:sz="4" w:space="0" w:color="auto"/>
              <w:bottom w:val="single" w:sz="6" w:space="0" w:color="000000"/>
              <w:right w:val="single" w:sz="6" w:space="0" w:color="000000"/>
            </w:tcBorders>
            <w:hideMark/>
          </w:tcPr>
          <w:p w14:paraId="419F46A0" w14:textId="77777777" w:rsidR="005451DA" w:rsidRPr="00AD426C" w:rsidRDefault="005451DA" w:rsidP="00AD426C">
            <w:pPr>
              <w:pStyle w:val="TableText"/>
            </w:pPr>
            <w:r w:rsidRPr="00AD426C">
              <w:t>F 2.2</w:t>
            </w:r>
          </w:p>
        </w:tc>
        <w:tc>
          <w:tcPr>
            <w:tcW w:w="2552" w:type="pct"/>
            <w:tcBorders>
              <w:top w:val="single" w:sz="6" w:space="0" w:color="000000"/>
              <w:left w:val="single" w:sz="6" w:space="0" w:color="000000"/>
              <w:bottom w:val="single" w:sz="6" w:space="0" w:color="000000"/>
              <w:right w:val="single" w:sz="6" w:space="0" w:color="000000"/>
            </w:tcBorders>
            <w:hideMark/>
          </w:tcPr>
          <w:p w14:paraId="419F46A1" w14:textId="77777777" w:rsidR="005451DA" w:rsidRPr="00AD426C" w:rsidRDefault="005451DA" w:rsidP="00AD426C">
            <w:pPr>
              <w:pStyle w:val="TableText"/>
            </w:pPr>
            <w:r w:rsidRPr="00C93EFB">
              <w:t>The episodes of care displayed on this modified report would be based on the following criteria:</w:t>
            </w:r>
          </w:p>
        </w:tc>
        <w:tc>
          <w:tcPr>
            <w:tcW w:w="779" w:type="pct"/>
            <w:tcBorders>
              <w:top w:val="single" w:sz="6" w:space="0" w:color="000000"/>
              <w:left w:val="single" w:sz="6" w:space="0" w:color="000000"/>
              <w:bottom w:val="single" w:sz="6" w:space="0" w:color="000000"/>
              <w:right w:val="single" w:sz="6" w:space="0" w:color="000000"/>
            </w:tcBorders>
            <w:hideMark/>
          </w:tcPr>
          <w:p w14:paraId="419F46A2" w14:textId="77777777" w:rsidR="005451DA" w:rsidRPr="00AD426C" w:rsidRDefault="005451DA" w:rsidP="00AD426C">
            <w:pPr>
              <w:pStyle w:val="TableText"/>
            </w:pPr>
            <w:r w:rsidRPr="00AD426C">
              <w:t>R</w:t>
            </w:r>
          </w:p>
        </w:tc>
      </w:tr>
      <w:tr w:rsidR="00C93EFB" w:rsidRPr="00AD426C" w14:paraId="419F46AD"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A4" w14:textId="77777777" w:rsidR="00C93EFB" w:rsidRPr="00AD426C" w:rsidRDefault="00C93EFB" w:rsidP="00C93EFB">
            <w:pPr>
              <w:pStyle w:val="TableText"/>
            </w:pPr>
            <w:r>
              <w:lastRenderedPageBreak/>
              <w:t>BN</w:t>
            </w:r>
            <w:r w:rsidRPr="00AD426C">
              <w:t xml:space="preserve"> 2: </w:t>
            </w:r>
          </w:p>
          <w:p w14:paraId="419F46A5" w14:textId="77777777" w:rsidR="00C93EFB" w:rsidRPr="00AD426C" w:rsidRDefault="00C93EFB" w:rsidP="00C93EFB">
            <w:pPr>
              <w:pStyle w:val="TableText"/>
            </w:pPr>
            <w:r w:rsidRPr="00AD426C">
              <w:t xml:space="preserve">Modify the existing PCRR to include the data elements needed to submit timely third party </w:t>
            </w:r>
            <w:r>
              <w:t>FB</w:t>
            </w:r>
            <w:r w:rsidRPr="00AD426C">
              <w:t xml:space="preserve"> care related bills.</w:t>
            </w:r>
          </w:p>
        </w:tc>
        <w:tc>
          <w:tcPr>
            <w:tcW w:w="561" w:type="pct"/>
            <w:tcBorders>
              <w:top w:val="single" w:sz="6" w:space="0" w:color="000000"/>
              <w:left w:val="single" w:sz="4" w:space="0" w:color="auto"/>
              <w:bottom w:val="single" w:sz="4" w:space="0" w:color="auto"/>
              <w:right w:val="single" w:sz="6" w:space="0" w:color="000000"/>
            </w:tcBorders>
            <w:hideMark/>
          </w:tcPr>
          <w:p w14:paraId="419F46A6" w14:textId="77777777" w:rsidR="00C93EFB" w:rsidRPr="00AD426C" w:rsidRDefault="00C93EFB" w:rsidP="00C93EFB">
            <w:pPr>
              <w:pStyle w:val="TableText"/>
            </w:pPr>
            <w:r w:rsidRPr="00AD426C">
              <w:t>F 2.2.1</w:t>
            </w:r>
          </w:p>
        </w:tc>
        <w:tc>
          <w:tcPr>
            <w:tcW w:w="2552" w:type="pct"/>
            <w:tcBorders>
              <w:top w:val="single" w:sz="6" w:space="0" w:color="000000"/>
              <w:left w:val="single" w:sz="6" w:space="0" w:color="000000"/>
              <w:bottom w:val="single" w:sz="4" w:space="0" w:color="auto"/>
              <w:right w:val="single" w:sz="6" w:space="0" w:color="000000"/>
            </w:tcBorders>
            <w:hideMark/>
          </w:tcPr>
          <w:p w14:paraId="3E7CAE46" w14:textId="77777777" w:rsidR="00C93EFB" w:rsidRDefault="00C93EFB" w:rsidP="008C504E">
            <w:pPr>
              <w:pStyle w:val="TableText"/>
              <w:numPr>
                <w:ilvl w:val="0"/>
                <w:numId w:val="6"/>
              </w:numPr>
            </w:pPr>
            <w:r>
              <w:t>Veteran has active, billable insurance (similar to the current Re-Generate Unbilled Amounts Report [IBT RE-GEN UNBILLED REPORT]), include only Fee Basis care related episodes of care that have not been billed to a third party carrier previously</w:t>
            </w:r>
          </w:p>
          <w:p w14:paraId="503693DD" w14:textId="77777777" w:rsidR="00C93EFB" w:rsidRDefault="00C93EFB" w:rsidP="008C504E">
            <w:pPr>
              <w:pStyle w:val="TableText"/>
              <w:numPr>
                <w:ilvl w:val="0"/>
                <w:numId w:val="6"/>
              </w:numPr>
            </w:pPr>
            <w:r>
              <w:t>Insurance effective date</w:t>
            </w:r>
          </w:p>
          <w:p w14:paraId="58D3565B" w14:textId="77777777" w:rsidR="00C93EFB" w:rsidRDefault="00C93EFB" w:rsidP="008C504E">
            <w:pPr>
              <w:pStyle w:val="TableText"/>
              <w:numPr>
                <w:ilvl w:val="0"/>
                <w:numId w:val="6"/>
              </w:numPr>
            </w:pPr>
            <w:r>
              <w:t>Insurance expiration date</w:t>
            </w:r>
          </w:p>
          <w:p w14:paraId="3EA4CF6E" w14:textId="77777777" w:rsidR="00C93EFB" w:rsidRDefault="00C93EFB" w:rsidP="008C504E">
            <w:pPr>
              <w:pStyle w:val="TableText"/>
              <w:numPr>
                <w:ilvl w:val="0"/>
                <w:numId w:val="6"/>
              </w:numPr>
            </w:pPr>
            <w:r>
              <w:t>Treatment date falls within effective/expiration dates</w:t>
            </w:r>
          </w:p>
          <w:p w14:paraId="419F46AB" w14:textId="53B677CA" w:rsidR="00C93EFB" w:rsidRPr="00AD426C" w:rsidRDefault="00C93EFB" w:rsidP="008C504E">
            <w:pPr>
              <w:pStyle w:val="TableText"/>
              <w:numPr>
                <w:ilvl w:val="0"/>
                <w:numId w:val="6"/>
              </w:numPr>
            </w:pPr>
            <w:r>
              <w:t>Display the authorization number or precertification number UR received from the insurance carrier</w:t>
            </w:r>
          </w:p>
        </w:tc>
        <w:tc>
          <w:tcPr>
            <w:tcW w:w="779" w:type="pct"/>
            <w:tcBorders>
              <w:top w:val="single" w:sz="6" w:space="0" w:color="000000"/>
              <w:left w:val="single" w:sz="6" w:space="0" w:color="000000"/>
              <w:bottom w:val="single" w:sz="4" w:space="0" w:color="auto"/>
              <w:right w:val="single" w:sz="6" w:space="0" w:color="000000"/>
            </w:tcBorders>
            <w:hideMark/>
          </w:tcPr>
          <w:p w14:paraId="419F46AC" w14:textId="77777777" w:rsidR="00C93EFB" w:rsidRPr="00AD426C" w:rsidRDefault="00C93EFB" w:rsidP="00C93EFB">
            <w:pPr>
              <w:pStyle w:val="TableText"/>
            </w:pPr>
            <w:r w:rsidRPr="00AD426C">
              <w:t>R</w:t>
            </w:r>
          </w:p>
        </w:tc>
      </w:tr>
      <w:tr w:rsidR="00C93EFB" w:rsidRPr="00AD426C" w14:paraId="419F46B3"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AE" w14:textId="77777777" w:rsidR="00C93EFB" w:rsidRPr="00AD426C" w:rsidRDefault="00C93EFB" w:rsidP="00C93EFB">
            <w:pPr>
              <w:pStyle w:val="TableText"/>
            </w:pPr>
            <w:r>
              <w:t>BN</w:t>
            </w:r>
            <w:r w:rsidRPr="00AD426C">
              <w:t xml:space="preserve"> 2: </w:t>
            </w:r>
          </w:p>
          <w:p w14:paraId="419F46AF" w14:textId="77777777" w:rsidR="00C93EFB" w:rsidRPr="00AD426C" w:rsidRDefault="00C93EFB" w:rsidP="00C93EFB">
            <w:pPr>
              <w:pStyle w:val="TableText"/>
            </w:pPr>
            <w:r w:rsidRPr="00AD426C">
              <w:t xml:space="preserve">Modify the existing PCRR to include the data elements needed to submit timely third party </w:t>
            </w:r>
            <w:r>
              <w:t>FB</w:t>
            </w:r>
            <w:r w:rsidRPr="00AD426C">
              <w:t xml:space="preserve"> care related bills.</w:t>
            </w:r>
          </w:p>
        </w:tc>
        <w:tc>
          <w:tcPr>
            <w:tcW w:w="561" w:type="pct"/>
            <w:tcBorders>
              <w:top w:val="single" w:sz="6" w:space="0" w:color="000000"/>
              <w:left w:val="single" w:sz="4" w:space="0" w:color="auto"/>
              <w:bottom w:val="single" w:sz="4" w:space="0" w:color="auto"/>
              <w:right w:val="single" w:sz="6" w:space="0" w:color="000000"/>
            </w:tcBorders>
            <w:hideMark/>
          </w:tcPr>
          <w:p w14:paraId="419F46B0" w14:textId="77777777" w:rsidR="00C93EFB" w:rsidRPr="00AD426C" w:rsidRDefault="00C93EFB" w:rsidP="00C93EFB">
            <w:pPr>
              <w:pStyle w:val="TableText"/>
            </w:pPr>
            <w:r w:rsidRPr="00AD426C">
              <w:t>F 2.3</w:t>
            </w:r>
          </w:p>
        </w:tc>
        <w:tc>
          <w:tcPr>
            <w:tcW w:w="2552" w:type="pct"/>
            <w:tcBorders>
              <w:top w:val="single" w:sz="6" w:space="0" w:color="000000"/>
              <w:left w:val="single" w:sz="6" w:space="0" w:color="000000"/>
              <w:bottom w:val="single" w:sz="4" w:space="0" w:color="auto"/>
              <w:right w:val="single" w:sz="6" w:space="0" w:color="000000"/>
            </w:tcBorders>
            <w:hideMark/>
          </w:tcPr>
          <w:p w14:paraId="419F46B1" w14:textId="19D251D8" w:rsidR="00C93EFB" w:rsidRPr="00AD426C" w:rsidRDefault="00C93EFB" w:rsidP="008C504E">
            <w:pPr>
              <w:pStyle w:val="TableText"/>
              <w:numPr>
                <w:ilvl w:val="0"/>
                <w:numId w:val="7"/>
              </w:numPr>
            </w:pPr>
            <w:r>
              <w:t>While the solution will be developed within the </w:t>
            </w:r>
            <w:proofErr w:type="spellStart"/>
            <w:r>
              <w:t>VistA</w:t>
            </w:r>
            <w:proofErr w:type="spellEnd"/>
            <w:r>
              <w:t xml:space="preserve"> IB software, the necessary information from the </w:t>
            </w:r>
            <w:proofErr w:type="spellStart"/>
            <w:r>
              <w:t>VistA</w:t>
            </w:r>
            <w:proofErr w:type="spellEnd"/>
            <w:r>
              <w:t xml:space="preserve"> Surgery Package will ne</w:t>
            </w:r>
            <w:r w:rsidR="00555F49">
              <w:t>ed to be pulled onto the report</w:t>
            </w:r>
          </w:p>
        </w:tc>
        <w:tc>
          <w:tcPr>
            <w:tcW w:w="779" w:type="pct"/>
            <w:tcBorders>
              <w:top w:val="single" w:sz="6" w:space="0" w:color="000000"/>
              <w:left w:val="single" w:sz="6" w:space="0" w:color="000000"/>
              <w:bottom w:val="single" w:sz="4" w:space="0" w:color="auto"/>
              <w:right w:val="single" w:sz="6" w:space="0" w:color="000000"/>
            </w:tcBorders>
            <w:hideMark/>
          </w:tcPr>
          <w:p w14:paraId="419F46B2" w14:textId="55A6DF55" w:rsidR="00C93EFB" w:rsidRPr="000B1F8B" w:rsidRDefault="00C93EFB" w:rsidP="00C93EFB">
            <w:pPr>
              <w:pStyle w:val="TableText"/>
            </w:pPr>
            <w:r>
              <w:t>O</w:t>
            </w:r>
          </w:p>
        </w:tc>
      </w:tr>
      <w:tr w:rsidR="00C93EFB" w:rsidRPr="00AD426C" w14:paraId="419F46B9"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B4" w14:textId="77777777" w:rsidR="00C93EFB" w:rsidRPr="00AD426C" w:rsidRDefault="00C93EFB" w:rsidP="00C93EFB">
            <w:pPr>
              <w:pStyle w:val="TableText"/>
            </w:pPr>
            <w:r>
              <w:t>BN</w:t>
            </w:r>
            <w:r w:rsidRPr="00AD426C">
              <w:t xml:space="preserve"> 3:</w:t>
            </w:r>
          </w:p>
          <w:p w14:paraId="419F46B5" w14:textId="77777777" w:rsidR="00C93EFB" w:rsidRPr="00AD426C" w:rsidRDefault="00C93EFB" w:rsidP="00C93EFB">
            <w:pPr>
              <w:pStyle w:val="TableText"/>
            </w:pPr>
            <w:r w:rsidRPr="00AD426C">
              <w:t xml:space="preserve">Appropriate staff </w:t>
            </w:r>
            <w:proofErr w:type="gramStart"/>
            <w:r w:rsidRPr="00AD426C">
              <w:t>would be notified</w:t>
            </w:r>
            <w:proofErr w:type="gramEnd"/>
            <w:r w:rsidRPr="00AD426C">
              <w:t xml:space="preserve">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B6" w14:textId="77777777" w:rsidR="00C93EFB" w:rsidRPr="00AD426C" w:rsidRDefault="00C93EFB" w:rsidP="00C93EFB">
            <w:pPr>
              <w:pStyle w:val="TableText"/>
            </w:pPr>
            <w:r w:rsidRPr="00AD426C">
              <w:t>F 3.1</w:t>
            </w:r>
          </w:p>
        </w:tc>
        <w:tc>
          <w:tcPr>
            <w:tcW w:w="2552" w:type="pct"/>
            <w:tcBorders>
              <w:top w:val="single" w:sz="4" w:space="0" w:color="auto"/>
              <w:left w:val="single" w:sz="4" w:space="0" w:color="auto"/>
              <w:bottom w:val="single" w:sz="4" w:space="0" w:color="auto"/>
              <w:right w:val="single" w:sz="4" w:space="0" w:color="auto"/>
            </w:tcBorders>
            <w:hideMark/>
          </w:tcPr>
          <w:p w14:paraId="419F46B7" w14:textId="1092FF9D" w:rsidR="00C93EFB" w:rsidRPr="00AD426C" w:rsidRDefault="00C93EFB" w:rsidP="00C93EFB">
            <w:pPr>
              <w:pStyle w:val="TableText"/>
            </w:pPr>
            <w:r w:rsidRPr="00C93EFB">
              <w:t>Create a mechanism that would notify RUR Nurses when a future appointment that meets the following criteria is scheduled:</w:t>
            </w:r>
          </w:p>
        </w:tc>
        <w:tc>
          <w:tcPr>
            <w:tcW w:w="779" w:type="pct"/>
            <w:tcBorders>
              <w:top w:val="single" w:sz="4" w:space="0" w:color="auto"/>
              <w:left w:val="single" w:sz="4" w:space="0" w:color="auto"/>
              <w:bottom w:val="single" w:sz="4" w:space="0" w:color="auto"/>
              <w:right w:val="single" w:sz="4" w:space="0" w:color="auto"/>
            </w:tcBorders>
            <w:hideMark/>
          </w:tcPr>
          <w:p w14:paraId="419F46B8" w14:textId="14F2676A" w:rsidR="00C93EFB" w:rsidRPr="00AD426C" w:rsidRDefault="00C93EFB" w:rsidP="00C93EFB">
            <w:pPr>
              <w:pStyle w:val="TableText"/>
            </w:pPr>
            <w:r>
              <w:t>O</w:t>
            </w:r>
          </w:p>
        </w:tc>
      </w:tr>
      <w:tr w:rsidR="00C93EFB" w:rsidRPr="00AD426C" w14:paraId="419F46BF"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BA" w14:textId="77777777" w:rsidR="00C93EFB" w:rsidRPr="00AD426C" w:rsidRDefault="00C93EFB" w:rsidP="00C93EFB">
            <w:pPr>
              <w:pStyle w:val="TableText"/>
            </w:pPr>
            <w:r>
              <w:t>BN</w:t>
            </w:r>
            <w:r w:rsidRPr="00AD426C">
              <w:t xml:space="preserve"> 3:</w:t>
            </w:r>
          </w:p>
          <w:p w14:paraId="419F46BB" w14:textId="77777777" w:rsidR="00C93EFB" w:rsidRPr="00AD426C" w:rsidRDefault="00C93EFB" w:rsidP="00C93EFB">
            <w:pPr>
              <w:pStyle w:val="TableText"/>
            </w:pPr>
            <w:r w:rsidRPr="00AD426C">
              <w:t xml:space="preserve">Appropriate staff </w:t>
            </w:r>
            <w:proofErr w:type="gramStart"/>
            <w:r w:rsidRPr="00AD426C">
              <w:t>would be notified</w:t>
            </w:r>
            <w:proofErr w:type="gramEnd"/>
            <w:r w:rsidRPr="00AD426C">
              <w:t xml:space="preserve">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BC" w14:textId="77777777" w:rsidR="00C93EFB" w:rsidRPr="00AD426C" w:rsidRDefault="00C93EFB" w:rsidP="00C93EFB">
            <w:pPr>
              <w:pStyle w:val="TableText"/>
            </w:pPr>
            <w:r w:rsidRPr="00AD426C">
              <w:t>F 3.1.1</w:t>
            </w:r>
          </w:p>
        </w:tc>
        <w:tc>
          <w:tcPr>
            <w:tcW w:w="2552" w:type="pct"/>
            <w:tcBorders>
              <w:top w:val="single" w:sz="4" w:space="0" w:color="auto"/>
              <w:left w:val="single" w:sz="4" w:space="0" w:color="auto"/>
              <w:bottom w:val="single" w:sz="4" w:space="0" w:color="auto"/>
              <w:right w:val="single" w:sz="4" w:space="0" w:color="auto"/>
            </w:tcBorders>
            <w:hideMark/>
          </w:tcPr>
          <w:p w14:paraId="419F46BD" w14:textId="349A7E59" w:rsidR="00C93EFB" w:rsidRPr="00AD426C" w:rsidRDefault="00C93EFB" w:rsidP="008C504E">
            <w:pPr>
              <w:pStyle w:val="TableText"/>
              <w:numPr>
                <w:ilvl w:val="0"/>
                <w:numId w:val="7"/>
              </w:numPr>
            </w:pPr>
            <w:r w:rsidRPr="00AD426C">
              <w:t xml:space="preserve">Veteran with active, billable insurance </w:t>
            </w:r>
          </w:p>
        </w:tc>
        <w:tc>
          <w:tcPr>
            <w:tcW w:w="779" w:type="pct"/>
            <w:tcBorders>
              <w:top w:val="single" w:sz="4" w:space="0" w:color="auto"/>
              <w:left w:val="single" w:sz="4" w:space="0" w:color="auto"/>
              <w:bottom w:val="single" w:sz="4" w:space="0" w:color="auto"/>
              <w:right w:val="single" w:sz="4" w:space="0" w:color="auto"/>
            </w:tcBorders>
            <w:hideMark/>
          </w:tcPr>
          <w:p w14:paraId="419F46BE" w14:textId="73CB9852" w:rsidR="00C93EFB" w:rsidRPr="00AD426C" w:rsidRDefault="00C93EFB" w:rsidP="00C93EFB">
            <w:pPr>
              <w:pStyle w:val="TableText"/>
            </w:pPr>
            <w:r>
              <w:t>O</w:t>
            </w:r>
          </w:p>
        </w:tc>
      </w:tr>
      <w:tr w:rsidR="00C93EFB" w:rsidRPr="00AD426C" w14:paraId="419F46C5"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C0" w14:textId="77777777" w:rsidR="00C93EFB" w:rsidRPr="00AD426C" w:rsidRDefault="00C93EFB" w:rsidP="00C93EFB">
            <w:pPr>
              <w:pStyle w:val="TableText"/>
            </w:pPr>
            <w:r>
              <w:lastRenderedPageBreak/>
              <w:t>BN</w:t>
            </w:r>
            <w:r w:rsidRPr="00AD426C">
              <w:t xml:space="preserve"> 3:</w:t>
            </w:r>
          </w:p>
          <w:p w14:paraId="419F46C1" w14:textId="77777777" w:rsidR="00C93EFB" w:rsidRPr="00AD426C" w:rsidRDefault="00C93EFB" w:rsidP="00C93EFB">
            <w:pPr>
              <w:pStyle w:val="TableText"/>
            </w:pPr>
            <w:r w:rsidRPr="00AD426C">
              <w:t xml:space="preserve">Appropriate staff </w:t>
            </w:r>
            <w:proofErr w:type="gramStart"/>
            <w:r w:rsidRPr="00AD426C">
              <w:t>would be notified</w:t>
            </w:r>
            <w:proofErr w:type="gramEnd"/>
            <w:r w:rsidRPr="00AD426C">
              <w:t xml:space="preserve">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C2" w14:textId="77777777" w:rsidR="00C93EFB" w:rsidRPr="00AD426C" w:rsidRDefault="00C93EFB" w:rsidP="00C93EFB">
            <w:pPr>
              <w:pStyle w:val="TableText"/>
            </w:pPr>
            <w:r w:rsidRPr="00AD426C">
              <w:t>F 3.1.2</w:t>
            </w:r>
          </w:p>
        </w:tc>
        <w:tc>
          <w:tcPr>
            <w:tcW w:w="2552" w:type="pct"/>
            <w:tcBorders>
              <w:top w:val="single" w:sz="4" w:space="0" w:color="auto"/>
              <w:left w:val="single" w:sz="4" w:space="0" w:color="auto"/>
              <w:bottom w:val="single" w:sz="4" w:space="0" w:color="auto"/>
              <w:right w:val="single" w:sz="4" w:space="0" w:color="auto"/>
            </w:tcBorders>
            <w:hideMark/>
          </w:tcPr>
          <w:p w14:paraId="419F46C3" w14:textId="118A6DFB" w:rsidR="00C93EFB" w:rsidRPr="00AD426C" w:rsidRDefault="00C93EFB" w:rsidP="008C504E">
            <w:pPr>
              <w:pStyle w:val="TableText"/>
              <w:numPr>
                <w:ilvl w:val="0"/>
                <w:numId w:val="7"/>
              </w:numPr>
            </w:pPr>
            <w:r w:rsidRPr="00AD426C">
              <w:t xml:space="preserve">Provide functionality/option that gives certain users the ability to add or delete specific clinic names needed for the precertification process at </w:t>
            </w:r>
            <w:r w:rsidR="00555F49">
              <w:t>the local level for optimal use</w:t>
            </w:r>
            <w:r w:rsidRPr="00AD426C">
              <w:t xml:space="preserve"> ([Note: Similar functionality has previously been written for </w:t>
            </w:r>
            <w:r>
              <w:t>CPAC</w:t>
            </w:r>
            <w:r w:rsidRPr="00AD426C">
              <w:t xml:space="preserve"> use and coding can be provided to the Office </w:t>
            </w:r>
            <w:r>
              <w:t xml:space="preserve">of Information &amp; </w:t>
            </w:r>
            <w:r w:rsidR="00555F49">
              <w:t>Technology (OI&amp;T) when needed])</w:t>
            </w:r>
          </w:p>
        </w:tc>
        <w:tc>
          <w:tcPr>
            <w:tcW w:w="779" w:type="pct"/>
            <w:tcBorders>
              <w:top w:val="single" w:sz="4" w:space="0" w:color="auto"/>
              <w:left w:val="single" w:sz="4" w:space="0" w:color="auto"/>
              <w:bottom w:val="single" w:sz="4" w:space="0" w:color="auto"/>
              <w:right w:val="single" w:sz="4" w:space="0" w:color="auto"/>
            </w:tcBorders>
            <w:hideMark/>
          </w:tcPr>
          <w:p w14:paraId="419F46C4" w14:textId="53CC9BBB" w:rsidR="00C93EFB" w:rsidRPr="00AD426C" w:rsidRDefault="00C93EFB" w:rsidP="00C93EFB">
            <w:pPr>
              <w:pStyle w:val="TableText"/>
            </w:pPr>
            <w:r>
              <w:t>O</w:t>
            </w:r>
          </w:p>
        </w:tc>
      </w:tr>
      <w:tr w:rsidR="00C93EFB" w:rsidRPr="00AD426C" w14:paraId="419F46CB" w14:textId="77777777" w:rsidTr="00555F49">
        <w:trPr>
          <w:cantSplit/>
        </w:trPr>
        <w:tc>
          <w:tcPr>
            <w:tcW w:w="1108" w:type="pct"/>
            <w:tcBorders>
              <w:top w:val="single" w:sz="4" w:space="0" w:color="auto"/>
              <w:left w:val="single" w:sz="4" w:space="0" w:color="auto"/>
              <w:bottom w:val="single" w:sz="4" w:space="0" w:color="auto"/>
              <w:right w:val="single" w:sz="4" w:space="0" w:color="auto"/>
            </w:tcBorders>
            <w:hideMark/>
          </w:tcPr>
          <w:p w14:paraId="419F46C6" w14:textId="77777777" w:rsidR="00C93EFB" w:rsidRPr="00AD426C" w:rsidRDefault="00C93EFB" w:rsidP="00C93EFB">
            <w:pPr>
              <w:pStyle w:val="TableText"/>
            </w:pPr>
            <w:r>
              <w:t>BN</w:t>
            </w:r>
            <w:r w:rsidRPr="00AD426C">
              <w:t xml:space="preserve"> 3:</w:t>
            </w:r>
          </w:p>
          <w:p w14:paraId="419F46C7" w14:textId="77777777" w:rsidR="00C93EFB" w:rsidRPr="00AD426C" w:rsidRDefault="00C93EFB" w:rsidP="00C93EFB">
            <w:pPr>
              <w:pStyle w:val="TableText"/>
            </w:pPr>
            <w:r w:rsidRPr="00AD426C">
              <w:t xml:space="preserve">Appropriate staff </w:t>
            </w:r>
            <w:proofErr w:type="gramStart"/>
            <w:r w:rsidRPr="00AD426C">
              <w:t>would be notified</w:t>
            </w:r>
            <w:proofErr w:type="gramEnd"/>
            <w:r w:rsidRPr="00AD426C">
              <w:t xml:space="preserve"> of future VA provided outpatient appointments that meet certain criteria.</w:t>
            </w:r>
          </w:p>
        </w:tc>
        <w:tc>
          <w:tcPr>
            <w:tcW w:w="561" w:type="pct"/>
            <w:tcBorders>
              <w:top w:val="single" w:sz="4" w:space="0" w:color="auto"/>
              <w:left w:val="single" w:sz="4" w:space="0" w:color="auto"/>
              <w:bottom w:val="single" w:sz="4" w:space="0" w:color="auto"/>
              <w:right w:val="single" w:sz="4" w:space="0" w:color="auto"/>
            </w:tcBorders>
            <w:hideMark/>
          </w:tcPr>
          <w:p w14:paraId="419F46C8" w14:textId="77777777" w:rsidR="00C93EFB" w:rsidRPr="00AD426C" w:rsidRDefault="00C93EFB" w:rsidP="00C93EFB">
            <w:pPr>
              <w:pStyle w:val="TableText"/>
            </w:pPr>
            <w:r w:rsidRPr="00AD426C">
              <w:t>F 3.2</w:t>
            </w:r>
          </w:p>
        </w:tc>
        <w:tc>
          <w:tcPr>
            <w:tcW w:w="2552" w:type="pct"/>
            <w:tcBorders>
              <w:top w:val="single" w:sz="4" w:space="0" w:color="auto"/>
              <w:left w:val="single" w:sz="4" w:space="0" w:color="auto"/>
              <w:bottom w:val="single" w:sz="4" w:space="0" w:color="auto"/>
              <w:right w:val="single" w:sz="4" w:space="0" w:color="auto"/>
            </w:tcBorders>
            <w:hideMark/>
          </w:tcPr>
          <w:p w14:paraId="419F46C9" w14:textId="77777777" w:rsidR="00C93EFB" w:rsidRPr="00AD426C" w:rsidRDefault="00C93EFB" w:rsidP="00C93EFB">
            <w:pPr>
              <w:pStyle w:val="TableText"/>
            </w:pPr>
            <w:r w:rsidRPr="00AD426C">
              <w:t>Ability to generate an on demand report listing qualifying patients/appointments.</w:t>
            </w:r>
          </w:p>
        </w:tc>
        <w:tc>
          <w:tcPr>
            <w:tcW w:w="779" w:type="pct"/>
            <w:tcBorders>
              <w:top w:val="single" w:sz="4" w:space="0" w:color="auto"/>
              <w:left w:val="single" w:sz="4" w:space="0" w:color="auto"/>
              <w:bottom w:val="single" w:sz="4" w:space="0" w:color="auto"/>
              <w:right w:val="single" w:sz="4" w:space="0" w:color="auto"/>
            </w:tcBorders>
            <w:hideMark/>
          </w:tcPr>
          <w:p w14:paraId="419F46CA" w14:textId="094C1271" w:rsidR="00C93EFB" w:rsidRPr="00AD426C" w:rsidRDefault="00C93EFB" w:rsidP="00C93EFB">
            <w:pPr>
              <w:pStyle w:val="TableText"/>
            </w:pPr>
            <w:r>
              <w:t>O</w:t>
            </w:r>
          </w:p>
        </w:tc>
      </w:tr>
    </w:tbl>
    <w:p w14:paraId="419F46CC" w14:textId="77777777" w:rsidR="0015085D" w:rsidRDefault="0015085D" w:rsidP="00A822B9">
      <w:pPr>
        <w:pStyle w:val="Heading3"/>
      </w:pPr>
      <w:bookmarkStart w:id="25" w:name="_Toc474316441"/>
      <w:r>
        <w:t>Overview of Functional Workload/Performance Requirements</w:t>
      </w:r>
      <w:bookmarkEnd w:id="25"/>
    </w:p>
    <w:p w14:paraId="419F46CD" w14:textId="77777777" w:rsidR="006D0C8D" w:rsidRPr="00C20645" w:rsidRDefault="006D0C8D" w:rsidP="00C20645">
      <w:pPr>
        <w:pStyle w:val="BodyText"/>
      </w:pPr>
      <w:r w:rsidRPr="00C20645">
        <w:t>Not applicable</w:t>
      </w:r>
      <w:r w:rsidR="00A37CAA">
        <w:t xml:space="preserve"> – there</w:t>
      </w:r>
      <w:r w:rsidR="0054616E">
        <w:t xml:space="preserve"> </w:t>
      </w:r>
      <w:r w:rsidRPr="00C20645">
        <w:t xml:space="preserve">are no </w:t>
      </w:r>
      <w:r w:rsidR="00A37CAA">
        <w:t>f</w:t>
      </w:r>
      <w:r w:rsidRPr="00C20645">
        <w:t xml:space="preserve">unctional </w:t>
      </w:r>
      <w:r w:rsidR="00A37CAA">
        <w:t>w</w:t>
      </w:r>
      <w:r w:rsidRPr="00C20645">
        <w:t>orkload/</w:t>
      </w:r>
      <w:r w:rsidR="00A37CAA">
        <w:t>p</w:t>
      </w:r>
      <w:r w:rsidRPr="00C20645">
        <w:t xml:space="preserve">erformance </w:t>
      </w:r>
      <w:r w:rsidR="00A37CAA">
        <w:t>r</w:t>
      </w:r>
      <w:r w:rsidRPr="00C20645">
        <w:t>equirements associated with this project.</w:t>
      </w:r>
    </w:p>
    <w:p w14:paraId="419F46CE" w14:textId="77777777" w:rsidR="00DE2096" w:rsidRDefault="00DE2096" w:rsidP="00A822B9">
      <w:pPr>
        <w:pStyle w:val="Heading3"/>
      </w:pPr>
      <w:bookmarkStart w:id="26" w:name="_Toc474316442"/>
      <w:r>
        <w:t>Overview of Operational Requirements</w:t>
      </w:r>
      <w:bookmarkEnd w:id="26"/>
    </w:p>
    <w:p w14:paraId="419F46CF" w14:textId="77777777" w:rsidR="006D0C8D" w:rsidRPr="00C20645" w:rsidRDefault="006D0C8D" w:rsidP="00C20645">
      <w:pPr>
        <w:pStyle w:val="BodyText"/>
      </w:pPr>
      <w:r w:rsidRPr="00C20645">
        <w:t>Not applicable</w:t>
      </w:r>
      <w:r w:rsidR="00A37CAA">
        <w:t xml:space="preserve"> – there</w:t>
      </w:r>
      <w:r w:rsidR="0054616E">
        <w:t xml:space="preserve"> </w:t>
      </w:r>
      <w:r w:rsidRPr="00C20645">
        <w:t xml:space="preserve">are no </w:t>
      </w:r>
      <w:r w:rsidR="00A37CAA">
        <w:t>o</w:t>
      </w:r>
      <w:r w:rsidRPr="00C20645">
        <w:t xml:space="preserve">perational </w:t>
      </w:r>
      <w:r w:rsidR="00A37CAA">
        <w:t>r</w:t>
      </w:r>
      <w:r w:rsidRPr="00C20645">
        <w:t>equirements associated with this project.</w:t>
      </w:r>
    </w:p>
    <w:p w14:paraId="419F46D0" w14:textId="77777777" w:rsidR="00DE2096" w:rsidRDefault="00DE2096" w:rsidP="00A822B9">
      <w:pPr>
        <w:pStyle w:val="Heading3"/>
      </w:pPr>
      <w:bookmarkStart w:id="27" w:name="_Toc474316443"/>
      <w:r>
        <w:t>Overview of Technical Requirements</w:t>
      </w:r>
      <w:bookmarkEnd w:id="27"/>
    </w:p>
    <w:p w14:paraId="419F46D1" w14:textId="77777777" w:rsidR="006D0C8D" w:rsidRPr="00C20645" w:rsidRDefault="006D0C8D" w:rsidP="00C20645">
      <w:pPr>
        <w:pStyle w:val="BodyText"/>
      </w:pPr>
      <w:r w:rsidRPr="00C20645">
        <w:t>Not applicable</w:t>
      </w:r>
      <w:r w:rsidR="00A37CAA">
        <w:t xml:space="preserve"> – there</w:t>
      </w:r>
      <w:r w:rsidR="0054616E">
        <w:t xml:space="preserve"> </w:t>
      </w:r>
      <w:r w:rsidRPr="00C20645">
        <w:t xml:space="preserve">are no </w:t>
      </w:r>
      <w:r w:rsidR="00A37CAA">
        <w:t>t</w:t>
      </w:r>
      <w:r w:rsidRPr="00C20645">
        <w:t xml:space="preserve">echnical </w:t>
      </w:r>
      <w:r w:rsidR="00A37CAA">
        <w:t>r</w:t>
      </w:r>
      <w:r w:rsidRPr="00C20645">
        <w:t>equirements that drive the conceptual design.</w:t>
      </w:r>
    </w:p>
    <w:p w14:paraId="419F46D2" w14:textId="77777777" w:rsidR="00DE2096" w:rsidRDefault="00A91E1B" w:rsidP="00A822B9">
      <w:pPr>
        <w:pStyle w:val="Heading3"/>
      </w:pPr>
      <w:bookmarkStart w:id="28" w:name="_Toc474316444"/>
      <w:r>
        <w:t>Overview</w:t>
      </w:r>
      <w:r w:rsidR="00DE2096">
        <w:t xml:space="preserve"> of Security or Privacy Requirements</w:t>
      </w:r>
      <w:bookmarkEnd w:id="28"/>
    </w:p>
    <w:p w14:paraId="419F46D3" w14:textId="77777777" w:rsidR="00A2004A" w:rsidRPr="00504F68" w:rsidRDefault="00A2004A" w:rsidP="00A2004A">
      <w:pPr>
        <w:pStyle w:val="BodyText"/>
      </w:pPr>
      <w:r w:rsidRPr="00504F68">
        <w:t xml:space="preserve">All VA and VHA security or privacy requirements </w:t>
      </w:r>
      <w:proofErr w:type="gramStart"/>
      <w:r w:rsidRPr="00504F68">
        <w:t>will be adhered</w:t>
      </w:r>
      <w:proofErr w:type="gramEnd"/>
      <w:r w:rsidRPr="00504F68">
        <w:t xml:space="preserve"> to. </w:t>
      </w:r>
      <w:proofErr w:type="gramStart"/>
      <w:r w:rsidRPr="00504F68">
        <w:t>Cross-cutting</w:t>
      </w:r>
      <w:proofErr w:type="gramEnd"/>
      <w:r w:rsidRPr="00504F68">
        <w:t xml:space="preserve"> security requirements are contained in the VA Enterprise Requirements Repository (ERR). Efforts that involve the collection and maintenance of individually identifiable information </w:t>
      </w:r>
      <w:proofErr w:type="gramStart"/>
      <w:r w:rsidRPr="00504F68">
        <w:t>must be covered</w:t>
      </w:r>
      <w:proofErr w:type="gramEnd"/>
      <w:r w:rsidRPr="00504F68">
        <w:t xml:space="preserve"> by a Privacy Act system of records notice.</w:t>
      </w:r>
    </w:p>
    <w:p w14:paraId="419F46D4" w14:textId="77777777" w:rsidR="00DE2096" w:rsidRDefault="00A91E1B" w:rsidP="00A822B9">
      <w:pPr>
        <w:pStyle w:val="Heading3"/>
      </w:pPr>
      <w:bookmarkStart w:id="29" w:name="_Toc474316445"/>
      <w:r>
        <w:t>Overview</w:t>
      </w:r>
      <w:r w:rsidR="00DE2096">
        <w:t xml:space="preserve"> of System Criticality and High Availability Requirements</w:t>
      </w:r>
      <w:bookmarkEnd w:id="29"/>
    </w:p>
    <w:p w14:paraId="419F46D5" w14:textId="77777777" w:rsidR="006D0C8D" w:rsidRPr="00C20645" w:rsidRDefault="006D0C8D" w:rsidP="00C20645">
      <w:pPr>
        <w:pStyle w:val="BodyText"/>
      </w:pPr>
      <w:r w:rsidRPr="00C20645">
        <w:t xml:space="preserve">The </w:t>
      </w:r>
      <w:proofErr w:type="spellStart"/>
      <w:r w:rsidRPr="00C20645">
        <w:t>VistA</w:t>
      </w:r>
      <w:proofErr w:type="spellEnd"/>
      <w:r w:rsidRPr="00C20645">
        <w:t xml:space="preserve"> F</w:t>
      </w:r>
      <w:r w:rsidR="007C7A4D" w:rsidRPr="00C20645">
        <w:t>B and IB</w:t>
      </w:r>
      <w:r w:rsidRPr="00C20645">
        <w:t xml:space="preserve"> systems are composed of multiple </w:t>
      </w:r>
      <w:proofErr w:type="spellStart"/>
      <w:r w:rsidRPr="00C20645">
        <w:t>VistA</w:t>
      </w:r>
      <w:proofErr w:type="spellEnd"/>
      <w:r w:rsidRPr="00C20645">
        <w:t xml:space="preserve"> applications. Each of these applications has its own availability and downtime </w:t>
      </w:r>
      <w:proofErr w:type="gramStart"/>
      <w:r w:rsidRPr="00C20645">
        <w:t>requirements which</w:t>
      </w:r>
      <w:proofErr w:type="gramEnd"/>
      <w:r w:rsidRPr="00C20645">
        <w:t xml:space="preserve"> will be VAMC dependent. </w:t>
      </w:r>
      <w:r w:rsidR="004F0FA6" w:rsidRPr="00C20645">
        <w:t xml:space="preserve">The </w:t>
      </w:r>
      <w:r w:rsidR="004F0FA6">
        <w:t>FB</w:t>
      </w:r>
      <w:r w:rsidRPr="00C20645">
        <w:t xml:space="preserve"> and </w:t>
      </w:r>
      <w:r w:rsidR="00257506">
        <w:t>IB patches</w:t>
      </w:r>
      <w:r w:rsidRPr="00C20645">
        <w:t xml:space="preserve"> do not impose any requirement beyond the requirement already specified by each of the applications. Any </w:t>
      </w:r>
      <w:r w:rsidR="00485DCA" w:rsidRPr="00C20645">
        <w:t>related claim</w:t>
      </w:r>
      <w:r w:rsidRPr="00C20645">
        <w:t xml:space="preserve"> that </w:t>
      </w:r>
      <w:proofErr w:type="gramStart"/>
      <w:r w:rsidRPr="00C20645">
        <w:t>cannot be submitted</w:t>
      </w:r>
      <w:proofErr w:type="gramEnd"/>
      <w:r w:rsidRPr="00C20645">
        <w:t xml:space="preserve"> due to communication or other issues will be queued and submitted when the systems are available.</w:t>
      </w:r>
    </w:p>
    <w:p w14:paraId="419F46D6" w14:textId="77777777" w:rsidR="00DE2096" w:rsidRDefault="00DE2096" w:rsidP="00A822B9">
      <w:pPr>
        <w:pStyle w:val="Heading3"/>
      </w:pPr>
      <w:bookmarkStart w:id="30" w:name="_Toc474316446"/>
      <w:r>
        <w:lastRenderedPageBreak/>
        <w:t>Single Sign-on Requirements</w:t>
      </w:r>
      <w:bookmarkEnd w:id="30"/>
    </w:p>
    <w:p w14:paraId="419F46D7" w14:textId="77777777" w:rsidR="006D0C8D" w:rsidRPr="00C20645" w:rsidRDefault="006D0C8D" w:rsidP="00C20645">
      <w:pPr>
        <w:pStyle w:val="BodyText"/>
      </w:pPr>
      <w:r w:rsidRPr="00C20645">
        <w:t>Not applicable</w:t>
      </w:r>
      <w:r w:rsidR="00A2004A">
        <w:t xml:space="preserve"> – there are no changes to the existing single sign-on requirements</w:t>
      </w:r>
      <w:r w:rsidRPr="00C20645">
        <w:t>.</w:t>
      </w:r>
      <w:r w:rsidR="0054616E">
        <w:t xml:space="preserve"> </w:t>
      </w:r>
    </w:p>
    <w:p w14:paraId="419F46D8" w14:textId="77777777" w:rsidR="00DE2096" w:rsidRDefault="00DE2096" w:rsidP="00A822B9">
      <w:pPr>
        <w:pStyle w:val="Heading3"/>
      </w:pPr>
      <w:bookmarkStart w:id="31" w:name="_Toc474316447"/>
      <w:r>
        <w:t>Requirement for Use of Enterprise Portals</w:t>
      </w:r>
      <w:bookmarkEnd w:id="31"/>
    </w:p>
    <w:p w14:paraId="419F46D9" w14:textId="77777777" w:rsidR="006D0C8D" w:rsidRPr="00C20645" w:rsidRDefault="006D0C8D" w:rsidP="00C20645">
      <w:pPr>
        <w:pStyle w:val="BodyText"/>
      </w:pPr>
      <w:r w:rsidRPr="00C20645">
        <w:t>Not applicable</w:t>
      </w:r>
      <w:r w:rsidR="00A2004A">
        <w:t xml:space="preserve"> – no</w:t>
      </w:r>
      <w:r w:rsidR="0054616E">
        <w:t xml:space="preserve"> </w:t>
      </w:r>
      <w:r w:rsidR="005F0E01">
        <w:t>e</w:t>
      </w:r>
      <w:r w:rsidR="005F0E01" w:rsidRPr="00C20645">
        <w:t>nterprise</w:t>
      </w:r>
      <w:r w:rsidRPr="00C20645">
        <w:t xml:space="preserve"> </w:t>
      </w:r>
      <w:r w:rsidR="00A2004A">
        <w:t>p</w:t>
      </w:r>
      <w:r w:rsidRPr="00C20645">
        <w:t xml:space="preserve">ortals </w:t>
      </w:r>
      <w:proofErr w:type="gramStart"/>
      <w:r w:rsidRPr="00C20645">
        <w:t>are used</w:t>
      </w:r>
      <w:proofErr w:type="gramEnd"/>
      <w:r w:rsidRPr="00C20645">
        <w:t xml:space="preserve"> by the </w:t>
      </w:r>
      <w:proofErr w:type="spellStart"/>
      <w:r w:rsidRPr="00C20645">
        <w:t>VistA</w:t>
      </w:r>
      <w:proofErr w:type="spellEnd"/>
      <w:r w:rsidRPr="00C20645">
        <w:t xml:space="preserve"> F</w:t>
      </w:r>
      <w:r w:rsidR="00E942E2" w:rsidRPr="00C20645">
        <w:t xml:space="preserve">B and IB </w:t>
      </w:r>
      <w:r w:rsidRPr="00C20645">
        <w:t>modules.</w:t>
      </w:r>
    </w:p>
    <w:p w14:paraId="419F46DA" w14:textId="77777777" w:rsidR="00DE2096" w:rsidRDefault="00DE2096" w:rsidP="00A822B9">
      <w:pPr>
        <w:pStyle w:val="Heading3"/>
      </w:pPr>
      <w:bookmarkStart w:id="32" w:name="_Toc474316448"/>
      <w:r>
        <w:t>Special Device Requirements</w:t>
      </w:r>
      <w:bookmarkEnd w:id="32"/>
    </w:p>
    <w:p w14:paraId="419F46DB" w14:textId="77777777" w:rsidR="00DE2096" w:rsidRPr="00C20645" w:rsidRDefault="006D0C8D" w:rsidP="00C20645">
      <w:pPr>
        <w:pStyle w:val="BodyText"/>
      </w:pPr>
      <w:r w:rsidRPr="00C20645">
        <w:t>Not applicable</w:t>
      </w:r>
      <w:r w:rsidR="00A2004A">
        <w:t xml:space="preserve"> – no</w:t>
      </w:r>
      <w:r w:rsidR="0054616E">
        <w:t xml:space="preserve"> </w:t>
      </w:r>
      <w:r w:rsidR="00DE2096" w:rsidRPr="00C20645">
        <w:t>special devices are required.</w:t>
      </w:r>
    </w:p>
    <w:p w14:paraId="419F46DC" w14:textId="77777777" w:rsidR="006D0E7C" w:rsidRDefault="006D0E7C" w:rsidP="00A822B9">
      <w:pPr>
        <w:pStyle w:val="Heading1"/>
      </w:pPr>
      <w:bookmarkStart w:id="33" w:name="_Toc381778361"/>
      <w:bookmarkStart w:id="34" w:name="_Toc474316449"/>
      <w:r>
        <w:t>Conceptual Design</w:t>
      </w:r>
      <w:bookmarkEnd w:id="33"/>
      <w:bookmarkEnd w:id="34"/>
    </w:p>
    <w:p w14:paraId="419F46DD" w14:textId="7EFFFC0D" w:rsidR="006D0C8D" w:rsidRPr="00C20645" w:rsidRDefault="006D0C8D" w:rsidP="00C20645">
      <w:pPr>
        <w:pStyle w:val="BodyText"/>
      </w:pPr>
      <w:r w:rsidRPr="00C20645">
        <w:t xml:space="preserve">This project is composed of </w:t>
      </w:r>
      <w:proofErr w:type="spellStart"/>
      <w:r w:rsidRPr="00C20645">
        <w:t>VistA</w:t>
      </w:r>
      <w:proofErr w:type="spellEnd"/>
      <w:r w:rsidRPr="00C20645">
        <w:t xml:space="preserve"> </w:t>
      </w:r>
      <w:proofErr w:type="gramStart"/>
      <w:r w:rsidRPr="00C20645">
        <w:t>F</w:t>
      </w:r>
      <w:r w:rsidR="00E942E2" w:rsidRPr="00C20645">
        <w:t xml:space="preserve">B and IB </w:t>
      </w:r>
      <w:r w:rsidRPr="00C20645">
        <w:t>patches</w:t>
      </w:r>
      <w:proofErr w:type="gramEnd"/>
      <w:r w:rsidRPr="00C20645">
        <w:t xml:space="preserve"> and there are no conceptual design considerations.</w:t>
      </w:r>
      <w:r w:rsidR="0054616E">
        <w:t xml:space="preserve"> </w:t>
      </w:r>
      <w:r w:rsidRPr="00C20645">
        <w:t xml:space="preserve">The actual software detailed design </w:t>
      </w:r>
      <w:proofErr w:type="gramStart"/>
      <w:r w:rsidRPr="00C20645">
        <w:t>is presented</w:t>
      </w:r>
      <w:proofErr w:type="gramEnd"/>
      <w:r w:rsidRPr="00C20645">
        <w:t xml:space="preserve"> in Section </w:t>
      </w:r>
      <w:r w:rsidR="00310264">
        <w:fldChar w:fldCharType="begin"/>
      </w:r>
      <w:r w:rsidR="00310264">
        <w:instrText xml:space="preserve"> REF _Ref442709434 \r \h </w:instrText>
      </w:r>
      <w:r w:rsidR="00310264">
        <w:fldChar w:fldCharType="separate"/>
      </w:r>
      <w:r w:rsidR="00DC6C9A">
        <w:t>6.2.2</w:t>
      </w:r>
      <w:r w:rsidR="00310264">
        <w:fldChar w:fldCharType="end"/>
      </w:r>
      <w:r w:rsidRPr="00C20645">
        <w:t xml:space="preserve"> </w:t>
      </w:r>
      <w:r w:rsidRPr="00C20645">
        <w:fldChar w:fldCharType="begin"/>
      </w:r>
      <w:r w:rsidRPr="00C20645">
        <w:instrText xml:space="preserve"> REF _Ref424050765 \h </w:instrText>
      </w:r>
      <w:r w:rsidR="00C20645">
        <w:instrText xml:space="preserve"> \* MERGEFORMAT </w:instrText>
      </w:r>
      <w:r w:rsidRPr="00C20645">
        <w:fldChar w:fldCharType="separate"/>
      </w:r>
      <w:r w:rsidR="00DC6C9A">
        <w:t>Specific Requirements</w:t>
      </w:r>
      <w:r w:rsidRPr="00C20645">
        <w:fldChar w:fldCharType="end"/>
      </w:r>
      <w:r w:rsidRPr="00C20645">
        <w:t>.</w:t>
      </w:r>
    </w:p>
    <w:p w14:paraId="419F46DE" w14:textId="77777777" w:rsidR="006D0E7C" w:rsidRDefault="006D0E7C" w:rsidP="00A822B9">
      <w:pPr>
        <w:pStyle w:val="Heading2"/>
      </w:pPr>
      <w:bookmarkStart w:id="35" w:name="_Toc381778362"/>
      <w:bookmarkStart w:id="36" w:name="_Toc474316450"/>
      <w:r>
        <w:t>Conceptual Application Design</w:t>
      </w:r>
      <w:bookmarkEnd w:id="35"/>
      <w:bookmarkEnd w:id="36"/>
    </w:p>
    <w:p w14:paraId="419F46DF" w14:textId="77777777" w:rsidR="006D0E7C" w:rsidRDefault="006D0E7C" w:rsidP="00A822B9">
      <w:pPr>
        <w:pStyle w:val="Heading3"/>
      </w:pPr>
      <w:bookmarkStart w:id="37" w:name="_Toc381778363"/>
      <w:bookmarkStart w:id="38" w:name="_Toc474316451"/>
      <w:r>
        <w:t>Application Context</w:t>
      </w:r>
      <w:bookmarkEnd w:id="37"/>
      <w:bookmarkEnd w:id="38"/>
    </w:p>
    <w:p w14:paraId="419F46E0" w14:textId="77777777" w:rsidR="004377EF" w:rsidRDefault="00690B26" w:rsidP="00C20645">
      <w:pPr>
        <w:pStyle w:val="BodyText"/>
      </w:pPr>
      <w:r>
        <w:t xml:space="preserve">These </w:t>
      </w:r>
      <w:r w:rsidR="004377EF" w:rsidRPr="00C20645">
        <w:t xml:space="preserve">enhancements do not require any changes to the </w:t>
      </w:r>
      <w:r w:rsidR="00A91E1B" w:rsidRPr="00C20645">
        <w:t>application</w:t>
      </w:r>
      <w:r w:rsidR="004377EF" w:rsidRPr="00C20645">
        <w:t xml:space="preserve"> context.</w:t>
      </w:r>
    </w:p>
    <w:p w14:paraId="419F46E1" w14:textId="77777777" w:rsidR="001F58DF" w:rsidRDefault="001F58DF" w:rsidP="001F58DF">
      <w:pPr>
        <w:pStyle w:val="BodyText"/>
      </w:pPr>
      <w:r>
        <w:fldChar w:fldCharType="begin"/>
      </w:r>
      <w:r>
        <w:instrText xml:space="preserve"> REF _Ref427247163 \h </w:instrText>
      </w:r>
      <w:r>
        <w:fldChar w:fldCharType="separate"/>
      </w:r>
      <w:r w:rsidR="00DC6C9A">
        <w:t xml:space="preserve">Figure </w:t>
      </w:r>
      <w:r w:rsidR="00DC6C9A">
        <w:rPr>
          <w:noProof/>
        </w:rPr>
        <w:t>1</w:t>
      </w:r>
      <w:r>
        <w:fldChar w:fldCharType="end"/>
      </w:r>
      <w:r>
        <w:t xml:space="preserve"> provides the application context.</w:t>
      </w:r>
    </w:p>
    <w:p w14:paraId="54132EE7" w14:textId="77777777" w:rsidR="0025155C" w:rsidRPr="004377EF" w:rsidRDefault="0025155C" w:rsidP="0025155C">
      <w:pPr>
        <w:pStyle w:val="Caption"/>
      </w:pPr>
      <w:bookmarkStart w:id="39" w:name="_Ref427247163"/>
      <w:bookmarkStart w:id="40" w:name="_Toc427322219"/>
      <w:bookmarkStart w:id="41" w:name="_Toc428954723"/>
      <w:bookmarkStart w:id="42" w:name="_Toc428954757"/>
      <w:bookmarkStart w:id="43" w:name="_Toc474316561"/>
      <w:r>
        <w:t xml:space="preserve">Figure </w:t>
      </w:r>
      <w:r w:rsidR="00EF147D">
        <w:fldChar w:fldCharType="begin"/>
      </w:r>
      <w:r w:rsidR="00EF147D">
        <w:instrText xml:space="preserve"> SEQ Figure \* ARABIC </w:instrText>
      </w:r>
      <w:r w:rsidR="00EF147D">
        <w:fldChar w:fldCharType="separate"/>
      </w:r>
      <w:r w:rsidR="00DC6C9A">
        <w:rPr>
          <w:noProof/>
        </w:rPr>
        <w:t>1</w:t>
      </w:r>
      <w:r w:rsidR="00EF147D">
        <w:rPr>
          <w:noProof/>
        </w:rPr>
        <w:fldChar w:fldCharType="end"/>
      </w:r>
      <w:bookmarkEnd w:id="39"/>
      <w:r>
        <w:t xml:space="preserve">: </w:t>
      </w:r>
      <w:r w:rsidRPr="00B721AC">
        <w:t>Application Context Diagram</w:t>
      </w:r>
      <w:bookmarkEnd w:id="40"/>
      <w:bookmarkEnd w:id="41"/>
      <w:bookmarkEnd w:id="42"/>
      <w:bookmarkEnd w:id="43"/>
    </w:p>
    <w:p w14:paraId="419F46E3" w14:textId="77777777" w:rsidR="001F58DF" w:rsidRDefault="001F58DF" w:rsidP="001F58DF">
      <w:pPr>
        <w:pStyle w:val="BodyText"/>
      </w:pPr>
      <w:r>
        <w:rPr>
          <w:noProof/>
        </w:rPr>
        <w:drawing>
          <wp:inline distT="0" distB="0" distL="0" distR="0" wp14:anchorId="419F50F8" wp14:editId="419F50F9">
            <wp:extent cx="5943600" cy="2208530"/>
            <wp:effectExtent l="0" t="0" r="0" b="1270"/>
            <wp:docPr id="2" name="Picture 2" descr="Application Context Diagram&#1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208530"/>
                    </a:xfrm>
                    <a:prstGeom prst="rect">
                      <a:avLst/>
                    </a:prstGeom>
                    <a:noFill/>
                    <a:ln>
                      <a:noFill/>
                    </a:ln>
                    <a:effectLst/>
                    <a:extLst/>
                  </pic:spPr>
                </pic:pic>
              </a:graphicData>
            </a:graphic>
          </wp:inline>
        </w:drawing>
      </w:r>
    </w:p>
    <w:p w14:paraId="419F46E6" w14:textId="77777777" w:rsidR="00E76A75" w:rsidRDefault="00E76A75" w:rsidP="00A822B9">
      <w:pPr>
        <w:pStyle w:val="Heading3"/>
      </w:pPr>
      <w:bookmarkStart w:id="44" w:name="_Toc381778364"/>
      <w:bookmarkStart w:id="45" w:name="_Toc474316452"/>
      <w:r w:rsidRPr="001A1E37">
        <w:t>High-Level Application Design</w:t>
      </w:r>
      <w:bookmarkEnd w:id="44"/>
      <w:bookmarkEnd w:id="45"/>
    </w:p>
    <w:p w14:paraId="419F46E7" w14:textId="77777777" w:rsidR="00E942E2" w:rsidRDefault="00B74C93" w:rsidP="00C20645">
      <w:pPr>
        <w:pStyle w:val="BodyText"/>
      </w:pPr>
      <w:r>
        <w:t>T</w:t>
      </w:r>
      <w:r w:rsidR="00A2004A">
        <w:t>his</w:t>
      </w:r>
      <w:r w:rsidR="0054616E">
        <w:t xml:space="preserve"> </w:t>
      </w:r>
      <w:r w:rsidR="00E942E2" w:rsidRPr="00C20645">
        <w:t>project does not require any changes to the high-level conceptual application design.</w:t>
      </w:r>
    </w:p>
    <w:p w14:paraId="058FF7B8" w14:textId="77777777" w:rsidR="0025155C" w:rsidRDefault="00B74C93" w:rsidP="00E21801">
      <w:pPr>
        <w:pStyle w:val="BodyText"/>
        <w:keepNext/>
      </w:pPr>
      <w:r>
        <w:lastRenderedPageBreak/>
        <w:t xml:space="preserve">For informational purposes and application context, </w:t>
      </w:r>
      <w:r w:rsidR="00310264">
        <w:fldChar w:fldCharType="begin"/>
      </w:r>
      <w:r w:rsidR="00310264">
        <w:instrText xml:space="preserve"> REF _Ref442709584 \h </w:instrText>
      </w:r>
      <w:r w:rsidR="00310264">
        <w:fldChar w:fldCharType="separate"/>
      </w:r>
      <w:r w:rsidR="00DC6C9A">
        <w:t xml:space="preserve">Figure </w:t>
      </w:r>
      <w:r w:rsidR="00DC6C9A">
        <w:rPr>
          <w:noProof/>
        </w:rPr>
        <w:t>2</w:t>
      </w:r>
      <w:r w:rsidR="00310264">
        <w:fldChar w:fldCharType="end"/>
      </w:r>
      <w:r>
        <w:t xml:space="preserve"> and </w:t>
      </w:r>
      <w:r w:rsidR="00310264">
        <w:fldChar w:fldCharType="begin"/>
      </w:r>
      <w:r w:rsidR="00310264">
        <w:instrText xml:space="preserve"> REF _Ref428975804 \h </w:instrText>
      </w:r>
      <w:r w:rsidR="00310264">
        <w:fldChar w:fldCharType="separate"/>
      </w:r>
      <w:r w:rsidR="00DC6C9A">
        <w:t xml:space="preserve">Figure </w:t>
      </w:r>
      <w:r w:rsidR="00DC6C9A">
        <w:rPr>
          <w:noProof/>
        </w:rPr>
        <w:t>3</w:t>
      </w:r>
      <w:r w:rsidR="00310264">
        <w:fldChar w:fldCharType="end"/>
      </w:r>
      <w:r w:rsidR="00001B2A">
        <w:t xml:space="preserve"> display the Electronic Data I</w:t>
      </w:r>
      <w:r>
        <w:t xml:space="preserve">nterchange (EDI) X12 messaging infrastructure for Veterans and beneficiaries. </w:t>
      </w:r>
    </w:p>
    <w:p w14:paraId="663FD8E7" w14:textId="77777777" w:rsidR="0025155C" w:rsidRDefault="0025155C" w:rsidP="0025155C">
      <w:pPr>
        <w:pStyle w:val="Caption"/>
      </w:pPr>
      <w:bookmarkStart w:id="46" w:name="_Ref442709584"/>
      <w:bookmarkStart w:id="47" w:name="_Toc474316562"/>
      <w:r>
        <w:t xml:space="preserve">Figure </w:t>
      </w:r>
      <w:r w:rsidR="00EF147D">
        <w:fldChar w:fldCharType="begin"/>
      </w:r>
      <w:r w:rsidR="00EF147D">
        <w:instrText xml:space="preserve"> SEQ Figure \* ARABIC </w:instrText>
      </w:r>
      <w:r w:rsidR="00EF147D">
        <w:fldChar w:fldCharType="separate"/>
      </w:r>
      <w:r w:rsidR="00DC6C9A">
        <w:rPr>
          <w:noProof/>
        </w:rPr>
        <w:t>2</w:t>
      </w:r>
      <w:r w:rsidR="00EF147D">
        <w:rPr>
          <w:noProof/>
        </w:rPr>
        <w:fldChar w:fldCharType="end"/>
      </w:r>
      <w:bookmarkEnd w:id="46"/>
      <w:r>
        <w:t>:</w:t>
      </w:r>
      <w:r>
        <w:rPr>
          <w:noProof/>
        </w:rPr>
        <w:t xml:space="preserve"> </w:t>
      </w:r>
      <w:r w:rsidRPr="00466128">
        <w:rPr>
          <w:noProof/>
        </w:rPr>
        <w:t>Overview of EDI X12 Messaging</w:t>
      </w:r>
      <w:bookmarkEnd w:id="47"/>
    </w:p>
    <w:p w14:paraId="16D225CE" w14:textId="7F1F1399" w:rsidR="00E21801" w:rsidRDefault="00B74C93" w:rsidP="0025155C">
      <w:pPr>
        <w:pStyle w:val="BodyText"/>
      </w:pPr>
      <w:r w:rsidRPr="00DA2EBF">
        <w:rPr>
          <w:noProof/>
          <w:sz w:val="22"/>
          <w:szCs w:val="22"/>
        </w:rPr>
        <w:drawing>
          <wp:inline distT="0" distB="0" distL="0" distR="0" wp14:anchorId="419F50FA" wp14:editId="16CE3F57">
            <wp:extent cx="5526405" cy="6679096"/>
            <wp:effectExtent l="0" t="0" r="0" b="7620"/>
            <wp:docPr id="3" name="Picture 1" descr="Overview of EDI X12 Messaging"/>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9" cstate="print">
                      <a:extLst>
                        <a:ext uri="{28A0092B-C50C-407E-A947-70E740481C1C}">
                          <a14:useLocalDpi xmlns:a14="http://schemas.microsoft.com/office/drawing/2010/main" val="0"/>
                        </a:ext>
                      </a:extLst>
                    </a:blip>
                    <a:srcRect l="3441" t="6072" r="3621" b="2657"/>
                    <a:stretch/>
                  </pic:blipFill>
                  <pic:spPr bwMode="auto">
                    <a:xfrm>
                      <a:off x="0" y="0"/>
                      <a:ext cx="5528954" cy="6682176"/>
                    </a:xfrm>
                    <a:prstGeom prst="rect">
                      <a:avLst/>
                    </a:prstGeom>
                    <a:noFill/>
                    <a:ln>
                      <a:noFill/>
                    </a:ln>
                    <a:extLst>
                      <a:ext uri="{53640926-AAD7-44D8-BBD7-CCE9431645EC}">
                        <a14:shadowObscured xmlns:a14="http://schemas.microsoft.com/office/drawing/2010/main"/>
                      </a:ext>
                    </a:extLst>
                  </pic:spPr>
                </pic:pic>
              </a:graphicData>
            </a:graphic>
          </wp:inline>
        </w:drawing>
      </w:r>
    </w:p>
    <w:p w14:paraId="13467A76" w14:textId="3FA0EE2F" w:rsidR="0025155C" w:rsidRDefault="0025155C" w:rsidP="0025155C">
      <w:pPr>
        <w:pStyle w:val="Caption"/>
      </w:pPr>
      <w:bookmarkStart w:id="48" w:name="_Ref428975804"/>
      <w:bookmarkStart w:id="49" w:name="_Toc474316563"/>
      <w:r>
        <w:lastRenderedPageBreak/>
        <w:t xml:space="preserve">Figure </w:t>
      </w:r>
      <w:r w:rsidR="00EF147D">
        <w:fldChar w:fldCharType="begin"/>
      </w:r>
      <w:r w:rsidR="00EF147D">
        <w:instrText xml:space="preserve"> SEQ Figure \* ARABIC </w:instrText>
      </w:r>
      <w:r w:rsidR="00EF147D">
        <w:fldChar w:fldCharType="separate"/>
      </w:r>
      <w:r w:rsidR="00DC6C9A">
        <w:rPr>
          <w:noProof/>
        </w:rPr>
        <w:t>3</w:t>
      </w:r>
      <w:r w:rsidR="00EF147D">
        <w:rPr>
          <w:noProof/>
        </w:rPr>
        <w:fldChar w:fldCharType="end"/>
      </w:r>
      <w:bookmarkEnd w:id="48"/>
      <w:r>
        <w:t xml:space="preserve">: </w:t>
      </w:r>
      <w:r w:rsidRPr="00EA2AA7">
        <w:t>Overview of Claims Processing and Eligibility (CP&amp;E) System and Interfaces</w:t>
      </w:r>
      <w:bookmarkEnd w:id="49"/>
    </w:p>
    <w:p w14:paraId="419F46EA" w14:textId="77777777" w:rsidR="00001B2A" w:rsidRDefault="00B74C93" w:rsidP="0025155C">
      <w:pPr>
        <w:pStyle w:val="BodyText"/>
        <w:jc w:val="center"/>
      </w:pPr>
      <w:r w:rsidRPr="00CC10E2">
        <w:rPr>
          <w:i/>
          <w:noProof/>
        </w:rPr>
        <w:drawing>
          <wp:inline distT="0" distB="0" distL="0" distR="0" wp14:anchorId="419F50FC" wp14:editId="419F50FD">
            <wp:extent cx="5868537" cy="7233313"/>
            <wp:effectExtent l="0" t="0" r="0" b="5715"/>
            <wp:docPr id="4"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0"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419F46EE" w14:textId="7469E8CC" w:rsidR="00933E1C" w:rsidRPr="00DD788C" w:rsidRDefault="00933E1C" w:rsidP="00A822B9">
      <w:pPr>
        <w:pStyle w:val="Heading3"/>
        <w:rPr>
          <w:snapToGrid w:val="0"/>
        </w:rPr>
      </w:pPr>
      <w:bookmarkStart w:id="50" w:name="_Toc474316453"/>
      <w:bookmarkStart w:id="51" w:name="_Toc381778366"/>
      <w:r>
        <w:rPr>
          <w:snapToGrid w:val="0"/>
        </w:rPr>
        <w:t>Application Locations</w:t>
      </w:r>
      <w:bookmarkEnd w:id="50"/>
    </w:p>
    <w:p w14:paraId="41DBD238" w14:textId="114E9217" w:rsidR="00DD788C" w:rsidRPr="00C20645" w:rsidRDefault="00DD788C" w:rsidP="00C20645">
      <w:pPr>
        <w:pStyle w:val="BodyText"/>
      </w:pPr>
      <w:proofErr w:type="spellStart"/>
      <w:r w:rsidRPr="00DD788C">
        <w:t>VistA</w:t>
      </w:r>
      <w:proofErr w:type="spellEnd"/>
      <w:r w:rsidRPr="00DD788C">
        <w:t xml:space="preserve"> </w:t>
      </w:r>
      <w:proofErr w:type="gramStart"/>
      <w:r w:rsidRPr="00DD788C">
        <w:t>is deployed</w:t>
      </w:r>
      <w:proofErr w:type="gramEnd"/>
      <w:r w:rsidRPr="00DD788C">
        <w:t xml:space="preserve"> universally across VHA at more than 1,500 sites of care, including each VAMC, Community Based Outpatient Clinic (CBOC) and Community Living Center (CLC), as </w:t>
      </w:r>
      <w:r w:rsidRPr="00DD788C">
        <w:lastRenderedPageBreak/>
        <w:t>well as at nearly 300 VA Vet Centers.</w:t>
      </w:r>
      <w:r w:rsidR="007441CF">
        <w:t xml:space="preserve"> </w:t>
      </w:r>
      <w:r>
        <w:t xml:space="preserve">The Fee Basis and Integrated Billing application modules are located within the nationally released </w:t>
      </w:r>
      <w:proofErr w:type="spellStart"/>
      <w:r>
        <w:t>VistA</w:t>
      </w:r>
      <w:proofErr w:type="spellEnd"/>
      <w:r>
        <w:t xml:space="preserve"> application.</w:t>
      </w:r>
      <w:r w:rsidR="007441CF">
        <w:t xml:space="preserve"> </w:t>
      </w:r>
      <w:r>
        <w:t xml:space="preserve">This will not change </w:t>
      </w:r>
      <w:proofErr w:type="gramStart"/>
      <w:r>
        <w:t>as a result</w:t>
      </w:r>
      <w:proofErr w:type="gramEnd"/>
      <w:r>
        <w:t xml:space="preserve"> of this project.</w:t>
      </w:r>
    </w:p>
    <w:p w14:paraId="419F46EF" w14:textId="77777777" w:rsidR="008D0221" w:rsidRPr="001A1E37" w:rsidRDefault="008D0221" w:rsidP="00A822B9">
      <w:pPr>
        <w:pStyle w:val="Heading2"/>
        <w:rPr>
          <w:snapToGrid w:val="0"/>
        </w:rPr>
      </w:pPr>
      <w:bookmarkStart w:id="52" w:name="_Toc474316454"/>
      <w:r w:rsidRPr="001A1E37">
        <w:t>Conceptual</w:t>
      </w:r>
      <w:r w:rsidRPr="001A1E37">
        <w:rPr>
          <w:snapToGrid w:val="0"/>
        </w:rPr>
        <w:t xml:space="preserve"> Data Design</w:t>
      </w:r>
      <w:bookmarkEnd w:id="51"/>
      <w:bookmarkEnd w:id="52"/>
    </w:p>
    <w:p w14:paraId="419F46F1" w14:textId="717DAE49" w:rsidR="00933E1C" w:rsidRDefault="008D0221" w:rsidP="00A822B9">
      <w:pPr>
        <w:pStyle w:val="Heading3"/>
      </w:pPr>
      <w:bookmarkStart w:id="53" w:name="_Toc351469582"/>
      <w:bookmarkStart w:id="54" w:name="_Toc374440954"/>
      <w:bookmarkStart w:id="55" w:name="_Toc381778367"/>
      <w:bookmarkStart w:id="56" w:name="_Toc474316455"/>
      <w:r w:rsidRPr="001A1E37">
        <w:t>Project Conceptual Data Model</w:t>
      </w:r>
      <w:bookmarkEnd w:id="53"/>
      <w:bookmarkEnd w:id="54"/>
      <w:bookmarkEnd w:id="55"/>
      <w:bookmarkEnd w:id="56"/>
    </w:p>
    <w:p w14:paraId="419F46F2" w14:textId="58768232" w:rsidR="001F58DF" w:rsidRDefault="00BF6FBB" w:rsidP="001F58DF">
      <w:pPr>
        <w:pStyle w:val="BodyText"/>
      </w:pPr>
      <w:r>
        <w:fldChar w:fldCharType="begin"/>
      </w:r>
      <w:r>
        <w:instrText xml:space="preserve"> REF _Ref442709620 \h </w:instrText>
      </w:r>
      <w:r>
        <w:fldChar w:fldCharType="separate"/>
      </w:r>
      <w:r w:rsidR="00DC6C9A">
        <w:t xml:space="preserve">Figure </w:t>
      </w:r>
      <w:r w:rsidR="00DC6C9A">
        <w:rPr>
          <w:noProof/>
        </w:rPr>
        <w:t>4</w:t>
      </w:r>
      <w:r>
        <w:fldChar w:fldCharType="end"/>
      </w:r>
      <w:r w:rsidR="001F58DF">
        <w:t xml:space="preserve"> provides the </w:t>
      </w:r>
      <w:r w:rsidR="00DD788C">
        <w:t xml:space="preserve">conceptual </w:t>
      </w:r>
      <w:r w:rsidR="001F58DF">
        <w:t>data model</w:t>
      </w:r>
      <w:r w:rsidR="00DD788C">
        <w:t xml:space="preserve"> for this project</w:t>
      </w:r>
      <w:r w:rsidR="001F58DF">
        <w:t>.</w:t>
      </w:r>
      <w:r w:rsidR="007441CF">
        <w:t xml:space="preserve"> </w:t>
      </w:r>
      <w:r w:rsidR="00DD788C">
        <w:t xml:space="preserve">The </w:t>
      </w:r>
      <w:r>
        <w:t xml:space="preserve">PCRR is </w:t>
      </w:r>
      <w:r w:rsidR="00DD788C">
        <w:t xml:space="preserve">an existing report, but it </w:t>
      </w:r>
      <w:proofErr w:type="gramStart"/>
      <w:r w:rsidR="00DD788C">
        <w:t>will be enhanced</w:t>
      </w:r>
      <w:proofErr w:type="gramEnd"/>
      <w:r w:rsidR="00DD788C">
        <w:t xml:space="preserve"> to better serve the NVC users.</w:t>
      </w:r>
      <w:r w:rsidR="007441CF">
        <w:t xml:space="preserve"> </w:t>
      </w:r>
      <w:r w:rsidR="00DD788C">
        <w:t xml:space="preserve">The Fee Basis Billing </w:t>
      </w:r>
      <w:proofErr w:type="spellStart"/>
      <w:r w:rsidR="00DD788C">
        <w:t>Worklist</w:t>
      </w:r>
      <w:proofErr w:type="spellEnd"/>
      <w:r w:rsidR="00DD788C">
        <w:t xml:space="preserve"> is a new tool that will allow the NVC users to track NVC authorizations in the Insurance Verification and RUR departments.</w:t>
      </w:r>
    </w:p>
    <w:p w14:paraId="60C377CD" w14:textId="77777777" w:rsidR="0025155C" w:rsidRDefault="0025155C" w:rsidP="0025155C">
      <w:pPr>
        <w:pStyle w:val="Caption"/>
        <w:rPr>
          <w:noProof/>
        </w:rPr>
      </w:pPr>
      <w:bookmarkStart w:id="57" w:name="_Ref442709620"/>
      <w:bookmarkStart w:id="58" w:name="_Toc474316564"/>
      <w:r>
        <w:t xml:space="preserve">Figure </w:t>
      </w:r>
      <w:r w:rsidR="00EF147D">
        <w:fldChar w:fldCharType="begin"/>
      </w:r>
      <w:r w:rsidR="00EF147D">
        <w:instrText xml:space="preserve"> SEQ Figure \* ARABIC </w:instrText>
      </w:r>
      <w:r w:rsidR="00EF147D">
        <w:fldChar w:fldCharType="separate"/>
      </w:r>
      <w:r w:rsidR="00DC6C9A">
        <w:rPr>
          <w:noProof/>
        </w:rPr>
        <w:t>4</w:t>
      </w:r>
      <w:r w:rsidR="00EF147D">
        <w:rPr>
          <w:noProof/>
        </w:rPr>
        <w:fldChar w:fldCharType="end"/>
      </w:r>
      <w:bookmarkEnd w:id="57"/>
      <w:r>
        <w:rPr>
          <w:noProof/>
        </w:rPr>
        <w:t xml:space="preserve">: </w:t>
      </w:r>
      <w:r w:rsidRPr="00A05729">
        <w:rPr>
          <w:noProof/>
        </w:rPr>
        <w:t>Data Model</w:t>
      </w:r>
      <w:bookmarkEnd w:id="58"/>
    </w:p>
    <w:p w14:paraId="41862ECA" w14:textId="77777777" w:rsidR="00C07E32" w:rsidRDefault="00C07E32" w:rsidP="0025155C">
      <w:pPr>
        <w:pStyle w:val="BodyText"/>
        <w:jc w:val="center"/>
      </w:pPr>
      <w:r>
        <w:rPr>
          <w:noProof/>
        </w:rPr>
        <w:drawing>
          <wp:inline distT="0" distB="0" distL="0" distR="0" wp14:anchorId="7C48B795" wp14:editId="47972324">
            <wp:extent cx="5390985" cy="321959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ture1.PNG"/>
                    <pic:cNvPicPr/>
                  </pic:nvPicPr>
                  <pic:blipFill>
                    <a:blip r:embed="rId21">
                      <a:extLst>
                        <a:ext uri="{28A0092B-C50C-407E-A947-70E740481C1C}">
                          <a14:useLocalDpi xmlns:a14="http://schemas.microsoft.com/office/drawing/2010/main" val="0"/>
                        </a:ext>
                      </a:extLst>
                    </a:blip>
                    <a:stretch>
                      <a:fillRect/>
                    </a:stretch>
                  </pic:blipFill>
                  <pic:spPr>
                    <a:xfrm>
                      <a:off x="0" y="0"/>
                      <a:ext cx="5420093" cy="3236982"/>
                    </a:xfrm>
                    <a:prstGeom prst="rect">
                      <a:avLst/>
                    </a:prstGeom>
                  </pic:spPr>
                </pic:pic>
              </a:graphicData>
            </a:graphic>
          </wp:inline>
        </w:drawing>
      </w:r>
    </w:p>
    <w:p w14:paraId="56710D9D" w14:textId="40C9EFEB" w:rsidR="00355CC3" w:rsidRPr="00355CC3" w:rsidRDefault="0025155C" w:rsidP="00355CC3">
      <w:pPr>
        <w:pStyle w:val="BodyText"/>
      </w:pPr>
      <w:r>
        <w:t xml:space="preserve"> </w:t>
      </w:r>
      <w:r w:rsidR="00355CC3">
        <w:t>(Note:</w:t>
      </w:r>
      <w:r w:rsidR="007441CF">
        <w:t xml:space="preserve"> </w:t>
      </w:r>
      <w:r w:rsidR="00355CC3">
        <w:t xml:space="preserve">“Fee Basis Authorization File” in </w:t>
      </w:r>
      <w:r w:rsidR="00A94027">
        <w:fldChar w:fldCharType="begin"/>
      </w:r>
      <w:r w:rsidR="00A94027">
        <w:instrText xml:space="preserve"> REF _Ref442709620 \h </w:instrText>
      </w:r>
      <w:r w:rsidR="00A94027">
        <w:fldChar w:fldCharType="separate"/>
      </w:r>
      <w:r w:rsidR="00DC6C9A">
        <w:t xml:space="preserve">Figure </w:t>
      </w:r>
      <w:r w:rsidR="00DC6C9A">
        <w:rPr>
          <w:noProof/>
        </w:rPr>
        <w:t>4</w:t>
      </w:r>
      <w:r w:rsidR="00A94027">
        <w:fldChar w:fldCharType="end"/>
      </w:r>
      <w:r w:rsidR="00A94027">
        <w:t xml:space="preserve"> </w:t>
      </w:r>
      <w:r w:rsidR="00355CC3">
        <w:t>refers to the “Fee Basis Patient Authoriz</w:t>
      </w:r>
      <w:r w:rsidR="00BC6720">
        <w:t>ation Sub-File</w:t>
      </w:r>
      <w:r w:rsidR="007D7388">
        <w:t xml:space="preserve"> (#161.01)</w:t>
      </w:r>
      <w:r w:rsidR="00BC6720">
        <w:t>, which will interact with the new IB FB Interface Tracking File (#360)</w:t>
      </w:r>
      <w:r w:rsidR="007441CF">
        <w:t>.)</w:t>
      </w:r>
    </w:p>
    <w:p w14:paraId="419F46F5" w14:textId="3BE10267" w:rsidR="00CE6121" w:rsidRPr="00CE6121" w:rsidRDefault="00CE6121" w:rsidP="00CE6121">
      <w:pPr>
        <w:pStyle w:val="BodyText"/>
      </w:pPr>
      <w:r>
        <w:t xml:space="preserve">For a more detailed visual of the </w:t>
      </w:r>
      <w:proofErr w:type="spellStart"/>
      <w:r>
        <w:t>VistA</w:t>
      </w:r>
      <w:proofErr w:type="spellEnd"/>
      <w:r>
        <w:t xml:space="preserve"> data model, refer to the Entity Relationship Diagram (ERD) </w:t>
      </w:r>
      <w:r w:rsidRPr="000A6024">
        <w:t xml:space="preserve">available via TSPR here: </w:t>
      </w:r>
      <w:hyperlink r:id="rId22" w:history="1">
        <w:r w:rsidR="001F2132">
          <w:rPr>
            <w:rStyle w:val="Hyperlink"/>
          </w:rPr>
          <w:t>http://tDNS/warboard/anotebk.asp?proj=1784&amp;Type=Active</w:t>
        </w:r>
      </w:hyperlink>
    </w:p>
    <w:p w14:paraId="419F46F6" w14:textId="77777777" w:rsidR="00CE6121" w:rsidRPr="00C20645" w:rsidRDefault="00CE6121" w:rsidP="00C20645">
      <w:pPr>
        <w:pStyle w:val="BodyText"/>
      </w:pPr>
      <w:r>
        <w:t xml:space="preserve">Until the ERD </w:t>
      </w:r>
      <w:proofErr w:type="gramStart"/>
      <w:r>
        <w:t>is approved and posted to TSPR,</w:t>
      </w:r>
      <w:proofErr w:type="gramEnd"/>
      <w:r>
        <w:t xml:space="preserve"> it will be made available upon request from the project team.</w:t>
      </w:r>
    </w:p>
    <w:p w14:paraId="419F46F7" w14:textId="77777777" w:rsidR="008D0221" w:rsidRDefault="008D0221" w:rsidP="00A822B9">
      <w:pPr>
        <w:pStyle w:val="Heading3"/>
      </w:pPr>
      <w:bookmarkStart w:id="59" w:name="_Toc381778368"/>
      <w:bookmarkStart w:id="60" w:name="_Toc474316456"/>
      <w:r>
        <w:t>Database Information</w:t>
      </w:r>
      <w:bookmarkEnd w:id="59"/>
      <w:bookmarkEnd w:id="60"/>
    </w:p>
    <w:p w14:paraId="192B0D92" w14:textId="5354CAFC" w:rsidR="00626DD3" w:rsidRDefault="007F57F3" w:rsidP="007F57F3">
      <w:pPr>
        <w:pStyle w:val="BodyText"/>
      </w:pPr>
      <w:r>
        <w:t xml:space="preserve">The database </w:t>
      </w:r>
      <w:proofErr w:type="gramStart"/>
      <w:r>
        <w:t>being utilized</w:t>
      </w:r>
      <w:proofErr w:type="gramEnd"/>
      <w:r>
        <w:t xml:space="preserve"> for this project is </w:t>
      </w:r>
      <w:proofErr w:type="spellStart"/>
      <w:r>
        <w:t>VistA</w:t>
      </w:r>
      <w:proofErr w:type="spellEnd"/>
      <w:r>
        <w:t>.</w:t>
      </w:r>
      <w:r w:rsidR="007441CF">
        <w:t xml:space="preserve"> </w:t>
      </w:r>
      <w:proofErr w:type="gramStart"/>
      <w:r>
        <w:t xml:space="preserve">Within the </w:t>
      </w:r>
      <w:proofErr w:type="spellStart"/>
      <w:r>
        <w:t>VistA</w:t>
      </w:r>
      <w:proofErr w:type="spellEnd"/>
      <w:r>
        <w:t xml:space="preserve"> database, two software modules will be utilized – Fee Basis and Integrated Billing.</w:t>
      </w:r>
      <w:proofErr w:type="gramEnd"/>
    </w:p>
    <w:p w14:paraId="6713EF85" w14:textId="05B4E49C" w:rsidR="00BF6FBB" w:rsidRDefault="00BF6FBB" w:rsidP="00BF6FBB">
      <w:pPr>
        <w:pStyle w:val="Caption"/>
      </w:pPr>
      <w:bookmarkStart w:id="61" w:name="_Toc474316549"/>
      <w:r>
        <w:t xml:space="preserve">Table </w:t>
      </w:r>
      <w:r w:rsidR="00EF147D">
        <w:fldChar w:fldCharType="begin"/>
      </w:r>
      <w:r w:rsidR="00EF147D">
        <w:instrText xml:space="preserve"> SEQ Tab</w:instrText>
      </w:r>
      <w:r w:rsidR="00EF147D">
        <w:instrText xml:space="preserve">le \* ARABIC </w:instrText>
      </w:r>
      <w:r w:rsidR="00EF147D">
        <w:fldChar w:fldCharType="separate"/>
      </w:r>
      <w:r w:rsidR="00DC6C9A">
        <w:rPr>
          <w:noProof/>
        </w:rPr>
        <w:t>3</w:t>
      </w:r>
      <w:r w:rsidR="00EF147D">
        <w:rPr>
          <w:noProof/>
        </w:rPr>
        <w:fldChar w:fldCharType="end"/>
      </w:r>
      <w:r>
        <w:rPr>
          <w:noProof/>
        </w:rPr>
        <w:t xml:space="preserve"> : </w:t>
      </w:r>
      <w:r w:rsidRPr="00F1689B">
        <w:rPr>
          <w:noProof/>
        </w:rPr>
        <w:t>Database Information</w:t>
      </w:r>
      <w:bookmarkEnd w:id="6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Description w:val="Database information"/>
      </w:tblPr>
      <w:tblGrid>
        <w:gridCol w:w="1902"/>
        <w:gridCol w:w="3566"/>
        <w:gridCol w:w="1965"/>
        <w:gridCol w:w="2143"/>
      </w:tblGrid>
      <w:tr w:rsidR="007F57F3" w:rsidRPr="00D96CA4" w14:paraId="0897FE9A" w14:textId="77777777" w:rsidTr="00A94027">
        <w:tc>
          <w:tcPr>
            <w:tcW w:w="993" w:type="pct"/>
            <w:shd w:val="clear" w:color="auto" w:fill="F2F2F2" w:themeFill="background1" w:themeFillShade="F2"/>
            <w:vAlign w:val="bottom"/>
          </w:tcPr>
          <w:p w14:paraId="24834123" w14:textId="77777777" w:rsidR="007F57F3" w:rsidRPr="00D96CA4" w:rsidRDefault="007F57F3" w:rsidP="009C0BCD">
            <w:pPr>
              <w:pStyle w:val="TableHeading"/>
            </w:pPr>
            <w:r w:rsidRPr="00D96CA4">
              <w:t>Database Name</w:t>
            </w:r>
          </w:p>
        </w:tc>
        <w:tc>
          <w:tcPr>
            <w:tcW w:w="1862" w:type="pct"/>
            <w:shd w:val="clear" w:color="auto" w:fill="F2F2F2" w:themeFill="background1" w:themeFillShade="F2"/>
            <w:vAlign w:val="bottom"/>
          </w:tcPr>
          <w:p w14:paraId="5A66A093" w14:textId="77777777" w:rsidR="007F57F3" w:rsidRPr="00D96CA4" w:rsidRDefault="007F57F3" w:rsidP="009C0BCD">
            <w:pPr>
              <w:pStyle w:val="TableHeading"/>
            </w:pPr>
            <w:r w:rsidRPr="00D96CA4">
              <w:t>Description</w:t>
            </w:r>
          </w:p>
        </w:tc>
        <w:tc>
          <w:tcPr>
            <w:tcW w:w="1026" w:type="pct"/>
            <w:shd w:val="clear" w:color="auto" w:fill="F2F2F2" w:themeFill="background1" w:themeFillShade="F2"/>
            <w:vAlign w:val="bottom"/>
          </w:tcPr>
          <w:p w14:paraId="2E2AFE78" w14:textId="77777777" w:rsidR="007F57F3" w:rsidRPr="00D96CA4" w:rsidRDefault="007F57F3" w:rsidP="009C0BCD">
            <w:pPr>
              <w:pStyle w:val="TableHeading"/>
            </w:pPr>
            <w:r w:rsidRPr="00D96CA4">
              <w:t>Type</w:t>
            </w:r>
          </w:p>
        </w:tc>
        <w:tc>
          <w:tcPr>
            <w:tcW w:w="1119" w:type="pct"/>
            <w:shd w:val="clear" w:color="auto" w:fill="F2F2F2" w:themeFill="background1" w:themeFillShade="F2"/>
            <w:vAlign w:val="bottom"/>
          </w:tcPr>
          <w:p w14:paraId="42711DFB" w14:textId="77777777" w:rsidR="007F57F3" w:rsidRPr="00D96CA4" w:rsidRDefault="007F57F3" w:rsidP="009C0BCD">
            <w:pPr>
              <w:pStyle w:val="TableHeading"/>
            </w:pPr>
            <w:r w:rsidRPr="00D96CA4">
              <w:t>Steward</w:t>
            </w:r>
          </w:p>
        </w:tc>
      </w:tr>
      <w:tr w:rsidR="007F57F3" w:rsidRPr="0026333C" w14:paraId="1C956B57" w14:textId="77777777" w:rsidTr="00A94027">
        <w:tc>
          <w:tcPr>
            <w:tcW w:w="993" w:type="pct"/>
          </w:tcPr>
          <w:p w14:paraId="4A0F1A4F" w14:textId="77777777" w:rsidR="007F57F3" w:rsidRPr="00B46B26" w:rsidRDefault="007F57F3" w:rsidP="009C0BCD">
            <w:pPr>
              <w:pStyle w:val="Table-Text"/>
            </w:pPr>
            <w:proofErr w:type="spellStart"/>
            <w:r w:rsidRPr="00B46B26">
              <w:t>VistA</w:t>
            </w:r>
            <w:proofErr w:type="spellEnd"/>
          </w:p>
        </w:tc>
        <w:tc>
          <w:tcPr>
            <w:tcW w:w="1862" w:type="pct"/>
          </w:tcPr>
          <w:p w14:paraId="407123AA" w14:textId="77777777" w:rsidR="007F57F3" w:rsidRPr="00956570" w:rsidRDefault="007F57F3" w:rsidP="009C0BCD">
            <w:pPr>
              <w:pStyle w:val="Table-Text"/>
            </w:pPr>
            <w:r w:rsidRPr="00956570">
              <w:t xml:space="preserve">Veterans Health Information Systems </w:t>
            </w:r>
            <w:r w:rsidRPr="00956570">
              <w:lastRenderedPageBreak/>
              <w:t>and Technology Architecture</w:t>
            </w:r>
          </w:p>
        </w:tc>
        <w:tc>
          <w:tcPr>
            <w:tcW w:w="1026" w:type="pct"/>
          </w:tcPr>
          <w:p w14:paraId="4F71F7DD" w14:textId="77777777" w:rsidR="007F57F3" w:rsidRPr="00B46B26" w:rsidRDefault="007F57F3" w:rsidP="009C0BCD">
            <w:pPr>
              <w:pStyle w:val="Table-Text"/>
            </w:pPr>
            <w:r>
              <w:lastRenderedPageBreak/>
              <w:t>I</w:t>
            </w:r>
          </w:p>
        </w:tc>
        <w:tc>
          <w:tcPr>
            <w:tcW w:w="1119" w:type="pct"/>
          </w:tcPr>
          <w:p w14:paraId="623EC195" w14:textId="77777777" w:rsidR="007F57F3" w:rsidRPr="00B46B26" w:rsidRDefault="007F57F3" w:rsidP="009C0BCD">
            <w:pPr>
              <w:pStyle w:val="Table-Text"/>
            </w:pPr>
            <w:r>
              <w:t>VA</w:t>
            </w:r>
          </w:p>
        </w:tc>
      </w:tr>
    </w:tbl>
    <w:p w14:paraId="419F46F8" w14:textId="3B817626" w:rsidR="00933E1C" w:rsidRDefault="005F56E7" w:rsidP="00C20645">
      <w:pPr>
        <w:pStyle w:val="BodyText"/>
      </w:pPr>
      <w:r w:rsidRPr="005F56E7">
        <w:lastRenderedPageBreak/>
        <w:t xml:space="preserve">The </w:t>
      </w:r>
      <w:proofErr w:type="spellStart"/>
      <w:r>
        <w:t>VistA</w:t>
      </w:r>
      <w:proofErr w:type="spellEnd"/>
      <w:r>
        <w:t xml:space="preserve"> </w:t>
      </w:r>
      <w:r w:rsidR="007F57F3">
        <w:t>Fee Basis module</w:t>
      </w:r>
      <w:r>
        <w:t xml:space="preserve">, and associated </w:t>
      </w:r>
      <w:r w:rsidR="00BF6FBB" w:rsidRPr="00494C03">
        <w:t>Massachusetts General Hospital Utility Multi-Programming System</w:t>
      </w:r>
      <w:r w:rsidR="00BF6FBB">
        <w:t xml:space="preserve"> (</w:t>
      </w:r>
      <w:r>
        <w:t>Mumps</w:t>
      </w:r>
      <w:r w:rsidR="00BF6FBB">
        <w:t>)</w:t>
      </w:r>
      <w:r>
        <w:t xml:space="preserve"> database, </w:t>
      </w:r>
      <w:r w:rsidRPr="005F56E7">
        <w:t>provides for more efficient and accurate operation of the fee for service program with reduction of paperwork, savings in staff hours, minimization of errors, and by allowing medical facilities to have greater control over disbursement of fee medical, pharmacy, and travel monies.</w:t>
      </w:r>
      <w:r w:rsidR="007441CF">
        <w:t xml:space="preserve"> </w:t>
      </w:r>
    </w:p>
    <w:p w14:paraId="2BCFB4F0" w14:textId="1CDED248" w:rsidR="005F56E7" w:rsidRPr="00C20645" w:rsidRDefault="005F56E7" w:rsidP="00C20645">
      <w:pPr>
        <w:pStyle w:val="BodyText"/>
      </w:pPr>
      <w:r>
        <w:t xml:space="preserve">The </w:t>
      </w:r>
      <w:proofErr w:type="spellStart"/>
      <w:r w:rsidR="007F57F3">
        <w:t>VistA</w:t>
      </w:r>
      <w:proofErr w:type="spellEnd"/>
      <w:r w:rsidR="007F57F3">
        <w:t xml:space="preserve"> Integrated Billing module</w:t>
      </w:r>
      <w:r>
        <w:t xml:space="preserve">, and associated Mumps database, allows for the capture, maintenance, and storage of insurance data including policy information and related benefits. It provides the ability </w:t>
      </w:r>
      <w:proofErr w:type="gramStart"/>
      <w:r>
        <w:t>to electronically transmit</w:t>
      </w:r>
      <w:proofErr w:type="gramEnd"/>
      <w:r>
        <w:t xml:space="preserve"> bills to payers with the data required by HIPAA.</w:t>
      </w:r>
      <w:r w:rsidR="007441CF">
        <w:t xml:space="preserve"> </w:t>
      </w:r>
      <w:r>
        <w:t xml:space="preserve">It also provides the ability to receive and store electronic 835 Health Care Claim Payment/Advice. It includes the ability to create printed </w:t>
      </w:r>
      <w:proofErr w:type="gramStart"/>
      <w:r>
        <w:t>bills which</w:t>
      </w:r>
      <w:proofErr w:type="gramEnd"/>
      <w:r>
        <w:t xml:space="preserve"> can then be mailed to payers who are unable to accept an electronic claim.</w:t>
      </w:r>
      <w:r w:rsidR="007441CF">
        <w:t xml:space="preserve"> </w:t>
      </w:r>
      <w:r>
        <w:t>A Claims Tracking feature is available to assist utilization review staff in tracking episodes of care, completing pre-certifications, completing continued stay reviews, and processing appeals and denials.</w:t>
      </w:r>
      <w:r w:rsidR="007441CF">
        <w:t xml:space="preserve"> </w:t>
      </w:r>
      <w:r>
        <w:t xml:space="preserve">An Automated Biller module provides a process that automatically creates bills for billable </w:t>
      </w:r>
      <w:proofErr w:type="gramStart"/>
      <w:r>
        <w:t>events which</w:t>
      </w:r>
      <w:proofErr w:type="gramEnd"/>
      <w:r>
        <w:t xml:space="preserve"> can then be finished and authorized by the billing staff. The IB software also provides many reporting features that support the billing staff by providing statistics, tracking and historical information.</w:t>
      </w:r>
    </w:p>
    <w:p w14:paraId="419F46F9" w14:textId="77777777" w:rsidR="008D0221" w:rsidRDefault="008D0221" w:rsidP="00A822B9">
      <w:pPr>
        <w:pStyle w:val="Heading3"/>
      </w:pPr>
      <w:bookmarkStart w:id="62" w:name="_Toc381778369"/>
      <w:bookmarkStart w:id="63" w:name="_Toc474316457"/>
      <w:r w:rsidRPr="001A1E37">
        <w:t>User Interface Data Mapping</w:t>
      </w:r>
      <w:bookmarkEnd w:id="62"/>
      <w:bookmarkEnd w:id="63"/>
    </w:p>
    <w:p w14:paraId="419F46FA" w14:textId="058F2CE7" w:rsidR="00FD5C72" w:rsidRDefault="00565C61" w:rsidP="00FD5C72">
      <w:pPr>
        <w:pStyle w:val="BodyText"/>
      </w:pPr>
      <w:bookmarkStart w:id="64" w:name="_Toc381778375"/>
      <w:proofErr w:type="spellStart"/>
      <w:r>
        <w:t>VistA</w:t>
      </w:r>
      <w:proofErr w:type="spellEnd"/>
      <w:r>
        <w:t xml:space="preserve"> Fee Basis receives data from the Fee Basis</w:t>
      </w:r>
      <w:r w:rsidRPr="00565C61">
        <w:t xml:space="preserve"> Claims System (FBCS), a </w:t>
      </w:r>
      <w:r w:rsidR="00BF6FBB" w:rsidRPr="00696B66">
        <w:t>Graphical User Interface</w:t>
      </w:r>
      <w:r w:rsidR="00BF6FBB" w:rsidRPr="00565C61">
        <w:t xml:space="preserve"> </w:t>
      </w:r>
      <w:r w:rsidR="00BF6FBB">
        <w:t>(</w:t>
      </w:r>
      <w:r w:rsidRPr="00565C61">
        <w:t>GUI</w:t>
      </w:r>
      <w:r w:rsidR="00BF6FBB">
        <w:t>)</w:t>
      </w:r>
      <w:r w:rsidRPr="00565C61">
        <w:t xml:space="preserve"> system that sends authorization</w:t>
      </w:r>
      <w:r>
        <w:t xml:space="preserve"> and claim data to the </w:t>
      </w:r>
      <w:proofErr w:type="spellStart"/>
      <w:r>
        <w:t>VistA</w:t>
      </w:r>
      <w:proofErr w:type="spellEnd"/>
      <w:r>
        <w:t xml:space="preserve"> Fee Basis</w:t>
      </w:r>
      <w:r w:rsidRPr="00565C61">
        <w:t xml:space="preserve"> system.</w:t>
      </w:r>
      <w:r w:rsidR="007441CF">
        <w:t xml:space="preserve"> </w:t>
      </w:r>
      <w:r>
        <w:t xml:space="preserve">These fields </w:t>
      </w:r>
      <w:proofErr w:type="gramStart"/>
      <w:r>
        <w:t>are mapped</w:t>
      </w:r>
      <w:proofErr w:type="gramEnd"/>
      <w:r>
        <w:t xml:space="preserve"> in </w:t>
      </w:r>
      <w:proofErr w:type="spellStart"/>
      <w:r>
        <w:t>VistA</w:t>
      </w:r>
      <w:proofErr w:type="spellEnd"/>
      <w:r>
        <w:t>, via Remote Procedure Calls (RPCs).</w:t>
      </w:r>
      <w:r w:rsidR="007441CF">
        <w:t xml:space="preserve"> </w:t>
      </w:r>
      <w:r>
        <w:t xml:space="preserve">There will be no changes to </w:t>
      </w:r>
      <w:proofErr w:type="spellStart"/>
      <w:r>
        <w:t>VistA</w:t>
      </w:r>
      <w:proofErr w:type="spellEnd"/>
      <w:r>
        <w:t xml:space="preserve"> Fee Basis interface mapping for this project.</w:t>
      </w:r>
    </w:p>
    <w:p w14:paraId="477C3613" w14:textId="377C558B" w:rsidR="00565C61" w:rsidRDefault="00565C61" w:rsidP="00FD5C72">
      <w:pPr>
        <w:pStyle w:val="BodyText"/>
      </w:pPr>
      <w:r>
        <w:t xml:space="preserve">The </w:t>
      </w:r>
      <w:proofErr w:type="spellStart"/>
      <w:r w:rsidRPr="00565C61">
        <w:t>VistA</w:t>
      </w:r>
      <w:proofErr w:type="spellEnd"/>
      <w:r w:rsidRPr="00565C61">
        <w:t xml:space="preserve"> </w:t>
      </w:r>
      <w:r w:rsidR="00BF6FBB">
        <w:t>IB</w:t>
      </w:r>
      <w:r w:rsidRPr="00565C61">
        <w:t xml:space="preserve"> </w:t>
      </w:r>
      <w:proofErr w:type="gramStart"/>
      <w:r w:rsidRPr="00565C61">
        <w:t>package</w:t>
      </w:r>
      <w:r>
        <w:t xml:space="preserve"> </w:t>
      </w:r>
      <w:r w:rsidRPr="00565C61">
        <w:t>electronically transmit</w:t>
      </w:r>
      <w:proofErr w:type="gramEnd"/>
      <w:r w:rsidRPr="00565C61">
        <w:t xml:space="preserve"> bills to payers with the data required by HIPAA.</w:t>
      </w:r>
      <w:r w:rsidR="007441CF">
        <w:t xml:space="preserve"> </w:t>
      </w:r>
      <w:r w:rsidRPr="00565C61">
        <w:t>It also provides the ability to receive and store electronic 835 Health Care Claim Payment/Advice.</w:t>
      </w:r>
      <w:r w:rsidR="007441CF">
        <w:t xml:space="preserve"> </w:t>
      </w:r>
      <w:r>
        <w:t xml:space="preserve">There will be no changes to </w:t>
      </w:r>
      <w:proofErr w:type="spellStart"/>
      <w:r>
        <w:t>VistA</w:t>
      </w:r>
      <w:proofErr w:type="spellEnd"/>
      <w:r>
        <w:t xml:space="preserve"> </w:t>
      </w:r>
      <w:r w:rsidR="00BF6FBB">
        <w:t>IB</w:t>
      </w:r>
      <w:r>
        <w:t xml:space="preserve"> interface mapping for this project.</w:t>
      </w:r>
    </w:p>
    <w:p w14:paraId="419F46FB" w14:textId="77777777" w:rsidR="00A96BD7" w:rsidRDefault="00A96BD7" w:rsidP="00A822B9">
      <w:pPr>
        <w:pStyle w:val="Heading2"/>
      </w:pPr>
      <w:bookmarkStart w:id="65" w:name="_Toc474316458"/>
      <w:r>
        <w:t>Conceptual Infrastructure Design</w:t>
      </w:r>
      <w:bookmarkEnd w:id="64"/>
      <w:bookmarkEnd w:id="65"/>
    </w:p>
    <w:p w14:paraId="419F46FC" w14:textId="77777777" w:rsidR="00A96BD7" w:rsidRDefault="00A96BD7" w:rsidP="00A822B9">
      <w:pPr>
        <w:pStyle w:val="Heading3"/>
      </w:pPr>
      <w:bookmarkStart w:id="66" w:name="_Toc381778376"/>
      <w:bookmarkStart w:id="67" w:name="_Toc474316459"/>
      <w:r>
        <w:t>System Criticality and High Availability</w:t>
      </w:r>
      <w:bookmarkEnd w:id="66"/>
      <w:bookmarkEnd w:id="67"/>
      <w:r>
        <w:t xml:space="preserve"> </w:t>
      </w:r>
    </w:p>
    <w:p w14:paraId="419F46FD" w14:textId="0575F427" w:rsidR="00FD5C72" w:rsidRPr="00FD5C72" w:rsidRDefault="00565C61" w:rsidP="00FD5C72">
      <w:pPr>
        <w:pStyle w:val="BodyText"/>
      </w:pPr>
      <w:bookmarkStart w:id="68" w:name="_Toc381778377"/>
      <w:r>
        <w:t>No changes are expected to system cri</w:t>
      </w:r>
      <w:r w:rsidR="00BF6FBB">
        <w:t xml:space="preserve">ticality and high availability </w:t>
      </w:r>
      <w:proofErr w:type="gramStart"/>
      <w:r>
        <w:t>as a result</w:t>
      </w:r>
      <w:proofErr w:type="gramEnd"/>
      <w:r>
        <w:t xml:space="preserve"> of this project.</w:t>
      </w:r>
      <w:r w:rsidR="007441CF">
        <w:t xml:space="preserve"> </w:t>
      </w:r>
      <w:r w:rsidR="007F57F3">
        <w:t xml:space="preserve">Reliability and availability requirements for </w:t>
      </w:r>
      <w:proofErr w:type="spellStart"/>
      <w:r w:rsidR="007F57F3">
        <w:t>VistA</w:t>
      </w:r>
      <w:proofErr w:type="spellEnd"/>
      <w:r w:rsidR="007F57F3">
        <w:t xml:space="preserve"> </w:t>
      </w:r>
      <w:proofErr w:type="gramStart"/>
      <w:r w:rsidR="007F57F3">
        <w:t>are managed</w:t>
      </w:r>
      <w:proofErr w:type="gramEnd"/>
      <w:r w:rsidR="007F57F3">
        <w:t xml:space="preserve"> by regional data centers.</w:t>
      </w:r>
      <w:r w:rsidR="007441CF">
        <w:t xml:space="preserve"> </w:t>
      </w:r>
    </w:p>
    <w:p w14:paraId="419F46FE" w14:textId="77777777" w:rsidR="00A96BD7" w:rsidRDefault="00A96BD7" w:rsidP="00A822B9">
      <w:pPr>
        <w:pStyle w:val="Heading3"/>
      </w:pPr>
      <w:bookmarkStart w:id="69" w:name="_Toc474316460"/>
      <w:r>
        <w:t>Special Technology</w:t>
      </w:r>
      <w:bookmarkEnd w:id="68"/>
      <w:bookmarkEnd w:id="69"/>
    </w:p>
    <w:p w14:paraId="419F46FF" w14:textId="1F01FF0F" w:rsidR="00AB3EF7" w:rsidRPr="00C20645" w:rsidRDefault="00565C61" w:rsidP="00C20645">
      <w:pPr>
        <w:pStyle w:val="BodyText"/>
      </w:pPr>
      <w:proofErr w:type="spellStart"/>
      <w:r w:rsidRPr="00565C61">
        <w:t>VistA</w:t>
      </w:r>
      <w:proofErr w:type="spellEnd"/>
      <w:r w:rsidRPr="00565C61">
        <w:t xml:space="preserve"> </w:t>
      </w:r>
      <w:proofErr w:type="gramStart"/>
      <w:r w:rsidRPr="00565C61">
        <w:t>has historically been built</w:t>
      </w:r>
      <w:proofErr w:type="gramEnd"/>
      <w:r w:rsidRPr="00565C61">
        <w:t xml:space="preserve"> on a client-server architecture, which ties together workstations and pe</w:t>
      </w:r>
      <w:r>
        <w:t xml:space="preserve">rsonal computers with </w:t>
      </w:r>
      <w:r w:rsidRPr="00565C61">
        <w:t>user interfaces at VA facilities.</w:t>
      </w:r>
      <w:r w:rsidR="007441CF">
        <w:t xml:space="preserve"> </w:t>
      </w:r>
      <w:r>
        <w:t xml:space="preserve">No special technologies will be modified </w:t>
      </w:r>
      <w:proofErr w:type="gramStart"/>
      <w:r>
        <w:t>as a result</w:t>
      </w:r>
      <w:proofErr w:type="gramEnd"/>
      <w:r>
        <w:t xml:space="preserve"> of this project.</w:t>
      </w:r>
    </w:p>
    <w:p w14:paraId="419F4700" w14:textId="77777777" w:rsidR="00A96BD7" w:rsidRDefault="00A96BD7" w:rsidP="00A822B9">
      <w:pPr>
        <w:pStyle w:val="Heading3"/>
      </w:pPr>
      <w:bookmarkStart w:id="70" w:name="_Toc381778378"/>
      <w:bookmarkStart w:id="71" w:name="_Toc474316461"/>
      <w:r>
        <w:t>Technology Locations</w:t>
      </w:r>
      <w:bookmarkEnd w:id="70"/>
      <w:bookmarkEnd w:id="71"/>
    </w:p>
    <w:p w14:paraId="419F4701" w14:textId="3ED6834C" w:rsidR="00A75397" w:rsidRPr="00C20645" w:rsidRDefault="004E5AF0" w:rsidP="00C20645">
      <w:pPr>
        <w:pStyle w:val="BodyText"/>
      </w:pPr>
      <w:r>
        <w:t xml:space="preserve">All software changes for this project </w:t>
      </w:r>
      <w:proofErr w:type="gramStart"/>
      <w:r>
        <w:t>will be completed</w:t>
      </w:r>
      <w:proofErr w:type="gramEnd"/>
      <w:r>
        <w:t xml:space="preserve"> within nationally released </w:t>
      </w:r>
      <w:proofErr w:type="spellStart"/>
      <w:r>
        <w:t>VistA</w:t>
      </w:r>
      <w:proofErr w:type="spellEnd"/>
      <w:r>
        <w:t xml:space="preserve"> software code.</w:t>
      </w:r>
      <w:r w:rsidR="007441CF">
        <w:t xml:space="preserve"> </w:t>
      </w:r>
      <w:r>
        <w:t xml:space="preserve">Mumps routines (programs) </w:t>
      </w:r>
      <w:proofErr w:type="gramStart"/>
      <w:r>
        <w:t>will be modified and added to the Fee Basis and Integrated Billing software</w:t>
      </w:r>
      <w:proofErr w:type="gramEnd"/>
      <w:r>
        <w:t xml:space="preserve">. </w:t>
      </w:r>
    </w:p>
    <w:p w14:paraId="419F4702" w14:textId="77777777" w:rsidR="00D960A1" w:rsidRDefault="00D960A1" w:rsidP="00A822B9">
      <w:pPr>
        <w:pStyle w:val="Heading3"/>
      </w:pPr>
      <w:bookmarkStart w:id="72" w:name="_Toc381778379"/>
      <w:bookmarkStart w:id="73" w:name="_Toc474316462"/>
      <w:r>
        <w:lastRenderedPageBreak/>
        <w:t>Conceptual Infrastructure Diagram</w:t>
      </w:r>
      <w:bookmarkEnd w:id="72"/>
      <w:bookmarkEnd w:id="73"/>
    </w:p>
    <w:p w14:paraId="419F4703" w14:textId="77777777" w:rsidR="00D960A1" w:rsidRDefault="00D960A1" w:rsidP="00A822B9">
      <w:pPr>
        <w:pStyle w:val="Heading4"/>
      </w:pPr>
      <w:bookmarkStart w:id="74" w:name="_Toc381778380"/>
      <w:bookmarkStart w:id="75" w:name="_Toc474316463"/>
      <w:r w:rsidRPr="00A822B9">
        <w:t>Location</w:t>
      </w:r>
      <w:r>
        <w:t xml:space="preserve"> of Environments and External Interfaces</w:t>
      </w:r>
      <w:bookmarkEnd w:id="74"/>
      <w:bookmarkEnd w:id="75"/>
    </w:p>
    <w:p w14:paraId="419F4704" w14:textId="7F7701ED" w:rsidR="00A44194" w:rsidRPr="00C20645" w:rsidRDefault="004E5AF0" w:rsidP="00C20645">
      <w:pPr>
        <w:pStyle w:val="BodyText"/>
      </w:pPr>
      <w:r>
        <w:t xml:space="preserve">Please see </w:t>
      </w:r>
      <w:r w:rsidR="00BF6FBB">
        <w:fldChar w:fldCharType="begin"/>
      </w:r>
      <w:r w:rsidR="00BF6FBB">
        <w:instrText xml:space="preserve"> REF _Ref442709584 \h </w:instrText>
      </w:r>
      <w:r w:rsidR="00BF6FBB">
        <w:fldChar w:fldCharType="separate"/>
      </w:r>
      <w:r w:rsidR="00DC6C9A">
        <w:t xml:space="preserve">Figure </w:t>
      </w:r>
      <w:r w:rsidR="00DC6C9A">
        <w:rPr>
          <w:noProof/>
        </w:rPr>
        <w:t>2</w:t>
      </w:r>
      <w:r w:rsidR="00BF6FBB">
        <w:fldChar w:fldCharType="end"/>
      </w:r>
      <w:r w:rsidR="00BF6FBB">
        <w:t xml:space="preserve"> </w:t>
      </w:r>
      <w:r>
        <w:t xml:space="preserve">and </w:t>
      </w:r>
      <w:r w:rsidR="00BF6FBB">
        <w:fldChar w:fldCharType="begin"/>
      </w:r>
      <w:r w:rsidR="00BF6FBB">
        <w:instrText xml:space="preserve"> REF _Ref428975804 \h </w:instrText>
      </w:r>
      <w:r w:rsidR="00BF6FBB">
        <w:fldChar w:fldCharType="separate"/>
      </w:r>
      <w:r w:rsidR="00DC6C9A">
        <w:t xml:space="preserve">Figure </w:t>
      </w:r>
      <w:r w:rsidR="00DC6C9A">
        <w:rPr>
          <w:noProof/>
        </w:rPr>
        <w:t>3</w:t>
      </w:r>
      <w:r w:rsidR="00BF6FBB">
        <w:fldChar w:fldCharType="end"/>
      </w:r>
      <w:r w:rsidR="00A44194" w:rsidRPr="00C20645">
        <w:t>.</w:t>
      </w:r>
      <w:r w:rsidR="007441CF">
        <w:t xml:space="preserve"> </w:t>
      </w:r>
      <w:r>
        <w:t xml:space="preserve">Modifications for this project </w:t>
      </w:r>
      <w:proofErr w:type="gramStart"/>
      <w:r>
        <w:t>will be completed</w:t>
      </w:r>
      <w:proofErr w:type="gramEnd"/>
      <w:r>
        <w:t xml:space="preserve"> within the bounds of the </w:t>
      </w:r>
      <w:proofErr w:type="spellStart"/>
      <w:r>
        <w:t>VistA</w:t>
      </w:r>
      <w:proofErr w:type="spellEnd"/>
      <w:r>
        <w:t xml:space="preserve"> system, only.</w:t>
      </w:r>
    </w:p>
    <w:p w14:paraId="419F4705" w14:textId="77777777" w:rsidR="004D3806" w:rsidRDefault="004D3806" w:rsidP="00A822B9">
      <w:pPr>
        <w:pStyle w:val="Heading4"/>
      </w:pPr>
      <w:bookmarkStart w:id="76" w:name="_Toc381778381"/>
      <w:bookmarkStart w:id="77" w:name="_Toc474316464"/>
      <w:r>
        <w:t>Conceptual Production String Diagram</w:t>
      </w:r>
      <w:bookmarkEnd w:id="76"/>
      <w:bookmarkEnd w:id="77"/>
    </w:p>
    <w:p w14:paraId="419F4706" w14:textId="5F0CD240" w:rsidR="00A44194" w:rsidRPr="00C20645" w:rsidRDefault="00FD5C72" w:rsidP="00C20645">
      <w:pPr>
        <w:pStyle w:val="BodyText"/>
      </w:pPr>
      <w:r w:rsidRPr="00C20645">
        <w:t>N</w:t>
      </w:r>
      <w:r w:rsidR="00A44194" w:rsidRPr="00C20645">
        <w:t>o conceptual p</w:t>
      </w:r>
      <w:r w:rsidR="004E5AF0">
        <w:t xml:space="preserve">roduction string diagram exists for the </w:t>
      </w:r>
      <w:proofErr w:type="spellStart"/>
      <w:r w:rsidR="004E5AF0">
        <w:t>VistA</w:t>
      </w:r>
      <w:proofErr w:type="spellEnd"/>
      <w:r w:rsidR="004E5AF0">
        <w:t xml:space="preserve"> Fee Basis and Integrated Billing modules.</w:t>
      </w:r>
      <w:r w:rsidR="007441CF">
        <w:t xml:space="preserve"> </w:t>
      </w:r>
      <w:r w:rsidR="007F57F3">
        <w:t xml:space="preserve">The standard </w:t>
      </w:r>
      <w:proofErr w:type="spellStart"/>
      <w:r w:rsidR="007F57F3">
        <w:t>VistA</w:t>
      </w:r>
      <w:proofErr w:type="spellEnd"/>
      <w:r w:rsidR="007F57F3">
        <w:t xml:space="preserve"> configuration </w:t>
      </w:r>
      <w:proofErr w:type="gramStart"/>
      <w:r w:rsidR="007F57F3">
        <w:t>will be utilized</w:t>
      </w:r>
      <w:proofErr w:type="gramEnd"/>
      <w:r w:rsidR="007F57F3">
        <w:t>.</w:t>
      </w:r>
    </w:p>
    <w:p w14:paraId="419F4707" w14:textId="77777777" w:rsidR="00BC468A" w:rsidRDefault="00BC468A" w:rsidP="00A822B9">
      <w:pPr>
        <w:pStyle w:val="Heading1"/>
      </w:pPr>
      <w:bookmarkStart w:id="78" w:name="_Toc381778382"/>
      <w:bookmarkStart w:id="79" w:name="_Toc474316465"/>
      <w:r>
        <w:t>System Architecture</w:t>
      </w:r>
      <w:bookmarkEnd w:id="78"/>
      <w:bookmarkEnd w:id="79"/>
    </w:p>
    <w:p w14:paraId="419F4708" w14:textId="77777777" w:rsidR="009169ED" w:rsidRPr="00C20645" w:rsidRDefault="009169ED" w:rsidP="00C20645">
      <w:pPr>
        <w:pStyle w:val="BodyText"/>
      </w:pPr>
      <w:r w:rsidRPr="00C20645">
        <w:t xml:space="preserve">This project </w:t>
      </w:r>
      <w:r w:rsidR="00FD5C72" w:rsidRPr="00C20645">
        <w:t xml:space="preserve">is composed of </w:t>
      </w:r>
      <w:proofErr w:type="spellStart"/>
      <w:r w:rsidR="00FD5C72" w:rsidRPr="00C20645">
        <w:t>VistA</w:t>
      </w:r>
      <w:proofErr w:type="spellEnd"/>
      <w:r w:rsidR="00FD5C72" w:rsidRPr="00C20645">
        <w:t xml:space="preserve"> </w:t>
      </w:r>
      <w:proofErr w:type="gramStart"/>
      <w:r w:rsidR="00485DCA" w:rsidRPr="00C20645">
        <w:t>patches</w:t>
      </w:r>
      <w:r w:rsidR="00FD5C72" w:rsidRPr="00C20645">
        <w:t xml:space="preserve"> which</w:t>
      </w:r>
      <w:proofErr w:type="gramEnd"/>
      <w:r w:rsidR="00FD5C72" w:rsidRPr="00C20645">
        <w:t xml:space="preserve"> do not require</w:t>
      </w:r>
      <w:r w:rsidRPr="00C20645">
        <w:t xml:space="preserve"> any changes to the </w:t>
      </w:r>
      <w:proofErr w:type="spellStart"/>
      <w:r w:rsidRPr="00C20645">
        <w:t>VistA</w:t>
      </w:r>
      <w:proofErr w:type="spellEnd"/>
      <w:r w:rsidRPr="00C20645">
        <w:t xml:space="preserve"> architecture</w:t>
      </w:r>
      <w:r w:rsidR="00784EEF" w:rsidRPr="00C20645">
        <w:t xml:space="preserve"> </w:t>
      </w:r>
      <w:r w:rsidRPr="00C20645">
        <w:t>or hardware architecture.</w:t>
      </w:r>
      <w:r w:rsidR="00E942E2" w:rsidRPr="00C20645">
        <w:t xml:space="preserve"> However, brief descriptions of these entities </w:t>
      </w:r>
      <w:proofErr w:type="gramStart"/>
      <w:r w:rsidR="00E942E2" w:rsidRPr="00C20645">
        <w:t>are provided</w:t>
      </w:r>
      <w:proofErr w:type="gramEnd"/>
      <w:r w:rsidR="00E942E2" w:rsidRPr="00C20645">
        <w:t xml:space="preserve"> below.</w:t>
      </w:r>
    </w:p>
    <w:p w14:paraId="419F4709" w14:textId="77777777" w:rsidR="00BC468A" w:rsidRDefault="00BC468A" w:rsidP="00A822B9">
      <w:pPr>
        <w:pStyle w:val="Heading2"/>
      </w:pPr>
      <w:bookmarkStart w:id="80" w:name="_Toc381778383"/>
      <w:bookmarkStart w:id="81" w:name="_Toc474316466"/>
      <w:r>
        <w:t>Hardware Architecture</w:t>
      </w:r>
      <w:bookmarkEnd w:id="80"/>
      <w:bookmarkEnd w:id="81"/>
    </w:p>
    <w:p w14:paraId="419F470A" w14:textId="77777777" w:rsidR="00E942E2" w:rsidRPr="00C20645" w:rsidRDefault="004F0FA6" w:rsidP="00C20645">
      <w:pPr>
        <w:pStyle w:val="BodyText"/>
      </w:pPr>
      <w:bookmarkStart w:id="82" w:name="_Toc381778384"/>
      <w:r w:rsidRPr="00C20645">
        <w:t xml:space="preserve">The </w:t>
      </w:r>
      <w:r>
        <w:t>FB</w:t>
      </w:r>
      <w:r w:rsidR="00E942E2" w:rsidRPr="00C20645">
        <w:t xml:space="preserve"> and IB applications are part of the </w:t>
      </w:r>
      <w:proofErr w:type="spellStart"/>
      <w:r w:rsidR="00E942E2" w:rsidRPr="00C20645">
        <w:t>VistA</w:t>
      </w:r>
      <w:proofErr w:type="spellEnd"/>
      <w:r w:rsidR="00E942E2" w:rsidRPr="00C20645">
        <w:t xml:space="preserve"> suite of applications. The </w:t>
      </w:r>
      <w:proofErr w:type="spellStart"/>
      <w:r w:rsidR="00E942E2" w:rsidRPr="00C20645">
        <w:t>VistA</w:t>
      </w:r>
      <w:proofErr w:type="spellEnd"/>
      <w:r w:rsidR="00E942E2" w:rsidRPr="00C20645">
        <w:t xml:space="preserve"> Monograph states:</w:t>
      </w:r>
    </w:p>
    <w:p w14:paraId="419F470B" w14:textId="77777777" w:rsidR="00E942E2" w:rsidRPr="00C20645" w:rsidRDefault="00E942E2" w:rsidP="00C20645">
      <w:pPr>
        <w:pStyle w:val="BodyText"/>
      </w:pPr>
      <w:r w:rsidRPr="00C20645">
        <w:t>“</w:t>
      </w:r>
      <w:proofErr w:type="spellStart"/>
      <w:r w:rsidRPr="00C20645">
        <w:t>VistA</w:t>
      </w:r>
      <w:proofErr w:type="spellEnd"/>
      <w:r w:rsidRPr="00C20645">
        <w:t xml:space="preserve"> is deployed universally across VHA at more than 1,500 sites of care, including each VAMC, Community Based Outpatient Clinic (CBOC) and Community Living Center (CLC), as well as at nearly 300 VA Vet Centers. These locations will have a variety of hardware platforms but all meet a minimal standard required to support </w:t>
      </w:r>
      <w:proofErr w:type="spellStart"/>
      <w:r w:rsidRPr="00C20645">
        <w:t>VistA</w:t>
      </w:r>
      <w:proofErr w:type="spellEnd"/>
      <w:r w:rsidRPr="00C20645">
        <w:t>.”</w:t>
      </w:r>
    </w:p>
    <w:p w14:paraId="419F470C" w14:textId="77777777" w:rsidR="00BC468A" w:rsidRDefault="00BC468A" w:rsidP="00A822B9">
      <w:pPr>
        <w:pStyle w:val="Heading2"/>
      </w:pPr>
      <w:bookmarkStart w:id="83" w:name="_Toc474316467"/>
      <w:r>
        <w:t>Software Architecture</w:t>
      </w:r>
      <w:bookmarkEnd w:id="82"/>
      <w:bookmarkEnd w:id="83"/>
    </w:p>
    <w:p w14:paraId="419F470D" w14:textId="77777777" w:rsidR="00E942E2" w:rsidRPr="00C20645" w:rsidRDefault="00E942E2" w:rsidP="00C20645">
      <w:pPr>
        <w:pStyle w:val="BodyText"/>
      </w:pPr>
      <w:r w:rsidRPr="00C20645">
        <w:t>The F</w:t>
      </w:r>
      <w:r w:rsidR="00DB1318">
        <w:t>B</w:t>
      </w:r>
      <w:r w:rsidRPr="00C20645">
        <w:t xml:space="preserve"> and IB systems are composed of multiple </w:t>
      </w:r>
      <w:proofErr w:type="spellStart"/>
      <w:r w:rsidRPr="00C20645">
        <w:t>VistA</w:t>
      </w:r>
      <w:proofErr w:type="spellEnd"/>
      <w:r w:rsidRPr="00C20645">
        <w:t xml:space="preserve"> applications. They also interact with many other </w:t>
      </w:r>
      <w:proofErr w:type="spellStart"/>
      <w:r w:rsidRPr="00C20645">
        <w:t>VistA</w:t>
      </w:r>
      <w:proofErr w:type="spellEnd"/>
      <w:r w:rsidRPr="00C20645">
        <w:t xml:space="preserve"> standard modules, such as Mailman, Kernel, Health Level 7 (HL7), and </w:t>
      </w:r>
      <w:proofErr w:type="spellStart"/>
      <w:r w:rsidRPr="00C20645">
        <w:t>FileMan</w:t>
      </w:r>
      <w:proofErr w:type="spellEnd"/>
      <w:r w:rsidRPr="00C20645">
        <w:t xml:space="preserve">. The entire </w:t>
      </w:r>
      <w:proofErr w:type="spellStart"/>
      <w:r w:rsidRPr="00C20645">
        <w:t>VistA</w:t>
      </w:r>
      <w:proofErr w:type="spellEnd"/>
      <w:r w:rsidRPr="00C20645">
        <w:t xml:space="preserve"> application consists of 200+ modules. The </w:t>
      </w:r>
      <w:proofErr w:type="spellStart"/>
      <w:r w:rsidRPr="00C20645">
        <w:t>VistA</w:t>
      </w:r>
      <w:proofErr w:type="spellEnd"/>
      <w:r w:rsidRPr="00C20645">
        <w:t xml:space="preserve"> monograph includes this description for </w:t>
      </w:r>
      <w:proofErr w:type="spellStart"/>
      <w:r w:rsidRPr="00C20645">
        <w:t>VistA</w:t>
      </w:r>
      <w:proofErr w:type="spellEnd"/>
      <w:r w:rsidRPr="00C20645">
        <w:t xml:space="preserve">: </w:t>
      </w:r>
    </w:p>
    <w:p w14:paraId="419F470E" w14:textId="77777777" w:rsidR="00E942E2" w:rsidRPr="00C20645" w:rsidRDefault="00E942E2" w:rsidP="00C20645">
      <w:pPr>
        <w:pStyle w:val="BodyText"/>
      </w:pPr>
      <w:r w:rsidRPr="00C20645">
        <w:t>“</w:t>
      </w:r>
      <w:proofErr w:type="spellStart"/>
      <w:r w:rsidRPr="00C20645">
        <w:t>VistA</w:t>
      </w:r>
      <w:proofErr w:type="spellEnd"/>
      <w:r w:rsidRPr="00C20645">
        <w:t xml:space="preserve"> is an integrated Electronic Health Record (EHR) information technology system with application packages that share a common data store and common internal services. The data store and </w:t>
      </w:r>
      <w:proofErr w:type="spellStart"/>
      <w:r w:rsidRPr="00C20645">
        <w:t>VistA</w:t>
      </w:r>
      <w:proofErr w:type="spellEnd"/>
      <w:r w:rsidRPr="00C20645">
        <w:t xml:space="preserve"> kernel </w:t>
      </w:r>
      <w:proofErr w:type="gramStart"/>
      <w:r w:rsidRPr="00C20645">
        <w:t>are implemented</w:t>
      </w:r>
      <w:proofErr w:type="gramEnd"/>
      <w:r w:rsidRPr="00C20645">
        <w:t xml:space="preserve"> in the Massachusetts General Hospital Utility Multi-Programming System (MUMPS) computer language, and the Computerized Patient Record System (CPRS) Graphical User Interface (GUI) is implemented in Delphi. Application clients use a </w:t>
      </w:r>
      <w:proofErr w:type="gramStart"/>
      <w:r w:rsidRPr="00C20645">
        <w:t>highly-efficient</w:t>
      </w:r>
      <w:proofErr w:type="gramEnd"/>
      <w:r w:rsidRPr="00C20645">
        <w:t xml:space="preserve"> proprietary protocol to access data. </w:t>
      </w:r>
      <w:proofErr w:type="spellStart"/>
      <w:r w:rsidRPr="00C20645">
        <w:t>VistA</w:t>
      </w:r>
      <w:proofErr w:type="spellEnd"/>
      <w:r w:rsidRPr="00C20645">
        <w:t xml:space="preserve"> is highly configurable and customizable, </w:t>
      </w:r>
      <w:proofErr w:type="gramStart"/>
      <w:r w:rsidRPr="00C20645">
        <w:t>and in</w:t>
      </w:r>
      <w:proofErr w:type="gramEnd"/>
      <w:r w:rsidRPr="00C20645">
        <w:t xml:space="preserve"> addition to appropriate connectivity amongst </w:t>
      </w:r>
      <w:proofErr w:type="spellStart"/>
      <w:r w:rsidRPr="00C20645">
        <w:t>VistA</w:t>
      </w:r>
      <w:proofErr w:type="spellEnd"/>
      <w:r w:rsidRPr="00C20645">
        <w:t xml:space="preserve"> modules, </w:t>
      </w:r>
      <w:proofErr w:type="spellStart"/>
      <w:r w:rsidRPr="00C20645">
        <w:t>VistA</w:t>
      </w:r>
      <w:proofErr w:type="spellEnd"/>
      <w:r w:rsidRPr="00C20645">
        <w:t xml:space="preserve"> supports the integration of best-of-breed applications at multiple levels, including MUMPS Application Programming Interface (API), Remote Procedure Call (RPC), Medical Domain Web Services (MDWS), HL7, and data exchange via Blue Button or eHealth Exchanges. </w:t>
      </w:r>
      <w:proofErr w:type="spellStart"/>
      <w:r w:rsidRPr="00C20645">
        <w:t>VistA</w:t>
      </w:r>
      <w:proofErr w:type="spellEnd"/>
      <w:r w:rsidRPr="00C20645">
        <w:t xml:space="preserve"> comprises nearly 200 distinct applications/modules, 15,000 routines, and millions of lines of computer code.</w:t>
      </w:r>
    </w:p>
    <w:p w14:paraId="419F470F" w14:textId="77777777" w:rsidR="00E942E2" w:rsidRPr="00C20645" w:rsidRDefault="00E942E2" w:rsidP="00C20645">
      <w:pPr>
        <w:pStyle w:val="BodyText"/>
      </w:pPr>
      <w:r w:rsidRPr="00C20645">
        <w:t xml:space="preserve">The backbone of VHA’s clinical and administrative information technology capability, </w:t>
      </w:r>
      <w:proofErr w:type="spellStart"/>
      <w:r w:rsidRPr="00C20645">
        <w:t>VistA</w:t>
      </w:r>
      <w:proofErr w:type="spellEnd"/>
      <w:r w:rsidRPr="00C20645">
        <w:t xml:space="preserve"> </w:t>
      </w:r>
      <w:proofErr w:type="gramStart"/>
      <w:r w:rsidRPr="00C20645">
        <w:t>has historically been built</w:t>
      </w:r>
      <w:proofErr w:type="gramEnd"/>
      <w:r w:rsidRPr="00C20645">
        <w:t xml:space="preserve"> on a client-server architecture, which ties together workstations and personal computers with GUIs at VA facilities. The CPRS GUI is as highly customizable and runs on workstations, laptops, tablets (including iPads) and smart phones. </w:t>
      </w:r>
      <w:proofErr w:type="spellStart"/>
      <w:r w:rsidRPr="00C20645">
        <w:t>VistA</w:t>
      </w:r>
      <w:proofErr w:type="spellEnd"/>
      <w:r w:rsidRPr="00C20645">
        <w:t xml:space="preserve"> interoperates </w:t>
      </w:r>
      <w:r w:rsidRPr="00C20645">
        <w:lastRenderedPageBreak/>
        <w:t xml:space="preserve">with numerous commercial-off-the shelf software applications and with selected information technology systems of other federal agencies and, increasingly, </w:t>
      </w:r>
      <w:proofErr w:type="gramStart"/>
      <w:r w:rsidRPr="00C20645">
        <w:t>health information exchange networks</w:t>
      </w:r>
      <w:proofErr w:type="gramEnd"/>
      <w:r w:rsidRPr="00C20645">
        <w:t xml:space="preserve">. At the time of publication of this edition of the Monograph, comprehensive proposed enhancements to </w:t>
      </w:r>
      <w:proofErr w:type="spellStart"/>
      <w:r w:rsidRPr="00C20645">
        <w:t>VistA</w:t>
      </w:r>
      <w:proofErr w:type="spellEnd"/>
      <w:r w:rsidRPr="00C20645">
        <w:t xml:space="preserve"> were in the initial stages; referred to as “</w:t>
      </w:r>
      <w:proofErr w:type="spellStart"/>
      <w:r w:rsidRPr="00C20645">
        <w:t>VistA</w:t>
      </w:r>
      <w:proofErr w:type="spellEnd"/>
      <w:r w:rsidRPr="00C20645">
        <w:t xml:space="preserve"> Evolution” these enhancements are will reflect development and architecture enhancements to allow greater interaction with data and greater efficiency for the </w:t>
      </w:r>
      <w:proofErr w:type="spellStart"/>
      <w:r w:rsidRPr="00C20645">
        <w:t>VistA</w:t>
      </w:r>
      <w:proofErr w:type="spellEnd"/>
      <w:r w:rsidRPr="00C20645">
        <w:t xml:space="preserve"> system.”</w:t>
      </w:r>
    </w:p>
    <w:p w14:paraId="419F4710" w14:textId="77777777" w:rsidR="00E942E2" w:rsidRPr="00C20645" w:rsidRDefault="00E942E2" w:rsidP="00C20645">
      <w:pPr>
        <w:pStyle w:val="BodyText"/>
      </w:pPr>
      <w:r w:rsidRPr="00C20645">
        <w:t xml:space="preserve">Note that the changes required by this project are based in the MUMPS computer language and do not </w:t>
      </w:r>
      <w:proofErr w:type="gramStart"/>
      <w:r w:rsidRPr="00C20645">
        <w:t>impact</w:t>
      </w:r>
      <w:proofErr w:type="gramEnd"/>
      <w:r w:rsidRPr="00C20645">
        <w:t xml:space="preserve"> CPRS.</w:t>
      </w:r>
    </w:p>
    <w:p w14:paraId="419F4711" w14:textId="77777777" w:rsidR="00BC468A" w:rsidRDefault="00BC468A" w:rsidP="00A822B9">
      <w:pPr>
        <w:pStyle w:val="Heading2"/>
      </w:pPr>
      <w:bookmarkStart w:id="84" w:name="_Toc381778385"/>
      <w:bookmarkStart w:id="85" w:name="_Toc474316468"/>
      <w:r>
        <w:lastRenderedPageBreak/>
        <w:t>Network Architecture</w:t>
      </w:r>
      <w:bookmarkEnd w:id="84"/>
      <w:bookmarkEnd w:id="85"/>
    </w:p>
    <w:p w14:paraId="651FD269" w14:textId="23D30AD8" w:rsidR="0025155C" w:rsidRDefault="0025155C" w:rsidP="0025155C">
      <w:pPr>
        <w:pStyle w:val="Caption"/>
      </w:pPr>
      <w:bookmarkStart w:id="86" w:name="_Ref474311039"/>
      <w:bookmarkStart w:id="87" w:name="_Toc474316565"/>
      <w:r>
        <w:t xml:space="preserve">Figure </w:t>
      </w:r>
      <w:r w:rsidR="00EF147D">
        <w:fldChar w:fldCharType="begin"/>
      </w:r>
      <w:r w:rsidR="00EF147D">
        <w:instrText xml:space="preserve"> SEQ Figure \* ARABIC </w:instrText>
      </w:r>
      <w:r w:rsidR="00EF147D">
        <w:fldChar w:fldCharType="separate"/>
      </w:r>
      <w:r w:rsidR="00DC6C9A">
        <w:rPr>
          <w:noProof/>
        </w:rPr>
        <w:t>5</w:t>
      </w:r>
      <w:r w:rsidR="00EF147D">
        <w:rPr>
          <w:noProof/>
        </w:rPr>
        <w:fldChar w:fldCharType="end"/>
      </w:r>
      <w:bookmarkEnd w:id="86"/>
      <w:r>
        <w:rPr>
          <w:noProof/>
        </w:rPr>
        <w:t>: Network Architecture</w:t>
      </w:r>
      <w:bookmarkEnd w:id="87"/>
    </w:p>
    <w:p w14:paraId="73CCEE34" w14:textId="7D607A1E" w:rsidR="00BD3C0D" w:rsidRPr="00BD3C0D" w:rsidRDefault="00BD3C0D" w:rsidP="00BD3C0D">
      <w:pPr>
        <w:pStyle w:val="BodyText"/>
      </w:pPr>
      <w:r w:rsidRPr="00CC10E2">
        <w:rPr>
          <w:i/>
          <w:noProof/>
        </w:rPr>
        <w:drawing>
          <wp:inline distT="0" distB="0" distL="0" distR="0" wp14:anchorId="7939D18C" wp14:editId="3A28E36B">
            <wp:extent cx="5868537" cy="7233313"/>
            <wp:effectExtent l="0" t="0" r="0" b="5715"/>
            <wp:docPr id="15" name="Picture 2" descr="Overview of Claims Processing and Eligibility (CP&amp;E) System and Interfaces"/>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20" cstate="print">
                      <a:extLst>
                        <a:ext uri="{28A0092B-C50C-407E-A947-70E740481C1C}">
                          <a14:useLocalDpi xmlns:a14="http://schemas.microsoft.com/office/drawing/2010/main" val="0"/>
                        </a:ext>
                      </a:extLst>
                    </a:blip>
                    <a:srcRect t="2504" r="1344" b="2684"/>
                    <a:stretch/>
                  </pic:blipFill>
                  <pic:spPr bwMode="auto">
                    <a:xfrm>
                      <a:off x="0" y="0"/>
                      <a:ext cx="5863742" cy="7227403"/>
                    </a:xfrm>
                    <a:prstGeom prst="rect">
                      <a:avLst/>
                    </a:prstGeom>
                    <a:noFill/>
                    <a:ln>
                      <a:noFill/>
                    </a:ln>
                    <a:extLst>
                      <a:ext uri="{53640926-AAD7-44D8-BBD7-CCE9431645EC}">
                        <a14:shadowObscured xmlns:a14="http://schemas.microsoft.com/office/drawing/2010/main"/>
                      </a:ext>
                    </a:extLst>
                  </pic:spPr>
                </pic:pic>
              </a:graphicData>
            </a:graphic>
          </wp:inline>
        </w:drawing>
      </w:r>
    </w:p>
    <w:p w14:paraId="419F4712" w14:textId="3C63FCE9" w:rsidR="00121CAE" w:rsidRDefault="0025155C" w:rsidP="00C20645">
      <w:pPr>
        <w:pStyle w:val="BodyText"/>
      </w:pPr>
      <w:r>
        <w:fldChar w:fldCharType="begin"/>
      </w:r>
      <w:r>
        <w:instrText xml:space="preserve"> REF _Ref474311039 \h </w:instrText>
      </w:r>
      <w:r>
        <w:fldChar w:fldCharType="separate"/>
      </w:r>
      <w:r w:rsidR="00DC6C9A">
        <w:t xml:space="preserve">Figure </w:t>
      </w:r>
      <w:r w:rsidR="00DC6C9A">
        <w:rPr>
          <w:noProof/>
        </w:rPr>
        <w:t>5</w:t>
      </w:r>
      <w:r>
        <w:fldChar w:fldCharType="end"/>
      </w:r>
      <w:r w:rsidR="006E112C">
        <w:t>, above, diagrams network architecture for the claims p</w:t>
      </w:r>
      <w:r w:rsidR="00AE2632">
        <w:t xml:space="preserve">rocessing and billing systems. </w:t>
      </w:r>
      <w:r w:rsidR="006E112C">
        <w:t>N</w:t>
      </w:r>
      <w:r w:rsidR="009169ED" w:rsidRPr="00C20645">
        <w:t xml:space="preserve">etwork architecture </w:t>
      </w:r>
      <w:proofErr w:type="gramStart"/>
      <w:r w:rsidR="009169ED" w:rsidRPr="00C20645">
        <w:t>is not impacted or modified by this project</w:t>
      </w:r>
      <w:proofErr w:type="gramEnd"/>
      <w:r w:rsidR="00121CAE" w:rsidRPr="00C20645">
        <w:t>.</w:t>
      </w:r>
    </w:p>
    <w:p w14:paraId="511E30F3" w14:textId="77777777" w:rsidR="00D30D49" w:rsidRDefault="00194BB9" w:rsidP="00194BB9">
      <w:pPr>
        <w:pStyle w:val="BodyText"/>
      </w:pPr>
      <w:r>
        <w:lastRenderedPageBreak/>
        <w:t>** Please note:</w:t>
      </w:r>
      <w:r w:rsidR="00E77E0E">
        <w:t xml:space="preserve"> </w:t>
      </w:r>
    </w:p>
    <w:p w14:paraId="232B44F5" w14:textId="0E48BBEA" w:rsidR="00194BB9" w:rsidRPr="00C20645" w:rsidRDefault="00194BB9" w:rsidP="00194BB9">
      <w:pPr>
        <w:pStyle w:val="BodyText"/>
      </w:pPr>
      <w:r>
        <w:t>Per Elizabeth Congdon (Manager, Health Systems Platform, Enterprise Systems Engineering, VA OI&amp;T Service Delivery and Engineering) “</w:t>
      </w:r>
      <w:proofErr w:type="spellStart"/>
      <w:r>
        <w:t>VistA</w:t>
      </w:r>
      <w:proofErr w:type="spellEnd"/>
      <w:r>
        <w:t xml:space="preserve"> is using SFTP and has for quite a while”.</w:t>
      </w:r>
    </w:p>
    <w:p w14:paraId="419F4713" w14:textId="77777777" w:rsidR="00BC468A" w:rsidRDefault="00BC468A" w:rsidP="00A822B9">
      <w:pPr>
        <w:pStyle w:val="Heading2"/>
      </w:pPr>
      <w:bookmarkStart w:id="88" w:name="_Toc381778386"/>
      <w:bookmarkStart w:id="89" w:name="_Ref423517772"/>
      <w:bookmarkStart w:id="90" w:name="_Ref442711708"/>
      <w:bookmarkStart w:id="91" w:name="_Toc474316469"/>
      <w:r>
        <w:t>S</w:t>
      </w:r>
      <w:r w:rsidR="009169ED">
        <w:t>OA</w:t>
      </w:r>
      <w:r>
        <w:t>/ESS</w:t>
      </w:r>
      <w:bookmarkEnd w:id="88"/>
      <w:bookmarkEnd w:id="89"/>
      <w:bookmarkEnd w:id="90"/>
      <w:bookmarkEnd w:id="91"/>
    </w:p>
    <w:p w14:paraId="419F4714" w14:textId="77777777" w:rsidR="009169ED" w:rsidRPr="00C20645" w:rsidRDefault="00FD5C72" w:rsidP="00C20645">
      <w:pPr>
        <w:pStyle w:val="BodyText"/>
      </w:pPr>
      <w:r w:rsidRPr="00C20645">
        <w:t>Not applicable</w:t>
      </w:r>
      <w:r w:rsidR="00DB1318">
        <w:t xml:space="preserve"> – these</w:t>
      </w:r>
      <w:r w:rsidR="0054616E">
        <w:t xml:space="preserve"> </w:t>
      </w:r>
      <w:r w:rsidRPr="00C20645">
        <w:t xml:space="preserve">applications do not use </w:t>
      </w:r>
      <w:r w:rsidR="009169ED" w:rsidRPr="00C20645">
        <w:t>Service Oriented Architecture (SOA)/</w:t>
      </w:r>
      <w:r w:rsidR="00784EEF" w:rsidRPr="00C20645">
        <w:t>Enterprise Shared Services (</w:t>
      </w:r>
      <w:r w:rsidR="009169ED" w:rsidRPr="00C20645">
        <w:t>ESS</w:t>
      </w:r>
      <w:r w:rsidR="00784EEF" w:rsidRPr="00C20645">
        <w:t>)</w:t>
      </w:r>
      <w:r w:rsidR="009169ED" w:rsidRPr="00C20645">
        <w:t>.</w:t>
      </w:r>
    </w:p>
    <w:p w14:paraId="419F4715" w14:textId="77777777" w:rsidR="00BC468A" w:rsidRDefault="00BC468A" w:rsidP="00A822B9">
      <w:pPr>
        <w:pStyle w:val="Heading2"/>
      </w:pPr>
      <w:bookmarkStart w:id="92" w:name="_Toc381778387"/>
      <w:bookmarkStart w:id="93" w:name="_Toc474316470"/>
      <w:r>
        <w:t>Enterprise Architecture</w:t>
      </w:r>
      <w:bookmarkEnd w:id="92"/>
      <w:bookmarkEnd w:id="93"/>
    </w:p>
    <w:p w14:paraId="36CA8C38" w14:textId="77777777" w:rsidR="0025155C" w:rsidRDefault="0025155C" w:rsidP="0025155C">
      <w:pPr>
        <w:pStyle w:val="Caption"/>
      </w:pPr>
      <w:bookmarkStart w:id="94" w:name="_Ref474311099"/>
      <w:bookmarkStart w:id="95" w:name="_Toc474316566"/>
      <w:r>
        <w:t xml:space="preserve">Figure </w:t>
      </w:r>
      <w:r w:rsidR="00EF147D">
        <w:fldChar w:fldCharType="begin"/>
      </w:r>
      <w:r w:rsidR="00EF147D">
        <w:instrText xml:space="preserve"> SEQ Figure \* ARABIC </w:instrText>
      </w:r>
      <w:r w:rsidR="00EF147D">
        <w:fldChar w:fldCharType="separate"/>
      </w:r>
      <w:r w:rsidR="00DC6C9A">
        <w:rPr>
          <w:noProof/>
        </w:rPr>
        <w:t>6</w:t>
      </w:r>
      <w:r w:rsidR="00EF147D">
        <w:rPr>
          <w:noProof/>
        </w:rPr>
        <w:fldChar w:fldCharType="end"/>
      </w:r>
      <w:bookmarkEnd w:id="94"/>
      <w:r>
        <w:t xml:space="preserve">: </w:t>
      </w:r>
      <w:r w:rsidRPr="0025155C">
        <w:t>Enterprise Architecture</w:t>
      </w:r>
      <w:bookmarkEnd w:id="95"/>
    </w:p>
    <w:p w14:paraId="4BF5CDD7" w14:textId="77777777" w:rsidR="0025155C" w:rsidRDefault="00AA7499" w:rsidP="0025155C">
      <w:pPr>
        <w:pStyle w:val="BodyText"/>
      </w:pPr>
      <w:r>
        <w:rPr>
          <w:rFonts w:ascii="Calibri" w:hAnsi="Calibri"/>
          <w:noProof/>
          <w:color w:val="1F497D"/>
          <w:sz w:val="22"/>
          <w:szCs w:val="22"/>
        </w:rPr>
        <w:drawing>
          <wp:inline distT="0" distB="0" distL="0" distR="0" wp14:anchorId="5C820AAD" wp14:editId="4E7462FD">
            <wp:extent cx="5943600" cy="3074749"/>
            <wp:effectExtent l="0" t="0" r="0" b="0"/>
            <wp:docPr id="14" name="Picture 14" descr="cid:image001.png@01D1631A.A2B3D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631A.A2B3D8D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5943600" cy="3074749"/>
                    </a:xfrm>
                    <a:prstGeom prst="rect">
                      <a:avLst/>
                    </a:prstGeom>
                    <a:noFill/>
                    <a:ln>
                      <a:noFill/>
                    </a:ln>
                  </pic:spPr>
                </pic:pic>
              </a:graphicData>
            </a:graphic>
          </wp:inline>
        </w:drawing>
      </w:r>
    </w:p>
    <w:p w14:paraId="419F4716" w14:textId="4F97B3D1" w:rsidR="00121CAE" w:rsidRPr="00C20645" w:rsidRDefault="0025155C" w:rsidP="00C20645">
      <w:pPr>
        <w:pStyle w:val="BodyText"/>
      </w:pPr>
      <w:r>
        <w:fldChar w:fldCharType="begin"/>
      </w:r>
      <w:r>
        <w:instrText xml:space="preserve"> REF _Ref474311099 \h </w:instrText>
      </w:r>
      <w:r>
        <w:fldChar w:fldCharType="separate"/>
      </w:r>
      <w:r w:rsidR="00DC6C9A">
        <w:t xml:space="preserve">Figure </w:t>
      </w:r>
      <w:r w:rsidR="00DC6C9A">
        <w:rPr>
          <w:noProof/>
        </w:rPr>
        <w:t>6</w:t>
      </w:r>
      <w:r>
        <w:fldChar w:fldCharType="end"/>
      </w:r>
      <w:r>
        <w:t xml:space="preserve"> </w:t>
      </w:r>
      <w:r w:rsidR="00AA7499">
        <w:t>illustrates the current Enterprise Architecture</w:t>
      </w:r>
      <w:r w:rsidR="00AE2632">
        <w:t xml:space="preserve">. </w:t>
      </w:r>
      <w:r w:rsidR="007A0CAA">
        <w:t>N</w:t>
      </w:r>
      <w:r w:rsidR="00865E28">
        <w:t xml:space="preserve">o modifications </w:t>
      </w:r>
      <w:proofErr w:type="gramStart"/>
      <w:r w:rsidR="00865E28">
        <w:t xml:space="preserve">will </w:t>
      </w:r>
      <w:r w:rsidR="007A0CAA">
        <w:t>b</w:t>
      </w:r>
      <w:r w:rsidR="007A0CAA" w:rsidRPr="007A0CAA">
        <w:t>e made</w:t>
      </w:r>
      <w:proofErr w:type="gramEnd"/>
      <w:r w:rsidR="007A0CAA" w:rsidRPr="007A0CAA">
        <w:t xml:space="preserve"> to the existing system’s (</w:t>
      </w:r>
      <w:proofErr w:type="spellStart"/>
      <w:r w:rsidR="007A0CAA" w:rsidRPr="007A0CAA">
        <w:t>VistA’s</w:t>
      </w:r>
      <w:proofErr w:type="spellEnd"/>
      <w:r w:rsidR="007A0CAA" w:rsidRPr="007A0CAA">
        <w:t>) architecture.</w:t>
      </w:r>
    </w:p>
    <w:p w14:paraId="419F4717" w14:textId="61C0F3DA" w:rsidR="00BC468A" w:rsidRDefault="00BC468A" w:rsidP="00A822B9">
      <w:pPr>
        <w:pStyle w:val="Heading1"/>
      </w:pPr>
      <w:bookmarkStart w:id="96" w:name="_Toc381778388"/>
      <w:bookmarkStart w:id="97" w:name="_Toc474316471"/>
      <w:r>
        <w:t>Data Design</w:t>
      </w:r>
      <w:bookmarkEnd w:id="96"/>
      <w:bookmarkEnd w:id="97"/>
    </w:p>
    <w:p w14:paraId="419F4719" w14:textId="77777777" w:rsidR="00BC468A" w:rsidRDefault="00E8334A" w:rsidP="00A822B9">
      <w:pPr>
        <w:pStyle w:val="Heading2"/>
      </w:pPr>
      <w:bookmarkStart w:id="98" w:name="_Toc381778389"/>
      <w:bookmarkStart w:id="99" w:name="_Toc474316472"/>
      <w:r>
        <w:t>Database Management S</w:t>
      </w:r>
      <w:r w:rsidRPr="00E8334A">
        <w:t xml:space="preserve">ystem </w:t>
      </w:r>
      <w:r>
        <w:t>(</w:t>
      </w:r>
      <w:r w:rsidR="00BC468A">
        <w:t>DBMS</w:t>
      </w:r>
      <w:r>
        <w:t>)</w:t>
      </w:r>
      <w:r w:rsidR="00BC468A">
        <w:t xml:space="preserve"> Files</w:t>
      </w:r>
      <w:bookmarkEnd w:id="98"/>
      <w:bookmarkEnd w:id="99"/>
      <w:r w:rsidR="00BC468A">
        <w:t xml:space="preserve"> </w:t>
      </w:r>
    </w:p>
    <w:p w14:paraId="419F471A" w14:textId="08AA517C" w:rsidR="008A71D0" w:rsidRPr="00BF6FBB" w:rsidRDefault="008A71D0" w:rsidP="00BF6FBB">
      <w:pPr>
        <w:pStyle w:val="BodyText"/>
      </w:pPr>
      <w:r w:rsidRPr="00BF6FBB">
        <w:t xml:space="preserve">This is a </w:t>
      </w:r>
      <w:proofErr w:type="spellStart"/>
      <w:r w:rsidRPr="00BF6FBB">
        <w:t>VistA</w:t>
      </w:r>
      <w:proofErr w:type="spellEnd"/>
      <w:r w:rsidRPr="00BF6FBB">
        <w:t xml:space="preserve"> </w:t>
      </w:r>
      <w:r w:rsidR="00922D01" w:rsidRPr="00BF6FBB">
        <w:t>FEE BASIS</w:t>
      </w:r>
      <w:r w:rsidRPr="00BF6FBB">
        <w:t xml:space="preserve"> patch.</w:t>
      </w:r>
      <w:r w:rsidR="00F1038B" w:rsidRPr="00BF6FBB">
        <w:t xml:space="preserve"> </w:t>
      </w:r>
      <w:r w:rsidRPr="00BF6FBB">
        <w:t xml:space="preserve">The DBMS in use is VA </w:t>
      </w:r>
      <w:proofErr w:type="spellStart"/>
      <w:r w:rsidRPr="00BF6FBB">
        <w:t>FileMan</w:t>
      </w:r>
      <w:proofErr w:type="spellEnd"/>
      <w:r w:rsidRPr="00BF6FBB">
        <w:t>.</w:t>
      </w:r>
    </w:p>
    <w:p w14:paraId="6F817DE1" w14:textId="0D873156" w:rsidR="00BB4DE4" w:rsidRPr="00BF6FBB" w:rsidRDefault="008A71D0" w:rsidP="00BF6FBB">
      <w:pPr>
        <w:pStyle w:val="BodyText"/>
      </w:pPr>
      <w:r w:rsidRPr="00BF6FBB">
        <w:t xml:space="preserve">The </w:t>
      </w:r>
      <w:proofErr w:type="spellStart"/>
      <w:r w:rsidRPr="00BF6FBB">
        <w:t>VistA</w:t>
      </w:r>
      <w:proofErr w:type="spellEnd"/>
      <w:r w:rsidRPr="00BF6FBB">
        <w:t xml:space="preserve"> </w:t>
      </w:r>
      <w:r w:rsidR="00922D01" w:rsidRPr="00BF6FBB">
        <w:t>FEE BASIS</w:t>
      </w:r>
      <w:r w:rsidRPr="00BF6FBB">
        <w:t xml:space="preserve"> </w:t>
      </w:r>
      <w:r w:rsidR="00F12E29" w:rsidRPr="00BF6FBB">
        <w:t xml:space="preserve">package </w:t>
      </w:r>
      <w:r w:rsidRPr="00BF6FBB">
        <w:t xml:space="preserve">uses the standard VA </w:t>
      </w:r>
      <w:proofErr w:type="spellStart"/>
      <w:r w:rsidRPr="00BF6FBB">
        <w:t>FileMan</w:t>
      </w:r>
      <w:proofErr w:type="spellEnd"/>
      <w:r w:rsidRPr="00BF6FBB">
        <w:t xml:space="preserve"> data dictionaries (DDs) and files.</w:t>
      </w:r>
      <w:r w:rsidR="00F1038B" w:rsidRPr="00BF6FBB">
        <w:t xml:space="preserve"> </w:t>
      </w:r>
      <w:r w:rsidRPr="00BF6FBB">
        <w:t xml:space="preserve">This table identifies the VA </w:t>
      </w:r>
      <w:proofErr w:type="spellStart"/>
      <w:r w:rsidRPr="00BF6FBB">
        <w:t>FileMan</w:t>
      </w:r>
      <w:proofErr w:type="spellEnd"/>
      <w:r w:rsidRPr="00BF6FBB">
        <w:t xml:space="preserve"> </w:t>
      </w:r>
      <w:proofErr w:type="gramStart"/>
      <w:r w:rsidRPr="00BF6FBB">
        <w:t>databases which</w:t>
      </w:r>
      <w:proofErr w:type="gramEnd"/>
      <w:r w:rsidRPr="00BF6FBB">
        <w:t xml:space="preserve"> are being modified by this </w:t>
      </w:r>
      <w:proofErr w:type="spellStart"/>
      <w:r w:rsidRPr="00BF6FBB">
        <w:t>VistA</w:t>
      </w:r>
      <w:proofErr w:type="spellEnd"/>
      <w:r w:rsidRPr="00BF6FBB">
        <w:t xml:space="preserve"> </w:t>
      </w:r>
      <w:r w:rsidR="00922D01" w:rsidRPr="00BF6FBB">
        <w:t>FEE BASIS</w:t>
      </w:r>
      <w:r w:rsidRPr="00BF6FBB">
        <w:t xml:space="preserve"> project.</w:t>
      </w:r>
    </w:p>
    <w:p w14:paraId="0AA32755" w14:textId="7253BB96" w:rsidR="00BF6FBB" w:rsidRDefault="00BF6FBB" w:rsidP="00BF6FBB">
      <w:pPr>
        <w:pStyle w:val="Caption"/>
      </w:pPr>
      <w:bookmarkStart w:id="100" w:name="_Toc474316550"/>
      <w:r>
        <w:t xml:space="preserve">Table </w:t>
      </w:r>
      <w:r w:rsidR="00EF147D">
        <w:fldChar w:fldCharType="begin"/>
      </w:r>
      <w:r w:rsidR="00EF147D">
        <w:instrText xml:space="preserve"> SEQ Table \* ARABIC </w:instrText>
      </w:r>
      <w:r w:rsidR="00EF147D">
        <w:fldChar w:fldCharType="separate"/>
      </w:r>
      <w:r w:rsidR="00DC6C9A">
        <w:rPr>
          <w:noProof/>
        </w:rPr>
        <w:t>4</w:t>
      </w:r>
      <w:r w:rsidR="00EF147D">
        <w:rPr>
          <w:noProof/>
        </w:rPr>
        <w:fldChar w:fldCharType="end"/>
      </w:r>
      <w:r>
        <w:rPr>
          <w:noProof/>
        </w:rPr>
        <w:t xml:space="preserve">: </w:t>
      </w:r>
      <w:r w:rsidRPr="00987E1D">
        <w:rPr>
          <w:noProof/>
        </w:rPr>
        <w:t>FileMan Databases</w:t>
      </w:r>
      <w:bookmarkEnd w:id="100"/>
    </w:p>
    <w:tbl>
      <w:tblPr>
        <w:tblW w:w="5000" w:type="pct"/>
        <w:tblLook w:val="04A0" w:firstRow="1" w:lastRow="0" w:firstColumn="1" w:lastColumn="0" w:noHBand="0" w:noVBand="1"/>
        <w:tblDescription w:val="VA FileMan databases which being modified by this project"/>
      </w:tblPr>
      <w:tblGrid>
        <w:gridCol w:w="7320"/>
        <w:gridCol w:w="2256"/>
      </w:tblGrid>
      <w:tr w:rsidR="008A71D0" w14:paraId="419F471F" w14:textId="77777777" w:rsidTr="00A94027">
        <w:trPr>
          <w:cantSplit/>
          <w:trHeight w:val="300"/>
          <w:tblHeader/>
        </w:trPr>
        <w:tc>
          <w:tcPr>
            <w:tcW w:w="3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19F471D" w14:textId="77777777" w:rsidR="008A71D0" w:rsidRDefault="008A71D0" w:rsidP="00D77AD9">
            <w:pPr>
              <w:pStyle w:val="TableHeading"/>
            </w:pPr>
            <w:r>
              <w:t>Database</w:t>
            </w:r>
          </w:p>
        </w:tc>
        <w:tc>
          <w:tcPr>
            <w:tcW w:w="1178"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19F471E" w14:textId="77777777" w:rsidR="008A71D0" w:rsidRDefault="008A71D0" w:rsidP="00D77AD9">
            <w:pPr>
              <w:pStyle w:val="TableHeading"/>
            </w:pPr>
            <w:r>
              <w:t>File Number</w:t>
            </w:r>
          </w:p>
        </w:tc>
      </w:tr>
      <w:tr w:rsidR="008A71D0" w14:paraId="419F4722" w14:textId="77777777" w:rsidTr="00A94027">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hideMark/>
          </w:tcPr>
          <w:p w14:paraId="419F4720" w14:textId="39E874E3" w:rsidR="008A71D0" w:rsidRDefault="004F759B" w:rsidP="00D77AD9">
            <w:pPr>
              <w:pStyle w:val="TableText"/>
            </w:pPr>
            <w:r>
              <w:t>FEE BASIS PATIENT FILE - AUTHORIZATION SUB-</w:t>
            </w:r>
            <w:r w:rsidR="00601929">
              <w:t>FILE (</w:t>
            </w:r>
            <w:r w:rsidR="00BB4DE4">
              <w:t>New T</w:t>
            </w:r>
            <w:r>
              <w:t>rigger)</w:t>
            </w:r>
          </w:p>
        </w:tc>
        <w:tc>
          <w:tcPr>
            <w:tcW w:w="1178" w:type="pct"/>
            <w:tcBorders>
              <w:top w:val="single" w:sz="4" w:space="0" w:color="auto"/>
              <w:left w:val="nil"/>
              <w:bottom w:val="single" w:sz="4" w:space="0" w:color="auto"/>
              <w:right w:val="single" w:sz="4" w:space="0" w:color="auto"/>
            </w:tcBorders>
            <w:noWrap/>
            <w:vAlign w:val="bottom"/>
            <w:hideMark/>
          </w:tcPr>
          <w:p w14:paraId="419F4721" w14:textId="67BDDEC0" w:rsidR="008A71D0" w:rsidRDefault="004F759B" w:rsidP="00D77AD9">
            <w:pPr>
              <w:pStyle w:val="TableText"/>
            </w:pPr>
            <w:r>
              <w:t>161.01</w:t>
            </w:r>
          </w:p>
        </w:tc>
      </w:tr>
      <w:tr w:rsidR="004F759B" w14:paraId="2324EDC0" w14:textId="77777777" w:rsidTr="00A94027">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tcPr>
          <w:p w14:paraId="7D70C588" w14:textId="0F8DEF48" w:rsidR="004F759B" w:rsidRDefault="004F759B" w:rsidP="00D77AD9">
            <w:pPr>
              <w:pStyle w:val="TableText"/>
            </w:pPr>
            <w:r>
              <w:t xml:space="preserve">FEE BASIS CONTRACT </w:t>
            </w:r>
            <w:r w:rsidR="00601929">
              <w:t>FILE (</w:t>
            </w:r>
            <w:r w:rsidR="00BB4DE4">
              <w:t>New Field – CHOICE Indicator)</w:t>
            </w:r>
          </w:p>
        </w:tc>
        <w:tc>
          <w:tcPr>
            <w:tcW w:w="1178" w:type="pct"/>
            <w:tcBorders>
              <w:top w:val="single" w:sz="4" w:space="0" w:color="auto"/>
              <w:left w:val="nil"/>
              <w:bottom w:val="single" w:sz="4" w:space="0" w:color="auto"/>
              <w:right w:val="single" w:sz="4" w:space="0" w:color="auto"/>
            </w:tcBorders>
            <w:noWrap/>
            <w:vAlign w:val="bottom"/>
          </w:tcPr>
          <w:p w14:paraId="6A56E891" w14:textId="7ADF9C70" w:rsidR="004F759B" w:rsidRDefault="00BB4DE4" w:rsidP="00D77AD9">
            <w:pPr>
              <w:pStyle w:val="TableText"/>
            </w:pPr>
            <w:r>
              <w:t>161.43</w:t>
            </w:r>
          </w:p>
        </w:tc>
      </w:tr>
      <w:tr w:rsidR="00BB4DE4" w14:paraId="20AB3BB9" w14:textId="77777777" w:rsidTr="00A94027">
        <w:trPr>
          <w:cantSplit/>
          <w:trHeight w:val="300"/>
        </w:trPr>
        <w:tc>
          <w:tcPr>
            <w:tcW w:w="3822" w:type="pct"/>
            <w:tcBorders>
              <w:top w:val="single" w:sz="4" w:space="0" w:color="auto"/>
              <w:left w:val="single" w:sz="4" w:space="0" w:color="auto"/>
              <w:bottom w:val="single" w:sz="4" w:space="0" w:color="auto"/>
              <w:right w:val="single" w:sz="4" w:space="0" w:color="auto"/>
            </w:tcBorders>
            <w:noWrap/>
            <w:vAlign w:val="bottom"/>
          </w:tcPr>
          <w:p w14:paraId="46A42F71" w14:textId="401688E9" w:rsidR="00BB4DE4" w:rsidRDefault="006F592B" w:rsidP="00D77AD9">
            <w:pPr>
              <w:pStyle w:val="TableText"/>
            </w:pPr>
            <w:r>
              <w:lastRenderedPageBreak/>
              <w:t>IB-</w:t>
            </w:r>
            <w:r w:rsidR="00BB4DE4">
              <w:t xml:space="preserve">FB </w:t>
            </w:r>
            <w:r>
              <w:t xml:space="preserve">INTERFACE </w:t>
            </w:r>
            <w:r w:rsidR="00BB4DE4">
              <w:t xml:space="preserve">TRACKING </w:t>
            </w:r>
            <w:r w:rsidR="00601929">
              <w:t>FILE (</w:t>
            </w:r>
            <w:r w:rsidR="00BB4DE4">
              <w:t>New File)</w:t>
            </w:r>
          </w:p>
        </w:tc>
        <w:tc>
          <w:tcPr>
            <w:tcW w:w="1178" w:type="pct"/>
            <w:tcBorders>
              <w:top w:val="single" w:sz="4" w:space="0" w:color="auto"/>
              <w:left w:val="nil"/>
              <w:bottom w:val="single" w:sz="4" w:space="0" w:color="auto"/>
              <w:right w:val="single" w:sz="4" w:space="0" w:color="auto"/>
            </w:tcBorders>
            <w:noWrap/>
            <w:vAlign w:val="bottom"/>
          </w:tcPr>
          <w:p w14:paraId="23BCE508" w14:textId="29018626" w:rsidR="00BB4DE4" w:rsidRDefault="00BB4DE4" w:rsidP="00D77AD9">
            <w:pPr>
              <w:pStyle w:val="TableText"/>
            </w:pPr>
            <w:r>
              <w:t>360</w:t>
            </w:r>
          </w:p>
        </w:tc>
      </w:tr>
    </w:tbl>
    <w:p w14:paraId="1A85F74D" w14:textId="255C7994" w:rsidR="001F63FB" w:rsidRPr="001F63FB" w:rsidRDefault="003B0E32" w:rsidP="00A822B9">
      <w:pPr>
        <w:pStyle w:val="Heading3"/>
      </w:pPr>
      <w:bookmarkStart w:id="101" w:name="_Toc474316473"/>
      <w:bookmarkStart w:id="102" w:name="_Toc381778390"/>
      <w:r>
        <w:t>FEE BASIS PATIENT FILE – AUTHORIZATION SUB-</w:t>
      </w:r>
      <w:r w:rsidR="00601929">
        <w:t>FILE (#</w:t>
      </w:r>
      <w:r>
        <w:t>161.01)</w:t>
      </w:r>
      <w:r w:rsidR="001F63FB">
        <w:t xml:space="preserve"> – New Trigger</w:t>
      </w:r>
      <w:bookmarkEnd w:id="101"/>
    </w:p>
    <w:p w14:paraId="1C629730" w14:textId="53B06A8B" w:rsidR="001F6087" w:rsidRDefault="001F6087" w:rsidP="003B0E32">
      <w:pPr>
        <w:pStyle w:val="BodyText"/>
      </w:pPr>
      <w:r>
        <w:t>A new trigger</w:t>
      </w:r>
      <w:r w:rsidR="00E078CD">
        <w:t xml:space="preserve"> / cross-reference </w:t>
      </w:r>
      <w:r w:rsidR="00E078CD" w:rsidRPr="00E078CD">
        <w:t>(Field:</w:t>
      </w:r>
      <w:r w:rsidR="0048449D">
        <w:t xml:space="preserve"> </w:t>
      </w:r>
      <w:r w:rsidR="00E078CD" w:rsidRPr="00E078CD">
        <w:t>FROM DATE, 161.01,.01)</w:t>
      </w:r>
      <w:r w:rsidR="0048449D">
        <w:t xml:space="preserve"> </w:t>
      </w:r>
      <w:r>
        <w:t xml:space="preserve">has been added so that each time a new or modified </w:t>
      </w:r>
      <w:r w:rsidR="00F425F0">
        <w:t xml:space="preserve">NVC </w:t>
      </w:r>
      <w:r>
        <w:t xml:space="preserve">authorization is set in </w:t>
      </w:r>
      <w:proofErr w:type="spellStart"/>
      <w:r>
        <w:t>VistA</w:t>
      </w:r>
      <w:proofErr w:type="spellEnd"/>
      <w:r w:rsidR="00E078CD">
        <w:t xml:space="preserve">, a new </w:t>
      </w:r>
      <w:r>
        <w:t xml:space="preserve">record will log to the IB-FB INTERFACE TRACKING </w:t>
      </w:r>
      <w:r w:rsidR="00601929">
        <w:t>FILE (#</w:t>
      </w:r>
      <w:r>
        <w:t>360)</w:t>
      </w:r>
      <w:r w:rsidR="001516D9">
        <w:t>.</w:t>
      </w:r>
    </w:p>
    <w:p w14:paraId="4215B4D4" w14:textId="5341ABA3" w:rsidR="001516D9" w:rsidRDefault="001516D9" w:rsidP="003B0E32">
      <w:pPr>
        <w:pStyle w:val="BodyText"/>
      </w:pPr>
      <w:r>
        <w:t>Note:</w:t>
      </w:r>
      <w:r w:rsidR="0048449D">
        <w:t xml:space="preserve"> </w:t>
      </w:r>
      <w:r>
        <w:t xml:space="preserve">Trigger code (EVENT^IBFBUTIL) is </w:t>
      </w:r>
      <w:r w:rsidRPr="001516D9">
        <w:t>detailed in the SDD for NSR #20110303 (Fee Revenue Enhancements).</w:t>
      </w:r>
    </w:p>
    <w:p w14:paraId="7D68D30E" w14:textId="725EE8E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STANDARD DATA DICTIONARY #161.01 -- AUTHORIZATION SUB-FILE</w:t>
      </w:r>
      <w:r w:rsidR="0048449D" w:rsidRPr="00EC1EC9">
        <w:rPr>
          <w:rFonts w:ascii="Courier New" w:hAnsi="Courier New" w:cs="Courier New"/>
          <w:sz w:val="18"/>
          <w:szCs w:val="18"/>
        </w:rPr>
        <w:t xml:space="preserve"> </w:t>
      </w:r>
    </w:p>
    <w:p w14:paraId="3975AE62" w14:textId="261A267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
    <w:p w14:paraId="72AFA776" w14:textId="016B4900"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STORED IN ^</w:t>
      </w:r>
      <w:proofErr w:type="gramStart"/>
      <w:r w:rsidRPr="00EC1EC9">
        <w:rPr>
          <w:rFonts w:ascii="Courier New" w:hAnsi="Courier New" w:cs="Courier New"/>
          <w:sz w:val="18"/>
          <w:szCs w:val="18"/>
        </w:rPr>
        <w:t>FBAAA(</w:t>
      </w:r>
      <w:proofErr w:type="gramEnd"/>
      <w:r w:rsidRPr="00EC1EC9">
        <w:rPr>
          <w:rFonts w:ascii="Courier New" w:hAnsi="Courier New" w:cs="Courier New"/>
          <w:sz w:val="18"/>
          <w:szCs w:val="18"/>
        </w:rPr>
        <w:t>D0,1,</w:t>
      </w:r>
      <w:r w:rsidR="0048449D" w:rsidRPr="00EC1EC9">
        <w:rPr>
          <w:rFonts w:ascii="Courier New" w:hAnsi="Courier New" w:cs="Courier New"/>
          <w:sz w:val="18"/>
          <w:szCs w:val="18"/>
        </w:rPr>
        <w:t xml:space="preserve"> </w:t>
      </w:r>
    </w:p>
    <w:p w14:paraId="57B84D1B" w14:textId="77777777" w:rsidR="00E078CD" w:rsidRPr="00EC1EC9" w:rsidRDefault="00E078CD" w:rsidP="00E078CD">
      <w:pPr>
        <w:autoSpaceDE w:val="0"/>
        <w:autoSpaceDN w:val="0"/>
        <w:adjustRightInd w:val="0"/>
        <w:rPr>
          <w:rFonts w:ascii="Courier New" w:hAnsi="Courier New" w:cs="Courier New"/>
          <w:sz w:val="18"/>
          <w:szCs w:val="18"/>
        </w:rPr>
      </w:pPr>
    </w:p>
    <w:p w14:paraId="5472ECBC" w14:textId="2672637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DATA</w:t>
      </w:r>
      <w:r w:rsidR="0048449D" w:rsidRPr="00EC1EC9">
        <w:rPr>
          <w:rFonts w:ascii="Courier New" w:hAnsi="Courier New" w:cs="Courier New"/>
          <w:sz w:val="18"/>
          <w:szCs w:val="18"/>
        </w:rPr>
        <w:t xml:space="preserve"> </w:t>
      </w:r>
      <w:r w:rsidRPr="00EC1EC9">
        <w:rPr>
          <w:rFonts w:ascii="Courier New" w:hAnsi="Courier New" w:cs="Courier New"/>
          <w:sz w:val="18"/>
          <w:szCs w:val="18"/>
        </w:rPr>
        <w:t>NAME</w:t>
      </w:r>
      <w:r w:rsidR="0048449D" w:rsidRPr="00EC1EC9">
        <w:rPr>
          <w:rFonts w:ascii="Courier New" w:hAnsi="Courier New" w:cs="Courier New"/>
          <w:sz w:val="18"/>
          <w:szCs w:val="18"/>
        </w:rPr>
        <w:t xml:space="preserve"> </w:t>
      </w:r>
      <w:r w:rsidRPr="00EC1EC9">
        <w:rPr>
          <w:rFonts w:ascii="Courier New" w:hAnsi="Courier New" w:cs="Courier New"/>
          <w:sz w:val="18"/>
          <w:szCs w:val="18"/>
        </w:rPr>
        <w:t>GLOBAL</w:t>
      </w:r>
      <w:r w:rsidR="0048449D" w:rsidRPr="00EC1EC9">
        <w:rPr>
          <w:rFonts w:ascii="Courier New" w:hAnsi="Courier New" w:cs="Courier New"/>
          <w:sz w:val="18"/>
          <w:szCs w:val="18"/>
        </w:rPr>
        <w:t xml:space="preserve"> </w:t>
      </w:r>
      <w:r w:rsidRPr="00EC1EC9">
        <w:rPr>
          <w:rFonts w:ascii="Courier New" w:hAnsi="Courier New" w:cs="Courier New"/>
          <w:sz w:val="18"/>
          <w:szCs w:val="18"/>
        </w:rPr>
        <w:t>DATA</w:t>
      </w:r>
    </w:p>
    <w:p w14:paraId="57F0BFAA" w14:textId="1FAF28D2"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ELEMENT</w:t>
      </w:r>
      <w:r w:rsidR="0048449D" w:rsidRPr="00EC1EC9">
        <w:rPr>
          <w:rFonts w:ascii="Courier New" w:hAnsi="Courier New" w:cs="Courier New"/>
          <w:sz w:val="18"/>
          <w:szCs w:val="18"/>
        </w:rPr>
        <w:t xml:space="preserve"> </w:t>
      </w:r>
      <w:r w:rsidRPr="00EC1EC9">
        <w:rPr>
          <w:rFonts w:ascii="Courier New" w:hAnsi="Courier New" w:cs="Courier New"/>
          <w:sz w:val="18"/>
          <w:szCs w:val="18"/>
        </w:rPr>
        <w:t>TITLE</w:t>
      </w:r>
      <w:r w:rsidR="0048449D" w:rsidRPr="00EC1EC9">
        <w:rPr>
          <w:rFonts w:ascii="Courier New" w:hAnsi="Courier New" w:cs="Courier New"/>
          <w:sz w:val="18"/>
          <w:szCs w:val="18"/>
        </w:rPr>
        <w:t xml:space="preserve"> </w:t>
      </w:r>
      <w:r w:rsidRPr="00EC1EC9">
        <w:rPr>
          <w:rFonts w:ascii="Courier New" w:hAnsi="Courier New" w:cs="Courier New"/>
          <w:sz w:val="18"/>
          <w:szCs w:val="18"/>
        </w:rPr>
        <w:t>LOCATION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TYPE</w:t>
      </w:r>
    </w:p>
    <w:p w14:paraId="49F5AEA7" w14:textId="77777777"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w:t>
      </w:r>
    </w:p>
    <w:p w14:paraId="713A2AF6" w14:textId="77777777" w:rsidR="00E078CD" w:rsidRPr="00EC1EC9" w:rsidRDefault="00E078CD" w:rsidP="00E078CD">
      <w:pPr>
        <w:autoSpaceDE w:val="0"/>
        <w:autoSpaceDN w:val="0"/>
        <w:adjustRightInd w:val="0"/>
        <w:rPr>
          <w:rFonts w:ascii="Courier New" w:hAnsi="Courier New" w:cs="Courier New"/>
          <w:sz w:val="18"/>
          <w:szCs w:val="18"/>
        </w:rPr>
      </w:pPr>
    </w:p>
    <w:p w14:paraId="5F8F0797" w14:textId="7FED6A27"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161.01</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01</w:t>
      </w:r>
      <w:r w:rsidR="0048449D" w:rsidRPr="00EC1EC9">
        <w:rPr>
          <w:rFonts w:ascii="Courier New" w:hAnsi="Courier New" w:cs="Courier New"/>
          <w:sz w:val="18"/>
          <w:szCs w:val="18"/>
        </w:rPr>
        <w:t xml:space="preserve"> </w:t>
      </w:r>
      <w:r w:rsidRPr="00EC1EC9">
        <w:rPr>
          <w:rFonts w:ascii="Courier New" w:hAnsi="Courier New" w:cs="Courier New"/>
          <w:sz w:val="18"/>
          <w:szCs w:val="18"/>
        </w:rPr>
        <w:t>FROM DATE</w:t>
      </w:r>
      <w:r w:rsidR="0048449D" w:rsidRPr="00EC1EC9">
        <w:rPr>
          <w:rFonts w:ascii="Courier New" w:hAnsi="Courier New" w:cs="Courier New"/>
          <w:sz w:val="18"/>
          <w:szCs w:val="18"/>
        </w:rPr>
        <w:t xml:space="preserve"> </w:t>
      </w:r>
      <w:r w:rsidRPr="00EC1EC9">
        <w:rPr>
          <w:rFonts w:ascii="Courier New" w:hAnsi="Courier New" w:cs="Courier New"/>
          <w:sz w:val="18"/>
          <w:szCs w:val="18"/>
        </w:rPr>
        <w:t>0;1 DATE</w:t>
      </w:r>
    </w:p>
    <w:p w14:paraId="0D231F2C" w14:textId="77777777" w:rsidR="00E078CD" w:rsidRPr="00EC1EC9" w:rsidRDefault="00E078CD" w:rsidP="00E078CD">
      <w:pPr>
        <w:autoSpaceDE w:val="0"/>
        <w:autoSpaceDN w:val="0"/>
        <w:adjustRightInd w:val="0"/>
        <w:rPr>
          <w:rFonts w:ascii="Courier New" w:hAnsi="Courier New" w:cs="Courier New"/>
          <w:sz w:val="18"/>
          <w:szCs w:val="18"/>
        </w:rPr>
      </w:pPr>
    </w:p>
    <w:p w14:paraId="176FA35E" w14:textId="0A07333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E078CD" w:rsidRPr="00EC1EC9">
        <w:rPr>
          <w:rFonts w:ascii="Courier New" w:hAnsi="Courier New" w:cs="Courier New"/>
          <w:sz w:val="18"/>
          <w:szCs w:val="18"/>
        </w:rPr>
        <w:t>S %DT="EX" D ^%DT S X=Y K</w:t>
      </w:r>
      <w:proofErr w:type="gramStart"/>
      <w:r w:rsidR="00E078CD" w:rsidRPr="00EC1EC9">
        <w:rPr>
          <w:rFonts w:ascii="Courier New" w:hAnsi="Courier New" w:cs="Courier New"/>
          <w:sz w:val="18"/>
          <w:szCs w:val="18"/>
        </w:rPr>
        <w:t>:Y</w:t>
      </w:r>
      <w:proofErr w:type="gramEnd"/>
      <w:r w:rsidR="00E078CD" w:rsidRPr="00EC1EC9">
        <w:rPr>
          <w:rFonts w:ascii="Courier New" w:hAnsi="Courier New" w:cs="Courier New"/>
          <w:sz w:val="18"/>
          <w:szCs w:val="18"/>
        </w:rPr>
        <w:t>&lt;1 X</w:t>
      </w:r>
    </w:p>
    <w:p w14:paraId="30DB1275" w14:textId="328A29A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OCT 05, 2015 </w:t>
      </w:r>
    </w:p>
    <w:p w14:paraId="5F5FED04" w14:textId="57DCF7B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E078CD" w:rsidRPr="00EC1EC9">
        <w:rPr>
          <w:rFonts w:ascii="Courier New" w:hAnsi="Courier New" w:cs="Courier New"/>
          <w:sz w:val="18"/>
          <w:szCs w:val="18"/>
        </w:rPr>
        <w:t>The beginning date for which the patient is</w:t>
      </w:r>
    </w:p>
    <w:p w14:paraId="7E149C79" w14:textId="13DC7E67"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authorized</w:t>
      </w:r>
      <w:proofErr w:type="gramEnd"/>
      <w:r w:rsidR="00E078CD" w:rsidRPr="00EC1EC9">
        <w:rPr>
          <w:rFonts w:ascii="Courier New" w:hAnsi="Courier New" w:cs="Courier New"/>
          <w:sz w:val="18"/>
          <w:szCs w:val="18"/>
        </w:rPr>
        <w:t xml:space="preserve"> to obtain services from private</w:t>
      </w:r>
    </w:p>
    <w:p w14:paraId="77C3CEFB" w14:textId="0398966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vendors</w:t>
      </w:r>
      <w:proofErr w:type="gramEnd"/>
      <w:r w:rsidR="00E078CD" w:rsidRPr="00EC1EC9">
        <w:rPr>
          <w:rFonts w:ascii="Courier New" w:hAnsi="Courier New" w:cs="Courier New"/>
          <w:sz w:val="18"/>
          <w:szCs w:val="18"/>
        </w:rPr>
        <w:t>. For every claim made by a vendor for</w:t>
      </w:r>
    </w:p>
    <w:p w14:paraId="2DE86B4C" w14:textId="5FE8CE0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this</w:t>
      </w:r>
      <w:proofErr w:type="gramEnd"/>
      <w:r w:rsidR="00E078CD" w:rsidRPr="00EC1EC9">
        <w:rPr>
          <w:rFonts w:ascii="Courier New" w:hAnsi="Courier New" w:cs="Courier New"/>
          <w:sz w:val="18"/>
          <w:szCs w:val="18"/>
        </w:rPr>
        <w:t xml:space="preserve"> patient, this date will be checked to</w:t>
      </w:r>
    </w:p>
    <w:p w14:paraId="4868FCAE" w14:textId="5E097A5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insure</w:t>
      </w:r>
      <w:proofErr w:type="gramEnd"/>
      <w:r w:rsidR="00E078CD" w:rsidRPr="00EC1EC9">
        <w:rPr>
          <w:rFonts w:ascii="Courier New" w:hAnsi="Courier New" w:cs="Courier New"/>
          <w:sz w:val="18"/>
          <w:szCs w:val="18"/>
        </w:rPr>
        <w:t xml:space="preserve"> that the date the service was provided </w:t>
      </w:r>
    </w:p>
    <w:p w14:paraId="7EB27048" w14:textId="1F0BE080"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was</w:t>
      </w:r>
      <w:proofErr w:type="gramEnd"/>
      <w:r w:rsidR="00E078CD" w:rsidRPr="00EC1EC9">
        <w:rPr>
          <w:rFonts w:ascii="Courier New" w:hAnsi="Courier New" w:cs="Courier New"/>
          <w:sz w:val="18"/>
          <w:szCs w:val="18"/>
        </w:rPr>
        <w:t xml:space="preserve"> on or after this date.</w:t>
      </w:r>
      <w:r w:rsidRPr="00EC1EC9">
        <w:rPr>
          <w:rFonts w:ascii="Courier New" w:hAnsi="Courier New" w:cs="Courier New"/>
          <w:sz w:val="18"/>
          <w:szCs w:val="18"/>
        </w:rPr>
        <w:t xml:space="preserve"> </w:t>
      </w:r>
    </w:p>
    <w:p w14:paraId="1E8A6887" w14:textId="77777777" w:rsidR="00E078CD" w:rsidRPr="00EC1EC9" w:rsidRDefault="00E078CD" w:rsidP="00E078CD">
      <w:pPr>
        <w:autoSpaceDE w:val="0"/>
        <w:autoSpaceDN w:val="0"/>
        <w:adjustRightInd w:val="0"/>
        <w:rPr>
          <w:rFonts w:ascii="Courier New" w:hAnsi="Courier New" w:cs="Courier New"/>
          <w:sz w:val="18"/>
          <w:szCs w:val="18"/>
        </w:rPr>
      </w:pPr>
    </w:p>
    <w:p w14:paraId="3ED8CBF3" w14:textId="781F6C9A"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DELETE TEST:</w:t>
      </w:r>
      <w:r w:rsidRPr="00EC1EC9">
        <w:rPr>
          <w:rFonts w:ascii="Courier New" w:hAnsi="Courier New" w:cs="Courier New"/>
          <w:sz w:val="18"/>
          <w:szCs w:val="18"/>
        </w:rPr>
        <w:t xml:space="preserve"> </w:t>
      </w:r>
      <w:r w:rsidR="00E078CD" w:rsidRPr="00EC1EC9">
        <w:rPr>
          <w:rFonts w:ascii="Courier New" w:hAnsi="Courier New" w:cs="Courier New"/>
          <w:sz w:val="18"/>
          <w:szCs w:val="18"/>
        </w:rPr>
        <w:t>.01</w:t>
      </w:r>
      <w:proofErr w:type="gramStart"/>
      <w:r w:rsidR="00E078CD" w:rsidRPr="00EC1EC9">
        <w:rPr>
          <w:rFonts w:ascii="Courier New" w:hAnsi="Courier New" w:cs="Courier New"/>
          <w:sz w:val="18"/>
          <w:szCs w:val="18"/>
        </w:rPr>
        <w:t>,0</w:t>
      </w:r>
      <w:proofErr w:type="gramEnd"/>
      <w:r w:rsidR="00E078CD" w:rsidRPr="00EC1EC9">
        <w:rPr>
          <w:rFonts w:ascii="Courier New" w:hAnsi="Courier New" w:cs="Courier New"/>
          <w:sz w:val="18"/>
          <w:szCs w:val="18"/>
        </w:rPr>
        <w:t>)= I $$DELA^FBUCDD1(.DA,1)</w:t>
      </w:r>
    </w:p>
    <w:p w14:paraId="7EE50196" w14:textId="77777777" w:rsidR="00E078CD" w:rsidRPr="00EC1EC9" w:rsidRDefault="00E078CD" w:rsidP="00E078CD">
      <w:pPr>
        <w:autoSpaceDE w:val="0"/>
        <w:autoSpaceDN w:val="0"/>
        <w:adjustRightInd w:val="0"/>
        <w:rPr>
          <w:rFonts w:ascii="Courier New" w:hAnsi="Courier New" w:cs="Courier New"/>
          <w:sz w:val="18"/>
          <w:szCs w:val="18"/>
        </w:rPr>
      </w:pPr>
    </w:p>
    <w:p w14:paraId="327AC4BD" w14:textId="3954FC9A"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NOTES:</w:t>
      </w:r>
      <w:r w:rsidRPr="00EC1EC9">
        <w:rPr>
          <w:rFonts w:ascii="Courier New" w:hAnsi="Courier New" w:cs="Courier New"/>
          <w:sz w:val="18"/>
          <w:szCs w:val="18"/>
        </w:rPr>
        <w:t xml:space="preserve"> </w:t>
      </w:r>
      <w:r w:rsidR="00E078CD" w:rsidRPr="00EC1EC9">
        <w:rPr>
          <w:rFonts w:ascii="Courier New" w:hAnsi="Courier New" w:cs="Courier New"/>
          <w:sz w:val="18"/>
          <w:szCs w:val="18"/>
        </w:rPr>
        <w:t>XXXX--CAN'T BE ALTERED EXCEPT BY PROGRAMMER</w:t>
      </w:r>
    </w:p>
    <w:p w14:paraId="2ADA5A35" w14:textId="77777777" w:rsidR="00E078CD" w:rsidRPr="00EC1EC9" w:rsidRDefault="00E078CD" w:rsidP="00E078CD">
      <w:pPr>
        <w:autoSpaceDE w:val="0"/>
        <w:autoSpaceDN w:val="0"/>
        <w:adjustRightInd w:val="0"/>
        <w:rPr>
          <w:rFonts w:ascii="Courier New" w:hAnsi="Courier New" w:cs="Courier New"/>
          <w:sz w:val="18"/>
          <w:szCs w:val="18"/>
        </w:rPr>
      </w:pPr>
    </w:p>
    <w:p w14:paraId="15C36B0A" w14:textId="1370B71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161^AIC1^MUMPS </w:t>
      </w:r>
    </w:p>
    <w:p w14:paraId="04EE1290" w14:textId="79DF377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1)= S:$P(^FBAAA(DA(1),1,DA,0),U,20)]"" ^FBAAA("</w:t>
      </w:r>
    </w:p>
    <w:p w14:paraId="3C4ACD11" w14:textId="75575DBD"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AIC",DA(1),-X,$P(^FBAAA(DA(1),1,DA,0),U,20),DA)</w:t>
      </w:r>
    </w:p>
    <w:p w14:paraId="3DD7575D" w14:textId="20641609"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w:t>
      </w:r>
    </w:p>
    <w:p w14:paraId="093F67C6" w14:textId="452F0CE8"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2)= K:$P(^FBAAA(DA(1),1,DA,0),U,20)]"" ^FBAAA("</w:t>
      </w:r>
    </w:p>
    <w:p w14:paraId="607CDA5D" w14:textId="1056152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AIC",DA(1),-X,$P(^FBAAA(DA(1),1,DA,0),U,20),DA)</w:t>
      </w:r>
    </w:p>
    <w:p w14:paraId="30D20DE8" w14:textId="3B09453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 used to identify potential</w:t>
      </w:r>
    </w:p>
    <w:p w14:paraId="056C5B3F" w14:textId="5518446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lastRenderedPageBreak/>
        <w:t xml:space="preserve"> </w:t>
      </w:r>
      <w:proofErr w:type="spellStart"/>
      <w:proofErr w:type="gramStart"/>
      <w:r w:rsidR="00E078CD" w:rsidRPr="00EC1EC9">
        <w:rPr>
          <w:rFonts w:ascii="Courier New" w:hAnsi="Courier New" w:cs="Courier New"/>
          <w:sz w:val="18"/>
          <w:szCs w:val="18"/>
        </w:rPr>
        <w:t>billables</w:t>
      </w:r>
      <w:proofErr w:type="spellEnd"/>
      <w:proofErr w:type="gramEnd"/>
      <w:r w:rsidR="00E078CD" w:rsidRPr="00EC1EC9">
        <w:rPr>
          <w:rFonts w:ascii="Courier New" w:hAnsi="Courier New" w:cs="Courier New"/>
          <w:sz w:val="18"/>
          <w:szCs w:val="18"/>
        </w:rPr>
        <w:t xml:space="preserve"> using inverse date.</w:t>
      </w:r>
      <w:r w:rsidRPr="00EC1EC9">
        <w:rPr>
          <w:rFonts w:ascii="Courier New" w:hAnsi="Courier New" w:cs="Courier New"/>
          <w:sz w:val="18"/>
          <w:szCs w:val="18"/>
        </w:rPr>
        <w:t xml:space="preserve"> </w:t>
      </w:r>
      <w:r w:rsidR="00E078CD" w:rsidRPr="00EC1EC9">
        <w:rPr>
          <w:rFonts w:ascii="Courier New" w:hAnsi="Courier New" w:cs="Courier New"/>
          <w:sz w:val="18"/>
          <w:szCs w:val="18"/>
        </w:rPr>
        <w:t>Used to set</w:t>
      </w:r>
    </w:p>
    <w:p w14:paraId="28F52AD3" w14:textId="0A3B7C0F"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"AIC" cross-reference on field .097, POTENTIAL</w:t>
      </w:r>
    </w:p>
    <w:p w14:paraId="60789733" w14:textId="1E2F62C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COST RECOVERY CASE.</w:t>
      </w:r>
      <w:r w:rsidRPr="00EC1EC9">
        <w:rPr>
          <w:rFonts w:ascii="Courier New" w:hAnsi="Courier New" w:cs="Courier New"/>
          <w:sz w:val="18"/>
          <w:szCs w:val="18"/>
        </w:rPr>
        <w:t xml:space="preserve"> </w:t>
      </w:r>
    </w:p>
    <w:p w14:paraId="6CC32D4C" w14:textId="77777777" w:rsidR="00E078CD" w:rsidRPr="00EC1EC9" w:rsidRDefault="00E078CD" w:rsidP="00E078CD">
      <w:pPr>
        <w:autoSpaceDE w:val="0"/>
        <w:autoSpaceDN w:val="0"/>
        <w:adjustRightInd w:val="0"/>
        <w:rPr>
          <w:rFonts w:ascii="Courier New" w:hAnsi="Courier New" w:cs="Courier New"/>
          <w:sz w:val="18"/>
          <w:szCs w:val="18"/>
        </w:rPr>
      </w:pPr>
    </w:p>
    <w:p w14:paraId="16ADC090" w14:textId="59250C39"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161^ATST </w:t>
      </w:r>
    </w:p>
    <w:p w14:paraId="22C102D8" w14:textId="77F37347"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1)=</w:t>
      </w:r>
      <w:proofErr w:type="gramEnd"/>
      <w:r w:rsidR="00E078CD" w:rsidRPr="00EC1EC9">
        <w:rPr>
          <w:rFonts w:ascii="Courier New" w:hAnsi="Courier New" w:cs="Courier New"/>
          <w:sz w:val="18"/>
          <w:szCs w:val="18"/>
        </w:rPr>
        <w:t xml:space="preserve"> S ^FBAAA("ATST",$E(X,1,30),DA(1),DA)=""</w:t>
      </w:r>
    </w:p>
    <w:p w14:paraId="75B27FB0" w14:textId="77777777" w:rsidR="00E078CD" w:rsidRPr="00EC1EC9" w:rsidRDefault="00E078CD" w:rsidP="00E078CD">
      <w:pPr>
        <w:autoSpaceDE w:val="0"/>
        <w:autoSpaceDN w:val="0"/>
        <w:adjustRightInd w:val="0"/>
        <w:rPr>
          <w:rFonts w:ascii="Courier New" w:hAnsi="Courier New" w:cs="Courier New"/>
          <w:sz w:val="18"/>
          <w:szCs w:val="18"/>
        </w:rPr>
      </w:pPr>
    </w:p>
    <w:p w14:paraId="30FAC944" w14:textId="29ABE58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2)=</w:t>
      </w:r>
      <w:proofErr w:type="gramEnd"/>
      <w:r w:rsidR="00E078CD" w:rsidRPr="00EC1EC9">
        <w:rPr>
          <w:rFonts w:ascii="Courier New" w:hAnsi="Courier New" w:cs="Courier New"/>
          <w:sz w:val="18"/>
          <w:szCs w:val="18"/>
        </w:rPr>
        <w:t xml:space="preserve"> K ^FBAAA("ATST",$E(X,1,30),DA(1),DA)</w:t>
      </w:r>
    </w:p>
    <w:p w14:paraId="2007F253" w14:textId="77777777" w:rsidR="00E078CD" w:rsidRPr="00EC1EC9" w:rsidRDefault="00E078CD" w:rsidP="00E078CD">
      <w:pPr>
        <w:autoSpaceDE w:val="0"/>
        <w:autoSpaceDN w:val="0"/>
        <w:adjustRightInd w:val="0"/>
        <w:rPr>
          <w:rFonts w:ascii="Courier New" w:hAnsi="Courier New" w:cs="Courier New"/>
          <w:sz w:val="18"/>
          <w:szCs w:val="18"/>
        </w:rPr>
      </w:pPr>
    </w:p>
    <w:p w14:paraId="6BE80B9A" w14:textId="27CBFE6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161.01^B </w:t>
      </w:r>
    </w:p>
    <w:p w14:paraId="40120EA7" w14:textId="6FA229E3"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1)=</w:t>
      </w:r>
      <w:proofErr w:type="gramEnd"/>
      <w:r w:rsidR="00E078CD" w:rsidRPr="00EC1EC9">
        <w:rPr>
          <w:rFonts w:ascii="Courier New" w:hAnsi="Courier New" w:cs="Courier New"/>
          <w:sz w:val="18"/>
          <w:szCs w:val="18"/>
        </w:rPr>
        <w:t xml:space="preserve"> S ^FBAAA(DA(1),1,"B",$E(X,1,30),DA)=""</w:t>
      </w:r>
    </w:p>
    <w:p w14:paraId="0FC8F250" w14:textId="6AF43C3E"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2)=</w:t>
      </w:r>
      <w:proofErr w:type="gramEnd"/>
      <w:r w:rsidR="00E078CD" w:rsidRPr="00EC1EC9">
        <w:rPr>
          <w:rFonts w:ascii="Courier New" w:hAnsi="Courier New" w:cs="Courier New"/>
          <w:sz w:val="18"/>
          <w:szCs w:val="18"/>
        </w:rPr>
        <w:t xml:space="preserve"> K ^FBAAA(DA(1),1,"B",$E(X,1,30),DA)</w:t>
      </w:r>
    </w:p>
    <w:p w14:paraId="2B04B224" w14:textId="77777777" w:rsidR="00E078CD" w:rsidRPr="00EC1EC9" w:rsidRDefault="00E078CD" w:rsidP="00E078CD">
      <w:pPr>
        <w:autoSpaceDE w:val="0"/>
        <w:autoSpaceDN w:val="0"/>
        <w:adjustRightInd w:val="0"/>
        <w:rPr>
          <w:rFonts w:ascii="Courier New" w:hAnsi="Courier New" w:cs="Courier New"/>
          <w:sz w:val="18"/>
          <w:szCs w:val="18"/>
        </w:rPr>
      </w:pPr>
    </w:p>
    <w:p w14:paraId="6E32E911" w14:textId="6CB14C9E"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161^AENR01^MUMPS </w:t>
      </w:r>
    </w:p>
    <w:p w14:paraId="322410C9" w14:textId="4DE55F8F"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1)=</w:t>
      </w:r>
      <w:proofErr w:type="gramEnd"/>
      <w:r w:rsidR="00E078CD" w:rsidRPr="00EC1EC9">
        <w:rPr>
          <w:rFonts w:ascii="Courier New" w:hAnsi="Courier New" w:cs="Courier New"/>
          <w:sz w:val="18"/>
          <w:szCs w:val="18"/>
        </w:rPr>
        <w:t xml:space="preserve"> D:'$D(DIU(0)) EVENT^IVMPLOG(DA(1))</w:t>
      </w:r>
    </w:p>
    <w:p w14:paraId="2CA4C02B" w14:textId="6D1EA7A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2)=</w:t>
      </w:r>
      <w:proofErr w:type="gramEnd"/>
      <w:r w:rsidR="00E078CD" w:rsidRPr="00EC1EC9">
        <w:rPr>
          <w:rFonts w:ascii="Courier New" w:hAnsi="Courier New" w:cs="Courier New"/>
          <w:sz w:val="18"/>
          <w:szCs w:val="18"/>
        </w:rPr>
        <w:t xml:space="preserve"> D:'$D(DIU(0)) EVENT^IVMPLOG(DA(1))</w:t>
      </w:r>
    </w:p>
    <w:p w14:paraId="3BBCB24B" w14:textId="163B7A9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Notify HEC of changes to FEE Authorization.</w:t>
      </w:r>
      <w:r w:rsidRPr="00EC1EC9">
        <w:rPr>
          <w:rFonts w:ascii="Courier New" w:hAnsi="Courier New" w:cs="Courier New"/>
          <w:sz w:val="18"/>
          <w:szCs w:val="18"/>
        </w:rPr>
        <w:t xml:space="preserve"> </w:t>
      </w:r>
    </w:p>
    <w:p w14:paraId="5110B060" w14:textId="56A71748" w:rsidR="00E078CD" w:rsidRPr="00EC1EC9" w:rsidRDefault="00626DD3" w:rsidP="00626DD3">
      <w:pPr>
        <w:tabs>
          <w:tab w:val="left" w:pos="6150"/>
        </w:tabs>
        <w:autoSpaceDE w:val="0"/>
        <w:autoSpaceDN w:val="0"/>
        <w:adjustRightInd w:val="0"/>
        <w:rPr>
          <w:rFonts w:ascii="Courier New" w:hAnsi="Courier New" w:cs="Courier New"/>
          <w:sz w:val="18"/>
          <w:szCs w:val="18"/>
        </w:rPr>
      </w:pPr>
      <w:r w:rsidRPr="00EC1EC9">
        <w:rPr>
          <w:rFonts w:ascii="Courier New" w:hAnsi="Courier New" w:cs="Courier New"/>
          <w:sz w:val="18"/>
          <w:szCs w:val="18"/>
        </w:rPr>
        <w:tab/>
      </w:r>
    </w:p>
    <w:p w14:paraId="084B3782" w14:textId="687FAD97"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sz w:val="18"/>
          <w:szCs w:val="18"/>
        </w:rPr>
        <w:t xml:space="preserve"> </w:t>
      </w:r>
      <w:r w:rsidR="00E078CD" w:rsidRPr="00EC1EC9">
        <w:rPr>
          <w:rFonts w:ascii="Courier New" w:hAnsi="Courier New" w:cs="Courier New"/>
          <w:b/>
          <w:sz w:val="18"/>
          <w:szCs w:val="18"/>
        </w:rPr>
        <w:t>CROSS-REFERENCE:</w:t>
      </w:r>
      <w:r w:rsidRPr="00EC1EC9">
        <w:rPr>
          <w:rFonts w:ascii="Courier New" w:hAnsi="Courier New" w:cs="Courier New"/>
          <w:b/>
          <w:sz w:val="18"/>
          <w:szCs w:val="18"/>
        </w:rPr>
        <w:t xml:space="preserve"> </w:t>
      </w:r>
      <w:r w:rsidR="00E078CD" w:rsidRPr="00EC1EC9">
        <w:rPr>
          <w:rFonts w:ascii="Courier New" w:hAnsi="Courier New" w:cs="Courier New"/>
          <w:b/>
          <w:sz w:val="18"/>
          <w:szCs w:val="18"/>
        </w:rPr>
        <w:t xml:space="preserve">161^AC^MUMPS </w:t>
      </w:r>
    </w:p>
    <w:p w14:paraId="500253D0" w14:textId="0E223BAE"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b/>
          <w:sz w:val="18"/>
          <w:szCs w:val="18"/>
        </w:rPr>
        <w:t xml:space="preserve"> </w:t>
      </w:r>
      <w:proofErr w:type="gramStart"/>
      <w:r w:rsidR="00E078CD" w:rsidRPr="00EC1EC9">
        <w:rPr>
          <w:rFonts w:ascii="Courier New" w:hAnsi="Courier New" w:cs="Courier New"/>
          <w:b/>
          <w:sz w:val="18"/>
          <w:szCs w:val="18"/>
        </w:rPr>
        <w:t>1)=</w:t>
      </w:r>
      <w:proofErr w:type="gramEnd"/>
      <w:r w:rsidR="00E078CD" w:rsidRPr="00EC1EC9">
        <w:rPr>
          <w:rFonts w:ascii="Courier New" w:hAnsi="Courier New" w:cs="Courier New"/>
          <w:b/>
          <w:sz w:val="18"/>
          <w:szCs w:val="18"/>
        </w:rPr>
        <w:t xml:space="preserve"> D:'$D(DIU(0)) EVENT^IBFBUTIL(DA(1))</w:t>
      </w:r>
    </w:p>
    <w:p w14:paraId="4BEE3C6B" w14:textId="206C02F2"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b/>
          <w:sz w:val="18"/>
          <w:szCs w:val="18"/>
        </w:rPr>
        <w:t xml:space="preserve"> </w:t>
      </w:r>
      <w:proofErr w:type="gramStart"/>
      <w:r w:rsidR="00E078CD" w:rsidRPr="00EC1EC9">
        <w:rPr>
          <w:rFonts w:ascii="Courier New" w:hAnsi="Courier New" w:cs="Courier New"/>
          <w:b/>
          <w:sz w:val="18"/>
          <w:szCs w:val="18"/>
        </w:rPr>
        <w:t>2)=</w:t>
      </w:r>
      <w:proofErr w:type="gramEnd"/>
      <w:r w:rsidR="00E078CD" w:rsidRPr="00EC1EC9">
        <w:rPr>
          <w:rFonts w:ascii="Courier New" w:hAnsi="Courier New" w:cs="Courier New"/>
          <w:b/>
          <w:sz w:val="18"/>
          <w:szCs w:val="18"/>
        </w:rPr>
        <w:t xml:space="preserve"> D:'$D(DIU(0)) EVENT^IBFBUTIL(DA(1))</w:t>
      </w:r>
    </w:p>
    <w:p w14:paraId="024650E6" w14:textId="747A7118" w:rsidR="00E078CD" w:rsidRPr="00EC1EC9" w:rsidRDefault="0048449D" w:rsidP="00E078CD">
      <w:pPr>
        <w:autoSpaceDE w:val="0"/>
        <w:autoSpaceDN w:val="0"/>
        <w:adjustRightInd w:val="0"/>
        <w:rPr>
          <w:rFonts w:ascii="Courier New" w:hAnsi="Courier New" w:cs="Courier New"/>
          <w:b/>
          <w:sz w:val="18"/>
          <w:szCs w:val="18"/>
        </w:rPr>
      </w:pPr>
      <w:r w:rsidRPr="00EC1EC9">
        <w:rPr>
          <w:rFonts w:ascii="Courier New" w:hAnsi="Courier New" w:cs="Courier New"/>
          <w:b/>
          <w:sz w:val="18"/>
          <w:szCs w:val="18"/>
        </w:rPr>
        <w:t xml:space="preserve"> </w:t>
      </w:r>
      <w:r w:rsidR="00E078CD" w:rsidRPr="00EC1EC9">
        <w:rPr>
          <w:rFonts w:ascii="Courier New" w:hAnsi="Courier New" w:cs="Courier New"/>
          <w:b/>
          <w:sz w:val="18"/>
          <w:szCs w:val="18"/>
        </w:rPr>
        <w:t xml:space="preserve">Add new entry into file 360 on new Authorization </w:t>
      </w:r>
    </w:p>
    <w:p w14:paraId="5B59504A" w14:textId="77777777" w:rsidR="00E078CD" w:rsidRPr="00EC1EC9" w:rsidRDefault="00E078CD" w:rsidP="00E078CD">
      <w:pPr>
        <w:autoSpaceDE w:val="0"/>
        <w:autoSpaceDN w:val="0"/>
        <w:adjustRightInd w:val="0"/>
        <w:rPr>
          <w:rFonts w:ascii="Courier New" w:hAnsi="Courier New" w:cs="Courier New"/>
          <w:sz w:val="18"/>
          <w:szCs w:val="18"/>
        </w:rPr>
      </w:pPr>
    </w:p>
    <w:p w14:paraId="0C6A116F" w14:textId="0C7E32A2"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E078CD" w:rsidRPr="00EC1EC9">
        <w:rPr>
          <w:rFonts w:ascii="Courier New" w:hAnsi="Courier New" w:cs="Courier New"/>
          <w:sz w:val="18"/>
          <w:szCs w:val="18"/>
        </w:rPr>
        <w:t>AMRA (#1327), AUD (#1204)</w:t>
      </w:r>
    </w:p>
    <w:p w14:paraId="23347EA7" w14:textId="5A7216DE" w:rsidR="003B0E32" w:rsidRDefault="003B0E32" w:rsidP="00A822B9">
      <w:pPr>
        <w:pStyle w:val="Heading3"/>
      </w:pPr>
      <w:bookmarkStart w:id="103" w:name="_Toc474316474"/>
      <w:r>
        <w:t xml:space="preserve">FEE BASIS CONTRACT </w:t>
      </w:r>
      <w:r w:rsidR="00601929">
        <w:t>FILE (#</w:t>
      </w:r>
      <w:r>
        <w:t>161.43)</w:t>
      </w:r>
      <w:r w:rsidR="001F63FB">
        <w:t xml:space="preserve"> – New Field – CHOICE Indicator</w:t>
      </w:r>
      <w:bookmarkEnd w:id="103"/>
    </w:p>
    <w:p w14:paraId="1A7F6AE9" w14:textId="0A708C20"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STANDARD DATA DICTIONARY #161.43 -- FEE BASIS CONTRACT FILE</w:t>
      </w:r>
      <w:r w:rsidR="0048449D" w:rsidRPr="00EC1EC9">
        <w:rPr>
          <w:rFonts w:ascii="Courier New" w:hAnsi="Courier New" w:cs="Courier New"/>
          <w:sz w:val="18"/>
          <w:szCs w:val="18"/>
        </w:rPr>
        <w:t xml:space="preserve"> </w:t>
      </w:r>
    </w:p>
    <w:p w14:paraId="035D2895" w14:textId="7F810952"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STORED IN ^</w:t>
      </w:r>
      <w:proofErr w:type="gramStart"/>
      <w:r w:rsidRPr="00EC1EC9">
        <w:rPr>
          <w:rFonts w:ascii="Courier New" w:hAnsi="Courier New" w:cs="Courier New"/>
          <w:sz w:val="18"/>
          <w:szCs w:val="18"/>
        </w:rPr>
        <w:t>FBAA(</w:t>
      </w:r>
      <w:proofErr w:type="gramEnd"/>
      <w:r w:rsidRPr="00EC1EC9">
        <w:rPr>
          <w:rFonts w:ascii="Courier New" w:hAnsi="Courier New" w:cs="Courier New"/>
          <w:sz w:val="18"/>
          <w:szCs w:val="18"/>
        </w:rPr>
        <w:t>161.43,</w:t>
      </w:r>
      <w:r w:rsidR="0048449D" w:rsidRPr="00EC1EC9">
        <w:rPr>
          <w:rFonts w:ascii="Courier New" w:hAnsi="Courier New" w:cs="Courier New"/>
          <w:sz w:val="18"/>
          <w:szCs w:val="18"/>
        </w:rPr>
        <w:t xml:space="preserve"> </w:t>
      </w:r>
    </w:p>
    <w:p w14:paraId="27EA9214" w14:textId="77777777" w:rsidR="00E078CD" w:rsidRPr="00EC1EC9" w:rsidRDefault="00E078CD" w:rsidP="00E078CD">
      <w:pPr>
        <w:autoSpaceDE w:val="0"/>
        <w:autoSpaceDN w:val="0"/>
        <w:adjustRightInd w:val="0"/>
        <w:rPr>
          <w:rFonts w:ascii="Courier New" w:hAnsi="Courier New" w:cs="Courier New"/>
          <w:sz w:val="18"/>
          <w:szCs w:val="18"/>
        </w:rPr>
      </w:pPr>
    </w:p>
    <w:p w14:paraId="6CF2DAB6" w14:textId="10655454"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DATA</w:t>
      </w:r>
      <w:r w:rsidR="0048449D" w:rsidRPr="00EC1EC9">
        <w:rPr>
          <w:rFonts w:ascii="Courier New" w:hAnsi="Courier New" w:cs="Courier New"/>
          <w:sz w:val="18"/>
          <w:szCs w:val="18"/>
        </w:rPr>
        <w:t xml:space="preserve"> </w:t>
      </w:r>
      <w:r w:rsidRPr="00EC1EC9">
        <w:rPr>
          <w:rFonts w:ascii="Courier New" w:hAnsi="Courier New" w:cs="Courier New"/>
          <w:sz w:val="18"/>
          <w:szCs w:val="18"/>
        </w:rPr>
        <w:t>NAME</w:t>
      </w:r>
      <w:r w:rsidR="0048449D" w:rsidRPr="00EC1EC9">
        <w:rPr>
          <w:rFonts w:ascii="Courier New" w:hAnsi="Courier New" w:cs="Courier New"/>
          <w:sz w:val="18"/>
          <w:szCs w:val="18"/>
        </w:rPr>
        <w:t xml:space="preserve"> </w:t>
      </w:r>
      <w:r w:rsidRPr="00EC1EC9">
        <w:rPr>
          <w:rFonts w:ascii="Courier New" w:hAnsi="Courier New" w:cs="Courier New"/>
          <w:sz w:val="18"/>
          <w:szCs w:val="18"/>
        </w:rPr>
        <w:t>GLOBAL</w:t>
      </w:r>
      <w:r w:rsidR="0048449D" w:rsidRPr="00EC1EC9">
        <w:rPr>
          <w:rFonts w:ascii="Courier New" w:hAnsi="Courier New" w:cs="Courier New"/>
          <w:sz w:val="18"/>
          <w:szCs w:val="18"/>
        </w:rPr>
        <w:t xml:space="preserve"> </w:t>
      </w:r>
      <w:r w:rsidRPr="00EC1EC9">
        <w:rPr>
          <w:rFonts w:ascii="Courier New" w:hAnsi="Courier New" w:cs="Courier New"/>
          <w:sz w:val="18"/>
          <w:szCs w:val="18"/>
        </w:rPr>
        <w:t>DATA</w:t>
      </w:r>
    </w:p>
    <w:p w14:paraId="3BBD62F7" w14:textId="0F35B62A"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ELEMENT</w:t>
      </w:r>
      <w:r w:rsidR="0048449D" w:rsidRPr="00EC1EC9">
        <w:rPr>
          <w:rFonts w:ascii="Courier New" w:hAnsi="Courier New" w:cs="Courier New"/>
          <w:sz w:val="18"/>
          <w:szCs w:val="18"/>
        </w:rPr>
        <w:t xml:space="preserve"> </w:t>
      </w:r>
      <w:r w:rsidRPr="00EC1EC9">
        <w:rPr>
          <w:rFonts w:ascii="Courier New" w:hAnsi="Courier New" w:cs="Courier New"/>
          <w:sz w:val="18"/>
          <w:szCs w:val="18"/>
        </w:rPr>
        <w:t>TITLE</w:t>
      </w:r>
      <w:r w:rsidR="0048449D" w:rsidRPr="00EC1EC9">
        <w:rPr>
          <w:rFonts w:ascii="Courier New" w:hAnsi="Courier New" w:cs="Courier New"/>
          <w:sz w:val="18"/>
          <w:szCs w:val="18"/>
        </w:rPr>
        <w:t xml:space="preserve"> </w:t>
      </w:r>
      <w:r w:rsidRPr="00EC1EC9">
        <w:rPr>
          <w:rFonts w:ascii="Courier New" w:hAnsi="Courier New" w:cs="Courier New"/>
          <w:sz w:val="18"/>
          <w:szCs w:val="18"/>
        </w:rPr>
        <w:t>LOCATION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TYPE</w:t>
      </w:r>
    </w:p>
    <w:p w14:paraId="6B8A7877" w14:textId="4BF6820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w:t>
      </w:r>
    </w:p>
    <w:p w14:paraId="3A3C6C29" w14:textId="77777777" w:rsidR="00E078CD" w:rsidRPr="00EC1EC9" w:rsidRDefault="00E078CD" w:rsidP="00E078CD">
      <w:pPr>
        <w:autoSpaceDE w:val="0"/>
        <w:autoSpaceDN w:val="0"/>
        <w:adjustRightInd w:val="0"/>
        <w:rPr>
          <w:rFonts w:ascii="Courier New" w:hAnsi="Courier New" w:cs="Courier New"/>
          <w:sz w:val="18"/>
          <w:szCs w:val="18"/>
        </w:rPr>
      </w:pPr>
    </w:p>
    <w:p w14:paraId="3B0E2F58" w14:textId="749D12CC" w:rsidR="00E078CD" w:rsidRPr="00EC1EC9" w:rsidRDefault="00E078C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161.43,4</w:t>
      </w:r>
      <w:r w:rsidR="0048449D" w:rsidRPr="00EC1EC9">
        <w:rPr>
          <w:rFonts w:ascii="Courier New" w:hAnsi="Courier New" w:cs="Courier New"/>
          <w:sz w:val="18"/>
          <w:szCs w:val="18"/>
        </w:rPr>
        <w:t xml:space="preserve"> </w:t>
      </w:r>
      <w:r w:rsidRPr="00EC1EC9">
        <w:rPr>
          <w:rFonts w:ascii="Courier New" w:hAnsi="Courier New" w:cs="Courier New"/>
          <w:sz w:val="18"/>
          <w:szCs w:val="18"/>
        </w:rPr>
        <w:t>CHOICE INDICATOR</w:t>
      </w:r>
      <w:r w:rsidR="0048449D" w:rsidRPr="00EC1EC9">
        <w:rPr>
          <w:rFonts w:ascii="Courier New" w:hAnsi="Courier New" w:cs="Courier New"/>
          <w:sz w:val="18"/>
          <w:szCs w:val="18"/>
        </w:rPr>
        <w:t xml:space="preserve"> </w:t>
      </w:r>
      <w:r w:rsidRPr="00EC1EC9">
        <w:rPr>
          <w:rFonts w:ascii="Courier New" w:hAnsi="Courier New" w:cs="Courier New"/>
          <w:sz w:val="18"/>
          <w:szCs w:val="18"/>
        </w:rPr>
        <w:t>0</w:t>
      </w:r>
      <w:proofErr w:type="gramStart"/>
      <w:r w:rsidRPr="00EC1EC9">
        <w:rPr>
          <w:rFonts w:ascii="Courier New" w:hAnsi="Courier New" w:cs="Courier New"/>
          <w:sz w:val="18"/>
          <w:szCs w:val="18"/>
        </w:rPr>
        <w:t>;3</w:t>
      </w:r>
      <w:proofErr w:type="gramEnd"/>
      <w:r w:rsidRPr="00EC1EC9">
        <w:rPr>
          <w:rFonts w:ascii="Courier New" w:hAnsi="Courier New" w:cs="Courier New"/>
          <w:sz w:val="18"/>
          <w:szCs w:val="18"/>
        </w:rPr>
        <w:t xml:space="preserve"> SET</w:t>
      </w:r>
    </w:p>
    <w:p w14:paraId="2A3B23A1" w14:textId="77777777" w:rsidR="00E078CD" w:rsidRPr="00EC1EC9" w:rsidRDefault="00E078CD" w:rsidP="00E078CD">
      <w:pPr>
        <w:autoSpaceDE w:val="0"/>
        <w:autoSpaceDN w:val="0"/>
        <w:adjustRightInd w:val="0"/>
        <w:rPr>
          <w:rFonts w:ascii="Courier New" w:hAnsi="Courier New" w:cs="Courier New"/>
          <w:sz w:val="18"/>
          <w:szCs w:val="18"/>
        </w:rPr>
      </w:pPr>
    </w:p>
    <w:p w14:paraId="39D2971A" w14:textId="4162D587"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CHOICE PROGRAM INDICATOR</w:t>
      </w:r>
      <w:r w:rsidRPr="00EC1EC9">
        <w:rPr>
          <w:rFonts w:ascii="Courier New" w:hAnsi="Courier New" w:cs="Courier New"/>
          <w:sz w:val="18"/>
          <w:szCs w:val="18"/>
        </w:rPr>
        <w:t xml:space="preserve"> </w:t>
      </w:r>
    </w:p>
    <w:p w14:paraId="5EFBA273" w14:textId="2561491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'0' FOR NO; </w:t>
      </w:r>
    </w:p>
    <w:p w14:paraId="76940618" w14:textId="57ACDCB1"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'1' FOR YES; </w:t>
      </w:r>
    </w:p>
    <w:p w14:paraId="27BAAB46" w14:textId="120E7496"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NOV 18, 2015 </w:t>
      </w:r>
    </w:p>
    <w:p w14:paraId="3F496D47" w14:textId="18A3BABA"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HELP-PROMPT:</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Enter 'Yes' if this Fee Basis Contract Number </w:t>
      </w:r>
    </w:p>
    <w:p w14:paraId="7EF21641" w14:textId="69B67365"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lastRenderedPageBreak/>
        <w:t xml:space="preserve"> </w:t>
      </w:r>
      <w:proofErr w:type="gramStart"/>
      <w:r w:rsidR="00E078CD" w:rsidRPr="00EC1EC9">
        <w:rPr>
          <w:rFonts w:ascii="Courier New" w:hAnsi="Courier New" w:cs="Courier New"/>
          <w:sz w:val="18"/>
          <w:szCs w:val="18"/>
        </w:rPr>
        <w:t>is</w:t>
      </w:r>
      <w:proofErr w:type="gramEnd"/>
      <w:r w:rsidR="00E078CD" w:rsidRPr="00EC1EC9">
        <w:rPr>
          <w:rFonts w:ascii="Courier New" w:hAnsi="Courier New" w:cs="Courier New"/>
          <w:sz w:val="18"/>
          <w:szCs w:val="18"/>
        </w:rPr>
        <w:t xml:space="preserve"> indicative of the Veterans Choice Program. </w:t>
      </w:r>
    </w:p>
    <w:p w14:paraId="284CB72C" w14:textId="69385FA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E078CD" w:rsidRPr="00EC1EC9">
        <w:rPr>
          <w:rFonts w:ascii="Courier New" w:hAnsi="Courier New" w:cs="Courier New"/>
          <w:sz w:val="18"/>
          <w:szCs w:val="18"/>
        </w:rPr>
        <w:t xml:space="preserve">This field </w:t>
      </w:r>
      <w:proofErr w:type="gramStart"/>
      <w:r w:rsidR="00E078CD" w:rsidRPr="00EC1EC9">
        <w:rPr>
          <w:rFonts w:ascii="Courier New" w:hAnsi="Courier New" w:cs="Courier New"/>
          <w:sz w:val="18"/>
          <w:szCs w:val="18"/>
        </w:rPr>
        <w:t>is used</w:t>
      </w:r>
      <w:proofErr w:type="gramEnd"/>
      <w:r w:rsidR="00E078CD" w:rsidRPr="00EC1EC9">
        <w:rPr>
          <w:rFonts w:ascii="Courier New" w:hAnsi="Courier New" w:cs="Courier New"/>
          <w:sz w:val="18"/>
          <w:szCs w:val="18"/>
        </w:rPr>
        <w:t xml:space="preserve"> to identify Fee Basis</w:t>
      </w:r>
    </w:p>
    <w:p w14:paraId="221BDAB1" w14:textId="1EE0474B"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Contracts associated with Non-VA Care Vendors</w:t>
      </w:r>
    </w:p>
    <w:p w14:paraId="4D762C00" w14:textId="4C8493CD"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proofErr w:type="gramStart"/>
      <w:r w:rsidR="00E078CD" w:rsidRPr="00EC1EC9">
        <w:rPr>
          <w:rFonts w:ascii="Courier New" w:hAnsi="Courier New" w:cs="Courier New"/>
          <w:sz w:val="18"/>
          <w:szCs w:val="18"/>
        </w:rPr>
        <w:t>participating</w:t>
      </w:r>
      <w:proofErr w:type="gramEnd"/>
      <w:r w:rsidR="00E078CD" w:rsidRPr="00EC1EC9">
        <w:rPr>
          <w:rFonts w:ascii="Courier New" w:hAnsi="Courier New" w:cs="Courier New"/>
          <w:sz w:val="18"/>
          <w:szCs w:val="18"/>
        </w:rPr>
        <w:t xml:space="preserve"> in the Veterans Choice Program.</w:t>
      </w:r>
      <w:r w:rsidRPr="00EC1EC9">
        <w:rPr>
          <w:rFonts w:ascii="Courier New" w:hAnsi="Courier New" w:cs="Courier New"/>
          <w:sz w:val="18"/>
          <w:szCs w:val="18"/>
        </w:rPr>
        <w:t xml:space="preserve"> </w:t>
      </w:r>
    </w:p>
    <w:p w14:paraId="6113C231" w14:textId="0C03216F" w:rsidR="00E078CD" w:rsidRPr="00EC1EC9" w:rsidRDefault="0048449D" w:rsidP="00E078CD">
      <w:pPr>
        <w:autoSpaceDE w:val="0"/>
        <w:autoSpaceDN w:val="0"/>
        <w:adjustRightInd w:val="0"/>
        <w:rPr>
          <w:rFonts w:ascii="Courier New" w:hAnsi="Courier New" w:cs="Courier New"/>
          <w:sz w:val="18"/>
          <w:szCs w:val="18"/>
        </w:rPr>
      </w:pPr>
      <w:r w:rsidRPr="00EC1EC9">
        <w:rPr>
          <w:rFonts w:ascii="Courier New" w:hAnsi="Courier New" w:cs="Courier New"/>
          <w:sz w:val="18"/>
          <w:szCs w:val="18"/>
        </w:rPr>
        <w:t xml:space="preserve"> </w:t>
      </w:r>
      <w:r w:rsidR="00E078CD"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E078CD" w:rsidRPr="00EC1EC9">
        <w:rPr>
          <w:rFonts w:ascii="Courier New" w:hAnsi="Courier New" w:cs="Courier New"/>
          <w:sz w:val="18"/>
          <w:szCs w:val="18"/>
        </w:rPr>
        <w:t>A '1' in piece 3 of the 0 node on File #161.43</w:t>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00E078CD" w:rsidRPr="00EC1EC9">
        <w:rPr>
          <w:rFonts w:ascii="Courier New" w:hAnsi="Courier New" w:cs="Courier New"/>
          <w:sz w:val="18"/>
          <w:szCs w:val="18"/>
        </w:rPr>
        <w:tab/>
      </w:r>
      <w:r w:rsidRPr="00EC1EC9">
        <w:rPr>
          <w:rFonts w:ascii="Courier New" w:hAnsi="Courier New" w:cs="Courier New"/>
          <w:sz w:val="18"/>
          <w:szCs w:val="18"/>
        </w:rPr>
        <w:t xml:space="preserve"> </w:t>
      </w:r>
      <w:r w:rsidR="00E078CD" w:rsidRPr="00EC1EC9">
        <w:rPr>
          <w:rFonts w:ascii="Courier New" w:hAnsi="Courier New" w:cs="Courier New"/>
          <w:bCs/>
          <w:iCs/>
          <w:kern w:val="32"/>
          <w:sz w:val="18"/>
          <w:szCs w:val="18"/>
        </w:rPr>
        <w:t>indicates that this particular contract for</w:t>
      </w:r>
    </w:p>
    <w:p w14:paraId="410B4CA6" w14:textId="77777777" w:rsidR="00EC1EC9" w:rsidRDefault="0048449D" w:rsidP="00E078CD">
      <w:pPr>
        <w:keepNext/>
        <w:tabs>
          <w:tab w:val="left" w:pos="630"/>
          <w:tab w:val="left" w:pos="900"/>
        </w:tabs>
        <w:autoSpaceDE w:val="0"/>
        <w:autoSpaceDN w:val="0"/>
        <w:adjustRightInd w:val="0"/>
        <w:spacing w:after="60"/>
        <w:outlineLvl w:val="1"/>
        <w:rPr>
          <w:rFonts w:ascii="Courier New" w:hAnsi="Courier New" w:cs="Courier New"/>
          <w:bCs/>
          <w:iCs/>
          <w:kern w:val="32"/>
          <w:sz w:val="18"/>
          <w:szCs w:val="18"/>
        </w:rPr>
      </w:pPr>
      <w:r w:rsidRPr="00EC1EC9">
        <w:rPr>
          <w:rFonts w:ascii="Courier New" w:hAnsi="Courier New" w:cs="Courier New"/>
          <w:bCs/>
          <w:iCs/>
          <w:kern w:val="32"/>
          <w:sz w:val="18"/>
          <w:szCs w:val="18"/>
        </w:rPr>
        <w:t xml:space="preserve"> </w:t>
      </w:r>
      <w:r w:rsidR="00E078CD" w:rsidRPr="00EC1EC9">
        <w:rPr>
          <w:rFonts w:ascii="Courier New" w:hAnsi="Courier New" w:cs="Courier New"/>
          <w:bCs/>
          <w:iCs/>
          <w:kern w:val="32"/>
          <w:sz w:val="18"/>
          <w:szCs w:val="18"/>
        </w:rPr>
        <w:t>Non-VA Care Vendor(s) is part of the Veterans Choice Program.</w:t>
      </w:r>
    </w:p>
    <w:p w14:paraId="00026749" w14:textId="698855B1" w:rsidR="00E078CD" w:rsidRPr="00EC1EC9" w:rsidRDefault="0048449D" w:rsidP="00E078CD">
      <w:pPr>
        <w:keepNext/>
        <w:tabs>
          <w:tab w:val="left" w:pos="630"/>
          <w:tab w:val="left" w:pos="900"/>
        </w:tabs>
        <w:autoSpaceDE w:val="0"/>
        <w:autoSpaceDN w:val="0"/>
        <w:adjustRightInd w:val="0"/>
        <w:spacing w:after="60"/>
        <w:outlineLvl w:val="1"/>
        <w:rPr>
          <w:rFonts w:ascii="Courier New" w:hAnsi="Courier New" w:cs="Courier New"/>
          <w:bCs/>
          <w:iCs/>
          <w:kern w:val="32"/>
          <w:sz w:val="18"/>
          <w:szCs w:val="18"/>
        </w:rPr>
      </w:pPr>
      <w:r w:rsidRPr="00EC1EC9">
        <w:rPr>
          <w:rFonts w:ascii="Courier New" w:hAnsi="Courier New" w:cs="Courier New"/>
          <w:bCs/>
          <w:iCs/>
          <w:kern w:val="32"/>
          <w:sz w:val="18"/>
          <w:szCs w:val="18"/>
        </w:rPr>
        <w:t xml:space="preserve"> </w:t>
      </w:r>
    </w:p>
    <w:p w14:paraId="672B2A69" w14:textId="626893C7"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DATA</w:t>
      </w:r>
      <w:r w:rsidR="007441CF">
        <w:rPr>
          <w:rFonts w:ascii="Courier New" w:hAnsi="Courier New" w:cs="Courier New"/>
          <w:sz w:val="18"/>
          <w:szCs w:val="18"/>
        </w:rPr>
        <w:t xml:space="preserve"> </w:t>
      </w:r>
      <w:r w:rsidRPr="00EC1EC9">
        <w:rPr>
          <w:rFonts w:ascii="Courier New" w:hAnsi="Courier New" w:cs="Courier New"/>
          <w:sz w:val="18"/>
          <w:szCs w:val="18"/>
        </w:rPr>
        <w:t>NAME</w:t>
      </w:r>
      <w:r w:rsidR="007441CF">
        <w:rPr>
          <w:rFonts w:ascii="Courier New" w:hAnsi="Courier New" w:cs="Courier New"/>
          <w:sz w:val="18"/>
          <w:szCs w:val="18"/>
        </w:rPr>
        <w:t xml:space="preserve"> </w:t>
      </w:r>
      <w:r w:rsidRPr="00EC1EC9">
        <w:rPr>
          <w:rFonts w:ascii="Courier New" w:hAnsi="Courier New" w:cs="Courier New"/>
          <w:sz w:val="18"/>
          <w:szCs w:val="18"/>
        </w:rPr>
        <w:t>GLOBAL</w:t>
      </w:r>
      <w:r w:rsidR="007441CF">
        <w:rPr>
          <w:rFonts w:ascii="Courier New" w:hAnsi="Courier New" w:cs="Courier New"/>
          <w:sz w:val="18"/>
          <w:szCs w:val="18"/>
        </w:rPr>
        <w:t xml:space="preserve"> </w:t>
      </w:r>
      <w:r w:rsidRPr="00EC1EC9">
        <w:rPr>
          <w:rFonts w:ascii="Courier New" w:hAnsi="Courier New" w:cs="Courier New"/>
          <w:sz w:val="18"/>
          <w:szCs w:val="18"/>
        </w:rPr>
        <w:t>DATA</w:t>
      </w:r>
    </w:p>
    <w:p w14:paraId="7E06E40B" w14:textId="7888654F"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ELEMENT</w:t>
      </w:r>
      <w:r w:rsidR="007441CF">
        <w:rPr>
          <w:rFonts w:ascii="Courier New" w:hAnsi="Courier New" w:cs="Courier New"/>
          <w:sz w:val="18"/>
          <w:szCs w:val="18"/>
        </w:rPr>
        <w:t xml:space="preserve"> </w:t>
      </w:r>
      <w:r w:rsidRPr="00EC1EC9">
        <w:rPr>
          <w:rFonts w:ascii="Courier New" w:hAnsi="Courier New" w:cs="Courier New"/>
          <w:sz w:val="18"/>
          <w:szCs w:val="18"/>
        </w:rPr>
        <w:t>TITLE</w:t>
      </w:r>
      <w:r w:rsidR="007441CF">
        <w:rPr>
          <w:rFonts w:ascii="Courier New" w:hAnsi="Courier New" w:cs="Courier New"/>
          <w:sz w:val="18"/>
          <w:szCs w:val="18"/>
        </w:rPr>
        <w:t xml:space="preserve"> </w:t>
      </w:r>
      <w:r w:rsidRPr="00EC1EC9">
        <w:rPr>
          <w:rFonts w:ascii="Courier New" w:hAnsi="Courier New" w:cs="Courier New"/>
          <w:sz w:val="18"/>
          <w:szCs w:val="18"/>
        </w:rPr>
        <w:t>LOCATION</w:t>
      </w:r>
      <w:r w:rsidR="007441CF">
        <w:rPr>
          <w:rFonts w:ascii="Courier New" w:hAnsi="Courier New" w:cs="Courier New"/>
          <w:sz w:val="18"/>
          <w:szCs w:val="18"/>
        </w:rPr>
        <w:t xml:space="preserve"> </w:t>
      </w:r>
      <w:r w:rsidRPr="00EC1EC9">
        <w:rPr>
          <w:rFonts w:ascii="Courier New" w:hAnsi="Courier New" w:cs="Courier New"/>
          <w:sz w:val="18"/>
          <w:szCs w:val="18"/>
        </w:rPr>
        <w:t>TYPE</w:t>
      </w:r>
    </w:p>
    <w:p w14:paraId="69677B65" w14:textId="77777777"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w:t>
      </w:r>
    </w:p>
    <w:p w14:paraId="41F5C635" w14:textId="77777777" w:rsidR="00EC1EC9" w:rsidRPr="00EC1EC9" w:rsidRDefault="00EC1EC9" w:rsidP="00EC1EC9">
      <w:pPr>
        <w:autoSpaceDE w:val="0"/>
        <w:autoSpaceDN w:val="0"/>
        <w:adjustRightInd w:val="0"/>
        <w:rPr>
          <w:rFonts w:ascii="Courier New" w:hAnsi="Courier New" w:cs="Courier New"/>
          <w:sz w:val="18"/>
          <w:szCs w:val="18"/>
        </w:rPr>
      </w:pPr>
    </w:p>
    <w:p w14:paraId="0CC1A40B" w14:textId="51998876" w:rsidR="00EC1EC9" w:rsidRPr="00EC1EC9" w:rsidRDefault="00EC1EC9" w:rsidP="00EC1EC9">
      <w:pPr>
        <w:autoSpaceDE w:val="0"/>
        <w:autoSpaceDN w:val="0"/>
        <w:adjustRightInd w:val="0"/>
        <w:rPr>
          <w:rFonts w:ascii="Courier New" w:hAnsi="Courier New" w:cs="Courier New"/>
          <w:sz w:val="18"/>
          <w:szCs w:val="18"/>
        </w:rPr>
      </w:pPr>
      <w:r w:rsidRPr="00EC1EC9">
        <w:rPr>
          <w:rFonts w:ascii="Courier New" w:hAnsi="Courier New" w:cs="Courier New"/>
          <w:sz w:val="18"/>
          <w:szCs w:val="18"/>
        </w:rPr>
        <w:t>161.43,5</w:t>
      </w:r>
      <w:r w:rsidR="007441CF">
        <w:rPr>
          <w:rFonts w:ascii="Courier New" w:hAnsi="Courier New" w:cs="Courier New"/>
          <w:sz w:val="18"/>
          <w:szCs w:val="18"/>
        </w:rPr>
        <w:t xml:space="preserve"> </w:t>
      </w:r>
      <w:r w:rsidRPr="00EC1EC9">
        <w:rPr>
          <w:rFonts w:ascii="Courier New" w:hAnsi="Courier New" w:cs="Courier New"/>
          <w:sz w:val="18"/>
          <w:szCs w:val="18"/>
        </w:rPr>
        <w:t>CHOICE PROVIDER AGREEMENT 0</w:t>
      </w:r>
      <w:proofErr w:type="gramStart"/>
      <w:r w:rsidRPr="00EC1EC9">
        <w:rPr>
          <w:rFonts w:ascii="Courier New" w:hAnsi="Courier New" w:cs="Courier New"/>
          <w:sz w:val="18"/>
          <w:szCs w:val="18"/>
        </w:rPr>
        <w:t>;4</w:t>
      </w:r>
      <w:proofErr w:type="gramEnd"/>
      <w:r w:rsidRPr="00EC1EC9">
        <w:rPr>
          <w:rFonts w:ascii="Courier New" w:hAnsi="Courier New" w:cs="Courier New"/>
          <w:sz w:val="18"/>
          <w:szCs w:val="18"/>
        </w:rPr>
        <w:t xml:space="preserve"> SET</w:t>
      </w:r>
    </w:p>
    <w:p w14:paraId="7BBEE3BA" w14:textId="77777777" w:rsidR="00EC1EC9" w:rsidRPr="00EC1EC9" w:rsidRDefault="00EC1EC9" w:rsidP="00EC1EC9">
      <w:pPr>
        <w:autoSpaceDE w:val="0"/>
        <w:autoSpaceDN w:val="0"/>
        <w:adjustRightInd w:val="0"/>
        <w:rPr>
          <w:rFonts w:ascii="Courier New" w:hAnsi="Courier New" w:cs="Courier New"/>
          <w:sz w:val="18"/>
          <w:szCs w:val="18"/>
        </w:rPr>
      </w:pPr>
    </w:p>
    <w:p w14:paraId="65335D70" w14:textId="51CA0FE0"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 xml:space="preserve">'0' FOR NO; </w:t>
      </w:r>
    </w:p>
    <w:p w14:paraId="7E949017" w14:textId="735363BF"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 xml:space="preserve">'1' FOR YES; </w:t>
      </w:r>
    </w:p>
    <w:p w14:paraId="2468AC9B" w14:textId="279D9868"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LAST EDITED:</w:t>
      </w:r>
      <w:r>
        <w:rPr>
          <w:rFonts w:ascii="Courier New" w:hAnsi="Courier New" w:cs="Courier New"/>
          <w:sz w:val="18"/>
          <w:szCs w:val="18"/>
        </w:rPr>
        <w:t xml:space="preserve"> </w:t>
      </w:r>
      <w:r w:rsidR="00EC1EC9" w:rsidRPr="00EC1EC9">
        <w:rPr>
          <w:rFonts w:ascii="Courier New" w:hAnsi="Courier New" w:cs="Courier New"/>
          <w:sz w:val="18"/>
          <w:szCs w:val="18"/>
        </w:rPr>
        <w:t xml:space="preserve">JAN 25, 2016 </w:t>
      </w:r>
    </w:p>
    <w:p w14:paraId="5EB27FA9" w14:textId="0740C373"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HELP-PROMPT:</w:t>
      </w:r>
      <w:r>
        <w:rPr>
          <w:rFonts w:ascii="Courier New" w:hAnsi="Courier New" w:cs="Courier New"/>
          <w:sz w:val="18"/>
          <w:szCs w:val="18"/>
        </w:rPr>
        <w:t xml:space="preserve"> </w:t>
      </w:r>
      <w:r w:rsidR="00EC1EC9" w:rsidRPr="00EC1EC9">
        <w:rPr>
          <w:rFonts w:ascii="Courier New" w:hAnsi="Courier New" w:cs="Courier New"/>
          <w:sz w:val="18"/>
          <w:szCs w:val="18"/>
        </w:rPr>
        <w:t xml:space="preserve">Enter 'Yes' if this Fee Basis Contract Number </w:t>
      </w:r>
    </w:p>
    <w:p w14:paraId="00D86FEF" w14:textId="1EAE6493"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C1EC9" w:rsidRPr="00EC1EC9">
        <w:rPr>
          <w:rFonts w:ascii="Courier New" w:hAnsi="Courier New" w:cs="Courier New"/>
          <w:sz w:val="18"/>
          <w:szCs w:val="18"/>
        </w:rPr>
        <w:t>is</w:t>
      </w:r>
      <w:proofErr w:type="gramEnd"/>
      <w:r w:rsidR="00EC1EC9" w:rsidRPr="00EC1EC9">
        <w:rPr>
          <w:rFonts w:ascii="Courier New" w:hAnsi="Courier New" w:cs="Courier New"/>
          <w:sz w:val="18"/>
          <w:szCs w:val="18"/>
        </w:rPr>
        <w:t xml:space="preserve"> indicative of the Veterans Choice Program - </w:t>
      </w:r>
    </w:p>
    <w:p w14:paraId="0A4AC8C4" w14:textId="14D49520"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C1EC9" w:rsidRPr="00EC1EC9">
        <w:rPr>
          <w:rFonts w:ascii="Courier New" w:hAnsi="Courier New" w:cs="Courier New"/>
          <w:sz w:val="18"/>
          <w:szCs w:val="18"/>
        </w:rPr>
        <w:t>Choice Provider Agreement.</w:t>
      </w:r>
      <w:proofErr w:type="gramEnd"/>
      <w:r w:rsidR="00EC1EC9" w:rsidRPr="00EC1EC9">
        <w:rPr>
          <w:rFonts w:ascii="Courier New" w:hAnsi="Courier New" w:cs="Courier New"/>
          <w:sz w:val="18"/>
          <w:szCs w:val="18"/>
        </w:rPr>
        <w:t xml:space="preserve"> </w:t>
      </w:r>
    </w:p>
    <w:p w14:paraId="7204CFBB" w14:textId="49FC5890"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DESCRIPTION:</w:t>
      </w:r>
      <w:r>
        <w:rPr>
          <w:rFonts w:ascii="Courier New" w:hAnsi="Courier New" w:cs="Courier New"/>
          <w:sz w:val="18"/>
          <w:szCs w:val="18"/>
        </w:rPr>
        <w:t xml:space="preserve"> </w:t>
      </w:r>
      <w:r w:rsidR="00EC1EC9" w:rsidRPr="00EC1EC9">
        <w:rPr>
          <w:rFonts w:ascii="Courier New" w:hAnsi="Courier New" w:cs="Courier New"/>
          <w:sz w:val="18"/>
          <w:szCs w:val="18"/>
        </w:rPr>
        <w:t xml:space="preserve">This field </w:t>
      </w:r>
      <w:proofErr w:type="gramStart"/>
      <w:r w:rsidR="00EC1EC9" w:rsidRPr="00EC1EC9">
        <w:rPr>
          <w:rFonts w:ascii="Courier New" w:hAnsi="Courier New" w:cs="Courier New"/>
          <w:sz w:val="18"/>
          <w:szCs w:val="18"/>
        </w:rPr>
        <w:t>is used</w:t>
      </w:r>
      <w:proofErr w:type="gramEnd"/>
      <w:r w:rsidR="00EC1EC9" w:rsidRPr="00EC1EC9">
        <w:rPr>
          <w:rFonts w:ascii="Courier New" w:hAnsi="Courier New" w:cs="Courier New"/>
          <w:sz w:val="18"/>
          <w:szCs w:val="18"/>
        </w:rPr>
        <w:t xml:space="preserve"> to identify Non-VA Care</w:t>
      </w:r>
    </w:p>
    <w:p w14:paraId="3DA23E0B" w14:textId="0063C04E"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Vendors participating in the Veterans Choice</w:t>
      </w:r>
    </w:p>
    <w:p w14:paraId="14330D08" w14:textId="42956DB7" w:rsidR="00EC1EC9" w:rsidRPr="00EC1EC9" w:rsidRDefault="007441CF" w:rsidP="00EC1EC9">
      <w:pPr>
        <w:autoSpaceDE w:val="0"/>
        <w:autoSpaceDN w:val="0"/>
        <w:adjustRightInd w:val="0"/>
        <w:rPr>
          <w:rFonts w:ascii="Courier New" w:hAnsi="Courier New" w:cs="Courier New"/>
          <w:sz w:val="18"/>
          <w:szCs w:val="18"/>
        </w:rPr>
      </w:pPr>
      <w:r>
        <w:rPr>
          <w:rFonts w:ascii="Courier New" w:hAnsi="Courier New" w:cs="Courier New"/>
          <w:sz w:val="18"/>
          <w:szCs w:val="18"/>
        </w:rPr>
        <w:t xml:space="preserve"> </w:t>
      </w:r>
      <w:proofErr w:type="gramStart"/>
      <w:r w:rsidR="00EC1EC9" w:rsidRPr="00EC1EC9">
        <w:rPr>
          <w:rFonts w:ascii="Courier New" w:hAnsi="Courier New" w:cs="Courier New"/>
          <w:sz w:val="18"/>
          <w:szCs w:val="18"/>
        </w:rPr>
        <w:t>Program via a Choice Provider Agreement.</w:t>
      </w:r>
      <w:proofErr w:type="gramEnd"/>
      <w:r>
        <w:rPr>
          <w:rFonts w:ascii="Courier New" w:hAnsi="Courier New" w:cs="Courier New"/>
          <w:sz w:val="18"/>
          <w:szCs w:val="18"/>
        </w:rPr>
        <w:t xml:space="preserve"> </w:t>
      </w:r>
    </w:p>
    <w:p w14:paraId="0587A801" w14:textId="77777777" w:rsidR="00EC1EC9" w:rsidRPr="00EC1EC9" w:rsidRDefault="00EC1EC9" w:rsidP="00EC1EC9">
      <w:pPr>
        <w:autoSpaceDE w:val="0"/>
        <w:autoSpaceDN w:val="0"/>
        <w:adjustRightInd w:val="0"/>
        <w:rPr>
          <w:rFonts w:ascii="Courier New" w:hAnsi="Courier New" w:cs="Courier New"/>
          <w:sz w:val="18"/>
          <w:szCs w:val="18"/>
        </w:rPr>
      </w:pPr>
    </w:p>
    <w:p w14:paraId="450E0F2B" w14:textId="5102B0BB" w:rsidR="00EC1EC9" w:rsidRPr="00E078CD" w:rsidRDefault="007441CF" w:rsidP="00A822B9">
      <w:pPr>
        <w:autoSpaceDE w:val="0"/>
        <w:autoSpaceDN w:val="0"/>
        <w:adjustRightInd w:val="0"/>
        <w:rPr>
          <w:rFonts w:ascii="r_ansi" w:hAnsi="r_ansi" w:cs="Arial"/>
          <w:bCs/>
          <w:iCs/>
          <w:kern w:val="32"/>
          <w:sz w:val="18"/>
          <w:szCs w:val="18"/>
        </w:rPr>
      </w:pPr>
      <w:r>
        <w:rPr>
          <w:rFonts w:ascii="Courier New" w:hAnsi="Courier New" w:cs="Courier New"/>
          <w:sz w:val="18"/>
          <w:szCs w:val="18"/>
        </w:rPr>
        <w:t xml:space="preserve"> </w:t>
      </w:r>
      <w:r w:rsidR="00EC1EC9" w:rsidRPr="00EC1EC9">
        <w:rPr>
          <w:rFonts w:ascii="Courier New" w:hAnsi="Courier New" w:cs="Courier New"/>
          <w:sz w:val="18"/>
          <w:szCs w:val="18"/>
        </w:rPr>
        <w:t>TECHNICAL DESCR:</w:t>
      </w:r>
      <w:r>
        <w:rPr>
          <w:rFonts w:ascii="Courier New" w:hAnsi="Courier New" w:cs="Courier New"/>
          <w:sz w:val="18"/>
          <w:szCs w:val="18"/>
        </w:rPr>
        <w:t xml:space="preserve"> </w:t>
      </w:r>
      <w:r w:rsidR="00EC1EC9" w:rsidRPr="00EC1EC9">
        <w:rPr>
          <w:rFonts w:ascii="Courier New" w:hAnsi="Courier New" w:cs="Courier New"/>
          <w:sz w:val="18"/>
          <w:szCs w:val="18"/>
        </w:rPr>
        <w:t>A '1' in piece 4 of the 0 node on File #161.43</w:t>
      </w:r>
    </w:p>
    <w:p w14:paraId="22A4F4D8" w14:textId="7AEC3BAA" w:rsidR="003B0E32" w:rsidRPr="003B0E32" w:rsidRDefault="003B0E32" w:rsidP="00A822B9">
      <w:pPr>
        <w:pStyle w:val="Heading3"/>
      </w:pPr>
      <w:bookmarkStart w:id="104" w:name="_Toc474316475"/>
      <w:r>
        <w:t xml:space="preserve">IB-FB INTERFACE TRACKING </w:t>
      </w:r>
      <w:r w:rsidR="00601929">
        <w:t>FILE (#</w:t>
      </w:r>
      <w:r>
        <w:t>360)</w:t>
      </w:r>
      <w:r w:rsidR="001F63FB">
        <w:t xml:space="preserve"> – New File</w:t>
      </w:r>
      <w:bookmarkEnd w:id="104"/>
    </w:p>
    <w:p w14:paraId="4BDCF111" w14:textId="69467600"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STANDARD DATA DICTIONARY #360 -- IB-FB INTERFACE TRACKING FILE</w:t>
      </w:r>
      <w:r w:rsidR="0048449D" w:rsidRPr="00EC1EC9">
        <w:rPr>
          <w:rFonts w:ascii="Courier New" w:hAnsi="Courier New" w:cs="Courier New"/>
          <w:sz w:val="18"/>
          <w:szCs w:val="18"/>
        </w:rPr>
        <w:t xml:space="preserve"> </w:t>
      </w:r>
    </w:p>
    <w:p w14:paraId="3760646B" w14:textId="22D7450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STORED IN ^</w:t>
      </w:r>
      <w:proofErr w:type="gramStart"/>
      <w:r w:rsidRPr="00EC1EC9">
        <w:rPr>
          <w:rFonts w:ascii="Courier New" w:hAnsi="Courier New" w:cs="Courier New"/>
          <w:sz w:val="18"/>
          <w:szCs w:val="18"/>
        </w:rPr>
        <w:t>IBFB(</w:t>
      </w:r>
      <w:proofErr w:type="gramEnd"/>
      <w:r w:rsidRPr="00EC1EC9">
        <w:rPr>
          <w:rFonts w:ascii="Courier New" w:hAnsi="Courier New" w:cs="Courier New"/>
          <w:sz w:val="18"/>
          <w:szCs w:val="18"/>
        </w:rPr>
        <w:t>360,</w:t>
      </w:r>
      <w:r w:rsidR="0048449D" w:rsidRPr="00EC1EC9">
        <w:rPr>
          <w:rFonts w:ascii="Courier New" w:hAnsi="Courier New" w:cs="Courier New"/>
          <w:sz w:val="18"/>
          <w:szCs w:val="18"/>
        </w:rPr>
        <w:t xml:space="preserve"> </w:t>
      </w:r>
    </w:p>
    <w:p w14:paraId="07F9276E" w14:textId="77777777" w:rsidR="00F8791E" w:rsidRPr="00EC1EC9" w:rsidRDefault="00F8791E" w:rsidP="00F8791E">
      <w:pPr>
        <w:pStyle w:val="BodyText"/>
        <w:rPr>
          <w:rFonts w:ascii="Courier New" w:hAnsi="Courier New" w:cs="Courier New"/>
          <w:sz w:val="18"/>
          <w:szCs w:val="18"/>
        </w:rPr>
      </w:pPr>
    </w:p>
    <w:p w14:paraId="7C6A502B" w14:textId="118849D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DATA</w:t>
      </w:r>
      <w:r w:rsidR="0048449D" w:rsidRPr="00EC1EC9">
        <w:rPr>
          <w:rFonts w:ascii="Courier New" w:hAnsi="Courier New" w:cs="Courier New"/>
          <w:sz w:val="18"/>
          <w:szCs w:val="18"/>
        </w:rPr>
        <w:t xml:space="preserve"> </w:t>
      </w:r>
      <w:r w:rsidRPr="00EC1EC9">
        <w:rPr>
          <w:rFonts w:ascii="Courier New" w:hAnsi="Courier New" w:cs="Courier New"/>
          <w:sz w:val="18"/>
          <w:szCs w:val="18"/>
        </w:rPr>
        <w:t>NAME</w:t>
      </w:r>
      <w:r w:rsidR="0048449D" w:rsidRPr="00EC1EC9">
        <w:rPr>
          <w:rFonts w:ascii="Courier New" w:hAnsi="Courier New" w:cs="Courier New"/>
          <w:sz w:val="18"/>
          <w:szCs w:val="18"/>
        </w:rPr>
        <w:t xml:space="preserve"> </w:t>
      </w:r>
      <w:r w:rsidRPr="00EC1EC9">
        <w:rPr>
          <w:rFonts w:ascii="Courier New" w:hAnsi="Courier New" w:cs="Courier New"/>
          <w:sz w:val="18"/>
          <w:szCs w:val="18"/>
        </w:rPr>
        <w:t>GLOBAL</w:t>
      </w:r>
      <w:r w:rsidR="0048449D" w:rsidRPr="00EC1EC9">
        <w:rPr>
          <w:rFonts w:ascii="Courier New" w:hAnsi="Courier New" w:cs="Courier New"/>
          <w:sz w:val="18"/>
          <w:szCs w:val="18"/>
        </w:rPr>
        <w:t xml:space="preserve"> </w:t>
      </w:r>
      <w:r w:rsidRPr="00EC1EC9">
        <w:rPr>
          <w:rFonts w:ascii="Courier New" w:hAnsi="Courier New" w:cs="Courier New"/>
          <w:sz w:val="18"/>
          <w:szCs w:val="18"/>
        </w:rPr>
        <w:t>DATA</w:t>
      </w:r>
    </w:p>
    <w:p w14:paraId="15927E14" w14:textId="0178B08F"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ELEMENT</w:t>
      </w:r>
      <w:r w:rsidR="0048449D" w:rsidRPr="00EC1EC9">
        <w:rPr>
          <w:rFonts w:ascii="Courier New" w:hAnsi="Courier New" w:cs="Courier New"/>
          <w:sz w:val="18"/>
          <w:szCs w:val="18"/>
        </w:rPr>
        <w:t xml:space="preserve"> </w:t>
      </w:r>
      <w:r w:rsidRPr="00EC1EC9">
        <w:rPr>
          <w:rFonts w:ascii="Courier New" w:hAnsi="Courier New" w:cs="Courier New"/>
          <w:sz w:val="18"/>
          <w:szCs w:val="18"/>
        </w:rPr>
        <w:t>TITLE</w:t>
      </w:r>
      <w:r w:rsidR="0048449D" w:rsidRPr="00EC1EC9">
        <w:rPr>
          <w:rFonts w:ascii="Courier New" w:hAnsi="Courier New" w:cs="Courier New"/>
          <w:sz w:val="18"/>
          <w:szCs w:val="18"/>
        </w:rPr>
        <w:t xml:space="preserve"> </w:t>
      </w:r>
      <w:r w:rsidRPr="00EC1EC9">
        <w:rPr>
          <w:rFonts w:ascii="Courier New" w:hAnsi="Courier New" w:cs="Courier New"/>
          <w:sz w:val="18"/>
          <w:szCs w:val="18"/>
        </w:rPr>
        <w:t>LOCATION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TYPE</w:t>
      </w:r>
    </w:p>
    <w:p w14:paraId="65BE5C79" w14:textId="4509A19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w:t>
      </w:r>
    </w:p>
    <w:p w14:paraId="52EE70B6" w14:textId="5461155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DD ACCESS:</w:t>
      </w:r>
      <w:r w:rsidRPr="00EC1EC9">
        <w:rPr>
          <w:rFonts w:ascii="Courier New" w:hAnsi="Courier New" w:cs="Courier New"/>
          <w:sz w:val="18"/>
          <w:szCs w:val="18"/>
        </w:rPr>
        <w:t xml:space="preserve"> </w:t>
      </w:r>
    </w:p>
    <w:p w14:paraId="2066DF65" w14:textId="69B16D5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RD ACCESS: </w:t>
      </w:r>
    </w:p>
    <w:p w14:paraId="2594E109" w14:textId="37332BB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WR ACCESS: </w:t>
      </w:r>
    </w:p>
    <w:p w14:paraId="5B89EAB6" w14:textId="00755D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DEL ACCESS: </w:t>
      </w:r>
    </w:p>
    <w:p w14:paraId="54FE3D27" w14:textId="0AD32F8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LAYGO ACCESS: </w:t>
      </w:r>
    </w:p>
    <w:p w14:paraId="5AA8FDA9" w14:textId="71B0F63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800970" w:rsidRPr="00EC1EC9">
        <w:rPr>
          <w:rFonts w:ascii="Courier New" w:hAnsi="Courier New" w:cs="Courier New"/>
          <w:sz w:val="18"/>
          <w:szCs w:val="18"/>
        </w:rPr>
        <w:t>AUDIT ACCESS: @</w:t>
      </w:r>
    </w:p>
    <w:p w14:paraId="14C0DAB4" w14:textId="77777777" w:rsidR="00800970" w:rsidRPr="00EC1EC9" w:rsidRDefault="00800970" w:rsidP="00F8791E">
      <w:pPr>
        <w:pStyle w:val="BodyText"/>
        <w:rPr>
          <w:rFonts w:ascii="Courier New" w:hAnsi="Courier New" w:cs="Courier New"/>
          <w:sz w:val="18"/>
          <w:szCs w:val="18"/>
        </w:rPr>
      </w:pPr>
    </w:p>
    <w:p w14:paraId="5AF0E13D" w14:textId="1B810D0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IDENTIFIED BY: PATIENT (#.02), FB AUTHORIZATION</w:t>
      </w:r>
      <w:r w:rsidR="0048449D" w:rsidRPr="00EC1EC9">
        <w:rPr>
          <w:rFonts w:ascii="Courier New" w:hAnsi="Courier New" w:cs="Courier New"/>
          <w:sz w:val="18"/>
          <w:szCs w:val="18"/>
        </w:rPr>
        <w:t xml:space="preserve"> </w:t>
      </w:r>
      <w:r w:rsidRPr="00EC1EC9">
        <w:rPr>
          <w:rFonts w:ascii="Courier New" w:hAnsi="Courier New" w:cs="Courier New"/>
          <w:sz w:val="18"/>
          <w:szCs w:val="18"/>
        </w:rPr>
        <w:t>(#.03)</w:t>
      </w:r>
    </w:p>
    <w:p w14:paraId="762650A4" w14:textId="1EF42E1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 xml:space="preserve">NON-VA CARE field (#.33) of the CLAIMS TRACKING </w:t>
      </w:r>
      <w:r w:rsidR="00601929" w:rsidRPr="00EC1EC9">
        <w:rPr>
          <w:rFonts w:ascii="Courier New" w:hAnsi="Courier New" w:cs="Courier New"/>
          <w:sz w:val="18"/>
          <w:szCs w:val="18"/>
        </w:rPr>
        <w:t>File (#</w:t>
      </w:r>
      <w:r w:rsidR="00F8791E" w:rsidRPr="00EC1EC9">
        <w:rPr>
          <w:rFonts w:ascii="Courier New" w:hAnsi="Courier New" w:cs="Courier New"/>
          <w:sz w:val="18"/>
          <w:szCs w:val="18"/>
        </w:rPr>
        <w:t xml:space="preserve">356) </w:t>
      </w:r>
    </w:p>
    <w:p w14:paraId="47DC4C02" w14:textId="75A1E8E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
    <w:p w14:paraId="6239DE33" w14:textId="5E887EF2" w:rsidR="00F8791E" w:rsidRPr="00EC1EC9" w:rsidRDefault="00384CBF" w:rsidP="00F8791E">
      <w:pPr>
        <w:pStyle w:val="BodyText"/>
        <w:rPr>
          <w:rFonts w:ascii="Courier New" w:hAnsi="Courier New" w:cs="Courier New"/>
          <w:sz w:val="18"/>
          <w:szCs w:val="18"/>
        </w:rPr>
      </w:pPr>
      <w:r w:rsidRPr="00EC1EC9">
        <w:rPr>
          <w:rFonts w:ascii="Courier New" w:hAnsi="Courier New" w:cs="Courier New"/>
          <w:sz w:val="18"/>
          <w:szCs w:val="18"/>
        </w:rPr>
        <w:t xml:space="preserve">CROSS </w:t>
      </w:r>
      <w:r w:rsidR="00F8791E" w:rsidRPr="00EC1EC9">
        <w:rPr>
          <w:rFonts w:ascii="Courier New" w:hAnsi="Courier New" w:cs="Courier New"/>
          <w:sz w:val="18"/>
          <w:szCs w:val="18"/>
        </w:rPr>
        <w:t>REFERENCED BY: AUTH DELETION DAT</w:t>
      </w:r>
      <w:r w:rsidRPr="00EC1EC9">
        <w:rPr>
          <w:rFonts w:ascii="Courier New" w:hAnsi="Courier New" w:cs="Courier New"/>
          <w:sz w:val="18"/>
          <w:szCs w:val="18"/>
        </w:rPr>
        <w:t xml:space="preserve">E/TIME (AC), CLAIM </w:t>
      </w:r>
      <w:proofErr w:type="gramStart"/>
      <w:r w:rsidRPr="00EC1EC9">
        <w:rPr>
          <w:rFonts w:ascii="Courier New" w:hAnsi="Courier New" w:cs="Courier New"/>
          <w:sz w:val="18"/>
          <w:szCs w:val="18"/>
        </w:rPr>
        <w:t>NUMBER(</w:t>
      </w:r>
      <w:proofErr w:type="gramEnd"/>
      <w:r w:rsidRPr="00EC1EC9">
        <w:rPr>
          <w:rFonts w:ascii="Courier New" w:hAnsi="Courier New" w:cs="Courier New"/>
          <w:sz w:val="18"/>
          <w:szCs w:val="18"/>
        </w:rPr>
        <w:t xml:space="preserve">AD), </w:t>
      </w:r>
      <w:r w:rsidR="001516D9" w:rsidRPr="00EC1EC9">
        <w:rPr>
          <w:rFonts w:ascii="Courier New" w:hAnsi="Courier New" w:cs="Courier New"/>
          <w:sz w:val="18"/>
          <w:szCs w:val="18"/>
        </w:rPr>
        <w:t>ENTRY NUMBER(B), PATIENT(C)</w:t>
      </w:r>
    </w:p>
    <w:p w14:paraId="610E3D04" w14:textId="15D50190"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INDEXED BY:</w:t>
      </w:r>
      <w:r w:rsidR="0048449D" w:rsidRPr="00EC1EC9">
        <w:rPr>
          <w:rFonts w:ascii="Courier New" w:hAnsi="Courier New" w:cs="Courier New"/>
          <w:sz w:val="18"/>
          <w:szCs w:val="18"/>
        </w:rPr>
        <w:t xml:space="preserve"> </w:t>
      </w:r>
      <w:r w:rsidRPr="00EC1EC9">
        <w:rPr>
          <w:rFonts w:ascii="Courier New" w:hAnsi="Courier New" w:cs="Courier New"/>
          <w:sz w:val="18"/>
          <w:szCs w:val="18"/>
        </w:rPr>
        <w:t>BI QUEUE (BI), READY TO BILL (BL), PATIENT &amp; FB AUTHORIZATION</w:t>
      </w:r>
    </w:p>
    <w:p w14:paraId="7A47B145" w14:textId="08C60A2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 INVOICE NUMBER &amp; FB PAYMENT INDICATOR (F), FR QUEUE (FR),</w:t>
      </w:r>
    </w:p>
    <w:p w14:paraId="2B6896B5" w14:textId="51C9C4E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IV QUEUE (IV), SC QUEUE (SC), UR QUEUE (UR)</w:t>
      </w:r>
    </w:p>
    <w:p w14:paraId="1CFC5995" w14:textId="77777777" w:rsidR="00F8791E" w:rsidRPr="00EC1EC9" w:rsidRDefault="00F8791E" w:rsidP="00F8791E">
      <w:pPr>
        <w:pStyle w:val="BodyText"/>
        <w:rPr>
          <w:rFonts w:ascii="Courier New" w:hAnsi="Courier New" w:cs="Courier New"/>
          <w:sz w:val="18"/>
          <w:szCs w:val="18"/>
        </w:rPr>
      </w:pPr>
    </w:p>
    <w:p w14:paraId="47CB2F71" w14:textId="42630AD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01</w:t>
      </w:r>
      <w:r w:rsidR="0048449D" w:rsidRPr="00EC1EC9">
        <w:rPr>
          <w:rFonts w:ascii="Courier New" w:hAnsi="Courier New" w:cs="Courier New"/>
          <w:sz w:val="18"/>
          <w:szCs w:val="18"/>
        </w:rPr>
        <w:t xml:space="preserve"> </w:t>
      </w:r>
      <w:r w:rsidRPr="00EC1EC9">
        <w:rPr>
          <w:rFonts w:ascii="Courier New" w:hAnsi="Courier New" w:cs="Courier New"/>
          <w:sz w:val="18"/>
          <w:szCs w:val="18"/>
        </w:rPr>
        <w:t>ENTRY NUMBER</w:t>
      </w:r>
      <w:r w:rsidR="0048449D" w:rsidRPr="00EC1EC9">
        <w:rPr>
          <w:rFonts w:ascii="Courier New" w:hAnsi="Courier New" w:cs="Courier New"/>
          <w:sz w:val="18"/>
          <w:szCs w:val="18"/>
        </w:rPr>
        <w:t xml:space="preserve"> </w:t>
      </w:r>
      <w:r w:rsidRPr="00EC1EC9">
        <w:rPr>
          <w:rFonts w:ascii="Courier New" w:hAnsi="Courier New" w:cs="Courier New"/>
          <w:sz w:val="18"/>
          <w:szCs w:val="18"/>
        </w:rPr>
        <w:t>0;1 NUMBER (Required)</w:t>
      </w:r>
    </w:p>
    <w:p w14:paraId="7C6A81C2" w14:textId="209826D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D(X) DINUM=X</w:t>
      </w:r>
    </w:p>
    <w:p w14:paraId="1D00F154" w14:textId="4C585A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836F51D" w14:textId="307B0C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an entry number. </w:t>
      </w:r>
    </w:p>
    <w:p w14:paraId="7F662BF4" w14:textId="1DA3F70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is the internal entry number to identify</w:t>
      </w:r>
    </w:p>
    <w:p w14:paraId="0DB1285A" w14:textId="196610E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the</w:t>
      </w:r>
      <w:proofErr w:type="gramEnd"/>
      <w:r w:rsidR="00F8791E" w:rsidRPr="00EC1EC9">
        <w:rPr>
          <w:rFonts w:ascii="Courier New" w:hAnsi="Courier New" w:cs="Courier New"/>
          <w:sz w:val="18"/>
          <w:szCs w:val="18"/>
        </w:rPr>
        <w:t xml:space="preserve"> link between claims/bills and Fee Basis</w:t>
      </w:r>
    </w:p>
    <w:p w14:paraId="3CEF1846" w14:textId="4A9D1C2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payments</w:t>
      </w:r>
      <w:proofErr w:type="gramEnd"/>
      <w:r w:rsidR="00384CBF" w:rsidRPr="00EC1EC9">
        <w:rPr>
          <w:rFonts w:ascii="Courier New" w:hAnsi="Courier New" w:cs="Courier New"/>
          <w:sz w:val="18"/>
          <w:szCs w:val="18"/>
        </w:rPr>
        <w:t xml:space="preserve"> and authorizations.</w:t>
      </w:r>
      <w:r w:rsidRPr="00EC1EC9">
        <w:rPr>
          <w:rFonts w:ascii="Courier New" w:hAnsi="Courier New" w:cs="Courier New"/>
          <w:sz w:val="18"/>
          <w:szCs w:val="18"/>
        </w:rPr>
        <w:t xml:space="preserve"> </w:t>
      </w:r>
    </w:p>
    <w:p w14:paraId="3B83006F" w14:textId="2BF06C7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Manual </w:t>
      </w:r>
      <w:proofErr w:type="gramStart"/>
      <w:r w:rsidR="00F8791E" w:rsidRPr="00EC1EC9">
        <w:rPr>
          <w:rFonts w:ascii="Courier New" w:hAnsi="Courier New" w:cs="Courier New"/>
          <w:sz w:val="18"/>
          <w:szCs w:val="18"/>
        </w:rPr>
        <w:t>cross references</w:t>
      </w:r>
      <w:proofErr w:type="gramEnd"/>
      <w:r w:rsidR="00F8791E" w:rsidRPr="00EC1EC9">
        <w:rPr>
          <w:rFonts w:ascii="Courier New" w:hAnsi="Courier New" w:cs="Courier New"/>
          <w:sz w:val="18"/>
          <w:szCs w:val="18"/>
        </w:rPr>
        <w:t xml:space="preserve">: </w:t>
      </w:r>
    </w:p>
    <w:p w14:paraId="2BB47559" w14:textId="2A06758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360,"DFN",DFN,DT,IEN,IBLOG)=""</w:t>
      </w:r>
      <w:r w:rsidRPr="00EC1EC9">
        <w:rPr>
          <w:rFonts w:ascii="Courier New" w:hAnsi="Courier New" w:cs="Courier New"/>
          <w:sz w:val="18"/>
          <w:szCs w:val="18"/>
        </w:rPr>
        <w:t xml:space="preserve"> </w:t>
      </w:r>
      <w:r w:rsidR="00F8791E" w:rsidRPr="00EC1EC9">
        <w:rPr>
          <w:rFonts w:ascii="Courier New" w:hAnsi="Courier New" w:cs="Courier New"/>
          <w:sz w:val="18"/>
          <w:szCs w:val="18"/>
        </w:rPr>
        <w:t>Log</w:t>
      </w:r>
    </w:p>
    <w:p w14:paraId="450694B3" w14:textId="038314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cross</w:t>
      </w:r>
      <w:proofErr w:type="gramEnd"/>
      <w:r w:rsidR="00F8791E" w:rsidRPr="00EC1EC9">
        <w:rPr>
          <w:rFonts w:ascii="Courier New" w:hAnsi="Courier New" w:cs="Courier New"/>
          <w:sz w:val="18"/>
          <w:szCs w:val="18"/>
        </w:rPr>
        <w:t xml:space="preserve"> reference by Patient </w:t>
      </w:r>
    </w:p>
    <w:p w14:paraId="288367CD" w14:textId="2C0CA46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360,"DT",DT,DFN,IEN,IBLOG)=""</w:t>
      </w:r>
      <w:r w:rsidRPr="00EC1EC9">
        <w:rPr>
          <w:rFonts w:ascii="Courier New" w:hAnsi="Courier New" w:cs="Courier New"/>
          <w:sz w:val="18"/>
          <w:szCs w:val="18"/>
        </w:rPr>
        <w:t xml:space="preserve"> </w:t>
      </w:r>
      <w:r w:rsidR="00F8791E" w:rsidRPr="00EC1EC9">
        <w:rPr>
          <w:rFonts w:ascii="Courier New" w:hAnsi="Courier New" w:cs="Courier New"/>
          <w:sz w:val="18"/>
          <w:szCs w:val="18"/>
        </w:rPr>
        <w:t>Log</w:t>
      </w:r>
    </w:p>
    <w:p w14:paraId="1BB60469" w14:textId="779152C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cross</w:t>
      </w:r>
      <w:proofErr w:type="gramEnd"/>
      <w:r w:rsidR="00384CBF" w:rsidRPr="00EC1EC9">
        <w:rPr>
          <w:rFonts w:ascii="Courier New" w:hAnsi="Courier New" w:cs="Courier New"/>
          <w:sz w:val="18"/>
          <w:szCs w:val="18"/>
        </w:rPr>
        <w:t xml:space="preserve"> reference by Date </w:t>
      </w:r>
    </w:p>
    <w:p w14:paraId="4EC6FA4A" w14:textId="6F4557E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NOTES:</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XXXX--CAN'T </w:t>
      </w:r>
      <w:r w:rsidR="00384CBF" w:rsidRPr="00EC1EC9">
        <w:rPr>
          <w:rFonts w:ascii="Courier New" w:hAnsi="Courier New" w:cs="Courier New"/>
          <w:sz w:val="18"/>
          <w:szCs w:val="18"/>
        </w:rPr>
        <w:t>BE ALTERED EXCEPT BY PROGRAMMER</w:t>
      </w:r>
    </w:p>
    <w:p w14:paraId="427CDAD9" w14:textId="254A922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360^B </w:t>
      </w:r>
    </w:p>
    <w:p w14:paraId="6D3A3E38" w14:textId="3B47671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^IBFB(360,"B",$E(X,1,30),DA)=""</w:t>
      </w:r>
    </w:p>
    <w:p w14:paraId="0A41BFB8" w14:textId="5B1CA4F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F8791E" w:rsidRPr="00EC1EC9">
        <w:rPr>
          <w:rFonts w:ascii="Courier New" w:hAnsi="Courier New" w:cs="Courier New"/>
          <w:sz w:val="18"/>
          <w:szCs w:val="18"/>
        </w:rPr>
        <w:t xml:space="preserve"> K ^IBFB(360,"B",$E(X,1,30),DA)</w:t>
      </w:r>
    </w:p>
    <w:p w14:paraId="0D8C6BC6" w14:textId="77777777" w:rsidR="00F8791E" w:rsidRPr="00EC1EC9" w:rsidRDefault="00F8791E" w:rsidP="00F8791E">
      <w:pPr>
        <w:pStyle w:val="BodyText"/>
        <w:rPr>
          <w:rFonts w:ascii="Courier New" w:hAnsi="Courier New" w:cs="Courier New"/>
          <w:sz w:val="18"/>
          <w:szCs w:val="18"/>
        </w:rPr>
      </w:pPr>
    </w:p>
    <w:p w14:paraId="65B4BAA4" w14:textId="16B5507E"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00800970" w:rsidRPr="00EC1EC9">
        <w:rPr>
          <w:rFonts w:ascii="Courier New" w:hAnsi="Courier New" w:cs="Courier New"/>
          <w:sz w:val="18"/>
          <w:szCs w:val="18"/>
        </w:rPr>
        <w:t>02</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PATIENT</w:t>
      </w:r>
      <w:r w:rsidR="0048449D" w:rsidRPr="00EC1EC9">
        <w:rPr>
          <w:rFonts w:ascii="Courier New" w:hAnsi="Courier New" w:cs="Courier New"/>
          <w:sz w:val="18"/>
          <w:szCs w:val="18"/>
        </w:rPr>
        <w:t xml:space="preserve"> </w:t>
      </w:r>
      <w:r w:rsidRPr="00EC1EC9">
        <w:rPr>
          <w:rFonts w:ascii="Courier New" w:hAnsi="Courier New" w:cs="Courier New"/>
          <w:sz w:val="18"/>
          <w:szCs w:val="18"/>
        </w:rPr>
        <w:t>0</w:t>
      </w:r>
      <w:r w:rsidR="00384CBF" w:rsidRPr="00EC1EC9">
        <w:rPr>
          <w:rFonts w:ascii="Courier New" w:hAnsi="Courier New" w:cs="Courier New"/>
          <w:sz w:val="18"/>
          <w:szCs w:val="18"/>
        </w:rPr>
        <w:t xml:space="preserve">;2 POINTER TO PATIENT </w:t>
      </w:r>
      <w:r w:rsidR="00601929" w:rsidRPr="00EC1EC9">
        <w:rPr>
          <w:rFonts w:ascii="Courier New" w:hAnsi="Courier New" w:cs="Courier New"/>
          <w:sz w:val="18"/>
          <w:szCs w:val="18"/>
        </w:rPr>
        <w:t>FILE (#</w:t>
      </w:r>
      <w:r w:rsidR="00384CBF" w:rsidRPr="00EC1EC9">
        <w:rPr>
          <w:rFonts w:ascii="Courier New" w:hAnsi="Courier New" w:cs="Courier New"/>
          <w:sz w:val="18"/>
          <w:szCs w:val="18"/>
        </w:rPr>
        <w:t>2)</w:t>
      </w:r>
    </w:p>
    <w:p w14:paraId="616923AE" w14:textId="3542CEB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198ABEF4" w14:textId="6DD0070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Patient name. </w:t>
      </w:r>
    </w:p>
    <w:p w14:paraId="7ACC49F7" w14:textId="7F8B767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Patient name to link authorizations, payments</w:t>
      </w:r>
    </w:p>
    <w:p w14:paraId="18C810A6" w14:textId="72E2E30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and</w:t>
      </w:r>
      <w:proofErr w:type="gramEnd"/>
      <w:r w:rsidR="00384CBF" w:rsidRPr="00EC1EC9">
        <w:rPr>
          <w:rFonts w:ascii="Courier New" w:hAnsi="Courier New" w:cs="Courier New"/>
          <w:sz w:val="18"/>
          <w:szCs w:val="18"/>
        </w:rPr>
        <w:t xml:space="preserve"> claims/bills.</w:t>
      </w:r>
      <w:r w:rsidRPr="00EC1EC9">
        <w:rPr>
          <w:rFonts w:ascii="Courier New" w:hAnsi="Courier New" w:cs="Courier New"/>
          <w:sz w:val="18"/>
          <w:szCs w:val="18"/>
        </w:rPr>
        <w:t xml:space="preserve"> </w:t>
      </w:r>
    </w:p>
    <w:p w14:paraId="4E337DC8" w14:textId="7638A9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360^C </w:t>
      </w:r>
    </w:p>
    <w:p w14:paraId="286D3474" w14:textId="3DC6527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^IBFB(360,"C",$E(X,1,30),DA)=""</w:t>
      </w:r>
    </w:p>
    <w:p w14:paraId="5F260FE7" w14:textId="48709E6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384CBF" w:rsidRPr="00EC1EC9">
        <w:rPr>
          <w:rFonts w:ascii="Courier New" w:hAnsi="Courier New" w:cs="Courier New"/>
          <w:sz w:val="18"/>
          <w:szCs w:val="18"/>
        </w:rPr>
        <w:t xml:space="preserve"> K ^IBFB(360,"C",$E(X,1,30),DA)</w:t>
      </w:r>
    </w:p>
    <w:p w14:paraId="523CF060" w14:textId="2A97A5E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D (#1334)</w:t>
      </w:r>
    </w:p>
    <w:p w14:paraId="06DE7C74" w14:textId="77777777" w:rsidR="00F8791E" w:rsidRPr="00EC1EC9" w:rsidRDefault="00F8791E" w:rsidP="00F8791E">
      <w:pPr>
        <w:pStyle w:val="BodyText"/>
        <w:rPr>
          <w:rFonts w:ascii="Courier New" w:hAnsi="Courier New" w:cs="Courier New"/>
          <w:sz w:val="18"/>
          <w:szCs w:val="18"/>
        </w:rPr>
      </w:pPr>
    </w:p>
    <w:p w14:paraId="1606E099" w14:textId="2BC42A19"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00800970" w:rsidRPr="00EC1EC9">
        <w:rPr>
          <w:rFonts w:ascii="Courier New" w:hAnsi="Courier New" w:cs="Courier New"/>
          <w:sz w:val="18"/>
          <w:szCs w:val="18"/>
        </w:rPr>
        <w:t>03</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FB AUTHORIZATION</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0;3 NUMBER</w:t>
      </w:r>
    </w:p>
    <w:p w14:paraId="20E31DC2" w14:textId="1AD692A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X'=X!(X&gt;99999999)!(X&lt;1)!(X?.E1"."</w:t>
      </w:r>
      <w:proofErr w:type="gramStart"/>
      <w:r w:rsidR="00F8791E" w:rsidRPr="00EC1EC9">
        <w:rPr>
          <w:rFonts w:ascii="Courier New" w:hAnsi="Courier New" w:cs="Courier New"/>
          <w:sz w:val="18"/>
          <w:szCs w:val="18"/>
        </w:rPr>
        <w:t>1.N</w:t>
      </w:r>
      <w:proofErr w:type="gramEnd"/>
      <w:r w:rsidR="00F8791E" w:rsidRPr="00EC1EC9">
        <w:rPr>
          <w:rFonts w:ascii="Courier New" w:hAnsi="Courier New" w:cs="Courier New"/>
          <w:sz w:val="18"/>
          <w:szCs w:val="18"/>
        </w:rPr>
        <w:t>) X</w:t>
      </w:r>
    </w:p>
    <w:p w14:paraId="43F95C97" w14:textId="5527CC7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5061E0C6" w14:textId="53DF013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Patient Authorization number. </w:t>
      </w:r>
    </w:p>
    <w:p w14:paraId="55F8F68D" w14:textId="745ECBF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Enter an Authorization IEN to link</w:t>
      </w:r>
    </w:p>
    <w:p w14:paraId="5C7B0D0F" w14:textId="718C537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proofErr w:type="gramStart"/>
      <w:r w:rsidR="00F8791E" w:rsidRPr="00EC1EC9">
        <w:rPr>
          <w:rFonts w:ascii="Courier New" w:hAnsi="Courier New" w:cs="Courier New"/>
          <w:sz w:val="18"/>
          <w:szCs w:val="18"/>
        </w:rPr>
        <w:t>authorization</w:t>
      </w:r>
      <w:r w:rsidR="00384CBF" w:rsidRPr="00EC1EC9">
        <w:rPr>
          <w:rFonts w:ascii="Courier New" w:hAnsi="Courier New" w:cs="Courier New"/>
          <w:sz w:val="18"/>
          <w:szCs w:val="18"/>
        </w:rPr>
        <w:t>s</w:t>
      </w:r>
      <w:proofErr w:type="gramEnd"/>
      <w:r w:rsidR="00384CBF" w:rsidRPr="00EC1EC9">
        <w:rPr>
          <w:rFonts w:ascii="Courier New" w:hAnsi="Courier New" w:cs="Courier New"/>
          <w:sz w:val="18"/>
          <w:szCs w:val="18"/>
        </w:rPr>
        <w:t>, payments and claims/bills.</w:t>
      </w:r>
      <w:r w:rsidRPr="00EC1EC9">
        <w:rPr>
          <w:rFonts w:ascii="Courier New" w:hAnsi="Courier New" w:cs="Courier New"/>
          <w:sz w:val="18"/>
          <w:szCs w:val="18"/>
        </w:rPr>
        <w:t xml:space="preserve"> </w:t>
      </w:r>
    </w:p>
    <w:p w14:paraId="77B0CDDD" w14:textId="10F0DFA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Authorization number not a pointer. </w:t>
      </w:r>
    </w:p>
    <w:p w14:paraId="338D7E69" w14:textId="2F55D14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 xml:space="preserve">It references file 161.01 </w:t>
      </w:r>
    </w:p>
    <w:p w14:paraId="082D0048" w14:textId="466BF36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D (#1334)</w:t>
      </w:r>
    </w:p>
    <w:p w14:paraId="41707BD5" w14:textId="77777777" w:rsidR="00F8791E" w:rsidRPr="00EC1EC9" w:rsidRDefault="00F8791E" w:rsidP="00F8791E">
      <w:pPr>
        <w:pStyle w:val="BodyText"/>
        <w:rPr>
          <w:rFonts w:ascii="Courier New" w:hAnsi="Courier New" w:cs="Courier New"/>
          <w:sz w:val="18"/>
          <w:szCs w:val="18"/>
        </w:rPr>
      </w:pPr>
    </w:p>
    <w:p w14:paraId="532BDDB1" w14:textId="79063B0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04</w:t>
      </w:r>
      <w:r w:rsidR="0048449D" w:rsidRPr="00EC1EC9">
        <w:rPr>
          <w:rFonts w:ascii="Courier New" w:hAnsi="Courier New" w:cs="Courier New"/>
          <w:sz w:val="18"/>
          <w:szCs w:val="18"/>
        </w:rPr>
        <w:t xml:space="preserve"> </w:t>
      </w:r>
      <w:r w:rsidRPr="00EC1EC9">
        <w:rPr>
          <w:rFonts w:ascii="Courier New" w:hAnsi="Courier New" w:cs="Courier New"/>
          <w:sz w:val="18"/>
          <w:szCs w:val="18"/>
        </w:rPr>
        <w:t>AU</w:t>
      </w:r>
      <w:r w:rsidR="00384CBF" w:rsidRPr="00EC1EC9">
        <w:rPr>
          <w:rFonts w:ascii="Courier New" w:hAnsi="Courier New" w:cs="Courier New"/>
          <w:sz w:val="18"/>
          <w:szCs w:val="18"/>
        </w:rPr>
        <w:t>TH DELETION DATE/TIME</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0;4 DATE</w:t>
      </w:r>
    </w:p>
    <w:p w14:paraId="54E4BAE6" w14:textId="0100318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 %DT="ET" D ^%DT S X=Y K</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&lt;1 X</w:t>
      </w:r>
    </w:p>
    <w:p w14:paraId="65E2DD19" w14:textId="2F83075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4B48F63A" w14:textId="145E96B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date/time the Authorization was </w:t>
      </w:r>
    </w:p>
    <w:p w14:paraId="491AE95C" w14:textId="73098C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deleted</w:t>
      </w:r>
      <w:proofErr w:type="gramEnd"/>
      <w:r w:rsidR="00F8791E" w:rsidRPr="00EC1EC9">
        <w:rPr>
          <w:rFonts w:ascii="Courier New" w:hAnsi="Courier New" w:cs="Courier New"/>
          <w:sz w:val="18"/>
          <w:szCs w:val="18"/>
        </w:rPr>
        <w:t xml:space="preserve">. </w:t>
      </w:r>
    </w:p>
    <w:p w14:paraId="2877438B" w14:textId="6ADEE0E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is the date that an Authorization was</w:t>
      </w:r>
    </w:p>
    <w:p w14:paraId="34674023" w14:textId="02FFE1E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deleted</w:t>
      </w:r>
      <w:proofErr w:type="gramEnd"/>
      <w:r w:rsidR="00F8791E" w:rsidRPr="00EC1EC9">
        <w:rPr>
          <w:rFonts w:ascii="Courier New" w:hAnsi="Courier New" w:cs="Courier New"/>
          <w:sz w:val="18"/>
          <w:szCs w:val="18"/>
        </w:rPr>
        <w:t xml:space="preserve"> completel</w:t>
      </w:r>
      <w:r w:rsidR="00384CBF" w:rsidRPr="00EC1EC9">
        <w:rPr>
          <w:rFonts w:ascii="Courier New" w:hAnsi="Courier New" w:cs="Courier New"/>
          <w:sz w:val="18"/>
          <w:szCs w:val="18"/>
        </w:rPr>
        <w:t xml:space="preserve">y. Used for tracking purposes. </w:t>
      </w:r>
    </w:p>
    <w:p w14:paraId="78145926" w14:textId="7A0D9DC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We're</w:t>
      </w:r>
      <w:proofErr w:type="gramEnd"/>
      <w:r w:rsidR="00F8791E" w:rsidRPr="00EC1EC9">
        <w:rPr>
          <w:rFonts w:ascii="Courier New" w:hAnsi="Courier New" w:cs="Courier New"/>
          <w:sz w:val="18"/>
          <w:szCs w:val="18"/>
        </w:rPr>
        <w:t xml:space="preserve"> tracking in an Authorization was deleted</w:t>
      </w:r>
    </w:p>
    <w:p w14:paraId="3FAD1039" w14:textId="18BDAFF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and</w:t>
      </w:r>
      <w:proofErr w:type="gramEnd"/>
      <w:r w:rsidR="00F8791E" w:rsidRPr="00EC1EC9">
        <w:rPr>
          <w:rFonts w:ascii="Courier New" w:hAnsi="Courier New" w:cs="Courier New"/>
          <w:sz w:val="18"/>
          <w:szCs w:val="18"/>
        </w:rPr>
        <w:t xml:space="preserve"> there were pointers to claims or bills</w:t>
      </w:r>
    </w:p>
    <w:p w14:paraId="456CD63C" w14:textId="62E0426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present</w:t>
      </w:r>
      <w:proofErr w:type="gramEnd"/>
      <w:r w:rsidR="00384CBF" w:rsidRPr="00EC1EC9">
        <w:rPr>
          <w:rFonts w:ascii="Courier New" w:hAnsi="Courier New" w:cs="Courier New"/>
          <w:sz w:val="18"/>
          <w:szCs w:val="18"/>
        </w:rPr>
        <w:t>.</w:t>
      </w:r>
      <w:r w:rsidRPr="00EC1EC9">
        <w:rPr>
          <w:rFonts w:ascii="Courier New" w:hAnsi="Courier New" w:cs="Courier New"/>
          <w:sz w:val="18"/>
          <w:szCs w:val="18"/>
        </w:rPr>
        <w:t xml:space="preserve"> </w:t>
      </w:r>
    </w:p>
    <w:p w14:paraId="7B6386DF" w14:textId="15B73EA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360^AC </w:t>
      </w:r>
    </w:p>
    <w:p w14:paraId="343A195D" w14:textId="2643A86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^IBFB(360,"AC",$E(X,1,30),DA)=""</w:t>
      </w:r>
    </w:p>
    <w:p w14:paraId="33EBE478" w14:textId="0095FD6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F8791E" w:rsidRPr="00EC1EC9">
        <w:rPr>
          <w:rFonts w:ascii="Courier New" w:hAnsi="Courier New" w:cs="Courier New"/>
          <w:sz w:val="18"/>
          <w:szCs w:val="18"/>
        </w:rPr>
        <w:t xml:space="preserve"> K ^IBFB(360,"AC",$E(X,1,30),DA)</w:t>
      </w:r>
    </w:p>
    <w:p w14:paraId="7BA8A7B5" w14:textId="1C0A9C4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Payment ID cross reference used for linking FB</w:t>
      </w:r>
    </w:p>
    <w:p w14:paraId="137BEDFA" w14:textId="3B14284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to</w:t>
      </w:r>
      <w:proofErr w:type="gramEnd"/>
      <w:r w:rsidR="00384CBF" w:rsidRPr="00EC1EC9">
        <w:rPr>
          <w:rFonts w:ascii="Courier New" w:hAnsi="Courier New" w:cs="Courier New"/>
          <w:sz w:val="18"/>
          <w:szCs w:val="18"/>
        </w:rPr>
        <w:t xml:space="preserve"> IB.</w:t>
      </w:r>
      <w:r w:rsidRPr="00EC1EC9">
        <w:rPr>
          <w:rFonts w:ascii="Courier New" w:hAnsi="Courier New" w:cs="Courier New"/>
          <w:sz w:val="18"/>
          <w:szCs w:val="18"/>
        </w:rPr>
        <w:t xml:space="preserve"> </w:t>
      </w:r>
    </w:p>
    <w:p w14:paraId="14655BBA" w14:textId="77777777" w:rsidR="00F8791E" w:rsidRPr="00EC1EC9" w:rsidRDefault="00F8791E" w:rsidP="00F8791E">
      <w:pPr>
        <w:pStyle w:val="BodyText"/>
        <w:rPr>
          <w:rFonts w:ascii="Courier New" w:hAnsi="Courier New" w:cs="Courier New"/>
          <w:sz w:val="18"/>
          <w:szCs w:val="18"/>
        </w:rPr>
      </w:pPr>
    </w:p>
    <w:p w14:paraId="3B6457E7" w14:textId="2D6C1511"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05</w:t>
      </w:r>
      <w:r w:rsidR="0048449D" w:rsidRPr="00EC1EC9">
        <w:rPr>
          <w:rFonts w:ascii="Courier New" w:hAnsi="Courier New" w:cs="Courier New"/>
          <w:sz w:val="18"/>
          <w:szCs w:val="18"/>
        </w:rPr>
        <w:t xml:space="preserve"> </w:t>
      </w:r>
      <w:r w:rsidRPr="00EC1EC9">
        <w:rPr>
          <w:rFonts w:ascii="Courier New" w:hAnsi="Courier New" w:cs="Courier New"/>
          <w:sz w:val="18"/>
          <w:szCs w:val="18"/>
        </w:rPr>
        <w:t>FB PA</w:t>
      </w:r>
      <w:r w:rsidR="00384CBF" w:rsidRPr="00EC1EC9">
        <w:rPr>
          <w:rFonts w:ascii="Courier New" w:hAnsi="Courier New" w:cs="Courier New"/>
          <w:sz w:val="18"/>
          <w:szCs w:val="18"/>
        </w:rPr>
        <w:t>YMENT INDICATOR</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0;5 FREE TEXT</w:t>
      </w:r>
    </w:p>
    <w:p w14:paraId="138D0E30" w14:textId="6948517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L(X)&gt;25!($L(X)&lt;1) X</w:t>
      </w:r>
    </w:p>
    <w:p w14:paraId="26306D3D" w14:textId="0C29217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04, 2015 </w:t>
      </w:r>
    </w:p>
    <w:p w14:paraId="2ADB8445" w14:textId="601DB7C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Enter a payment indicator</w:t>
      </w:r>
      <w:r w:rsidRPr="00EC1EC9">
        <w:rPr>
          <w:rFonts w:ascii="Courier New" w:hAnsi="Courier New" w:cs="Courier New"/>
          <w:sz w:val="18"/>
          <w:szCs w:val="18"/>
        </w:rPr>
        <w:t xml:space="preserve"> </w:t>
      </w:r>
    </w:p>
    <w:p w14:paraId="426E0D01" w14:textId="6971B26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Fee Basis Payment indicator, formatted as</w:t>
      </w:r>
    </w:p>
    <w:p w14:paraId="12F5B336" w14:textId="3B0D66D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following</w:t>
      </w:r>
      <w:proofErr w:type="gramEnd"/>
      <w:r w:rsidR="00F8791E" w:rsidRPr="00EC1EC9">
        <w:rPr>
          <w:rFonts w:ascii="Courier New" w:hAnsi="Courier New" w:cs="Courier New"/>
          <w:sz w:val="18"/>
          <w:szCs w:val="18"/>
        </w:rPr>
        <w:t xml:space="preserve">: Patient </w:t>
      </w:r>
      <w:proofErr w:type="spellStart"/>
      <w:r w:rsidR="00F8791E" w:rsidRPr="00EC1EC9">
        <w:rPr>
          <w:rFonts w:ascii="Courier New" w:hAnsi="Courier New" w:cs="Courier New"/>
          <w:sz w:val="18"/>
          <w:szCs w:val="18"/>
        </w:rPr>
        <w:t>IEN;Vendor</w:t>
      </w:r>
      <w:proofErr w:type="spellEnd"/>
      <w:r w:rsidR="00F8791E" w:rsidRPr="00EC1EC9">
        <w:rPr>
          <w:rFonts w:ascii="Courier New" w:hAnsi="Courier New" w:cs="Courier New"/>
          <w:sz w:val="18"/>
          <w:szCs w:val="18"/>
        </w:rPr>
        <w:t xml:space="preserve"> </w:t>
      </w:r>
      <w:proofErr w:type="spellStart"/>
      <w:r w:rsidR="00F8791E" w:rsidRPr="00EC1EC9">
        <w:rPr>
          <w:rFonts w:ascii="Courier New" w:hAnsi="Courier New" w:cs="Courier New"/>
          <w:sz w:val="18"/>
          <w:szCs w:val="18"/>
        </w:rPr>
        <w:t>IEN;Initial</w:t>
      </w:r>
      <w:proofErr w:type="spellEnd"/>
    </w:p>
    <w:p w14:paraId="5E494373" w14:textId="0523CCB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treatment</w:t>
      </w:r>
      <w:proofErr w:type="gramEnd"/>
      <w:r w:rsidR="00F8791E" w:rsidRPr="00EC1EC9">
        <w:rPr>
          <w:rFonts w:ascii="Courier New" w:hAnsi="Courier New" w:cs="Courier New"/>
          <w:sz w:val="18"/>
          <w:szCs w:val="18"/>
        </w:rPr>
        <w:t xml:space="preserve"> date </w:t>
      </w:r>
      <w:proofErr w:type="spellStart"/>
      <w:r w:rsidR="00F8791E" w:rsidRPr="00EC1EC9">
        <w:rPr>
          <w:rFonts w:ascii="Courier New" w:hAnsi="Courier New" w:cs="Courier New"/>
          <w:sz w:val="18"/>
          <w:szCs w:val="18"/>
        </w:rPr>
        <w:t>I</w:t>
      </w:r>
      <w:r w:rsidR="00384CBF" w:rsidRPr="00EC1EC9">
        <w:rPr>
          <w:rFonts w:ascii="Courier New" w:hAnsi="Courier New" w:cs="Courier New"/>
          <w:sz w:val="18"/>
          <w:szCs w:val="18"/>
        </w:rPr>
        <w:t>EN;Service</w:t>
      </w:r>
      <w:proofErr w:type="spellEnd"/>
      <w:r w:rsidR="00384CBF" w:rsidRPr="00EC1EC9">
        <w:rPr>
          <w:rFonts w:ascii="Courier New" w:hAnsi="Courier New" w:cs="Courier New"/>
          <w:sz w:val="18"/>
          <w:szCs w:val="18"/>
        </w:rPr>
        <w:t xml:space="preserve"> provided IEN</w:t>
      </w:r>
      <w:r w:rsidRPr="00EC1EC9">
        <w:rPr>
          <w:rFonts w:ascii="Courier New" w:hAnsi="Courier New" w:cs="Courier New"/>
          <w:sz w:val="18"/>
          <w:szCs w:val="18"/>
        </w:rPr>
        <w:t xml:space="preserve"> </w:t>
      </w:r>
    </w:p>
    <w:p w14:paraId="06B40081" w14:textId="0AE3E3A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 xml:space="preserve">Example: </w:t>
      </w:r>
      <w:proofErr w:type="gramStart"/>
      <w:r w:rsidR="00384CBF" w:rsidRPr="00EC1EC9">
        <w:rPr>
          <w:rFonts w:ascii="Courier New" w:hAnsi="Courier New" w:cs="Courier New"/>
          <w:sz w:val="18"/>
          <w:szCs w:val="18"/>
        </w:rPr>
        <w:t>" 100000</w:t>
      </w:r>
      <w:proofErr w:type="gramEnd"/>
      <w:r w:rsidR="00384CBF" w:rsidRPr="00EC1EC9">
        <w:rPr>
          <w:rFonts w:ascii="Courier New" w:hAnsi="Courier New" w:cs="Courier New"/>
          <w:sz w:val="18"/>
          <w:szCs w:val="18"/>
        </w:rPr>
        <w:t xml:space="preserve">;455;2;4" </w:t>
      </w:r>
    </w:p>
    <w:p w14:paraId="42841B85" w14:textId="485E4B2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w:t>
      </w:r>
      <w:proofErr w:type="spellStart"/>
      <w:r w:rsidR="00F8791E" w:rsidRPr="00EC1EC9">
        <w:rPr>
          <w:rFonts w:ascii="Courier New" w:hAnsi="Courier New" w:cs="Courier New"/>
          <w:sz w:val="18"/>
          <w:szCs w:val="18"/>
        </w:rPr>
        <w:t>represnts</w:t>
      </w:r>
      <w:proofErr w:type="spellEnd"/>
      <w:r w:rsidR="00F8791E" w:rsidRPr="00EC1EC9">
        <w:rPr>
          <w:rFonts w:ascii="Courier New" w:hAnsi="Courier New" w:cs="Courier New"/>
          <w:sz w:val="18"/>
          <w:szCs w:val="18"/>
        </w:rPr>
        <w:t xml:space="preserve"> a complex pointer to the FB</w:t>
      </w:r>
    </w:p>
    <w:p w14:paraId="6120A22B" w14:textId="07586B9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w:t>
      </w:r>
      <w:proofErr w:type="gramEnd"/>
      <w:r w:rsidR="00F8791E" w:rsidRPr="00EC1EC9">
        <w:rPr>
          <w:rFonts w:ascii="Courier New" w:hAnsi="Courier New" w:cs="Courier New"/>
          <w:sz w:val="18"/>
          <w:szCs w:val="18"/>
        </w:rPr>
        <w:t xml:space="preserve"> </w:t>
      </w:r>
      <w:r w:rsidR="00601929" w:rsidRPr="00EC1EC9">
        <w:rPr>
          <w:rFonts w:ascii="Courier New" w:hAnsi="Courier New" w:cs="Courier New"/>
          <w:sz w:val="18"/>
          <w:szCs w:val="18"/>
        </w:rPr>
        <w:t>file (#</w:t>
      </w:r>
      <w:r w:rsidR="00F8791E" w:rsidRPr="00EC1EC9">
        <w:rPr>
          <w:rFonts w:ascii="Courier New" w:hAnsi="Courier New" w:cs="Courier New"/>
          <w:sz w:val="18"/>
          <w:szCs w:val="18"/>
        </w:rPr>
        <w:t>162).</w:t>
      </w:r>
      <w:r w:rsidRPr="00EC1EC9">
        <w:rPr>
          <w:rFonts w:ascii="Courier New" w:hAnsi="Courier New" w:cs="Courier New"/>
          <w:sz w:val="18"/>
          <w:szCs w:val="18"/>
        </w:rPr>
        <w:t xml:space="preserve"> </w:t>
      </w:r>
      <w:r w:rsidR="00F8791E" w:rsidRPr="00EC1EC9">
        <w:rPr>
          <w:rFonts w:ascii="Courier New" w:hAnsi="Courier New" w:cs="Courier New"/>
          <w:sz w:val="18"/>
          <w:szCs w:val="18"/>
        </w:rPr>
        <w:t>Where the ID could be</w:t>
      </w:r>
    </w:p>
    <w:p w14:paraId="3BFA3831" w14:textId="1AA8F9D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saved</w:t>
      </w:r>
      <w:proofErr w:type="gramEnd"/>
      <w:r w:rsidR="00F8791E" w:rsidRPr="00EC1EC9">
        <w:rPr>
          <w:rFonts w:ascii="Courier New" w:hAnsi="Courier New" w:cs="Courier New"/>
          <w:sz w:val="18"/>
          <w:szCs w:val="18"/>
        </w:rPr>
        <w:t xml:space="preserve"> as (for example) "165;222;1;10".</w:t>
      </w:r>
      <w:r w:rsidRPr="00EC1EC9">
        <w:rPr>
          <w:rFonts w:ascii="Courier New" w:hAnsi="Courier New" w:cs="Courier New"/>
          <w:sz w:val="18"/>
          <w:szCs w:val="18"/>
        </w:rPr>
        <w:t xml:space="preserve"> </w:t>
      </w:r>
      <w:r w:rsidR="00F8791E" w:rsidRPr="00EC1EC9">
        <w:rPr>
          <w:rFonts w:ascii="Courier New" w:hAnsi="Courier New" w:cs="Courier New"/>
          <w:sz w:val="18"/>
          <w:szCs w:val="18"/>
        </w:rPr>
        <w:t>Patient</w:t>
      </w:r>
    </w:p>
    <w:p w14:paraId="094A9136" w14:textId="3B86AD5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pointer</w:t>
      </w:r>
      <w:proofErr w:type="gramEnd"/>
      <w:r w:rsidR="00F8791E" w:rsidRPr="00EC1EC9">
        <w:rPr>
          <w:rFonts w:ascii="Courier New" w:hAnsi="Courier New" w:cs="Courier New"/>
          <w:sz w:val="18"/>
          <w:szCs w:val="18"/>
        </w:rPr>
        <w:t xml:space="preserve"> is 165, vendor pointer is 222, Service</w:t>
      </w:r>
    </w:p>
    <w:p w14:paraId="0CB17D31" w14:textId="7ECF84C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date</w:t>
      </w:r>
      <w:proofErr w:type="gramEnd"/>
      <w:r w:rsidR="00F8791E" w:rsidRPr="00EC1EC9">
        <w:rPr>
          <w:rFonts w:ascii="Courier New" w:hAnsi="Courier New" w:cs="Courier New"/>
          <w:sz w:val="18"/>
          <w:szCs w:val="18"/>
        </w:rPr>
        <w:t xml:space="preserve"> is 1, service provided is 10.</w:t>
      </w:r>
      <w:r w:rsidRPr="00EC1EC9">
        <w:rPr>
          <w:rFonts w:ascii="Courier New" w:hAnsi="Courier New" w:cs="Courier New"/>
          <w:sz w:val="18"/>
          <w:szCs w:val="18"/>
        </w:rPr>
        <w:t xml:space="preserve"> </w:t>
      </w:r>
      <w:r w:rsidR="00F8791E" w:rsidRPr="00EC1EC9">
        <w:rPr>
          <w:rFonts w:ascii="Courier New" w:hAnsi="Courier New" w:cs="Courier New"/>
          <w:sz w:val="18"/>
          <w:szCs w:val="18"/>
        </w:rPr>
        <w:t>Actual</w:t>
      </w:r>
    </w:p>
    <w:p w14:paraId="2F71B049" w14:textId="7BDC97B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pointer would be:</w:t>
      </w:r>
      <w:r w:rsidRPr="00EC1EC9">
        <w:rPr>
          <w:rFonts w:ascii="Courier New" w:hAnsi="Courier New" w:cs="Courier New"/>
          <w:sz w:val="18"/>
          <w:szCs w:val="18"/>
        </w:rPr>
        <w:t xml:space="preserve"> </w:t>
      </w:r>
      <w:r w:rsidR="00384CBF" w:rsidRPr="00EC1EC9">
        <w:rPr>
          <w:rFonts w:ascii="Courier New" w:hAnsi="Courier New" w:cs="Courier New"/>
          <w:sz w:val="18"/>
          <w:szCs w:val="18"/>
        </w:rPr>
        <w:t>^FBAAC(165,1,222,1,1,1,10).</w:t>
      </w:r>
      <w:r w:rsidRPr="00EC1EC9">
        <w:rPr>
          <w:rFonts w:ascii="Courier New" w:hAnsi="Courier New" w:cs="Courier New"/>
          <w:sz w:val="18"/>
          <w:szCs w:val="18"/>
        </w:rPr>
        <w:t xml:space="preserve"> </w:t>
      </w:r>
    </w:p>
    <w:p w14:paraId="3538953C" w14:textId="5D4FEAE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F (#1335)</w:t>
      </w:r>
    </w:p>
    <w:p w14:paraId="7109C599" w14:textId="77777777" w:rsidR="00F8791E" w:rsidRPr="00EC1EC9" w:rsidRDefault="00F8791E" w:rsidP="00F8791E">
      <w:pPr>
        <w:pStyle w:val="BodyText"/>
        <w:rPr>
          <w:rFonts w:ascii="Courier New" w:hAnsi="Courier New" w:cs="Courier New"/>
          <w:sz w:val="18"/>
          <w:szCs w:val="18"/>
        </w:rPr>
      </w:pPr>
    </w:p>
    <w:p w14:paraId="3EE1926D" w14:textId="79723C5B"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w:t>
      </w:r>
      <w:r w:rsidR="00800970" w:rsidRPr="00EC1EC9">
        <w:rPr>
          <w:rFonts w:ascii="Courier New" w:hAnsi="Courier New" w:cs="Courier New"/>
          <w:sz w:val="18"/>
          <w:szCs w:val="18"/>
        </w:rPr>
        <w:t>.01</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CLAIM NUMBER</w:t>
      </w:r>
      <w:r w:rsidR="0048449D" w:rsidRPr="00EC1EC9">
        <w:rPr>
          <w:rFonts w:ascii="Courier New" w:hAnsi="Courier New" w:cs="Courier New"/>
          <w:sz w:val="18"/>
          <w:szCs w:val="18"/>
        </w:rPr>
        <w:t xml:space="preserve"> </w:t>
      </w:r>
      <w:r w:rsidRPr="00EC1EC9">
        <w:rPr>
          <w:rFonts w:ascii="Courier New" w:hAnsi="Courier New" w:cs="Courier New"/>
          <w:sz w:val="18"/>
          <w:szCs w:val="18"/>
        </w:rPr>
        <w:t>1;1 POINTER</w:t>
      </w:r>
      <w:r w:rsidR="00384CBF" w:rsidRPr="00EC1EC9">
        <w:rPr>
          <w:rFonts w:ascii="Courier New" w:hAnsi="Courier New" w:cs="Courier New"/>
          <w:sz w:val="18"/>
          <w:szCs w:val="18"/>
        </w:rPr>
        <w:t xml:space="preserve"> TO CLAIMS TRACKING </w:t>
      </w:r>
      <w:r w:rsidR="00601929" w:rsidRPr="00EC1EC9">
        <w:rPr>
          <w:rFonts w:ascii="Courier New" w:hAnsi="Courier New" w:cs="Courier New"/>
          <w:sz w:val="18"/>
          <w:szCs w:val="18"/>
        </w:rPr>
        <w:t>FILE (#</w:t>
      </w:r>
      <w:r w:rsidR="00384CBF" w:rsidRPr="00EC1EC9">
        <w:rPr>
          <w:rFonts w:ascii="Courier New" w:hAnsi="Courier New" w:cs="Courier New"/>
          <w:sz w:val="18"/>
          <w:szCs w:val="18"/>
        </w:rPr>
        <w:t>356)</w:t>
      </w:r>
    </w:p>
    <w:p w14:paraId="6EBB2414" w14:textId="2ADDD9C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16, 2015 </w:t>
      </w:r>
    </w:p>
    <w:p w14:paraId="1C641438" w14:textId="1B0536B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claim ID. </w:t>
      </w:r>
    </w:p>
    <w:p w14:paraId="4668730C" w14:textId="3DC03FF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Enter a Claim ID to assist in linking fee basis</w:t>
      </w:r>
    </w:p>
    <w:p w14:paraId="301270DF" w14:textId="09B67C4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authorizations</w:t>
      </w:r>
      <w:proofErr w:type="gramEnd"/>
      <w:r w:rsidR="00F8791E" w:rsidRPr="00EC1EC9">
        <w:rPr>
          <w:rFonts w:ascii="Courier New" w:hAnsi="Courier New" w:cs="Courier New"/>
          <w:sz w:val="18"/>
          <w:szCs w:val="18"/>
        </w:rPr>
        <w:t xml:space="preserve"> and payments to claims in file</w:t>
      </w:r>
    </w:p>
    <w:p w14:paraId="4272358F" w14:textId="544FC9F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#356.</w:t>
      </w:r>
      <w:proofErr w:type="gramEnd"/>
      <w:r w:rsidRPr="00EC1EC9">
        <w:rPr>
          <w:rFonts w:ascii="Courier New" w:hAnsi="Courier New" w:cs="Courier New"/>
          <w:sz w:val="18"/>
          <w:szCs w:val="18"/>
        </w:rPr>
        <w:t xml:space="preserve"> </w:t>
      </w:r>
    </w:p>
    <w:p w14:paraId="20237A39" w14:textId="2BAAC3A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We need a claim ID to assist in linking fee</w:t>
      </w:r>
    </w:p>
    <w:p w14:paraId="0C149B47" w14:textId="08C0DEC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basis</w:t>
      </w:r>
      <w:proofErr w:type="gramEnd"/>
      <w:r w:rsidR="00F8791E" w:rsidRPr="00EC1EC9">
        <w:rPr>
          <w:rFonts w:ascii="Courier New" w:hAnsi="Courier New" w:cs="Courier New"/>
          <w:sz w:val="18"/>
          <w:szCs w:val="18"/>
        </w:rPr>
        <w:t xml:space="preserve"> authorizations and third party claims to</w:t>
      </w:r>
    </w:p>
    <w:p w14:paraId="0D95999C" w14:textId="0E192D8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payments</w:t>
      </w:r>
      <w:proofErr w:type="gramEnd"/>
      <w:r w:rsidR="00F8791E" w:rsidRPr="00EC1EC9">
        <w:rPr>
          <w:rFonts w:ascii="Courier New" w:hAnsi="Courier New" w:cs="Courier New"/>
          <w:sz w:val="18"/>
          <w:szCs w:val="18"/>
        </w:rPr>
        <w:t>. Without this field we lose the</w:t>
      </w:r>
    </w:p>
    <w:p w14:paraId="16142288" w14:textId="2F94D20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ability</w:t>
      </w:r>
      <w:proofErr w:type="gramEnd"/>
      <w:r w:rsidR="00F8791E" w:rsidRPr="00EC1EC9">
        <w:rPr>
          <w:rFonts w:ascii="Courier New" w:hAnsi="Courier New" w:cs="Courier New"/>
          <w:sz w:val="18"/>
          <w:szCs w:val="18"/>
        </w:rPr>
        <w:t xml:space="preserve"> to link 3</w:t>
      </w:r>
      <w:r w:rsidR="00384CBF" w:rsidRPr="00EC1EC9">
        <w:rPr>
          <w:rFonts w:ascii="Courier New" w:hAnsi="Courier New" w:cs="Courier New"/>
          <w:sz w:val="18"/>
          <w:szCs w:val="18"/>
        </w:rPr>
        <w:t>rd party claims to fee basis.</w:t>
      </w:r>
      <w:r w:rsidRPr="00EC1EC9">
        <w:rPr>
          <w:rFonts w:ascii="Courier New" w:hAnsi="Courier New" w:cs="Courier New"/>
          <w:sz w:val="18"/>
          <w:szCs w:val="18"/>
        </w:rPr>
        <w:t xml:space="preserve"> </w:t>
      </w:r>
    </w:p>
    <w:p w14:paraId="1D7D70AF" w14:textId="4241DF4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CROSS-REFERENCE:</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360^AD </w:t>
      </w:r>
    </w:p>
    <w:p w14:paraId="7058A2AB" w14:textId="5CDD73A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1)=</w:t>
      </w:r>
      <w:proofErr w:type="gramEnd"/>
      <w:r w:rsidR="00F8791E" w:rsidRPr="00EC1EC9">
        <w:rPr>
          <w:rFonts w:ascii="Courier New" w:hAnsi="Courier New" w:cs="Courier New"/>
          <w:sz w:val="18"/>
          <w:szCs w:val="18"/>
        </w:rPr>
        <w:t xml:space="preserve"> S ^IBFB(360,"AD",$E(X,1,30),DA)=""</w:t>
      </w:r>
    </w:p>
    <w:p w14:paraId="136563B3" w14:textId="30BCB0D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2)=</w:t>
      </w:r>
      <w:proofErr w:type="gramEnd"/>
      <w:r w:rsidR="00F8791E" w:rsidRPr="00EC1EC9">
        <w:rPr>
          <w:rFonts w:ascii="Courier New" w:hAnsi="Courier New" w:cs="Courier New"/>
          <w:sz w:val="18"/>
          <w:szCs w:val="18"/>
        </w:rPr>
        <w:t xml:space="preserve"> K ^IBFB(360,"AD",$E(X,1,30),DA)</w:t>
      </w:r>
    </w:p>
    <w:p w14:paraId="47AFD3EF" w14:textId="77777777" w:rsidR="00F8791E" w:rsidRPr="00EC1EC9" w:rsidRDefault="00F8791E" w:rsidP="00F8791E">
      <w:pPr>
        <w:pStyle w:val="BodyText"/>
        <w:rPr>
          <w:rFonts w:ascii="Courier New" w:hAnsi="Courier New" w:cs="Courier New"/>
          <w:sz w:val="18"/>
          <w:szCs w:val="18"/>
        </w:rPr>
      </w:pPr>
    </w:p>
    <w:p w14:paraId="3F6243E0" w14:textId="59BFF405"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w:t>
      </w:r>
      <w:r w:rsidR="00800970" w:rsidRPr="00EC1EC9">
        <w:rPr>
          <w:rFonts w:ascii="Courier New" w:hAnsi="Courier New" w:cs="Courier New"/>
          <w:sz w:val="18"/>
          <w:szCs w:val="18"/>
        </w:rPr>
        <w:t>.02</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BILL/CLAIMS</w:t>
      </w:r>
      <w:r w:rsidR="0048449D" w:rsidRPr="00EC1EC9">
        <w:rPr>
          <w:rFonts w:ascii="Courier New" w:hAnsi="Courier New" w:cs="Courier New"/>
          <w:sz w:val="18"/>
          <w:szCs w:val="18"/>
        </w:rPr>
        <w:t xml:space="preserve"> </w:t>
      </w:r>
      <w:r w:rsidRPr="00EC1EC9">
        <w:rPr>
          <w:rFonts w:ascii="Courier New" w:hAnsi="Courier New" w:cs="Courier New"/>
          <w:sz w:val="18"/>
          <w:szCs w:val="18"/>
        </w:rPr>
        <w:t xml:space="preserve">1;2 POINTER TO BILL/CLAIMS </w:t>
      </w:r>
      <w:r w:rsidR="00601929" w:rsidRPr="00EC1EC9">
        <w:rPr>
          <w:rFonts w:ascii="Courier New" w:hAnsi="Courier New" w:cs="Courier New"/>
          <w:sz w:val="18"/>
          <w:szCs w:val="18"/>
        </w:rPr>
        <w:t>FILE (#</w:t>
      </w:r>
      <w:r w:rsidRPr="00EC1EC9">
        <w:rPr>
          <w:rFonts w:ascii="Courier New" w:hAnsi="Courier New" w:cs="Courier New"/>
          <w:sz w:val="18"/>
          <w:szCs w:val="18"/>
        </w:rPr>
        <w:t>399)</w:t>
      </w:r>
    </w:p>
    <w:p w14:paraId="25DA3529" w14:textId="384EA66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3F3635FE" w14:textId="3695B38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an existing Bill for the Patient. </w:t>
      </w:r>
    </w:p>
    <w:p w14:paraId="1DC231C9" w14:textId="631F9E5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We use this to link an existing entry in file</w:t>
      </w:r>
    </w:p>
    <w:p w14:paraId="3DFC9DB3" w14:textId="351FE67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#399 to an existing fee basis authorization and</w:t>
      </w:r>
    </w:p>
    <w:p w14:paraId="1F3A9FEA" w14:textId="420806C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w:t>
      </w:r>
      <w:proofErr w:type="gram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p>
    <w:p w14:paraId="033D0C38" w14:textId="77777777" w:rsidR="00F8791E" w:rsidRPr="00EC1EC9" w:rsidRDefault="00F8791E" w:rsidP="00F8791E">
      <w:pPr>
        <w:pStyle w:val="BodyText"/>
        <w:rPr>
          <w:rFonts w:ascii="Courier New" w:hAnsi="Courier New" w:cs="Courier New"/>
          <w:sz w:val="18"/>
          <w:szCs w:val="18"/>
        </w:rPr>
      </w:pPr>
    </w:p>
    <w:p w14:paraId="021EDEF3" w14:textId="2E7649E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,1.03</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INVOICE NUMBER</w:t>
      </w:r>
      <w:r w:rsidR="0048449D" w:rsidRPr="00EC1EC9">
        <w:rPr>
          <w:rFonts w:ascii="Courier New" w:hAnsi="Courier New" w:cs="Courier New"/>
          <w:sz w:val="18"/>
          <w:szCs w:val="18"/>
        </w:rPr>
        <w:t xml:space="preserve"> </w:t>
      </w:r>
      <w:r w:rsidRPr="00EC1EC9">
        <w:rPr>
          <w:rFonts w:ascii="Courier New" w:hAnsi="Courier New" w:cs="Courier New"/>
          <w:sz w:val="18"/>
          <w:szCs w:val="18"/>
        </w:rPr>
        <w:t>1;3 POINTER</w:t>
      </w:r>
      <w:r w:rsidR="00384CBF" w:rsidRPr="00EC1EC9">
        <w:rPr>
          <w:rFonts w:ascii="Courier New" w:hAnsi="Courier New" w:cs="Courier New"/>
          <w:sz w:val="18"/>
          <w:szCs w:val="18"/>
        </w:rPr>
        <w:t xml:space="preserve"> TO FEE BASIS INVOICE </w:t>
      </w:r>
      <w:r w:rsidR="00601929" w:rsidRPr="00EC1EC9">
        <w:rPr>
          <w:rFonts w:ascii="Courier New" w:hAnsi="Courier New" w:cs="Courier New"/>
          <w:sz w:val="18"/>
          <w:szCs w:val="18"/>
        </w:rPr>
        <w:t>FILE (#</w:t>
      </w:r>
      <w:r w:rsidR="00384CBF" w:rsidRPr="00EC1EC9">
        <w:rPr>
          <w:rFonts w:ascii="Courier New" w:hAnsi="Courier New" w:cs="Courier New"/>
          <w:sz w:val="18"/>
          <w:szCs w:val="18"/>
        </w:rPr>
        <w:t>162.5)</w:t>
      </w:r>
    </w:p>
    <w:p w14:paraId="3A698B8D" w14:textId="5148252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384CBF" w:rsidRPr="00EC1EC9">
        <w:rPr>
          <w:rFonts w:ascii="Courier New" w:hAnsi="Courier New" w:cs="Courier New"/>
          <w:sz w:val="18"/>
          <w:szCs w:val="18"/>
        </w:rPr>
        <w:t>DEC 03, 2015</w:t>
      </w:r>
    </w:p>
    <w:p w14:paraId="7E1B738A" w14:textId="6F6F16D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w:t>
      </w:r>
      <w:proofErr w:type="gramStart"/>
      <w:r w:rsidR="00F8791E" w:rsidRPr="00EC1EC9">
        <w:rPr>
          <w:rFonts w:ascii="Courier New" w:hAnsi="Courier New" w:cs="Courier New"/>
          <w:sz w:val="18"/>
          <w:szCs w:val="18"/>
        </w:rPr>
        <w:t>fee basis invoice number</w:t>
      </w:r>
      <w:proofErr w:type="gramEnd"/>
      <w:r w:rsidR="00F8791E" w:rsidRPr="00EC1EC9">
        <w:rPr>
          <w:rFonts w:ascii="Courier New" w:hAnsi="Courier New" w:cs="Courier New"/>
          <w:sz w:val="18"/>
          <w:szCs w:val="18"/>
        </w:rPr>
        <w:t xml:space="preserve">. </w:t>
      </w:r>
    </w:p>
    <w:p w14:paraId="7E2C74BB" w14:textId="35F47ED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We need</w:t>
      </w:r>
      <w:r w:rsidR="00384CBF" w:rsidRPr="00EC1EC9">
        <w:rPr>
          <w:rFonts w:ascii="Courier New" w:hAnsi="Courier New" w:cs="Courier New"/>
          <w:sz w:val="18"/>
          <w:szCs w:val="18"/>
        </w:rPr>
        <w:t xml:space="preserve"> to be able to link a fee basis </w:t>
      </w:r>
      <w:r w:rsidR="00F8791E" w:rsidRPr="00EC1EC9">
        <w:rPr>
          <w:rFonts w:ascii="Courier New" w:hAnsi="Courier New" w:cs="Courier New"/>
          <w:sz w:val="18"/>
          <w:szCs w:val="18"/>
        </w:rPr>
        <w:t>invoice</w:t>
      </w:r>
    </w:p>
    <w:p w14:paraId="0A873707" w14:textId="02725F2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to</w:t>
      </w:r>
      <w:proofErr w:type="gramEnd"/>
      <w:r w:rsidR="00F8791E" w:rsidRPr="00EC1EC9">
        <w:rPr>
          <w:rFonts w:ascii="Courier New" w:hAnsi="Courier New" w:cs="Courier New"/>
          <w:sz w:val="18"/>
          <w:szCs w:val="18"/>
        </w:rPr>
        <w:t xml:space="preserve"> a claim/bill and to an existing</w:t>
      </w:r>
    </w:p>
    <w:p w14:paraId="1A7F7E6C" w14:textId="7F3460A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authorization</w:t>
      </w:r>
      <w:proofErr w:type="gramEnd"/>
      <w:r w:rsidR="00384CBF" w:rsidRPr="00EC1EC9">
        <w:rPr>
          <w:rFonts w:ascii="Courier New" w:hAnsi="Courier New" w:cs="Courier New"/>
          <w:sz w:val="18"/>
          <w:szCs w:val="18"/>
        </w:rPr>
        <w:t xml:space="preserve"> and payment.</w:t>
      </w:r>
      <w:r w:rsidRPr="00EC1EC9">
        <w:rPr>
          <w:rFonts w:ascii="Courier New" w:hAnsi="Courier New" w:cs="Courier New"/>
          <w:sz w:val="18"/>
          <w:szCs w:val="18"/>
        </w:rPr>
        <w:t xml:space="preserve"> </w:t>
      </w:r>
    </w:p>
    <w:p w14:paraId="2821B30E" w14:textId="2E4958A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We need </w:t>
      </w:r>
      <w:proofErr w:type="spellStart"/>
      <w:proofErr w:type="gramStart"/>
      <w:r w:rsidR="00F8791E" w:rsidRPr="00EC1EC9">
        <w:rPr>
          <w:rFonts w:ascii="Courier New" w:hAnsi="Courier New" w:cs="Courier New"/>
          <w:sz w:val="18"/>
          <w:szCs w:val="18"/>
        </w:rPr>
        <w:t>a</w:t>
      </w:r>
      <w:proofErr w:type="spellEnd"/>
      <w:proofErr w:type="gramEnd"/>
      <w:r w:rsidR="00F8791E" w:rsidRPr="00EC1EC9">
        <w:rPr>
          <w:rFonts w:ascii="Courier New" w:hAnsi="Courier New" w:cs="Courier New"/>
          <w:sz w:val="18"/>
          <w:szCs w:val="18"/>
        </w:rPr>
        <w:t xml:space="preserve"> Invoice ID to assist in linking fee</w:t>
      </w:r>
    </w:p>
    <w:p w14:paraId="2FDEDC50" w14:textId="4F7333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basis</w:t>
      </w:r>
      <w:proofErr w:type="gramEnd"/>
      <w:r w:rsidR="00F8791E" w:rsidRPr="00EC1EC9">
        <w:rPr>
          <w:rFonts w:ascii="Courier New" w:hAnsi="Courier New" w:cs="Courier New"/>
          <w:sz w:val="18"/>
          <w:szCs w:val="18"/>
        </w:rPr>
        <w:t xml:space="preserve"> authorizations and claims/bills to</w:t>
      </w:r>
    </w:p>
    <w:p w14:paraId="61077BA3" w14:textId="3AAA888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384CBF" w:rsidRPr="00EC1EC9">
        <w:rPr>
          <w:rFonts w:ascii="Courier New" w:hAnsi="Courier New" w:cs="Courier New"/>
          <w:sz w:val="18"/>
          <w:szCs w:val="18"/>
        </w:rPr>
        <w:t>payments</w:t>
      </w:r>
      <w:proofErr w:type="gramEnd"/>
      <w:r w:rsidR="00384CBF" w:rsidRPr="00EC1EC9">
        <w:rPr>
          <w:rFonts w:ascii="Courier New" w:hAnsi="Courier New" w:cs="Courier New"/>
          <w:sz w:val="18"/>
          <w:szCs w:val="18"/>
        </w:rPr>
        <w:t xml:space="preserve">. </w:t>
      </w:r>
    </w:p>
    <w:p w14:paraId="771F0B8E" w14:textId="22CC111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r w:rsidRPr="00EC1EC9">
        <w:rPr>
          <w:rFonts w:ascii="Courier New" w:hAnsi="Courier New" w:cs="Courier New"/>
          <w:sz w:val="18"/>
          <w:szCs w:val="18"/>
        </w:rPr>
        <w:t xml:space="preserve"> </w:t>
      </w:r>
      <w:r w:rsidR="00F8791E" w:rsidRPr="00EC1EC9">
        <w:rPr>
          <w:rFonts w:ascii="Courier New" w:hAnsi="Courier New" w:cs="Courier New"/>
          <w:sz w:val="18"/>
          <w:szCs w:val="18"/>
        </w:rPr>
        <w:t>F (#1335)</w:t>
      </w:r>
    </w:p>
    <w:p w14:paraId="7D0B43A3" w14:textId="77777777" w:rsidR="00F8791E" w:rsidRPr="00EC1EC9" w:rsidRDefault="00F8791E" w:rsidP="00F8791E">
      <w:pPr>
        <w:pStyle w:val="BodyText"/>
        <w:rPr>
          <w:rFonts w:ascii="Courier New" w:hAnsi="Courier New" w:cs="Courier New"/>
          <w:sz w:val="18"/>
          <w:szCs w:val="18"/>
        </w:rPr>
      </w:pPr>
    </w:p>
    <w:p w14:paraId="411C97F2" w14:textId="4BC55C6F"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,1.04</w:t>
      </w:r>
      <w:proofErr w:type="gramEnd"/>
      <w:r w:rsidR="0048449D" w:rsidRPr="00EC1EC9">
        <w:rPr>
          <w:rFonts w:ascii="Courier New" w:hAnsi="Courier New" w:cs="Courier New"/>
          <w:sz w:val="18"/>
          <w:szCs w:val="18"/>
        </w:rPr>
        <w:t xml:space="preserve"> </w:t>
      </w:r>
      <w:r w:rsidRPr="00EC1EC9">
        <w:rPr>
          <w:rFonts w:ascii="Courier New" w:hAnsi="Courier New" w:cs="Courier New"/>
          <w:sz w:val="18"/>
          <w:szCs w:val="18"/>
        </w:rPr>
        <w:t>INTEGRATED BILLING ACTION 1;4 POINTER TO INTEGRATED BILLING ACTIO</w:t>
      </w:r>
      <w:r w:rsidR="00384CBF" w:rsidRPr="00EC1EC9">
        <w:rPr>
          <w:rFonts w:ascii="Courier New" w:hAnsi="Courier New" w:cs="Courier New"/>
          <w:sz w:val="18"/>
          <w:szCs w:val="18"/>
        </w:rPr>
        <w:t xml:space="preserve">N </w:t>
      </w:r>
      <w:r w:rsidR="00601929" w:rsidRPr="00EC1EC9">
        <w:rPr>
          <w:rFonts w:ascii="Courier New" w:hAnsi="Courier New" w:cs="Courier New"/>
          <w:sz w:val="18"/>
          <w:szCs w:val="18"/>
        </w:rPr>
        <w:t>FILE (#</w:t>
      </w:r>
      <w:r w:rsidR="00384CBF" w:rsidRPr="00EC1EC9">
        <w:rPr>
          <w:rFonts w:ascii="Courier New" w:hAnsi="Courier New" w:cs="Courier New"/>
          <w:sz w:val="18"/>
          <w:szCs w:val="18"/>
        </w:rPr>
        <w:t>350)</w:t>
      </w:r>
    </w:p>
    <w:p w14:paraId="00FDFD41" w14:textId="0C8B8E9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03, 2015 </w:t>
      </w:r>
    </w:p>
    <w:p w14:paraId="2AE94E07" w14:textId="7981A0D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a copayment associated with the FB </w:t>
      </w:r>
      <w:proofErr w:type="spellStart"/>
      <w:r w:rsidR="00F8791E" w:rsidRPr="00EC1EC9">
        <w:rPr>
          <w:rFonts w:ascii="Courier New" w:hAnsi="Courier New" w:cs="Courier New"/>
          <w:sz w:val="18"/>
          <w:szCs w:val="18"/>
        </w:rPr>
        <w:t>auth</w:t>
      </w:r>
      <w:proofErr w:type="spellEnd"/>
      <w:r w:rsidR="00F8791E" w:rsidRPr="00EC1EC9">
        <w:rPr>
          <w:rFonts w:ascii="Courier New" w:hAnsi="Courier New" w:cs="Courier New"/>
          <w:sz w:val="18"/>
          <w:szCs w:val="18"/>
        </w:rPr>
        <w:t xml:space="preserve"> </w:t>
      </w:r>
    </w:p>
    <w:p w14:paraId="53632AD9" w14:textId="0A91330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w:t>
      </w:r>
      <w:proofErr w:type="gramStart"/>
      <w:r w:rsidR="00F8791E" w:rsidRPr="00EC1EC9">
        <w:rPr>
          <w:rFonts w:ascii="Courier New" w:hAnsi="Courier New" w:cs="Courier New"/>
          <w:sz w:val="18"/>
          <w:szCs w:val="18"/>
        </w:rPr>
        <w:t>a first</w:t>
      </w:r>
      <w:proofErr w:type="gramEnd"/>
      <w:r w:rsidR="00F8791E" w:rsidRPr="00EC1EC9">
        <w:rPr>
          <w:rFonts w:ascii="Courier New" w:hAnsi="Courier New" w:cs="Courier New"/>
          <w:sz w:val="18"/>
          <w:szCs w:val="18"/>
        </w:rPr>
        <w:t xml:space="preserve"> party copay IEN to link to a FB</w:t>
      </w:r>
    </w:p>
    <w:p w14:paraId="3ECDC184" w14:textId="352873C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spellStart"/>
      <w:proofErr w:type="gramStart"/>
      <w:r w:rsidR="00384CBF" w:rsidRPr="00EC1EC9">
        <w:rPr>
          <w:rFonts w:ascii="Courier New" w:hAnsi="Courier New" w:cs="Courier New"/>
          <w:sz w:val="18"/>
          <w:szCs w:val="18"/>
        </w:rPr>
        <w:t>Auth</w:t>
      </w:r>
      <w:proofErr w:type="spellEnd"/>
      <w:r w:rsidR="00384CBF" w:rsidRPr="00EC1EC9">
        <w:rPr>
          <w:rFonts w:ascii="Courier New" w:hAnsi="Courier New" w:cs="Courier New"/>
          <w:sz w:val="18"/>
          <w:szCs w:val="18"/>
        </w:rPr>
        <w:t xml:space="preserve"> and payment.</w:t>
      </w:r>
      <w:proofErr w:type="gramEnd"/>
      <w:r w:rsidRPr="00EC1EC9">
        <w:rPr>
          <w:rFonts w:ascii="Courier New" w:hAnsi="Courier New" w:cs="Courier New"/>
          <w:sz w:val="18"/>
          <w:szCs w:val="18"/>
        </w:rPr>
        <w:t xml:space="preserve"> </w:t>
      </w:r>
    </w:p>
    <w:p w14:paraId="7685B858" w14:textId="7BC5EFD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We need a Bill ID to assist in linking fee</w:t>
      </w:r>
    </w:p>
    <w:p w14:paraId="02FE0E8B" w14:textId="21F7F50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basis</w:t>
      </w:r>
      <w:proofErr w:type="gramEnd"/>
      <w:r w:rsidR="00F8791E" w:rsidRPr="00EC1EC9">
        <w:rPr>
          <w:rFonts w:ascii="Courier New" w:hAnsi="Courier New" w:cs="Courier New"/>
          <w:sz w:val="18"/>
          <w:szCs w:val="18"/>
        </w:rPr>
        <w:t xml:space="preserve"> authorizations and first party claims to</w:t>
      </w:r>
    </w:p>
    <w:p w14:paraId="6780A6A9" w14:textId="024495A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payments</w:t>
      </w:r>
      <w:proofErr w:type="gramEnd"/>
      <w:r w:rsidR="00F8791E" w:rsidRPr="00EC1EC9">
        <w:rPr>
          <w:rFonts w:ascii="Courier New" w:hAnsi="Courier New" w:cs="Courier New"/>
          <w:sz w:val="18"/>
          <w:szCs w:val="18"/>
        </w:rPr>
        <w:t>. Without this field we lose the</w:t>
      </w:r>
    </w:p>
    <w:p w14:paraId="4D869C21" w14:textId="33D30FA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ability</w:t>
      </w:r>
      <w:proofErr w:type="gramEnd"/>
      <w:r w:rsidR="00F8791E" w:rsidRPr="00EC1EC9">
        <w:rPr>
          <w:rFonts w:ascii="Courier New" w:hAnsi="Courier New" w:cs="Courier New"/>
          <w:sz w:val="18"/>
          <w:szCs w:val="18"/>
        </w:rPr>
        <w:t xml:space="preserve"> to link 1st party claims to fee basis</w:t>
      </w:r>
    </w:p>
    <w:p w14:paraId="6D980BD0" w14:textId="2BEBF8F8" w:rsidR="00384CBF"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Authorizations and payments.</w:t>
      </w:r>
      <w:proofErr w:type="gramEnd"/>
    </w:p>
    <w:p w14:paraId="35B6D53C" w14:textId="57A4168B"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p>
    <w:p w14:paraId="42D53680" w14:textId="4AC5337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,2.01</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IV QUEUE</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2;1 SET</w:t>
      </w:r>
    </w:p>
    <w:p w14:paraId="08989988" w14:textId="6E600AC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Insurance Verification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w:t>
      </w:r>
      <w:r w:rsidRPr="00EC1EC9">
        <w:rPr>
          <w:rFonts w:ascii="Courier New" w:hAnsi="Courier New" w:cs="Courier New"/>
          <w:sz w:val="18"/>
          <w:szCs w:val="18"/>
        </w:rPr>
        <w:t xml:space="preserve"> </w:t>
      </w:r>
    </w:p>
    <w:p w14:paraId="61469F64" w14:textId="20C16D4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'IV' FOR IV QUEUE; </w:t>
      </w:r>
    </w:p>
    <w:p w14:paraId="6D5DA6E0" w14:textId="6A8D23A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3CD7E0A0" w14:textId="7C251F3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0D140B4" w14:textId="3DA8AAF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IV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 </w:t>
      </w:r>
    </w:p>
    <w:p w14:paraId="36AC066B" w14:textId="3E4D14B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is the Insurance Verification</w:t>
      </w:r>
    </w:p>
    <w:p w14:paraId="241E79E6" w14:textId="2EA8246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384CBF" w:rsidRPr="00EC1EC9">
        <w:rPr>
          <w:rFonts w:ascii="Courier New" w:hAnsi="Courier New" w:cs="Courier New"/>
          <w:sz w:val="18"/>
          <w:szCs w:val="18"/>
        </w:rPr>
        <w:t xml:space="preserve">Precertification Queue </w:t>
      </w:r>
    </w:p>
    <w:p w14:paraId="40372115" w14:textId="6E98607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IV (#1337)</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1DFCEE45" w14:textId="293DFE8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IV QUEUE</w:t>
      </w:r>
    </w:p>
    <w:p w14:paraId="0B4DA1BD" w14:textId="1FFD262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360,"IV",$E(X,1,240),DA)=""</w:t>
      </w:r>
    </w:p>
    <w:p w14:paraId="550AAF8A" w14:textId="21F29EAF"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360,"IV",$E(X,1,240),DA)</w:t>
      </w:r>
    </w:p>
    <w:p w14:paraId="15FD1A9A" w14:textId="695F360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360,"IV")</w:t>
      </w:r>
    </w:p>
    <w:p w14:paraId="29F234C7" w14:textId="79B094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IV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(360,2.01)</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4BDF7DED" w14:textId="3697D3E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7C4D4E22" w14:textId="77777777" w:rsidR="00F8791E" w:rsidRPr="00EC1EC9" w:rsidRDefault="00F8791E" w:rsidP="00F8791E">
      <w:pPr>
        <w:pStyle w:val="BodyText"/>
        <w:rPr>
          <w:rFonts w:ascii="Courier New" w:hAnsi="Courier New" w:cs="Courier New"/>
          <w:sz w:val="18"/>
          <w:szCs w:val="18"/>
        </w:rPr>
      </w:pPr>
    </w:p>
    <w:p w14:paraId="7F6A39DC" w14:textId="5801384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,2.02</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UR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2;2 SET</w:t>
      </w:r>
    </w:p>
    <w:p w14:paraId="293ABA17" w14:textId="4EBA87D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RUR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w:t>
      </w:r>
      <w:r w:rsidRPr="00EC1EC9">
        <w:rPr>
          <w:rFonts w:ascii="Courier New" w:hAnsi="Courier New" w:cs="Courier New"/>
          <w:sz w:val="18"/>
          <w:szCs w:val="18"/>
        </w:rPr>
        <w:t xml:space="preserve"> </w:t>
      </w:r>
    </w:p>
    <w:p w14:paraId="4D01BFEC" w14:textId="50288EB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'UR'</w:t>
      </w:r>
      <w:r w:rsidR="0005681A"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FOR UR QUEUE; </w:t>
      </w:r>
    </w:p>
    <w:p w14:paraId="572CAA15" w14:textId="6209C8A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6785D04D" w14:textId="15F78C4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89A0702" w14:textId="5F23C39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UR </w:t>
      </w:r>
      <w:proofErr w:type="spellStart"/>
      <w:r w:rsidR="00F8791E" w:rsidRPr="00EC1EC9">
        <w:rPr>
          <w:rFonts w:ascii="Courier New" w:hAnsi="Courier New" w:cs="Courier New"/>
          <w:sz w:val="18"/>
          <w:szCs w:val="18"/>
        </w:rPr>
        <w:t>Precert</w:t>
      </w:r>
      <w:proofErr w:type="spellEnd"/>
      <w:r w:rsidR="00F8791E" w:rsidRPr="00EC1EC9">
        <w:rPr>
          <w:rFonts w:ascii="Courier New" w:hAnsi="Courier New" w:cs="Courier New"/>
          <w:sz w:val="18"/>
          <w:szCs w:val="18"/>
        </w:rPr>
        <w:t xml:space="preserve"> Queue </w:t>
      </w:r>
    </w:p>
    <w:p w14:paraId="6C9D5FE9" w14:textId="621D1E3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RUR Precertification Queue </w:t>
      </w:r>
    </w:p>
    <w:p w14:paraId="6C75550B" w14:textId="3889B2D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UR (#1339)</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6C4C7A4F" w14:textId="0DF1E4A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UR QUEUE</w:t>
      </w:r>
    </w:p>
    <w:p w14:paraId="4CFD1785" w14:textId="14C26DC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360,"UR",$E(X,1,240),DA)=""</w:t>
      </w:r>
    </w:p>
    <w:p w14:paraId="247C15AC" w14:textId="7C37989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360,"UR",$E(X,1,240),DA)</w:t>
      </w:r>
    </w:p>
    <w:p w14:paraId="47581E7B" w14:textId="6664923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360,"UR")</w:t>
      </w:r>
    </w:p>
    <w:p w14:paraId="1A963AF7" w14:textId="14A44EE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UR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(360,2.02)</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1060C6E3" w14:textId="4EFD8FD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7362D5E0" w14:textId="77777777" w:rsidR="00F8791E" w:rsidRPr="00EC1EC9" w:rsidRDefault="00F8791E" w:rsidP="00F8791E">
      <w:pPr>
        <w:pStyle w:val="BodyText"/>
        <w:rPr>
          <w:rFonts w:ascii="Courier New" w:hAnsi="Courier New" w:cs="Courier New"/>
          <w:sz w:val="18"/>
          <w:szCs w:val="18"/>
        </w:rPr>
      </w:pPr>
    </w:p>
    <w:p w14:paraId="5BF89158" w14:textId="7E4EF581"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,2.03</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FR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2;3 SET</w:t>
      </w:r>
    </w:p>
    <w:p w14:paraId="69ECC09F" w14:textId="063CE57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Facility Revenue Billing Queue</w:t>
      </w:r>
      <w:r w:rsidRPr="00EC1EC9">
        <w:rPr>
          <w:rFonts w:ascii="Courier New" w:hAnsi="Courier New" w:cs="Courier New"/>
          <w:sz w:val="18"/>
          <w:szCs w:val="18"/>
        </w:rPr>
        <w:t xml:space="preserve"> </w:t>
      </w:r>
    </w:p>
    <w:p w14:paraId="258EB67E" w14:textId="1C66C5E1"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'FR' FOR FR QUEUE; </w:t>
      </w:r>
    </w:p>
    <w:p w14:paraId="6EFBB618" w14:textId="06ECD08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4985AB02" w14:textId="03FDED9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27FE41F9" w14:textId="39C3DE6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FR Billing Queue </w:t>
      </w:r>
    </w:p>
    <w:p w14:paraId="48B1D5B3" w14:textId="6B9305E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Facility Revenue Billing Queue </w:t>
      </w:r>
    </w:p>
    <w:p w14:paraId="69600F5D" w14:textId="6E055EF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FR (#1336)</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253A4CBC" w14:textId="58FA121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FR QUEUE</w:t>
      </w:r>
    </w:p>
    <w:p w14:paraId="489E9BFE" w14:textId="65E751E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360,"FR",$E(X,1,240),DA)=""</w:t>
      </w:r>
    </w:p>
    <w:p w14:paraId="07D334FF" w14:textId="1972EE4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360,"FR",$E(X,1,240),DA)</w:t>
      </w:r>
    </w:p>
    <w:p w14:paraId="4CA4C652" w14:textId="7E10942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360,"FR")</w:t>
      </w:r>
    </w:p>
    <w:p w14:paraId="68590DA8" w14:textId="63BE5E1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FR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(360,2.03)</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09861378" w14:textId="353A378D"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77A596D1" w14:textId="77777777" w:rsidR="00F8791E" w:rsidRPr="00EC1EC9" w:rsidRDefault="00F8791E" w:rsidP="00F8791E">
      <w:pPr>
        <w:pStyle w:val="BodyText"/>
        <w:rPr>
          <w:rFonts w:ascii="Courier New" w:hAnsi="Courier New" w:cs="Courier New"/>
          <w:sz w:val="18"/>
          <w:szCs w:val="18"/>
        </w:rPr>
      </w:pPr>
    </w:p>
    <w:p w14:paraId="26D0CDEA" w14:textId="1345E6F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,2.04</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SC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2;4 SET</w:t>
      </w:r>
    </w:p>
    <w:p w14:paraId="33785BFB" w14:textId="479B91F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RUR Service Connected Billing Queue</w:t>
      </w:r>
      <w:r w:rsidRPr="00EC1EC9">
        <w:rPr>
          <w:rFonts w:ascii="Courier New" w:hAnsi="Courier New" w:cs="Courier New"/>
          <w:sz w:val="18"/>
          <w:szCs w:val="18"/>
        </w:rPr>
        <w:t xml:space="preserve"> </w:t>
      </w:r>
    </w:p>
    <w:p w14:paraId="2B6D7B16" w14:textId="4DDA4DE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'SC' FOR SC QUEUE; </w:t>
      </w:r>
    </w:p>
    <w:p w14:paraId="2217B8BC" w14:textId="697C539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0316D18D" w14:textId="3DBF729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1D71CC1E" w14:textId="79F7960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SC Billing Queue </w:t>
      </w:r>
    </w:p>
    <w:p w14:paraId="2124E094" w14:textId="1EE6834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RUR Service Connected Billing Queue </w:t>
      </w:r>
    </w:p>
    <w:p w14:paraId="1EC86390" w14:textId="015046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SC (#1338)</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08A03DF8" w14:textId="43F11C8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SC QUEUE</w:t>
      </w:r>
    </w:p>
    <w:p w14:paraId="0675FE7B" w14:textId="74A5A24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360,"SC",$E(X,1,240),DA)=""</w:t>
      </w:r>
    </w:p>
    <w:p w14:paraId="635D1FC2" w14:textId="064704CA"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360,"SC",$E(X,1,240),DA)</w:t>
      </w:r>
    </w:p>
    <w:p w14:paraId="06984AD1" w14:textId="32EE1E7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360,"SC")</w:t>
      </w:r>
    </w:p>
    <w:p w14:paraId="1B7AF8A3" w14:textId="45C256E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SC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(360,2.04)</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57A14E58" w14:textId="09E1FCB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68D1473F" w14:textId="77777777" w:rsidR="00F8791E" w:rsidRPr="00EC1EC9" w:rsidRDefault="00F8791E" w:rsidP="00F8791E">
      <w:pPr>
        <w:pStyle w:val="BodyText"/>
        <w:rPr>
          <w:rFonts w:ascii="Courier New" w:hAnsi="Courier New" w:cs="Courier New"/>
          <w:sz w:val="18"/>
          <w:szCs w:val="18"/>
        </w:rPr>
      </w:pPr>
    </w:p>
    <w:p w14:paraId="0AF5EFD8" w14:textId="76AAC81A"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,2.05</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BI QUEUE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2;5 SET</w:t>
      </w:r>
    </w:p>
    <w:p w14:paraId="17FEF4D5" w14:textId="68E6CF0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Billing Review Queue</w:t>
      </w:r>
      <w:r w:rsidRPr="00EC1EC9">
        <w:rPr>
          <w:rFonts w:ascii="Courier New" w:hAnsi="Courier New" w:cs="Courier New"/>
          <w:sz w:val="18"/>
          <w:szCs w:val="18"/>
        </w:rPr>
        <w:t xml:space="preserve"> </w:t>
      </w:r>
    </w:p>
    <w:p w14:paraId="2B034E2C" w14:textId="2C10692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'BI' FOR BI QUEUE; </w:t>
      </w:r>
    </w:p>
    <w:p w14:paraId="38DAA9B4" w14:textId="2385B72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'XX' FOR REMOVED; </w:t>
      </w:r>
    </w:p>
    <w:p w14:paraId="37AD2F50" w14:textId="78EBBFE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1FD317A" w14:textId="0D29DA5A"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BI Billing Queue </w:t>
      </w:r>
    </w:p>
    <w:p w14:paraId="5057C8BE" w14:textId="385FA55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This is the Billing Review Queue </w:t>
      </w:r>
    </w:p>
    <w:p w14:paraId="52BCF9F6" w14:textId="429773D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FIELD INDEX:</w:t>
      </w:r>
      <w:r w:rsidRPr="00EC1EC9">
        <w:rPr>
          <w:rFonts w:ascii="Courier New" w:hAnsi="Courier New" w:cs="Courier New"/>
          <w:sz w:val="18"/>
          <w:szCs w:val="18"/>
        </w:rPr>
        <w:t xml:space="preserve"> </w:t>
      </w:r>
      <w:r w:rsidR="00F8791E" w:rsidRPr="00EC1EC9">
        <w:rPr>
          <w:rFonts w:ascii="Courier New" w:hAnsi="Courier New" w:cs="Courier New"/>
          <w:sz w:val="18"/>
          <w:szCs w:val="18"/>
        </w:rPr>
        <w:t>BI (#1332)</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36CE4383" w14:textId="73EA281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BI QUEUE</w:t>
      </w:r>
    </w:p>
    <w:p w14:paraId="2200B6B5" w14:textId="7C76F61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360,"BI",$E(X,1,240),DA)=""</w:t>
      </w:r>
    </w:p>
    <w:p w14:paraId="106E077D" w14:textId="1BD8B36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360,"BI",$E(X,1,240),DA)</w:t>
      </w:r>
    </w:p>
    <w:p w14:paraId="6821EFB2" w14:textId="1195169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360,"BI")</w:t>
      </w:r>
    </w:p>
    <w:p w14:paraId="78F55CB9" w14:textId="6CCD66B2"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BI QUEUE</w:t>
      </w:r>
      <w:r w:rsidRPr="00EC1EC9">
        <w:rPr>
          <w:rFonts w:ascii="Courier New" w:hAnsi="Courier New" w:cs="Courier New"/>
          <w:sz w:val="18"/>
          <w:szCs w:val="18"/>
        </w:rPr>
        <w:t xml:space="preserve"> </w:t>
      </w:r>
      <w:r w:rsidR="00F8791E" w:rsidRPr="00EC1EC9">
        <w:rPr>
          <w:rFonts w:ascii="Courier New" w:hAnsi="Courier New" w:cs="Courier New"/>
          <w:sz w:val="18"/>
          <w:szCs w:val="18"/>
        </w:rPr>
        <w:t>(360,2.05)</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(Len 240)</w:t>
      </w:r>
    </w:p>
    <w:p w14:paraId="77F315F9" w14:textId="0334DC2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400C1BC9" w14:textId="77777777" w:rsidR="00F8791E" w:rsidRPr="00EC1EC9" w:rsidRDefault="00F8791E" w:rsidP="00F8791E">
      <w:pPr>
        <w:pStyle w:val="BodyText"/>
        <w:rPr>
          <w:rFonts w:ascii="Courier New" w:hAnsi="Courier New" w:cs="Courier New"/>
          <w:sz w:val="18"/>
          <w:szCs w:val="18"/>
        </w:rPr>
      </w:pPr>
    </w:p>
    <w:p w14:paraId="37A88480" w14:textId="16B7ACE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,3.01</w:t>
      </w:r>
      <w:proofErr w:type="gramEnd"/>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NEXT REVIEW DT</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3;1 DATE</w:t>
      </w:r>
    </w:p>
    <w:p w14:paraId="56F0040E" w14:textId="2B3CFB3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Date of next RUR precertification review</w:t>
      </w:r>
      <w:r w:rsidRPr="00EC1EC9">
        <w:rPr>
          <w:rFonts w:ascii="Courier New" w:hAnsi="Courier New" w:cs="Courier New"/>
          <w:sz w:val="18"/>
          <w:szCs w:val="18"/>
        </w:rPr>
        <w:t xml:space="preserve"> </w:t>
      </w:r>
    </w:p>
    <w:p w14:paraId="05A77E68" w14:textId="71AC3927" w:rsidR="00F8791E" w:rsidRPr="00EC1EC9" w:rsidRDefault="0048449D" w:rsidP="00384CBF">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 %DT="E" D ^%DT S X=Y K</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&lt;1 X</w:t>
      </w:r>
    </w:p>
    <w:p w14:paraId="05A91E2C" w14:textId="2A6E05F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lastRenderedPageBreak/>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43F72EEA" w14:textId="28B0A23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 range limit on date) </w:t>
      </w:r>
    </w:p>
    <w:p w14:paraId="7CCF91EF" w14:textId="77535E9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field holds the date of the next RUR</w:t>
      </w:r>
    </w:p>
    <w:p w14:paraId="421E703D" w14:textId="3EBE6AB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precertification</w:t>
      </w:r>
      <w:proofErr w:type="gramEnd"/>
      <w:r w:rsidR="00F8791E" w:rsidRPr="00EC1EC9">
        <w:rPr>
          <w:rFonts w:ascii="Courier New" w:hAnsi="Courier New" w:cs="Courier New"/>
          <w:sz w:val="18"/>
          <w:szCs w:val="18"/>
        </w:rPr>
        <w:t xml:space="preserve"> review.</w:t>
      </w:r>
      <w:r w:rsidRPr="00EC1EC9">
        <w:rPr>
          <w:rFonts w:ascii="Courier New" w:hAnsi="Courier New" w:cs="Courier New"/>
          <w:sz w:val="18"/>
          <w:szCs w:val="18"/>
        </w:rPr>
        <w:t xml:space="preserve"> </w:t>
      </w:r>
      <w:r w:rsidR="00F8791E" w:rsidRPr="00EC1EC9">
        <w:rPr>
          <w:rFonts w:ascii="Courier New" w:hAnsi="Courier New" w:cs="Courier New"/>
          <w:sz w:val="18"/>
          <w:szCs w:val="18"/>
        </w:rPr>
        <w:t>If a date has been</w:t>
      </w:r>
    </w:p>
    <w:p w14:paraId="24C4BC16" w14:textId="6C27C19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entered</w:t>
      </w:r>
      <w:proofErr w:type="gramEnd"/>
      <w:r w:rsidR="00F8791E" w:rsidRPr="00EC1EC9">
        <w:rPr>
          <w:rFonts w:ascii="Courier New" w:hAnsi="Courier New" w:cs="Courier New"/>
          <w:sz w:val="18"/>
          <w:szCs w:val="18"/>
        </w:rPr>
        <w:t xml:space="preserve"> in this field, the authorization will</w:t>
      </w:r>
    </w:p>
    <w:p w14:paraId="2A706F5C" w14:textId="27E1C0D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not</w:t>
      </w:r>
      <w:proofErr w:type="gramEnd"/>
      <w:r w:rsidR="00F8791E" w:rsidRPr="00EC1EC9">
        <w:rPr>
          <w:rFonts w:ascii="Courier New" w:hAnsi="Courier New" w:cs="Courier New"/>
          <w:sz w:val="18"/>
          <w:szCs w:val="18"/>
        </w:rPr>
        <w:t xml:space="preserve"> display on the RUR precertification work</w:t>
      </w:r>
    </w:p>
    <w:p w14:paraId="366CEE52" w14:textId="7B1270D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queue</w:t>
      </w:r>
      <w:proofErr w:type="gramEnd"/>
      <w:r w:rsidR="00F8791E" w:rsidRPr="00EC1EC9">
        <w:rPr>
          <w:rFonts w:ascii="Courier New" w:hAnsi="Courier New" w:cs="Courier New"/>
          <w:sz w:val="18"/>
          <w:szCs w:val="18"/>
        </w:rPr>
        <w:t xml:space="preserve"> until the date specified.</w:t>
      </w:r>
      <w:r w:rsidRPr="00EC1EC9">
        <w:rPr>
          <w:rFonts w:ascii="Courier New" w:hAnsi="Courier New" w:cs="Courier New"/>
          <w:sz w:val="18"/>
          <w:szCs w:val="18"/>
        </w:rPr>
        <w:t xml:space="preserve"> </w:t>
      </w:r>
    </w:p>
    <w:p w14:paraId="65068611" w14:textId="77777777" w:rsidR="00F8791E" w:rsidRPr="00EC1EC9" w:rsidRDefault="00F8791E" w:rsidP="00F8791E">
      <w:pPr>
        <w:pStyle w:val="BodyText"/>
        <w:rPr>
          <w:rFonts w:ascii="Courier New" w:hAnsi="Courier New" w:cs="Courier New"/>
          <w:sz w:val="18"/>
          <w:szCs w:val="18"/>
        </w:rPr>
      </w:pPr>
    </w:p>
    <w:p w14:paraId="59A52348" w14:textId="7025346F"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,3.02</w:t>
      </w:r>
      <w:proofErr w:type="gramEnd"/>
      <w:r w:rsidR="0048449D" w:rsidRPr="00EC1EC9">
        <w:rPr>
          <w:rFonts w:ascii="Courier New" w:hAnsi="Courier New" w:cs="Courier New"/>
          <w:sz w:val="18"/>
          <w:szCs w:val="18"/>
        </w:rPr>
        <w:t xml:space="preserve"> </w:t>
      </w:r>
      <w:r w:rsidRPr="00EC1EC9">
        <w:rPr>
          <w:rFonts w:ascii="Courier New" w:hAnsi="Courier New" w:cs="Courier New"/>
          <w:sz w:val="18"/>
          <w:szCs w:val="18"/>
        </w:rPr>
        <w:t>1S</w:t>
      </w:r>
      <w:r w:rsidR="00800970" w:rsidRPr="00EC1EC9">
        <w:rPr>
          <w:rFonts w:ascii="Courier New" w:hAnsi="Courier New" w:cs="Courier New"/>
          <w:sz w:val="18"/>
          <w:szCs w:val="18"/>
        </w:rPr>
        <w:t>T OR 3RD PTY</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3;2 NUMBER</w:t>
      </w:r>
    </w:p>
    <w:p w14:paraId="2F4770F3" w14:textId="061AB7A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First Party Copay or Third Party Insurance</w:t>
      </w:r>
      <w:r w:rsidRPr="00EC1EC9">
        <w:rPr>
          <w:rFonts w:ascii="Courier New" w:hAnsi="Courier New" w:cs="Courier New"/>
          <w:sz w:val="18"/>
          <w:szCs w:val="18"/>
        </w:rPr>
        <w:t xml:space="preserve"> </w:t>
      </w:r>
    </w:p>
    <w:p w14:paraId="62C4F46A" w14:textId="3742809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X'=X!(X&gt;3)!(X&lt;1)!(X?.E1"."</w:t>
      </w:r>
      <w:proofErr w:type="gramStart"/>
      <w:r w:rsidR="00F8791E" w:rsidRPr="00EC1EC9">
        <w:rPr>
          <w:rFonts w:ascii="Courier New" w:hAnsi="Courier New" w:cs="Courier New"/>
          <w:sz w:val="18"/>
          <w:szCs w:val="18"/>
        </w:rPr>
        <w:t>1.N</w:t>
      </w:r>
      <w:proofErr w:type="gramEnd"/>
      <w:r w:rsidR="00F8791E" w:rsidRPr="00EC1EC9">
        <w:rPr>
          <w:rFonts w:ascii="Courier New" w:hAnsi="Courier New" w:cs="Courier New"/>
          <w:sz w:val="18"/>
          <w:szCs w:val="18"/>
        </w:rPr>
        <w:t>) X</w:t>
      </w:r>
    </w:p>
    <w:p w14:paraId="2FDEA4B7" w14:textId="0D79ED0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DEC 15, 2015 </w:t>
      </w:r>
    </w:p>
    <w:p w14:paraId="0B61DA79" w14:textId="706F65A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First</w:t>
      </w:r>
      <w:proofErr w:type="gramEnd"/>
      <w:r w:rsidR="00F8791E" w:rsidRPr="00EC1EC9">
        <w:rPr>
          <w:rFonts w:ascii="Courier New" w:hAnsi="Courier New" w:cs="Courier New"/>
          <w:sz w:val="18"/>
          <w:szCs w:val="18"/>
        </w:rPr>
        <w:t xml:space="preserve"> party copay or third party insurance </w:t>
      </w:r>
    </w:p>
    <w:p w14:paraId="44070D34" w14:textId="1F626AB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This field indicates if the bill is for first</w:t>
      </w:r>
    </w:p>
    <w:p w14:paraId="51D52F9B" w14:textId="2E3CF07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party</w:t>
      </w:r>
      <w:proofErr w:type="gramEnd"/>
      <w:r w:rsidR="00F8791E" w:rsidRPr="00EC1EC9">
        <w:rPr>
          <w:rFonts w:ascii="Courier New" w:hAnsi="Courier New" w:cs="Courier New"/>
          <w:sz w:val="18"/>
          <w:szCs w:val="18"/>
        </w:rPr>
        <w:t xml:space="preserve"> copay or third party insurance.</w:t>
      </w:r>
      <w:r w:rsidRPr="00EC1EC9">
        <w:rPr>
          <w:rFonts w:ascii="Courier New" w:hAnsi="Courier New" w:cs="Courier New"/>
          <w:sz w:val="18"/>
          <w:szCs w:val="18"/>
        </w:rPr>
        <w:t xml:space="preserve"> </w:t>
      </w:r>
    </w:p>
    <w:p w14:paraId="7A903861" w14:textId="306AD0C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TECHNICAL DESCR:</w:t>
      </w:r>
      <w:r w:rsidRPr="00EC1EC9">
        <w:rPr>
          <w:rFonts w:ascii="Courier New" w:hAnsi="Courier New" w:cs="Courier New"/>
          <w:sz w:val="18"/>
          <w:szCs w:val="18"/>
        </w:rPr>
        <w:t xml:space="preserve"> </w:t>
      </w:r>
      <w:r w:rsidR="00F8791E" w:rsidRPr="00EC1EC9">
        <w:rPr>
          <w:rFonts w:ascii="Courier New" w:hAnsi="Courier New" w:cs="Courier New"/>
          <w:sz w:val="18"/>
          <w:szCs w:val="18"/>
        </w:rPr>
        <w:t>First Party Copay =</w:t>
      </w:r>
    </w:p>
    <w:p w14:paraId="09CFD0BC" w14:textId="43EE55F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P(</w:t>
      </w:r>
      <w:proofErr w:type="gramEnd"/>
      <w:r w:rsidR="00F8791E" w:rsidRPr="00EC1EC9">
        <w:rPr>
          <w:rFonts w:ascii="Courier New" w:hAnsi="Courier New" w:cs="Courier New"/>
          <w:sz w:val="18"/>
          <w:szCs w:val="18"/>
        </w:rPr>
        <w:t>^IBFB(360,IEN,3),"^",2)=1 Third Party</w:t>
      </w:r>
    </w:p>
    <w:p w14:paraId="5C75BDFA" w14:textId="15DC1C2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Insurance </w:t>
      </w:r>
      <w:r w:rsidR="00384CBF" w:rsidRPr="00EC1EC9">
        <w:rPr>
          <w:rFonts w:ascii="Courier New" w:hAnsi="Courier New" w:cs="Courier New"/>
          <w:sz w:val="18"/>
          <w:szCs w:val="18"/>
        </w:rPr>
        <w:t>= $</w:t>
      </w:r>
      <w:proofErr w:type="gramStart"/>
      <w:r w:rsidR="00384CBF" w:rsidRPr="00EC1EC9">
        <w:rPr>
          <w:rFonts w:ascii="Courier New" w:hAnsi="Courier New" w:cs="Courier New"/>
          <w:sz w:val="18"/>
          <w:szCs w:val="18"/>
        </w:rPr>
        <w:t>P(</w:t>
      </w:r>
      <w:proofErr w:type="gramEnd"/>
      <w:r w:rsidR="00384CBF" w:rsidRPr="00EC1EC9">
        <w:rPr>
          <w:rFonts w:ascii="Courier New" w:hAnsi="Courier New" w:cs="Courier New"/>
          <w:sz w:val="18"/>
          <w:szCs w:val="18"/>
        </w:rPr>
        <w:t xml:space="preserve">^IBFB(360,IEN,3),"^",2)=3 </w:t>
      </w:r>
    </w:p>
    <w:p w14:paraId="2C060D98" w14:textId="77777777" w:rsidR="00F8791E" w:rsidRPr="00EC1EC9" w:rsidRDefault="00F8791E" w:rsidP="00F8791E">
      <w:pPr>
        <w:pStyle w:val="BodyText"/>
        <w:rPr>
          <w:rFonts w:ascii="Courier New" w:hAnsi="Courier New" w:cs="Courier New"/>
          <w:sz w:val="18"/>
          <w:szCs w:val="18"/>
        </w:rPr>
      </w:pPr>
    </w:p>
    <w:p w14:paraId="77185E7B" w14:textId="4FE802E9"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w:t>
      </w:r>
      <w:proofErr w:type="gramStart"/>
      <w:r w:rsidRPr="00EC1EC9">
        <w:rPr>
          <w:rFonts w:ascii="Courier New" w:hAnsi="Courier New" w:cs="Courier New"/>
          <w:sz w:val="18"/>
          <w:szCs w:val="18"/>
        </w:rPr>
        <w:t>,4</w:t>
      </w:r>
      <w:proofErr w:type="gramEnd"/>
      <w:r w:rsidR="0048449D" w:rsidRPr="00EC1EC9">
        <w:rPr>
          <w:rFonts w:ascii="Courier New" w:hAnsi="Courier New" w:cs="Courier New"/>
          <w:sz w:val="18"/>
          <w:szCs w:val="18"/>
        </w:rPr>
        <w:t xml:space="preserve"> </w:t>
      </w:r>
      <w:r w:rsidRPr="00EC1EC9">
        <w:rPr>
          <w:rFonts w:ascii="Courier New" w:hAnsi="Courier New" w:cs="Courier New"/>
          <w:sz w:val="18"/>
          <w:szCs w:val="18"/>
        </w:rPr>
        <w:t>LOG</w:t>
      </w:r>
      <w:r w:rsidR="0048449D" w:rsidRPr="00EC1EC9">
        <w:rPr>
          <w:rFonts w:ascii="Courier New" w:hAnsi="Courier New" w:cs="Courier New"/>
          <w:sz w:val="18"/>
          <w:szCs w:val="18"/>
        </w:rPr>
        <w:t xml:space="preserve"> </w:t>
      </w:r>
      <w:r w:rsidR="00384CBF" w:rsidRPr="00EC1EC9">
        <w:rPr>
          <w:rFonts w:ascii="Courier New" w:hAnsi="Courier New" w:cs="Courier New"/>
          <w:sz w:val="18"/>
          <w:szCs w:val="18"/>
        </w:rPr>
        <w:t>4;0 DATE Multiple #360.04</w:t>
      </w:r>
    </w:p>
    <w:p w14:paraId="77D64475" w14:textId="3CAF2CE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(Add New Entry without Asking)</w:t>
      </w:r>
    </w:p>
    <w:p w14:paraId="4EA668A1" w14:textId="77777777" w:rsidR="00800970" w:rsidRPr="00EC1EC9" w:rsidRDefault="00800970" w:rsidP="00F8791E">
      <w:pPr>
        <w:pStyle w:val="BodyText"/>
        <w:rPr>
          <w:rFonts w:ascii="Courier New" w:hAnsi="Courier New" w:cs="Courier New"/>
          <w:sz w:val="18"/>
          <w:szCs w:val="18"/>
        </w:rPr>
      </w:pPr>
    </w:p>
    <w:p w14:paraId="024BCD28" w14:textId="0BF45D66"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360.04</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01</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DATE/TIME</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0;1 DATE</w:t>
      </w:r>
    </w:p>
    <w:p w14:paraId="310A1FEB" w14:textId="4884D7B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S %DT="ESTR" D ^%DT S X=Y K</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&lt;1 X</w:t>
      </w:r>
    </w:p>
    <w:p w14:paraId="6C77508A" w14:textId="7DB6B86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NOV 05, 2015 </w:t>
      </w:r>
    </w:p>
    <w:p w14:paraId="3859AAA1" w14:textId="3ADDFA3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date/time of the change to the </w:t>
      </w:r>
    </w:p>
    <w:p w14:paraId="62F3BCED" w14:textId="4689C0A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entries</w:t>
      </w:r>
      <w:proofErr w:type="gramEnd"/>
      <w:r w:rsidR="00F8791E" w:rsidRPr="00EC1EC9">
        <w:rPr>
          <w:rFonts w:ascii="Courier New" w:hAnsi="Courier New" w:cs="Courier New"/>
          <w:sz w:val="18"/>
          <w:szCs w:val="18"/>
        </w:rPr>
        <w:t xml:space="preserve">. </w:t>
      </w:r>
    </w:p>
    <w:p w14:paraId="3BA3B327" w14:textId="38186DC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Used to capture the changes to the </w:t>
      </w:r>
      <w:r w:rsidR="002321B8" w:rsidRPr="00EC1EC9">
        <w:rPr>
          <w:rFonts w:ascii="Courier New" w:hAnsi="Courier New" w:cs="Courier New"/>
          <w:sz w:val="18"/>
          <w:szCs w:val="18"/>
        </w:rPr>
        <w:t>entries</w:t>
      </w:r>
      <w:r w:rsidR="00674AD3" w:rsidRPr="00EC1EC9">
        <w:rPr>
          <w:rFonts w:ascii="Courier New" w:hAnsi="Courier New" w:cs="Courier New"/>
          <w:sz w:val="18"/>
          <w:szCs w:val="18"/>
        </w:rPr>
        <w:t xml:space="preserve"> </w:t>
      </w:r>
      <w:r w:rsidR="00F8791E" w:rsidRPr="00EC1EC9">
        <w:rPr>
          <w:rFonts w:ascii="Courier New" w:hAnsi="Courier New" w:cs="Courier New"/>
          <w:sz w:val="18"/>
          <w:szCs w:val="18"/>
        </w:rPr>
        <w:t>in</w:t>
      </w:r>
    </w:p>
    <w:p w14:paraId="121CBDF5" w14:textId="6F65E63A"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the</w:t>
      </w:r>
      <w:proofErr w:type="gramEnd"/>
      <w:r w:rsidR="00F8791E" w:rsidRPr="00EC1EC9">
        <w:rPr>
          <w:rFonts w:ascii="Courier New" w:hAnsi="Courier New" w:cs="Courier New"/>
          <w:sz w:val="18"/>
          <w:szCs w:val="18"/>
        </w:rPr>
        <w:t xml:space="preserve"> file, by date and time of change.</w:t>
      </w:r>
      <w:r w:rsidRPr="00EC1EC9">
        <w:rPr>
          <w:rFonts w:ascii="Courier New" w:hAnsi="Courier New" w:cs="Courier New"/>
          <w:sz w:val="18"/>
          <w:szCs w:val="18"/>
        </w:rPr>
        <w:t xml:space="preserve"> </w:t>
      </w:r>
    </w:p>
    <w:p w14:paraId="7E94A39F" w14:textId="77777777" w:rsidR="00F8791E" w:rsidRPr="00EC1EC9" w:rsidRDefault="00F8791E" w:rsidP="00F8791E">
      <w:pPr>
        <w:pStyle w:val="BodyText"/>
        <w:rPr>
          <w:rFonts w:ascii="Courier New" w:hAnsi="Courier New" w:cs="Courier New"/>
          <w:sz w:val="18"/>
          <w:szCs w:val="18"/>
        </w:rPr>
      </w:pPr>
    </w:p>
    <w:p w14:paraId="29266BF8" w14:textId="357F2618"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360.04</w:t>
      </w:r>
      <w:proofErr w:type="gramStart"/>
      <w:r w:rsidRPr="00EC1EC9">
        <w:rPr>
          <w:rFonts w:ascii="Courier New" w:hAnsi="Courier New" w:cs="Courier New"/>
          <w:sz w:val="18"/>
          <w:szCs w:val="18"/>
        </w:rPr>
        <w:t>,.</w:t>
      </w:r>
      <w:proofErr w:type="gramEnd"/>
      <w:r w:rsidRPr="00EC1EC9">
        <w:rPr>
          <w:rFonts w:ascii="Courier New" w:hAnsi="Courier New" w:cs="Courier New"/>
          <w:sz w:val="18"/>
          <w:szCs w:val="18"/>
        </w:rPr>
        <w:t>02</w:t>
      </w:r>
      <w:r w:rsidR="0048449D" w:rsidRPr="00EC1EC9">
        <w:rPr>
          <w:rFonts w:ascii="Courier New" w:hAnsi="Courier New" w:cs="Courier New"/>
          <w:sz w:val="18"/>
          <w:szCs w:val="18"/>
        </w:rPr>
        <w:t xml:space="preserve"> </w:t>
      </w:r>
      <w:r w:rsidRPr="00EC1EC9">
        <w:rPr>
          <w:rFonts w:ascii="Courier New" w:hAnsi="Courier New" w:cs="Courier New"/>
          <w:sz w:val="18"/>
          <w:szCs w:val="18"/>
        </w:rPr>
        <w:t>EVENT</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0;2 FREE TEXT</w:t>
      </w:r>
    </w:p>
    <w:p w14:paraId="4208BF31" w14:textId="1B5D7A7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INPUT TRANSFORM:</w:t>
      </w:r>
      <w:r w:rsidRPr="00EC1EC9">
        <w:rPr>
          <w:rFonts w:ascii="Courier New" w:hAnsi="Courier New" w:cs="Courier New"/>
          <w:sz w:val="18"/>
          <w:szCs w:val="18"/>
        </w:rPr>
        <w:t xml:space="preserve"> </w:t>
      </w:r>
      <w:r w:rsidR="00F8791E" w:rsidRPr="00EC1EC9">
        <w:rPr>
          <w:rFonts w:ascii="Courier New" w:hAnsi="Courier New" w:cs="Courier New"/>
          <w:sz w:val="18"/>
          <w:szCs w:val="18"/>
        </w:rPr>
        <w:t>K</w:t>
      </w:r>
      <w:proofErr w:type="gramStart"/>
      <w:r w:rsidR="00F8791E" w:rsidRPr="00EC1EC9">
        <w:rPr>
          <w:rFonts w:ascii="Courier New" w:hAnsi="Courier New" w:cs="Courier New"/>
          <w:sz w:val="18"/>
          <w:szCs w:val="18"/>
        </w:rPr>
        <w:t>:$</w:t>
      </w:r>
      <w:proofErr w:type="gramEnd"/>
      <w:r w:rsidR="00F8791E" w:rsidRPr="00EC1EC9">
        <w:rPr>
          <w:rFonts w:ascii="Courier New" w:hAnsi="Courier New" w:cs="Courier New"/>
          <w:sz w:val="18"/>
          <w:szCs w:val="18"/>
        </w:rPr>
        <w:t>L(X)&gt;45!($L(X)&lt;1) X</w:t>
      </w:r>
    </w:p>
    <w:p w14:paraId="649B9A2F" w14:textId="6FE0BE8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NOV 05, 2015 </w:t>
      </w:r>
    </w:p>
    <w:p w14:paraId="4076DFAE" w14:textId="422E31B9"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event that occurred that we logged. </w:t>
      </w:r>
    </w:p>
    <w:p w14:paraId="2B6FF18D" w14:textId="1FE408F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DESCRIPTION:</w:t>
      </w:r>
      <w:r w:rsidRPr="00EC1EC9">
        <w:rPr>
          <w:rFonts w:ascii="Courier New" w:hAnsi="Courier New" w:cs="Courier New"/>
          <w:sz w:val="18"/>
          <w:szCs w:val="18"/>
        </w:rPr>
        <w:t xml:space="preserve"> </w:t>
      </w:r>
      <w:r w:rsidR="00F8791E" w:rsidRPr="00EC1EC9">
        <w:rPr>
          <w:rFonts w:ascii="Courier New" w:hAnsi="Courier New" w:cs="Courier New"/>
          <w:sz w:val="18"/>
          <w:szCs w:val="18"/>
        </w:rPr>
        <w:t>Used to track what kind of event occurred</w:t>
      </w:r>
    </w:p>
    <w:p w14:paraId="009271D0" w14:textId="754D9AC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that</w:t>
      </w:r>
      <w:proofErr w:type="gramEnd"/>
      <w:r w:rsidR="00F8791E" w:rsidRPr="00EC1EC9">
        <w:rPr>
          <w:rFonts w:ascii="Courier New" w:hAnsi="Courier New" w:cs="Courier New"/>
          <w:sz w:val="18"/>
          <w:szCs w:val="18"/>
        </w:rPr>
        <w:t xml:space="preserve"> we are tracking.</w:t>
      </w:r>
      <w:r w:rsidRPr="00EC1EC9">
        <w:rPr>
          <w:rFonts w:ascii="Courier New" w:hAnsi="Courier New" w:cs="Courier New"/>
          <w:sz w:val="18"/>
          <w:szCs w:val="18"/>
        </w:rPr>
        <w:t xml:space="preserve"> </w:t>
      </w:r>
    </w:p>
    <w:p w14:paraId="5B9457E9" w14:textId="77777777" w:rsidR="00F8791E" w:rsidRPr="00EC1EC9" w:rsidRDefault="00F8791E" w:rsidP="00F8791E">
      <w:pPr>
        <w:pStyle w:val="BodyText"/>
        <w:rPr>
          <w:rFonts w:ascii="Courier New" w:hAnsi="Courier New" w:cs="Courier New"/>
          <w:sz w:val="18"/>
          <w:szCs w:val="18"/>
        </w:rPr>
      </w:pPr>
    </w:p>
    <w:p w14:paraId="7F084464" w14:textId="2D2EF821"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360.04</w:t>
      </w:r>
      <w:proofErr w:type="gramStart"/>
      <w:r w:rsidRPr="00EC1EC9">
        <w:rPr>
          <w:rFonts w:ascii="Courier New" w:hAnsi="Courier New" w:cs="Courier New"/>
          <w:sz w:val="18"/>
          <w:szCs w:val="18"/>
        </w:rPr>
        <w:t>,</w:t>
      </w:r>
      <w:r w:rsidR="00800970" w:rsidRPr="00EC1EC9">
        <w:rPr>
          <w:rFonts w:ascii="Courier New" w:hAnsi="Courier New" w:cs="Courier New"/>
          <w:sz w:val="18"/>
          <w:szCs w:val="18"/>
        </w:rPr>
        <w:t>.</w:t>
      </w:r>
      <w:proofErr w:type="gramEnd"/>
      <w:r w:rsidR="00800970" w:rsidRPr="00EC1EC9">
        <w:rPr>
          <w:rFonts w:ascii="Courier New" w:hAnsi="Courier New" w:cs="Courier New"/>
          <w:sz w:val="18"/>
          <w:szCs w:val="18"/>
        </w:rPr>
        <w:t>03</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USER</w:t>
      </w:r>
      <w:r w:rsidR="0048449D" w:rsidRPr="00EC1EC9">
        <w:rPr>
          <w:rFonts w:ascii="Courier New" w:hAnsi="Courier New" w:cs="Courier New"/>
          <w:sz w:val="18"/>
          <w:szCs w:val="18"/>
        </w:rPr>
        <w:t xml:space="preserve"> </w:t>
      </w:r>
      <w:r w:rsidRPr="00EC1EC9">
        <w:rPr>
          <w:rFonts w:ascii="Courier New" w:hAnsi="Courier New" w:cs="Courier New"/>
          <w:sz w:val="18"/>
          <w:szCs w:val="18"/>
        </w:rPr>
        <w:t>0;3 PO</w:t>
      </w:r>
      <w:r w:rsidR="00800970" w:rsidRPr="00EC1EC9">
        <w:rPr>
          <w:rFonts w:ascii="Courier New" w:hAnsi="Courier New" w:cs="Courier New"/>
          <w:sz w:val="18"/>
          <w:szCs w:val="18"/>
        </w:rPr>
        <w:t xml:space="preserve">INTER TO NEW PERSON </w:t>
      </w:r>
      <w:r w:rsidR="00601929" w:rsidRPr="00EC1EC9">
        <w:rPr>
          <w:rFonts w:ascii="Courier New" w:hAnsi="Courier New" w:cs="Courier New"/>
          <w:sz w:val="18"/>
          <w:szCs w:val="18"/>
        </w:rPr>
        <w:t>FILE (#</w:t>
      </w:r>
      <w:r w:rsidR="00800970" w:rsidRPr="00EC1EC9">
        <w:rPr>
          <w:rFonts w:ascii="Courier New" w:hAnsi="Courier New" w:cs="Courier New"/>
          <w:sz w:val="18"/>
          <w:szCs w:val="18"/>
        </w:rPr>
        <w:t>200)</w:t>
      </w:r>
    </w:p>
    <w:p w14:paraId="7B34B519" w14:textId="47C0EBF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LAST EDITED:</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NOV 05, 2015 </w:t>
      </w:r>
    </w:p>
    <w:p w14:paraId="30147B31" w14:textId="1D561F01"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HELP-PROMPT:</w:t>
      </w: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Enter the user that made the change. </w:t>
      </w:r>
    </w:p>
    <w:p w14:paraId="66E18468" w14:textId="77777777" w:rsidR="00F8791E" w:rsidRPr="00EC1EC9" w:rsidRDefault="00F8791E" w:rsidP="00F8791E">
      <w:pPr>
        <w:pStyle w:val="BodyText"/>
        <w:rPr>
          <w:rFonts w:ascii="Courier New" w:hAnsi="Courier New" w:cs="Courier New"/>
          <w:sz w:val="18"/>
          <w:szCs w:val="18"/>
        </w:rPr>
      </w:pPr>
    </w:p>
    <w:p w14:paraId="6EDF233D" w14:textId="71A48B98"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FILES POINTED</w:t>
      </w:r>
      <w:r w:rsidR="00800970" w:rsidRPr="00EC1EC9">
        <w:rPr>
          <w:rFonts w:ascii="Courier New" w:hAnsi="Courier New" w:cs="Courier New"/>
          <w:sz w:val="18"/>
          <w:szCs w:val="18"/>
        </w:rPr>
        <w:t xml:space="preserve"> TO</w:t>
      </w:r>
      <w:r w:rsidRPr="00EC1EC9">
        <w:rPr>
          <w:rFonts w:ascii="Courier New" w:hAnsi="Courier New" w:cs="Courier New"/>
          <w:sz w:val="18"/>
          <w:szCs w:val="18"/>
        </w:rPr>
        <w:t xml:space="preserve"> </w:t>
      </w:r>
      <w:r w:rsidR="00800970" w:rsidRPr="00EC1EC9">
        <w:rPr>
          <w:rFonts w:ascii="Courier New" w:hAnsi="Courier New" w:cs="Courier New"/>
          <w:sz w:val="18"/>
          <w:szCs w:val="18"/>
        </w:rPr>
        <w:t>FIELDS</w:t>
      </w:r>
    </w:p>
    <w:p w14:paraId="2208D639" w14:textId="4571AF9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BILL/CLAIMS (#399)</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BILL/CLAIMS (#1.02)</w:t>
      </w:r>
    </w:p>
    <w:p w14:paraId="0714D8E4" w14:textId="2FB05A3B"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CLAIMS TRACKING (#356)</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CLAIM NUMBER (#1.01)</w:t>
      </w:r>
    </w:p>
    <w:p w14:paraId="0B479BBE" w14:textId="66D71E15"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FEE BASIS INVOICE (#162.5</w:t>
      </w:r>
      <w:r w:rsidR="00800970" w:rsidRPr="00EC1EC9">
        <w:rPr>
          <w:rFonts w:ascii="Courier New" w:hAnsi="Courier New" w:cs="Courier New"/>
          <w:sz w:val="18"/>
          <w:szCs w:val="18"/>
        </w:rPr>
        <w:t>)</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INVOICE NUMBER (#1.03)</w:t>
      </w:r>
    </w:p>
    <w:p w14:paraId="3EF659C4" w14:textId="705E7076" w:rsidR="00800970"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 xml:space="preserve">INTEGRATED BILLING ACTION </w:t>
      </w:r>
      <w:r w:rsidR="00800970" w:rsidRPr="00EC1EC9">
        <w:rPr>
          <w:rFonts w:ascii="Courier New" w:hAnsi="Courier New" w:cs="Courier New"/>
          <w:sz w:val="18"/>
          <w:szCs w:val="18"/>
        </w:rPr>
        <w:t>(#350)</w:t>
      </w:r>
      <w:r w:rsidR="0048449D" w:rsidRPr="00EC1EC9">
        <w:rPr>
          <w:rFonts w:ascii="Courier New" w:hAnsi="Courier New" w:cs="Courier New"/>
          <w:sz w:val="18"/>
          <w:szCs w:val="18"/>
        </w:rPr>
        <w:t xml:space="preserve"> </w:t>
      </w:r>
      <w:r w:rsidRPr="00EC1EC9">
        <w:rPr>
          <w:rFonts w:ascii="Courier New" w:hAnsi="Courier New" w:cs="Courier New"/>
          <w:sz w:val="18"/>
          <w:szCs w:val="18"/>
        </w:rPr>
        <w:t>INTEGRATED BILLING ACTION (#1.04)</w:t>
      </w:r>
    </w:p>
    <w:p w14:paraId="6F969B08" w14:textId="2D7CB154"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NEW PERSON (#200)</w:t>
      </w:r>
      <w:r w:rsidR="0048449D" w:rsidRPr="00EC1EC9">
        <w:rPr>
          <w:rFonts w:ascii="Courier New" w:hAnsi="Courier New" w:cs="Courier New"/>
          <w:sz w:val="18"/>
          <w:szCs w:val="18"/>
        </w:rPr>
        <w:t xml:space="preserve"> </w:t>
      </w:r>
      <w:r w:rsidR="00800970" w:rsidRPr="00EC1EC9">
        <w:rPr>
          <w:rFonts w:ascii="Courier New" w:hAnsi="Courier New" w:cs="Courier New"/>
          <w:sz w:val="18"/>
          <w:szCs w:val="18"/>
        </w:rPr>
        <w:t>LOG</w:t>
      </w:r>
      <w:proofErr w:type="gramStart"/>
      <w:r w:rsidR="00800970" w:rsidRPr="00EC1EC9">
        <w:rPr>
          <w:rFonts w:ascii="Courier New" w:hAnsi="Courier New" w:cs="Courier New"/>
          <w:sz w:val="18"/>
          <w:szCs w:val="18"/>
        </w:rPr>
        <w:t>:USER</w:t>
      </w:r>
      <w:proofErr w:type="gramEnd"/>
      <w:r w:rsidR="00800970" w:rsidRPr="00EC1EC9">
        <w:rPr>
          <w:rFonts w:ascii="Courier New" w:hAnsi="Courier New" w:cs="Courier New"/>
          <w:sz w:val="18"/>
          <w:szCs w:val="18"/>
        </w:rPr>
        <w:t xml:space="preserve"> (#.03)</w:t>
      </w:r>
    </w:p>
    <w:p w14:paraId="7FC67E22" w14:textId="0D80C9C3"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PATIENT (#2)</w:t>
      </w:r>
      <w:r w:rsidR="0048449D" w:rsidRPr="00EC1EC9">
        <w:rPr>
          <w:rFonts w:ascii="Courier New" w:hAnsi="Courier New" w:cs="Courier New"/>
          <w:sz w:val="18"/>
          <w:szCs w:val="18"/>
        </w:rPr>
        <w:t xml:space="preserve"> </w:t>
      </w:r>
      <w:r w:rsidRPr="00EC1EC9">
        <w:rPr>
          <w:rFonts w:ascii="Courier New" w:hAnsi="Courier New" w:cs="Courier New"/>
          <w:sz w:val="18"/>
          <w:szCs w:val="18"/>
        </w:rPr>
        <w:t>PATIENT (#.02)</w:t>
      </w:r>
    </w:p>
    <w:p w14:paraId="34E99E91" w14:textId="77777777" w:rsidR="00F8791E" w:rsidRPr="00EC1EC9" w:rsidRDefault="00F8791E" w:rsidP="00F8791E">
      <w:pPr>
        <w:pStyle w:val="BodyText"/>
        <w:rPr>
          <w:rFonts w:ascii="Courier New" w:hAnsi="Courier New" w:cs="Courier New"/>
          <w:sz w:val="18"/>
          <w:szCs w:val="18"/>
        </w:rPr>
      </w:pPr>
    </w:p>
    <w:p w14:paraId="7D0F4A67" w14:textId="57BEE385"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INDEX AND CROSS-REFERENCE LIST -- FILE #360</w:t>
      </w:r>
      <w:r w:rsidR="0048449D" w:rsidRPr="00EC1EC9">
        <w:rPr>
          <w:rFonts w:ascii="Courier New" w:hAnsi="Courier New" w:cs="Courier New"/>
          <w:sz w:val="18"/>
          <w:szCs w:val="18"/>
        </w:rPr>
        <w:t xml:space="preserve"> </w:t>
      </w:r>
    </w:p>
    <w:p w14:paraId="4EA6408A" w14:textId="77777777" w:rsidR="00F8791E" w:rsidRPr="00EC1EC9" w:rsidRDefault="00F8791E" w:rsidP="00F8791E">
      <w:pPr>
        <w:pStyle w:val="BodyText"/>
        <w:rPr>
          <w:rFonts w:ascii="Courier New" w:hAnsi="Courier New" w:cs="Courier New"/>
          <w:sz w:val="18"/>
          <w:szCs w:val="18"/>
        </w:rPr>
      </w:pPr>
    </w:p>
    <w:p w14:paraId="2C554299" w14:textId="63516158"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File #360</w:t>
      </w:r>
    </w:p>
    <w:p w14:paraId="4448A9CE" w14:textId="707B7D6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Record Indexes:</w:t>
      </w:r>
    </w:p>
    <w:p w14:paraId="32A718BB" w14:textId="7C57D930"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D (#1334)</w:t>
      </w:r>
      <w:r w:rsidRPr="00EC1EC9">
        <w:rPr>
          <w:rFonts w:ascii="Courier New" w:hAnsi="Courier New" w:cs="Courier New"/>
          <w:sz w:val="18"/>
          <w:szCs w:val="18"/>
        </w:rPr>
        <w:t xml:space="preserve"> </w:t>
      </w:r>
      <w:r w:rsidR="00F8791E" w:rsidRPr="00EC1EC9">
        <w:rPr>
          <w:rFonts w:ascii="Courier New" w:hAnsi="Courier New" w:cs="Courier New"/>
          <w:sz w:val="18"/>
          <w:szCs w:val="18"/>
        </w:rPr>
        <w:t>RECORD</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4F6C900E" w14:textId="58AE070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index</w:t>
      </w:r>
    </w:p>
    <w:p w14:paraId="12DF45ED" w14:textId="57EBE24D"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360,"D",X(1),X(2),DA)=""</w:t>
      </w:r>
    </w:p>
    <w:p w14:paraId="1A8A4A99" w14:textId="60748774"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360,"D",X(1),X(2),DA)</w:t>
      </w:r>
    </w:p>
    <w:p w14:paraId="465C9D95" w14:textId="7085C0EB"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360,"D")</w:t>
      </w:r>
    </w:p>
    <w:p w14:paraId="6A163A56" w14:textId="2407902E"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PATIENT</w:t>
      </w:r>
      <w:r w:rsidRPr="00EC1EC9">
        <w:rPr>
          <w:rFonts w:ascii="Courier New" w:hAnsi="Courier New" w:cs="Courier New"/>
          <w:sz w:val="18"/>
          <w:szCs w:val="18"/>
        </w:rPr>
        <w:t xml:space="preserve"> </w:t>
      </w:r>
      <w:r w:rsidR="00F8791E" w:rsidRPr="00EC1EC9">
        <w:rPr>
          <w:rFonts w:ascii="Courier New" w:hAnsi="Courier New" w:cs="Courier New"/>
          <w:sz w:val="18"/>
          <w:szCs w:val="18"/>
        </w:rPr>
        <w:t>(360,.02)</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(forwards)</w:t>
      </w:r>
    </w:p>
    <w:p w14:paraId="71C8F3F1" w14:textId="28E86C46"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2):</w:t>
      </w:r>
      <w:r w:rsidRPr="00EC1EC9">
        <w:rPr>
          <w:rFonts w:ascii="Courier New" w:hAnsi="Courier New" w:cs="Courier New"/>
          <w:sz w:val="18"/>
          <w:szCs w:val="18"/>
        </w:rPr>
        <w:t xml:space="preserve"> </w:t>
      </w:r>
      <w:r w:rsidR="00F8791E" w:rsidRPr="00EC1EC9">
        <w:rPr>
          <w:rFonts w:ascii="Courier New" w:hAnsi="Courier New" w:cs="Courier New"/>
          <w:sz w:val="18"/>
          <w:szCs w:val="18"/>
        </w:rPr>
        <w:t>FB AUTHORIZATION</w:t>
      </w:r>
      <w:r w:rsidRPr="00EC1EC9">
        <w:rPr>
          <w:rFonts w:ascii="Courier New" w:hAnsi="Courier New" w:cs="Courier New"/>
          <w:sz w:val="18"/>
          <w:szCs w:val="18"/>
        </w:rPr>
        <w:t xml:space="preserve"> </w:t>
      </w:r>
      <w:r w:rsidR="00F8791E" w:rsidRPr="00EC1EC9">
        <w:rPr>
          <w:rFonts w:ascii="Courier New" w:hAnsi="Courier New" w:cs="Courier New"/>
          <w:sz w:val="18"/>
          <w:szCs w:val="18"/>
        </w:rPr>
        <w:t>(360,.03)</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2)</w:t>
      </w:r>
      <w:r w:rsidRPr="00EC1EC9">
        <w:rPr>
          <w:rFonts w:ascii="Courier New" w:hAnsi="Courier New" w:cs="Courier New"/>
          <w:sz w:val="18"/>
          <w:szCs w:val="18"/>
        </w:rPr>
        <w:t xml:space="preserve"> </w:t>
      </w:r>
      <w:r w:rsidR="00F8791E" w:rsidRPr="00EC1EC9">
        <w:rPr>
          <w:rFonts w:ascii="Courier New" w:hAnsi="Courier New" w:cs="Courier New"/>
          <w:sz w:val="18"/>
          <w:szCs w:val="18"/>
        </w:rPr>
        <w:t>(forwards)</w:t>
      </w:r>
    </w:p>
    <w:p w14:paraId="45436AAC" w14:textId="77777777" w:rsidR="00F8791E" w:rsidRPr="00EC1EC9" w:rsidRDefault="00F8791E" w:rsidP="00F8791E">
      <w:pPr>
        <w:pStyle w:val="BodyText"/>
        <w:rPr>
          <w:rFonts w:ascii="Courier New" w:hAnsi="Courier New" w:cs="Courier New"/>
          <w:sz w:val="18"/>
          <w:szCs w:val="18"/>
        </w:rPr>
      </w:pPr>
    </w:p>
    <w:p w14:paraId="466027B8" w14:textId="0A5177F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F (#1335)</w:t>
      </w:r>
      <w:r w:rsidRPr="00EC1EC9">
        <w:rPr>
          <w:rFonts w:ascii="Courier New" w:hAnsi="Courier New" w:cs="Courier New"/>
          <w:sz w:val="18"/>
          <w:szCs w:val="18"/>
        </w:rPr>
        <w:t xml:space="preserve"> </w:t>
      </w:r>
      <w:r w:rsidR="00F8791E" w:rsidRPr="00EC1EC9">
        <w:rPr>
          <w:rFonts w:ascii="Courier New" w:hAnsi="Courier New" w:cs="Courier New"/>
          <w:sz w:val="18"/>
          <w:szCs w:val="18"/>
        </w:rPr>
        <w:t>RECORD</w:t>
      </w:r>
      <w:r w:rsidRPr="00EC1EC9">
        <w:rPr>
          <w:rFonts w:ascii="Courier New" w:hAnsi="Courier New" w:cs="Courier New"/>
          <w:sz w:val="18"/>
          <w:szCs w:val="18"/>
        </w:rPr>
        <w:t xml:space="preserve"> </w:t>
      </w:r>
      <w:r w:rsidR="00F8791E" w:rsidRPr="00EC1EC9">
        <w:rPr>
          <w:rFonts w:ascii="Courier New" w:hAnsi="Courier New" w:cs="Courier New"/>
          <w:sz w:val="18"/>
          <w:szCs w:val="18"/>
        </w:rPr>
        <w:t>REGULAR</w:t>
      </w:r>
      <w:r w:rsidRPr="00EC1EC9">
        <w:rPr>
          <w:rFonts w:ascii="Courier New" w:hAnsi="Courier New" w:cs="Courier New"/>
          <w:sz w:val="18"/>
          <w:szCs w:val="18"/>
        </w:rPr>
        <w:t xml:space="preserve"> </w:t>
      </w:r>
      <w:r w:rsidR="00F8791E" w:rsidRPr="00EC1EC9">
        <w:rPr>
          <w:rFonts w:ascii="Courier New" w:hAnsi="Courier New" w:cs="Courier New"/>
          <w:sz w:val="18"/>
          <w:szCs w:val="18"/>
        </w:rPr>
        <w:t>IR</w:t>
      </w:r>
      <w:r w:rsidRPr="00EC1EC9">
        <w:rPr>
          <w:rFonts w:ascii="Courier New" w:hAnsi="Courier New" w:cs="Courier New"/>
          <w:sz w:val="18"/>
          <w:szCs w:val="18"/>
        </w:rPr>
        <w:t xml:space="preserve"> </w:t>
      </w:r>
      <w:r w:rsidR="00F8791E" w:rsidRPr="00EC1EC9">
        <w:rPr>
          <w:rFonts w:ascii="Courier New" w:hAnsi="Courier New" w:cs="Courier New"/>
          <w:sz w:val="18"/>
          <w:szCs w:val="18"/>
        </w:rPr>
        <w:t>LOOKUP &amp; SORTING</w:t>
      </w:r>
    </w:p>
    <w:p w14:paraId="71E09283" w14:textId="796350F3"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 xml:space="preserve">Short </w:t>
      </w:r>
      <w:proofErr w:type="spellStart"/>
      <w:r w:rsidR="00F8791E" w:rsidRPr="00EC1EC9">
        <w:rPr>
          <w:rFonts w:ascii="Courier New" w:hAnsi="Courier New" w:cs="Courier New"/>
          <w:sz w:val="18"/>
          <w:szCs w:val="18"/>
        </w:rPr>
        <w:t>Descr</w:t>
      </w:r>
      <w:proofErr w:type="spellEnd"/>
      <w:r w:rsidR="00F8791E" w:rsidRPr="00EC1EC9">
        <w:rPr>
          <w:rFonts w:ascii="Courier New" w:hAnsi="Courier New" w:cs="Courier New"/>
          <w:sz w:val="18"/>
          <w:szCs w:val="18"/>
        </w:rPr>
        <w:t>:</w:t>
      </w:r>
      <w:r w:rsidRPr="00EC1EC9">
        <w:rPr>
          <w:rFonts w:ascii="Courier New" w:hAnsi="Courier New" w:cs="Courier New"/>
          <w:sz w:val="18"/>
          <w:szCs w:val="18"/>
        </w:rPr>
        <w:t xml:space="preserve"> </w:t>
      </w:r>
      <w:r w:rsidR="00F8791E" w:rsidRPr="00EC1EC9">
        <w:rPr>
          <w:rFonts w:ascii="Courier New" w:hAnsi="Courier New" w:cs="Courier New"/>
          <w:sz w:val="18"/>
          <w:szCs w:val="18"/>
        </w:rPr>
        <w:t>Cross reference by invoice and payment ID</w:t>
      </w:r>
    </w:p>
    <w:p w14:paraId="4F618F2B" w14:textId="2376AB6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Set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S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360,"F",X(1),$E(X(2),1,30),DA)=""</w:t>
      </w:r>
    </w:p>
    <w:p w14:paraId="6CBE4DE5" w14:textId="21EEA6CF"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Kill Logic:</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360,"F",X(1),$E(X(2),1,30),DA)</w:t>
      </w:r>
    </w:p>
    <w:p w14:paraId="5BBF2BE6" w14:textId="29210BAC"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Whole Kill:</w:t>
      </w:r>
      <w:r w:rsidRPr="00EC1EC9">
        <w:rPr>
          <w:rFonts w:ascii="Courier New" w:hAnsi="Courier New" w:cs="Courier New"/>
          <w:sz w:val="18"/>
          <w:szCs w:val="18"/>
        </w:rPr>
        <w:t xml:space="preserve"> </w:t>
      </w:r>
      <w:r w:rsidR="00F8791E" w:rsidRPr="00EC1EC9">
        <w:rPr>
          <w:rFonts w:ascii="Courier New" w:hAnsi="Courier New" w:cs="Courier New"/>
          <w:sz w:val="18"/>
          <w:szCs w:val="18"/>
        </w:rPr>
        <w:t>K ^</w:t>
      </w:r>
      <w:proofErr w:type="gramStart"/>
      <w:r w:rsidR="00F8791E" w:rsidRPr="00EC1EC9">
        <w:rPr>
          <w:rFonts w:ascii="Courier New" w:hAnsi="Courier New" w:cs="Courier New"/>
          <w:sz w:val="18"/>
          <w:szCs w:val="18"/>
        </w:rPr>
        <w:t>IBFB(</w:t>
      </w:r>
      <w:proofErr w:type="gramEnd"/>
      <w:r w:rsidR="00F8791E" w:rsidRPr="00EC1EC9">
        <w:rPr>
          <w:rFonts w:ascii="Courier New" w:hAnsi="Courier New" w:cs="Courier New"/>
          <w:sz w:val="18"/>
          <w:szCs w:val="18"/>
        </w:rPr>
        <w:t>360,"F")</w:t>
      </w:r>
    </w:p>
    <w:p w14:paraId="5003EB00" w14:textId="337272B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1):</w:t>
      </w:r>
      <w:r w:rsidRPr="00EC1EC9">
        <w:rPr>
          <w:rFonts w:ascii="Courier New" w:hAnsi="Courier New" w:cs="Courier New"/>
          <w:sz w:val="18"/>
          <w:szCs w:val="18"/>
        </w:rPr>
        <w:t xml:space="preserve"> </w:t>
      </w:r>
      <w:r w:rsidR="00F8791E" w:rsidRPr="00EC1EC9">
        <w:rPr>
          <w:rFonts w:ascii="Courier New" w:hAnsi="Courier New" w:cs="Courier New"/>
          <w:sz w:val="18"/>
          <w:szCs w:val="18"/>
        </w:rPr>
        <w:t>INVOICE NUMBER</w:t>
      </w:r>
      <w:r w:rsidRPr="00EC1EC9">
        <w:rPr>
          <w:rFonts w:ascii="Courier New" w:hAnsi="Courier New" w:cs="Courier New"/>
          <w:sz w:val="18"/>
          <w:szCs w:val="18"/>
        </w:rPr>
        <w:t xml:space="preserve"> </w:t>
      </w:r>
      <w:r w:rsidR="00F8791E" w:rsidRPr="00EC1EC9">
        <w:rPr>
          <w:rFonts w:ascii="Courier New" w:hAnsi="Courier New" w:cs="Courier New"/>
          <w:sz w:val="18"/>
          <w:szCs w:val="18"/>
        </w:rPr>
        <w:t>(360,1.03)</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1)</w:t>
      </w:r>
      <w:r w:rsidRPr="00EC1EC9">
        <w:rPr>
          <w:rFonts w:ascii="Courier New" w:hAnsi="Courier New" w:cs="Courier New"/>
          <w:sz w:val="18"/>
          <w:szCs w:val="18"/>
        </w:rPr>
        <w:t xml:space="preserve"> </w:t>
      </w:r>
      <w:r w:rsidR="00F8791E" w:rsidRPr="00EC1EC9">
        <w:rPr>
          <w:rFonts w:ascii="Courier New" w:hAnsi="Courier New" w:cs="Courier New"/>
          <w:sz w:val="18"/>
          <w:szCs w:val="18"/>
        </w:rPr>
        <w:t>(forwards)</w:t>
      </w:r>
    </w:p>
    <w:p w14:paraId="415B2DAD" w14:textId="610AAF27"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proofErr w:type="gramStart"/>
      <w:r w:rsidR="00F8791E" w:rsidRPr="00EC1EC9">
        <w:rPr>
          <w:rFonts w:ascii="Courier New" w:hAnsi="Courier New" w:cs="Courier New"/>
          <w:sz w:val="18"/>
          <w:szCs w:val="18"/>
        </w:rPr>
        <w:t>X(</w:t>
      </w:r>
      <w:proofErr w:type="gramEnd"/>
      <w:r w:rsidR="00F8791E" w:rsidRPr="00EC1EC9">
        <w:rPr>
          <w:rFonts w:ascii="Courier New" w:hAnsi="Courier New" w:cs="Courier New"/>
          <w:sz w:val="18"/>
          <w:szCs w:val="18"/>
        </w:rPr>
        <w:t>2):</w:t>
      </w:r>
      <w:r w:rsidRPr="00EC1EC9">
        <w:rPr>
          <w:rFonts w:ascii="Courier New" w:hAnsi="Courier New" w:cs="Courier New"/>
          <w:sz w:val="18"/>
          <w:szCs w:val="18"/>
        </w:rPr>
        <w:t xml:space="preserve"> </w:t>
      </w:r>
      <w:r w:rsidR="00F8791E" w:rsidRPr="00EC1EC9">
        <w:rPr>
          <w:rFonts w:ascii="Courier New" w:hAnsi="Courier New" w:cs="Courier New"/>
          <w:sz w:val="18"/>
          <w:szCs w:val="18"/>
        </w:rPr>
        <w:t>FB PAYMENT INDICATOR</w:t>
      </w:r>
      <w:r w:rsidRPr="00EC1EC9">
        <w:rPr>
          <w:rFonts w:ascii="Courier New" w:hAnsi="Courier New" w:cs="Courier New"/>
          <w:sz w:val="18"/>
          <w:szCs w:val="18"/>
        </w:rPr>
        <w:t xml:space="preserve"> </w:t>
      </w:r>
      <w:r w:rsidR="00F8791E" w:rsidRPr="00EC1EC9">
        <w:rPr>
          <w:rFonts w:ascii="Courier New" w:hAnsi="Courier New" w:cs="Courier New"/>
          <w:sz w:val="18"/>
          <w:szCs w:val="18"/>
        </w:rPr>
        <w:t>(360,.05)</w:t>
      </w: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spellStart"/>
      <w:r w:rsidR="00F8791E" w:rsidRPr="00EC1EC9">
        <w:rPr>
          <w:rFonts w:ascii="Courier New" w:hAnsi="Courier New" w:cs="Courier New"/>
          <w:sz w:val="18"/>
          <w:szCs w:val="18"/>
        </w:rPr>
        <w:t>Subscr</w:t>
      </w:r>
      <w:proofErr w:type="spellEnd"/>
      <w:r w:rsidR="00F8791E" w:rsidRPr="00EC1EC9">
        <w:rPr>
          <w:rFonts w:ascii="Courier New" w:hAnsi="Courier New" w:cs="Courier New"/>
          <w:sz w:val="18"/>
          <w:szCs w:val="18"/>
        </w:rPr>
        <w:t xml:space="preserve"> 2)</w:t>
      </w:r>
      <w:r w:rsidRPr="00EC1EC9">
        <w:rPr>
          <w:rFonts w:ascii="Courier New" w:hAnsi="Courier New" w:cs="Courier New"/>
          <w:sz w:val="18"/>
          <w:szCs w:val="18"/>
        </w:rPr>
        <w:t xml:space="preserve"> </w:t>
      </w:r>
      <w:r w:rsidR="00F8791E" w:rsidRPr="00EC1EC9">
        <w:rPr>
          <w:rFonts w:ascii="Courier New" w:hAnsi="Courier New" w:cs="Courier New"/>
          <w:sz w:val="18"/>
          <w:szCs w:val="18"/>
        </w:rPr>
        <w:t>(Len 30)</w:t>
      </w:r>
    </w:p>
    <w:p w14:paraId="4C61C194" w14:textId="041CC7F5" w:rsidR="00F8791E" w:rsidRPr="00EC1EC9" w:rsidRDefault="0048449D" w:rsidP="00F8791E">
      <w:pPr>
        <w:pStyle w:val="BodyText"/>
        <w:rPr>
          <w:rFonts w:ascii="Courier New" w:hAnsi="Courier New" w:cs="Courier New"/>
          <w:sz w:val="18"/>
          <w:szCs w:val="18"/>
        </w:rPr>
      </w:pPr>
      <w:r w:rsidRPr="00EC1EC9">
        <w:rPr>
          <w:rFonts w:ascii="Courier New" w:hAnsi="Courier New" w:cs="Courier New"/>
          <w:sz w:val="18"/>
          <w:szCs w:val="18"/>
        </w:rPr>
        <w:t xml:space="preserve"> </w:t>
      </w:r>
      <w:r w:rsidR="00F8791E" w:rsidRPr="00EC1EC9">
        <w:rPr>
          <w:rFonts w:ascii="Courier New" w:hAnsi="Courier New" w:cs="Courier New"/>
          <w:sz w:val="18"/>
          <w:szCs w:val="18"/>
        </w:rPr>
        <w:t>(</w:t>
      </w:r>
      <w:proofErr w:type="gramStart"/>
      <w:r w:rsidR="00F8791E" w:rsidRPr="00EC1EC9">
        <w:rPr>
          <w:rFonts w:ascii="Courier New" w:hAnsi="Courier New" w:cs="Courier New"/>
          <w:sz w:val="18"/>
          <w:szCs w:val="18"/>
        </w:rPr>
        <w:t>forwards</w:t>
      </w:r>
      <w:proofErr w:type="gramEnd"/>
      <w:r w:rsidR="00F8791E" w:rsidRPr="00EC1EC9">
        <w:rPr>
          <w:rFonts w:ascii="Courier New" w:hAnsi="Courier New" w:cs="Courier New"/>
          <w:sz w:val="18"/>
          <w:szCs w:val="18"/>
        </w:rPr>
        <w:t>)</w:t>
      </w:r>
    </w:p>
    <w:p w14:paraId="182520CB" w14:textId="2F3B6BFD"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INPUT TEMPLATE(S):</w:t>
      </w:r>
    </w:p>
    <w:p w14:paraId="214A5AE9" w14:textId="15AA88E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PRINT TEMPLATE(S):</w:t>
      </w:r>
    </w:p>
    <w:p w14:paraId="3C8E6ACC" w14:textId="7777777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SORT TEMPLATE(S):</w:t>
      </w:r>
    </w:p>
    <w:p w14:paraId="2EC4994B" w14:textId="77777777" w:rsidR="00F8791E" w:rsidRPr="00EC1EC9" w:rsidRDefault="00F8791E" w:rsidP="00F8791E">
      <w:pPr>
        <w:pStyle w:val="BodyText"/>
        <w:rPr>
          <w:rFonts w:ascii="Courier New" w:hAnsi="Courier New" w:cs="Courier New"/>
          <w:sz w:val="18"/>
          <w:szCs w:val="18"/>
        </w:rPr>
      </w:pPr>
      <w:r w:rsidRPr="00EC1EC9">
        <w:rPr>
          <w:rFonts w:ascii="Courier New" w:hAnsi="Courier New" w:cs="Courier New"/>
          <w:sz w:val="18"/>
          <w:szCs w:val="18"/>
        </w:rPr>
        <w:t>FORM(S)/BLOCK(S):</w:t>
      </w:r>
    </w:p>
    <w:p w14:paraId="419F4723" w14:textId="77777777" w:rsidR="00BC468A" w:rsidRDefault="00BC468A" w:rsidP="00A822B9">
      <w:pPr>
        <w:pStyle w:val="Heading2"/>
      </w:pPr>
      <w:bookmarkStart w:id="105" w:name="_Toc474316476"/>
      <w:r>
        <w:t>Non-DBMS Files</w:t>
      </w:r>
      <w:bookmarkEnd w:id="102"/>
      <w:bookmarkEnd w:id="105"/>
      <w:r>
        <w:t xml:space="preserve"> </w:t>
      </w:r>
    </w:p>
    <w:p w14:paraId="419F4724" w14:textId="77777777" w:rsidR="008A71D0" w:rsidRPr="008A71D0" w:rsidRDefault="008A71D0" w:rsidP="008A71D0">
      <w:pPr>
        <w:pStyle w:val="BodyText"/>
      </w:pPr>
      <w:proofErr w:type="gramStart"/>
      <w:r w:rsidRPr="008A71D0">
        <w:t>N/A.</w:t>
      </w:r>
      <w:proofErr w:type="gramEnd"/>
      <w:r w:rsidR="00F1038B">
        <w:t xml:space="preserve"> </w:t>
      </w:r>
      <w:r w:rsidRPr="008A71D0">
        <w:t>There are no non-DBMS Files in use.</w:t>
      </w:r>
    </w:p>
    <w:p w14:paraId="419F4725" w14:textId="77777777" w:rsidR="00BC468A" w:rsidRDefault="00BC468A" w:rsidP="00A822B9">
      <w:pPr>
        <w:pStyle w:val="Heading2"/>
      </w:pPr>
      <w:bookmarkStart w:id="106" w:name="_Toc381778391"/>
      <w:bookmarkStart w:id="107" w:name="_Toc474316477"/>
      <w:r>
        <w:t>Data View</w:t>
      </w:r>
      <w:bookmarkEnd w:id="106"/>
      <w:bookmarkEnd w:id="107"/>
      <w:r>
        <w:t xml:space="preserve"> </w:t>
      </w:r>
    </w:p>
    <w:p w14:paraId="419F4726" w14:textId="56BD7EF1" w:rsidR="008A71D0" w:rsidRDefault="008A71D0" w:rsidP="008A71D0">
      <w:pPr>
        <w:pStyle w:val="BodyText"/>
      </w:pPr>
      <w:r w:rsidRPr="008A71D0">
        <w:t>T</w:t>
      </w:r>
      <w:r>
        <w:t xml:space="preserve">his project is a </w:t>
      </w:r>
      <w:proofErr w:type="spellStart"/>
      <w:r>
        <w:t>VistA</w:t>
      </w:r>
      <w:proofErr w:type="spellEnd"/>
      <w:r>
        <w:t xml:space="preserve"> </w:t>
      </w:r>
      <w:r w:rsidR="00EE6E91">
        <w:t>Fee Basis</w:t>
      </w:r>
      <w:r w:rsidRPr="008A71D0">
        <w:t xml:space="preserve"> </w:t>
      </w:r>
      <w:r w:rsidR="00EE6E91">
        <w:t xml:space="preserve">and Integrated Billing </w:t>
      </w:r>
      <w:r w:rsidRPr="008A71D0">
        <w:t>patch.</w:t>
      </w:r>
      <w:r w:rsidR="00F1038B">
        <w:t xml:space="preserve"> </w:t>
      </w:r>
      <w:r w:rsidR="00A94027">
        <w:t>There is an</w:t>
      </w:r>
      <w:r w:rsidRPr="008A71D0">
        <w:t xml:space="preserve"> ERD as one of the deliverables with this project.</w:t>
      </w:r>
    </w:p>
    <w:p w14:paraId="0A9162BB" w14:textId="611A0C1F" w:rsidR="0005681A" w:rsidRPr="008A71D0" w:rsidRDefault="00EF147D" w:rsidP="008A71D0">
      <w:pPr>
        <w:pStyle w:val="BodyText"/>
      </w:pPr>
      <w:hyperlink r:id="rId25" w:history="1">
        <w:r w:rsidR="00B846B1">
          <w:rPr>
            <w:rStyle w:val="Hyperlink"/>
          </w:rPr>
          <w:t>http://DNS/warboard/anotebk.asp?proj=1784&amp;Type=Active</w:t>
        </w:r>
      </w:hyperlink>
    </w:p>
    <w:p w14:paraId="419F4727" w14:textId="77777777" w:rsidR="00BC468A" w:rsidRDefault="00BC468A" w:rsidP="00A822B9">
      <w:pPr>
        <w:pStyle w:val="Heading1"/>
      </w:pPr>
      <w:bookmarkStart w:id="108" w:name="_Toc381778392"/>
      <w:bookmarkStart w:id="109" w:name="_Toc474316478"/>
      <w:r>
        <w:t>Detailed Design</w:t>
      </w:r>
      <w:bookmarkEnd w:id="108"/>
      <w:bookmarkEnd w:id="109"/>
    </w:p>
    <w:p w14:paraId="419F4729" w14:textId="77777777" w:rsidR="00BC468A" w:rsidRDefault="00BC468A" w:rsidP="00A822B9">
      <w:pPr>
        <w:pStyle w:val="Heading2"/>
      </w:pPr>
      <w:bookmarkStart w:id="110" w:name="_Toc381778393"/>
      <w:bookmarkStart w:id="111" w:name="_Toc474316479"/>
      <w:r>
        <w:t>Hardware Detailed Design</w:t>
      </w:r>
      <w:bookmarkEnd w:id="110"/>
      <w:bookmarkEnd w:id="111"/>
    </w:p>
    <w:p w14:paraId="419F472A" w14:textId="1BE2B831" w:rsidR="008A71D0" w:rsidRPr="008A71D0" w:rsidRDefault="008A71D0" w:rsidP="008A71D0">
      <w:pPr>
        <w:pStyle w:val="BodyText"/>
      </w:pPr>
      <w:r w:rsidRPr="008A71D0">
        <w:t>T</w:t>
      </w:r>
      <w:r>
        <w:t xml:space="preserve">his project is a </w:t>
      </w:r>
      <w:proofErr w:type="spellStart"/>
      <w:r>
        <w:t>VistA</w:t>
      </w:r>
      <w:proofErr w:type="spellEnd"/>
      <w:r>
        <w:t xml:space="preserve"> </w:t>
      </w:r>
      <w:r w:rsidR="00EE6E91">
        <w:t>Fee Basis and Integrated Billing</w:t>
      </w:r>
      <w:r w:rsidRPr="008A71D0">
        <w:t xml:space="preserve"> patch.</w:t>
      </w:r>
      <w:r w:rsidR="00F1038B">
        <w:t xml:space="preserve"> </w:t>
      </w:r>
      <w:r w:rsidRPr="008A71D0">
        <w:t>There are no modifications to any existing hardware.</w:t>
      </w:r>
    </w:p>
    <w:p w14:paraId="419F472B" w14:textId="77777777" w:rsidR="00BC468A" w:rsidRDefault="00BC468A" w:rsidP="00A822B9">
      <w:pPr>
        <w:pStyle w:val="Heading2"/>
      </w:pPr>
      <w:bookmarkStart w:id="112" w:name="_Toc381778394"/>
      <w:bookmarkStart w:id="113" w:name="_Toc474316480"/>
      <w:r>
        <w:t>Software Detailed Design</w:t>
      </w:r>
      <w:bookmarkEnd w:id="112"/>
      <w:bookmarkEnd w:id="113"/>
      <w:r>
        <w:t xml:space="preserve"> </w:t>
      </w:r>
    </w:p>
    <w:p w14:paraId="419F472C" w14:textId="77777777" w:rsidR="00784EEF" w:rsidRDefault="00BC468A" w:rsidP="00A822B9">
      <w:pPr>
        <w:pStyle w:val="Heading3"/>
      </w:pPr>
      <w:bookmarkStart w:id="114" w:name="_Toc381778395"/>
      <w:bookmarkStart w:id="115" w:name="_Toc474316481"/>
      <w:r>
        <w:t>Conceptual Design</w:t>
      </w:r>
      <w:bookmarkEnd w:id="114"/>
      <w:bookmarkEnd w:id="115"/>
    </w:p>
    <w:p w14:paraId="419F472D" w14:textId="77777777" w:rsidR="00BC468A" w:rsidRDefault="00BC468A" w:rsidP="00A822B9">
      <w:pPr>
        <w:pStyle w:val="Heading4"/>
      </w:pPr>
      <w:bookmarkStart w:id="116" w:name="_Toc381778396"/>
      <w:bookmarkStart w:id="117" w:name="_Toc474316482"/>
      <w:r>
        <w:t>Product Perspective</w:t>
      </w:r>
      <w:bookmarkEnd w:id="116"/>
      <w:bookmarkEnd w:id="117"/>
    </w:p>
    <w:p w14:paraId="419F472E" w14:textId="6733A47B" w:rsidR="008A71D0" w:rsidRPr="008A71D0" w:rsidRDefault="008A71D0" w:rsidP="008A71D0">
      <w:pPr>
        <w:pStyle w:val="BodyText"/>
      </w:pPr>
      <w:r w:rsidRPr="008A71D0">
        <w:t xml:space="preserve">The </w:t>
      </w:r>
      <w:proofErr w:type="spellStart"/>
      <w:r w:rsidRPr="008A71D0">
        <w:t>VistA</w:t>
      </w:r>
      <w:proofErr w:type="spellEnd"/>
      <w:r w:rsidRPr="008A71D0">
        <w:t xml:space="preserve"> </w:t>
      </w:r>
      <w:r w:rsidR="00922D01">
        <w:t>FEE BASIS</w:t>
      </w:r>
      <w:r w:rsidRPr="008A71D0">
        <w:t xml:space="preserve"> system is a software package that </w:t>
      </w:r>
      <w:proofErr w:type="gramStart"/>
      <w:r w:rsidRPr="008A71D0">
        <w:t>is being modified</w:t>
      </w:r>
      <w:proofErr w:type="gramEnd"/>
      <w:r w:rsidRPr="008A71D0">
        <w:t xml:space="preserve"> to interact and share data with the </w:t>
      </w:r>
      <w:proofErr w:type="spellStart"/>
      <w:r w:rsidRPr="008A71D0">
        <w:t>VistA</w:t>
      </w:r>
      <w:proofErr w:type="spellEnd"/>
      <w:r w:rsidRPr="008A71D0">
        <w:t xml:space="preserve"> Integrated Billing system.</w:t>
      </w:r>
      <w:r w:rsidR="00F1038B">
        <w:t xml:space="preserve"> </w:t>
      </w:r>
      <w:r w:rsidRPr="008A71D0">
        <w:t xml:space="preserve">Data from </w:t>
      </w:r>
      <w:r w:rsidR="00922D01">
        <w:t>FEE BASIS</w:t>
      </w:r>
      <w:r w:rsidRPr="008A71D0">
        <w:t xml:space="preserve"> authorizations </w:t>
      </w:r>
      <w:proofErr w:type="gramStart"/>
      <w:r w:rsidRPr="008A71D0">
        <w:t xml:space="preserve">will be tracked and made available to the Integrated Billing </w:t>
      </w:r>
      <w:r w:rsidR="002321B8" w:rsidRPr="008A71D0">
        <w:t>system</w:t>
      </w:r>
      <w:proofErr w:type="gramEnd"/>
      <w:r w:rsidRPr="008A71D0">
        <w:t>.</w:t>
      </w:r>
    </w:p>
    <w:p w14:paraId="419F472F" w14:textId="77777777" w:rsidR="00BC468A" w:rsidRDefault="00BC468A" w:rsidP="00A822B9">
      <w:pPr>
        <w:pStyle w:val="Heading5"/>
      </w:pPr>
      <w:bookmarkStart w:id="118" w:name="_Toc381778397"/>
      <w:bookmarkStart w:id="119" w:name="_Toc474316483"/>
      <w:r w:rsidRPr="00A822B9">
        <w:t>User</w:t>
      </w:r>
      <w:r>
        <w:t xml:space="preserve"> Interfaces</w:t>
      </w:r>
      <w:bookmarkEnd w:id="118"/>
      <w:bookmarkEnd w:id="119"/>
    </w:p>
    <w:p w14:paraId="419F4730" w14:textId="77777777" w:rsidR="008A71D0" w:rsidRDefault="008A71D0" w:rsidP="008A71D0">
      <w:pPr>
        <w:pStyle w:val="BodyText"/>
      </w:pPr>
      <w:r>
        <w:t xml:space="preserve">User Interface with all </w:t>
      </w:r>
      <w:r w:rsidR="00922D01">
        <w:t>FEE BASIS</w:t>
      </w:r>
      <w:r>
        <w:t xml:space="preserve"> application software </w:t>
      </w:r>
      <w:proofErr w:type="gramStart"/>
      <w:r>
        <w:t>is performed</w:t>
      </w:r>
      <w:proofErr w:type="gramEnd"/>
      <w:r>
        <w:t xml:space="preserve"> through existing and new </w:t>
      </w:r>
      <w:proofErr w:type="spellStart"/>
      <w:r>
        <w:t>VistA</w:t>
      </w:r>
      <w:proofErr w:type="spellEnd"/>
      <w:r>
        <w:t xml:space="preserve"> screens. </w:t>
      </w:r>
      <w:proofErr w:type="spellStart"/>
      <w:r>
        <w:t>VistA</w:t>
      </w:r>
      <w:proofErr w:type="spellEnd"/>
      <w:r>
        <w:t xml:space="preserve"> is a character-based application accessible through </w:t>
      </w:r>
      <w:proofErr w:type="gramStart"/>
      <w:r>
        <w:t>terminal emulator software resident</w:t>
      </w:r>
      <w:proofErr w:type="gramEnd"/>
      <w:r>
        <w:t xml:space="preserve"> on networked computers.</w:t>
      </w:r>
    </w:p>
    <w:p w14:paraId="419F4731" w14:textId="77777777" w:rsidR="008A71D0" w:rsidRPr="008A71D0" w:rsidRDefault="008A71D0" w:rsidP="008A71D0">
      <w:pPr>
        <w:pStyle w:val="BodyText"/>
      </w:pPr>
      <w:r>
        <w:t xml:space="preserve">The </w:t>
      </w:r>
      <w:r w:rsidR="00922D01">
        <w:t>FEE BASIS</w:t>
      </w:r>
      <w:r>
        <w:t xml:space="preserve"> application is a character-based system using VA </w:t>
      </w:r>
      <w:proofErr w:type="spellStart"/>
      <w:r>
        <w:t>FileMan</w:t>
      </w:r>
      <w:proofErr w:type="spellEnd"/>
      <w:r>
        <w:t xml:space="preserve"> as its database manager and Cache/M as the programming language. This software application is part of the </w:t>
      </w:r>
      <w:proofErr w:type="spellStart"/>
      <w:r>
        <w:t>VistA</w:t>
      </w:r>
      <w:proofErr w:type="spellEnd"/>
      <w:r>
        <w:t xml:space="preserve"> suite of applications, which include additional clinical and financial applications. There are no GUIs.</w:t>
      </w:r>
    </w:p>
    <w:p w14:paraId="419F4732" w14:textId="77777777" w:rsidR="00BC468A" w:rsidRDefault="00BC468A" w:rsidP="00A822B9">
      <w:pPr>
        <w:pStyle w:val="Heading5"/>
      </w:pPr>
      <w:bookmarkStart w:id="120" w:name="_Toc381778398"/>
      <w:bookmarkStart w:id="121" w:name="_Toc474316484"/>
      <w:r>
        <w:t>Hardware Interfaces</w:t>
      </w:r>
      <w:bookmarkEnd w:id="120"/>
      <w:bookmarkEnd w:id="121"/>
    </w:p>
    <w:p w14:paraId="419F4733" w14:textId="0EBA116B" w:rsidR="003D0E4D" w:rsidRPr="003D0E4D" w:rsidRDefault="003D0E4D" w:rsidP="003D0E4D">
      <w:pPr>
        <w:pStyle w:val="BodyText"/>
      </w:pPr>
      <w:proofErr w:type="spellStart"/>
      <w:r w:rsidRPr="003D0E4D">
        <w:t>VistA</w:t>
      </w:r>
      <w:proofErr w:type="spellEnd"/>
      <w:r w:rsidRPr="003D0E4D">
        <w:t xml:space="preserve"> </w:t>
      </w:r>
      <w:r w:rsidR="00922D01">
        <w:t>FEE BASIS</w:t>
      </w:r>
      <w:r>
        <w:t xml:space="preserve"> </w:t>
      </w:r>
      <w:r w:rsidRPr="003D0E4D">
        <w:t xml:space="preserve">receives data from the FBCS, a GUI system that sends authorization and claim data to the </w:t>
      </w:r>
      <w:proofErr w:type="spellStart"/>
      <w:r w:rsidRPr="003D0E4D">
        <w:t>VistA</w:t>
      </w:r>
      <w:proofErr w:type="spellEnd"/>
      <w:r w:rsidRPr="003D0E4D">
        <w:t xml:space="preserve"> </w:t>
      </w:r>
      <w:r w:rsidR="00922D01">
        <w:t>FEE BASIS</w:t>
      </w:r>
      <w:r w:rsidRPr="003D0E4D">
        <w:t xml:space="preserve"> system.</w:t>
      </w:r>
    </w:p>
    <w:p w14:paraId="419F4734" w14:textId="5196D942" w:rsidR="008A71D0" w:rsidRDefault="008A71D0" w:rsidP="008A71D0">
      <w:pPr>
        <w:pStyle w:val="BodyText"/>
      </w:pPr>
      <w:r w:rsidRPr="008A71D0">
        <w:t xml:space="preserve">Communications between </w:t>
      </w:r>
      <w:proofErr w:type="spellStart"/>
      <w:r w:rsidRPr="008A71D0">
        <w:t>VistA</w:t>
      </w:r>
      <w:proofErr w:type="spellEnd"/>
      <w:r w:rsidRPr="008A71D0">
        <w:t xml:space="preserve"> sites and HIPAA EDI Services pass through the Local Area Networks (LANs) and across the Department of Veterans Affairs (VA) intranet. The Services communicate over the AITC LAN and through the private frame relay to the communications clearinghouse for this project. The clearinghouse communicates with the trading partner processors that are continually designated using previously negotiated contractual terms and conditions.</w:t>
      </w:r>
    </w:p>
    <w:p w14:paraId="419F4735" w14:textId="77777777" w:rsidR="00BC468A" w:rsidRDefault="00BC468A" w:rsidP="00A822B9">
      <w:pPr>
        <w:pStyle w:val="Heading5"/>
      </w:pPr>
      <w:bookmarkStart w:id="122" w:name="_Toc381778399"/>
      <w:bookmarkStart w:id="123" w:name="_Toc474316485"/>
      <w:r>
        <w:t>Software Interfaces</w:t>
      </w:r>
      <w:bookmarkEnd w:id="122"/>
      <w:bookmarkEnd w:id="123"/>
    </w:p>
    <w:p w14:paraId="419F4736" w14:textId="77777777" w:rsidR="00FE342C" w:rsidRDefault="00FE342C" w:rsidP="00FE342C">
      <w:pPr>
        <w:pStyle w:val="BodyText"/>
      </w:pPr>
      <w:r>
        <w:t xml:space="preserve">The following software </w:t>
      </w:r>
      <w:proofErr w:type="gramStart"/>
      <w:r>
        <w:t>must be installed</w:t>
      </w:r>
      <w:proofErr w:type="gramEnd"/>
      <w:r>
        <w:t xml:space="preserve"> prior to the release of this product.</w:t>
      </w:r>
    </w:p>
    <w:p w14:paraId="5AB4A7A1" w14:textId="0120CE0B" w:rsidR="00137803" w:rsidRDefault="00137803" w:rsidP="00137803">
      <w:pPr>
        <w:pStyle w:val="BodyTextBullet1"/>
      </w:pPr>
      <w:proofErr w:type="spellStart"/>
      <w:r>
        <w:t>InterSystems</w:t>
      </w:r>
      <w:proofErr w:type="spellEnd"/>
      <w:r>
        <w:t xml:space="preserve"> </w:t>
      </w:r>
      <w:r w:rsidR="00E12C29">
        <w:t xml:space="preserve">Mumps Version </w:t>
      </w:r>
      <w:r w:rsidRPr="00137803">
        <w:t>Cache 2014.1.3 Ad Hoc 14809</w:t>
      </w:r>
    </w:p>
    <w:p w14:paraId="3AB96F6C" w14:textId="6CE8FFA1" w:rsidR="00137803" w:rsidRDefault="00137803" w:rsidP="00137803">
      <w:pPr>
        <w:pStyle w:val="BodyTextBullet1"/>
      </w:pPr>
      <w:r>
        <w:t xml:space="preserve">VA </w:t>
      </w:r>
      <w:proofErr w:type="spellStart"/>
      <w:r>
        <w:t>FileMan</w:t>
      </w:r>
      <w:proofErr w:type="spellEnd"/>
      <w:r>
        <w:t xml:space="preserve"> Version 22.0</w:t>
      </w:r>
    </w:p>
    <w:p w14:paraId="419F4737" w14:textId="6B5272FC" w:rsidR="00FE342C" w:rsidRDefault="00137803" w:rsidP="00D77AD9">
      <w:pPr>
        <w:pStyle w:val="BodyTextBullet1"/>
      </w:pPr>
      <w:proofErr w:type="spellStart"/>
      <w:r>
        <w:t>VistA</w:t>
      </w:r>
      <w:proofErr w:type="spellEnd"/>
      <w:r>
        <w:t xml:space="preserve"> </w:t>
      </w:r>
      <w:r w:rsidR="00FE342C">
        <w:t>Kernel V</w:t>
      </w:r>
      <w:r>
        <w:t xml:space="preserve">ersion </w:t>
      </w:r>
      <w:r w:rsidR="00FE342C">
        <w:t>8.0</w:t>
      </w:r>
    </w:p>
    <w:p w14:paraId="419F4738" w14:textId="2A4647AF" w:rsidR="00FE342C" w:rsidRDefault="00137803" w:rsidP="00D77AD9">
      <w:pPr>
        <w:pStyle w:val="BodyTextBullet1"/>
      </w:pPr>
      <w:proofErr w:type="spellStart"/>
      <w:r>
        <w:t>VistA</w:t>
      </w:r>
      <w:proofErr w:type="spellEnd"/>
      <w:r>
        <w:t xml:space="preserve"> </w:t>
      </w:r>
      <w:proofErr w:type="spellStart"/>
      <w:r w:rsidR="00FE342C">
        <w:t>MailMan</w:t>
      </w:r>
      <w:proofErr w:type="spellEnd"/>
      <w:r w:rsidR="00FE342C">
        <w:t xml:space="preserve"> V</w:t>
      </w:r>
      <w:r>
        <w:t xml:space="preserve">ersion </w:t>
      </w:r>
      <w:r w:rsidR="00FE342C">
        <w:t>8.0</w:t>
      </w:r>
    </w:p>
    <w:p w14:paraId="7F8D50C3" w14:textId="069BA874" w:rsidR="00137803" w:rsidRDefault="00137803" w:rsidP="00137803">
      <w:pPr>
        <w:pStyle w:val="BodyTextBullet1"/>
      </w:pPr>
      <w:proofErr w:type="spellStart"/>
      <w:r>
        <w:t>VistA</w:t>
      </w:r>
      <w:proofErr w:type="spellEnd"/>
      <w:r>
        <w:t xml:space="preserve"> Fee Basis Version 3.5</w:t>
      </w:r>
    </w:p>
    <w:p w14:paraId="6B603AF4" w14:textId="74E404DF" w:rsidR="00137803" w:rsidRDefault="00137803" w:rsidP="00137803">
      <w:pPr>
        <w:pStyle w:val="BodyTextBullet1"/>
      </w:pPr>
      <w:r>
        <w:t>Vista Integrated Billing Version 2.0</w:t>
      </w:r>
    </w:p>
    <w:p w14:paraId="65C2950E" w14:textId="039F7F2E" w:rsidR="00137803" w:rsidRDefault="00137803" w:rsidP="00137803">
      <w:pPr>
        <w:pStyle w:val="BodyTextBullet1"/>
      </w:pPr>
      <w:r>
        <w:lastRenderedPageBreak/>
        <w:t>Vista Accounts Receivable Version 4.5</w:t>
      </w:r>
    </w:p>
    <w:p w14:paraId="74DD2202" w14:textId="244FAB2D" w:rsidR="00137803" w:rsidRDefault="00137803" w:rsidP="00137803">
      <w:pPr>
        <w:pStyle w:val="BodyTextBullet1"/>
      </w:pPr>
      <w:proofErr w:type="spellStart"/>
      <w:r>
        <w:t>VistA</w:t>
      </w:r>
      <w:proofErr w:type="spellEnd"/>
      <w:r>
        <w:t xml:space="preserve"> Registration Version 5.3</w:t>
      </w:r>
    </w:p>
    <w:p w14:paraId="1F6694A6" w14:textId="781D0128" w:rsidR="00137803" w:rsidRDefault="00561018" w:rsidP="00BB7E6E">
      <w:pPr>
        <w:pStyle w:val="BodyTextBullet1"/>
        <w:numPr>
          <w:ilvl w:val="0"/>
          <w:numId w:val="0"/>
        </w:numPr>
      </w:pPr>
      <w:r>
        <w:t>Other tools utilized during development and testing:</w:t>
      </w:r>
    </w:p>
    <w:p w14:paraId="1A2ABEEB" w14:textId="13C33067" w:rsidR="00137803" w:rsidRDefault="00AE2632" w:rsidP="00137803">
      <w:pPr>
        <w:pStyle w:val="BodyTextBullet1"/>
      </w:pPr>
      <w:r>
        <w:t xml:space="preserve">Rational Team Concert: </w:t>
      </w:r>
      <w:r w:rsidR="00137803">
        <w:t>Release 6.0 (VA Network-wide version)</w:t>
      </w:r>
    </w:p>
    <w:p w14:paraId="419F473C" w14:textId="77777777" w:rsidR="00BC468A" w:rsidRDefault="00BC468A" w:rsidP="00A822B9">
      <w:pPr>
        <w:pStyle w:val="Heading5"/>
      </w:pPr>
      <w:bookmarkStart w:id="124" w:name="_Toc381778400"/>
      <w:bookmarkStart w:id="125" w:name="_Toc474316486"/>
      <w:r>
        <w:t>Communications Interfaces</w:t>
      </w:r>
      <w:bookmarkEnd w:id="124"/>
      <w:bookmarkEnd w:id="125"/>
    </w:p>
    <w:p w14:paraId="419F473D" w14:textId="77777777" w:rsidR="00BC468A" w:rsidRDefault="00BC468A" w:rsidP="00A822B9">
      <w:pPr>
        <w:pStyle w:val="Heading5"/>
      </w:pPr>
      <w:bookmarkStart w:id="126" w:name="_Toc381778401"/>
      <w:bookmarkStart w:id="127" w:name="_Toc474316487"/>
      <w:r>
        <w:t>Memory Constraints</w:t>
      </w:r>
      <w:bookmarkEnd w:id="126"/>
      <w:bookmarkEnd w:id="127"/>
    </w:p>
    <w:p w14:paraId="419F473E" w14:textId="77777777" w:rsidR="00FE342C" w:rsidRPr="00FE342C" w:rsidRDefault="00FE342C" w:rsidP="00FE342C">
      <w:pPr>
        <w:pStyle w:val="BodyText"/>
      </w:pPr>
      <w:proofErr w:type="gramStart"/>
      <w:r w:rsidRPr="00FE342C">
        <w:t>N/A.</w:t>
      </w:r>
      <w:proofErr w:type="gramEnd"/>
      <w:r w:rsidR="00F1038B">
        <w:t xml:space="preserve"> </w:t>
      </w:r>
      <w:r w:rsidRPr="00FE342C">
        <w:t xml:space="preserve">There </w:t>
      </w:r>
      <w:proofErr w:type="gramStart"/>
      <w:r w:rsidRPr="00FE342C">
        <w:t>are</w:t>
      </w:r>
      <w:proofErr w:type="gramEnd"/>
      <w:r w:rsidRPr="00FE342C">
        <w:t xml:space="preserve"> no memory constraints associated with this project.</w:t>
      </w:r>
    </w:p>
    <w:p w14:paraId="419F473F" w14:textId="77777777" w:rsidR="00BC468A" w:rsidRDefault="00BC468A" w:rsidP="00A822B9">
      <w:pPr>
        <w:pStyle w:val="Heading5"/>
      </w:pPr>
      <w:bookmarkStart w:id="128" w:name="_Toc381778402"/>
      <w:bookmarkStart w:id="129" w:name="_Toc474316488"/>
      <w:r>
        <w:t>Special Operations</w:t>
      </w:r>
      <w:bookmarkEnd w:id="128"/>
      <w:bookmarkEnd w:id="129"/>
    </w:p>
    <w:p w14:paraId="419F4740" w14:textId="77777777" w:rsidR="00FE342C" w:rsidRPr="00FE342C" w:rsidRDefault="00FE342C" w:rsidP="00FE342C">
      <w:pPr>
        <w:pStyle w:val="BodyText"/>
      </w:pPr>
      <w:proofErr w:type="gramStart"/>
      <w:r w:rsidRPr="00FE342C">
        <w:t>N/A.</w:t>
      </w:r>
      <w:proofErr w:type="gramEnd"/>
      <w:r w:rsidR="00F1038B">
        <w:t xml:space="preserve"> </w:t>
      </w:r>
      <w:r w:rsidRPr="00FE342C">
        <w:t>There are no special operations associated with this project.</w:t>
      </w:r>
    </w:p>
    <w:p w14:paraId="419F4741" w14:textId="77777777" w:rsidR="00BC468A" w:rsidRDefault="00BC468A" w:rsidP="00A822B9">
      <w:pPr>
        <w:pStyle w:val="Heading4"/>
      </w:pPr>
      <w:bookmarkStart w:id="130" w:name="_Toc381778403"/>
      <w:bookmarkStart w:id="131" w:name="_Toc474316489"/>
      <w:r>
        <w:t>Product Features</w:t>
      </w:r>
      <w:bookmarkEnd w:id="130"/>
      <w:bookmarkEnd w:id="131"/>
    </w:p>
    <w:p w14:paraId="419F4742" w14:textId="1DD38DF8" w:rsidR="00FE342C" w:rsidRPr="00FE342C" w:rsidRDefault="00FE342C" w:rsidP="00FE342C">
      <w:pPr>
        <w:pStyle w:val="BodyText"/>
      </w:pPr>
      <w:r w:rsidRPr="00FE342C">
        <w:t>Please see Section</w:t>
      </w:r>
      <w:r w:rsidR="00BF6FBB">
        <w:t xml:space="preserve"> </w:t>
      </w:r>
      <w:r w:rsidR="00BF6FBB">
        <w:fldChar w:fldCharType="begin"/>
      </w:r>
      <w:r w:rsidR="00BF6FBB">
        <w:instrText xml:space="preserve"> REF _Ref433291301 \r \h </w:instrText>
      </w:r>
      <w:r w:rsidR="00BF6FBB">
        <w:fldChar w:fldCharType="separate"/>
      </w:r>
      <w:r w:rsidR="00DC6C9A">
        <w:t>1.1</w:t>
      </w:r>
      <w:r w:rsidR="00BF6FBB">
        <w:fldChar w:fldCharType="end"/>
      </w:r>
      <w:r w:rsidR="00D77AD9">
        <w:t xml:space="preserve"> </w:t>
      </w:r>
      <w:r w:rsidRPr="00FE342C">
        <w:t xml:space="preserve">for a list of Scope Inclusions, Section </w:t>
      </w:r>
      <w:r w:rsidR="00D77AD9">
        <w:fldChar w:fldCharType="begin"/>
      </w:r>
      <w:r w:rsidR="00D77AD9">
        <w:instrText xml:space="preserve"> REF _Ref433291324 \r \h </w:instrText>
      </w:r>
      <w:r w:rsidR="00D77AD9">
        <w:fldChar w:fldCharType="separate"/>
      </w:r>
      <w:r w:rsidR="00DC6C9A">
        <w:t>2.3.1</w:t>
      </w:r>
      <w:r w:rsidR="00D77AD9">
        <w:fldChar w:fldCharType="end"/>
      </w:r>
      <w:r w:rsidR="00D77AD9">
        <w:t xml:space="preserve"> </w:t>
      </w:r>
      <w:r w:rsidRPr="00FE342C">
        <w:t xml:space="preserve">for an overview of the significant functional requirements, and Section </w:t>
      </w:r>
      <w:r w:rsidR="00D77AD9">
        <w:fldChar w:fldCharType="begin"/>
      </w:r>
      <w:r w:rsidR="00D77AD9">
        <w:instrText xml:space="preserve"> REF _Ref433291336 \r \h </w:instrText>
      </w:r>
      <w:r w:rsidR="00D77AD9">
        <w:fldChar w:fldCharType="separate"/>
      </w:r>
      <w:r w:rsidR="00DC6C9A">
        <w:t>6.2.2.2</w:t>
      </w:r>
      <w:r w:rsidR="00D77AD9">
        <w:fldChar w:fldCharType="end"/>
      </w:r>
      <w:r w:rsidR="00D77AD9">
        <w:t xml:space="preserve"> </w:t>
      </w:r>
      <w:r w:rsidRPr="00FE342C">
        <w:t>for a list of all of the functional requirements.</w:t>
      </w:r>
    </w:p>
    <w:p w14:paraId="419F4743" w14:textId="77777777" w:rsidR="00BC468A" w:rsidRDefault="00BC468A" w:rsidP="00A822B9">
      <w:pPr>
        <w:pStyle w:val="Heading4"/>
      </w:pPr>
      <w:bookmarkStart w:id="132" w:name="_Toc381778404"/>
      <w:bookmarkStart w:id="133" w:name="_Toc474316490"/>
      <w:r>
        <w:t>User Characteristics</w:t>
      </w:r>
      <w:bookmarkEnd w:id="132"/>
      <w:bookmarkEnd w:id="133"/>
    </w:p>
    <w:p w14:paraId="419F4744" w14:textId="77777777" w:rsidR="00FE342C" w:rsidRPr="00FE342C" w:rsidRDefault="00FE342C" w:rsidP="00FE342C">
      <w:pPr>
        <w:pStyle w:val="BodyText"/>
      </w:pPr>
      <w:r w:rsidRPr="00FE342C">
        <w:t>In general, the resource</w:t>
      </w:r>
      <w:r>
        <w:t xml:space="preserve">s that shall work with </w:t>
      </w:r>
      <w:r w:rsidR="00922D01">
        <w:t>FEE BASIS</w:t>
      </w:r>
      <w:r w:rsidRPr="00FE342C">
        <w:t xml:space="preserve"> software need to be knowledgeab</w:t>
      </w:r>
      <w:r>
        <w:t xml:space="preserve">le in the area of FBCS, </w:t>
      </w:r>
      <w:r w:rsidR="00922D01">
        <w:t>FEE BASIS</w:t>
      </w:r>
      <w:r>
        <w:t xml:space="preserve"> and</w:t>
      </w:r>
      <w:r w:rsidR="00F12E29">
        <w:t>, to a lesser extent,</w:t>
      </w:r>
      <w:r>
        <w:t xml:space="preserve"> </w:t>
      </w:r>
      <w:r w:rsidRPr="00FE342C">
        <w:t>Integrated</w:t>
      </w:r>
      <w:r>
        <w:t xml:space="preserve"> Billing.</w:t>
      </w:r>
    </w:p>
    <w:p w14:paraId="419F4745" w14:textId="77777777" w:rsidR="00BC468A" w:rsidRDefault="00BC468A" w:rsidP="00A822B9">
      <w:pPr>
        <w:pStyle w:val="Heading4"/>
      </w:pPr>
      <w:bookmarkStart w:id="134" w:name="_Toc381778405"/>
      <w:bookmarkStart w:id="135" w:name="_Toc474316491"/>
      <w:r>
        <w:t>Dependencies and Constraints</w:t>
      </w:r>
      <w:bookmarkEnd w:id="134"/>
      <w:bookmarkEnd w:id="135"/>
    </w:p>
    <w:p w14:paraId="419F4746" w14:textId="77777777" w:rsidR="00FE342C" w:rsidRPr="00FE342C" w:rsidRDefault="00FE342C" w:rsidP="00FE342C">
      <w:pPr>
        <w:pStyle w:val="BodyText"/>
      </w:pPr>
      <w:r>
        <w:t>N/A/</w:t>
      </w:r>
      <w:r w:rsidR="00F1038B">
        <w:t xml:space="preserve"> </w:t>
      </w:r>
      <w:r>
        <w:t>There are no dependencies and constraints with this project.</w:t>
      </w:r>
    </w:p>
    <w:p w14:paraId="419F4747" w14:textId="77777777" w:rsidR="00BC468A" w:rsidRDefault="00BC468A" w:rsidP="00A822B9">
      <w:pPr>
        <w:pStyle w:val="Heading3"/>
      </w:pPr>
      <w:bookmarkStart w:id="136" w:name="_Toc381778406"/>
      <w:bookmarkStart w:id="137" w:name="_Ref424050758"/>
      <w:bookmarkStart w:id="138" w:name="_Ref424050765"/>
      <w:bookmarkStart w:id="139" w:name="_Ref442709434"/>
      <w:bookmarkStart w:id="140" w:name="_Toc474316492"/>
      <w:r>
        <w:t>Specific Requirements</w:t>
      </w:r>
      <w:bookmarkEnd w:id="136"/>
      <w:bookmarkEnd w:id="137"/>
      <w:bookmarkEnd w:id="138"/>
      <w:bookmarkEnd w:id="139"/>
      <w:bookmarkEnd w:id="140"/>
    </w:p>
    <w:p w14:paraId="419F4748" w14:textId="77777777" w:rsidR="00BC468A" w:rsidRDefault="00BC468A" w:rsidP="00A822B9">
      <w:pPr>
        <w:pStyle w:val="Heading4"/>
      </w:pPr>
      <w:bookmarkStart w:id="141" w:name="_Toc381778407"/>
      <w:bookmarkStart w:id="142" w:name="_Ref440525608"/>
      <w:bookmarkStart w:id="143" w:name="_Toc474316493"/>
      <w:r>
        <w:t>Database Repository</w:t>
      </w:r>
      <w:bookmarkEnd w:id="141"/>
      <w:bookmarkEnd w:id="142"/>
      <w:bookmarkEnd w:id="143"/>
    </w:p>
    <w:p w14:paraId="419F4749" w14:textId="77777777" w:rsidR="00721501" w:rsidRPr="00721501" w:rsidRDefault="00721501" w:rsidP="00721501">
      <w:pPr>
        <w:pStyle w:val="BodyText"/>
      </w:pPr>
      <w:r w:rsidRPr="00721501">
        <w:t xml:space="preserve">This project is a </w:t>
      </w:r>
      <w:proofErr w:type="spellStart"/>
      <w:r w:rsidRPr="00721501">
        <w:t>VistA</w:t>
      </w:r>
      <w:proofErr w:type="spellEnd"/>
      <w:r w:rsidRPr="00721501">
        <w:t xml:space="preserve"> patch.</w:t>
      </w:r>
      <w:r w:rsidR="00F1038B">
        <w:t xml:space="preserve"> </w:t>
      </w:r>
      <w:r w:rsidRPr="00721501">
        <w:t xml:space="preserve">The database repository is standard </w:t>
      </w:r>
      <w:proofErr w:type="spellStart"/>
      <w:r w:rsidRPr="00721501">
        <w:t>VistA</w:t>
      </w:r>
      <w:proofErr w:type="spellEnd"/>
      <w:r w:rsidRPr="00721501">
        <w:t xml:space="preserve"> database using </w:t>
      </w:r>
      <w:proofErr w:type="spellStart"/>
      <w:r w:rsidRPr="00721501">
        <w:t>FileMan</w:t>
      </w:r>
      <w:proofErr w:type="spellEnd"/>
      <w:r w:rsidRPr="00721501">
        <w:t xml:space="preserve"> files and fields.</w:t>
      </w:r>
      <w:r w:rsidR="00F1038B">
        <w:t xml:space="preserve"> </w:t>
      </w:r>
      <w:r w:rsidRPr="00721501">
        <w:t xml:space="preserve">Any modifications to this database repository </w:t>
      </w:r>
      <w:proofErr w:type="gramStart"/>
      <w:r w:rsidRPr="00721501">
        <w:t>are detailed</w:t>
      </w:r>
      <w:proofErr w:type="gramEnd"/>
      <w:r w:rsidRPr="00721501">
        <w:t xml:space="preserve"> in Section </w:t>
      </w:r>
      <w:r w:rsidR="00D77AD9">
        <w:fldChar w:fldCharType="begin"/>
      </w:r>
      <w:r w:rsidR="00D77AD9">
        <w:instrText xml:space="preserve"> REF _Ref433291366 \r \h </w:instrText>
      </w:r>
      <w:r w:rsidR="00D77AD9">
        <w:fldChar w:fldCharType="separate"/>
      </w:r>
      <w:r w:rsidR="00DC6C9A">
        <w:t>6.2.2.2</w:t>
      </w:r>
      <w:r w:rsidR="00D77AD9">
        <w:fldChar w:fldCharType="end"/>
      </w:r>
      <w:r w:rsidRPr="00721501">
        <w:t>.</w:t>
      </w:r>
    </w:p>
    <w:p w14:paraId="419F474A" w14:textId="77777777" w:rsidR="00BC468A" w:rsidRDefault="00BC468A" w:rsidP="00A822B9">
      <w:pPr>
        <w:pStyle w:val="Heading4"/>
      </w:pPr>
      <w:bookmarkStart w:id="144" w:name="_Toc381778408"/>
      <w:bookmarkStart w:id="145" w:name="_Ref433291336"/>
      <w:bookmarkStart w:id="146" w:name="_Ref433291366"/>
      <w:bookmarkStart w:id="147" w:name="_Toc474316494"/>
      <w:r>
        <w:t>System Features</w:t>
      </w:r>
      <w:bookmarkEnd w:id="144"/>
      <w:bookmarkEnd w:id="145"/>
      <w:bookmarkEnd w:id="146"/>
      <w:bookmarkEnd w:id="147"/>
    </w:p>
    <w:p w14:paraId="1995C6C5" w14:textId="25F52C11" w:rsidR="00C770F2" w:rsidRDefault="00721501" w:rsidP="00721501">
      <w:pPr>
        <w:pStyle w:val="BodyText"/>
      </w:pPr>
      <w:r w:rsidRPr="00721501">
        <w:t>The following sub-sections of this</w:t>
      </w:r>
      <w:r w:rsidR="00113678">
        <w:t xml:space="preserve"> System Design Document</w:t>
      </w:r>
      <w:r w:rsidRPr="00721501">
        <w:t xml:space="preserve"> </w:t>
      </w:r>
      <w:r w:rsidR="00113678">
        <w:t>(</w:t>
      </w:r>
      <w:r w:rsidRPr="00721501">
        <w:t>SDD</w:t>
      </w:r>
      <w:r w:rsidR="00113678">
        <w:t>)</w:t>
      </w:r>
      <w:r w:rsidRPr="00721501">
        <w:t xml:space="preserve"> match the specific functional requirements as presented in the RSD for this project.</w:t>
      </w:r>
      <w:r w:rsidR="00F1038B">
        <w:t xml:space="preserve"> </w:t>
      </w:r>
      <w:r w:rsidR="008C5F32">
        <w:t>T</w:t>
      </w:r>
      <w:r w:rsidR="00C770F2">
        <w:t>able</w:t>
      </w:r>
      <w:r w:rsidR="008C5F32">
        <w:t>s</w:t>
      </w:r>
      <w:r w:rsidR="00C770F2">
        <w:t xml:space="preserve"> at the end of section </w:t>
      </w:r>
      <w:r w:rsidR="00BF6FBB">
        <w:fldChar w:fldCharType="begin"/>
      </w:r>
      <w:r w:rsidR="00BF6FBB">
        <w:instrText xml:space="preserve"> REF _Ref440525646 \r \h </w:instrText>
      </w:r>
      <w:r w:rsidR="00BF6FBB">
        <w:fldChar w:fldCharType="separate"/>
      </w:r>
      <w:r w:rsidR="00DC6C9A">
        <w:t>6.2.2.2.1</w:t>
      </w:r>
      <w:r w:rsidR="00BF6FBB">
        <w:fldChar w:fldCharType="end"/>
      </w:r>
      <w:r w:rsidR="00E21801">
        <w:t xml:space="preserve"> </w:t>
      </w:r>
      <w:r w:rsidR="008C5F32">
        <w:t>associate</w:t>
      </w:r>
      <w:r w:rsidR="00C770F2">
        <w:t xml:space="preserve"> t</w:t>
      </w:r>
      <w:r w:rsidRPr="00721501">
        <w:t>he functional require</w:t>
      </w:r>
      <w:r w:rsidR="00C770F2">
        <w:t>ment number from the RSD with the proposed design element.</w:t>
      </w:r>
    </w:p>
    <w:p w14:paraId="419F474C" w14:textId="55FF2188" w:rsidR="007F346D" w:rsidRPr="001D653F" w:rsidRDefault="009F71FE" w:rsidP="00A822B9">
      <w:pPr>
        <w:pStyle w:val="Heading5"/>
      </w:pPr>
      <w:bookmarkStart w:id="148" w:name="_Ref440525646"/>
      <w:bookmarkStart w:id="149" w:name="_Toc474316495"/>
      <w:r>
        <w:t>Non-VA Medical Care (</w:t>
      </w:r>
      <w:r w:rsidR="007F346D" w:rsidRPr="001D653F">
        <w:t>NVC</w:t>
      </w:r>
      <w:r>
        <w:t>)</w:t>
      </w:r>
      <w:r w:rsidR="007F346D" w:rsidRPr="001D653F">
        <w:t xml:space="preserve"> </w:t>
      </w:r>
      <w:proofErr w:type="spellStart"/>
      <w:r w:rsidR="007F346D" w:rsidRPr="001D653F">
        <w:t>Precert</w:t>
      </w:r>
      <w:proofErr w:type="spellEnd"/>
      <w:r w:rsidR="007F346D" w:rsidRPr="001D653F">
        <w:t xml:space="preserve"> </w:t>
      </w:r>
      <w:proofErr w:type="spellStart"/>
      <w:r w:rsidR="007F346D" w:rsidRPr="001D653F">
        <w:t>Worklist</w:t>
      </w:r>
      <w:bookmarkEnd w:id="148"/>
      <w:bookmarkEnd w:id="149"/>
      <w:proofErr w:type="spellEnd"/>
    </w:p>
    <w:p w14:paraId="419F474D" w14:textId="379C6574" w:rsidR="007F346D" w:rsidRDefault="007F346D" w:rsidP="007F346D">
      <w:pPr>
        <w:pStyle w:val="BodyText"/>
      </w:pPr>
      <w:r>
        <w:t xml:space="preserve">This enhancement seeks to assist the VAMCs in obtaining timely precertification from third party payers before care </w:t>
      </w:r>
      <w:proofErr w:type="gramStart"/>
      <w:r>
        <w:t>is rendered</w:t>
      </w:r>
      <w:proofErr w:type="gramEnd"/>
      <w:r>
        <w:t xml:space="preserve"> by notifying the appropriate staff as soon as VA-provided outpatient services requiring precertification are scheduled and authorizations are created in the </w:t>
      </w:r>
      <w:proofErr w:type="spellStart"/>
      <w:r>
        <w:t>VistA</w:t>
      </w:r>
      <w:proofErr w:type="spellEnd"/>
      <w:r>
        <w:t xml:space="preserve"> Fee Package for inpatient</w:t>
      </w:r>
      <w:r w:rsidR="002F50BA">
        <w:t xml:space="preserve"> or outpatient care. This </w:t>
      </w:r>
      <w:r>
        <w:t>also provide</w:t>
      </w:r>
      <w:r w:rsidR="002F50BA">
        <w:t>s</w:t>
      </w:r>
      <w:r>
        <w:t xml:space="preserve"> an opportunity for</w:t>
      </w:r>
      <w:r w:rsidR="002F50BA">
        <w:t xml:space="preserve"> the</w:t>
      </w:r>
      <w:r>
        <w:t xml:space="preserve"> insurance identification/veri</w:t>
      </w:r>
      <w:r w:rsidR="002F50BA">
        <w:t xml:space="preserve">fication process </w:t>
      </w:r>
      <w:r>
        <w:t xml:space="preserve">to </w:t>
      </w:r>
      <w:proofErr w:type="gramStart"/>
      <w:r>
        <w:t>be completed</w:t>
      </w:r>
      <w:proofErr w:type="gramEnd"/>
      <w:r>
        <w:t xml:space="preserve"> prior to treatment.</w:t>
      </w:r>
    </w:p>
    <w:p w14:paraId="598538AD" w14:textId="70FFAEB1" w:rsidR="002F50BA" w:rsidRDefault="007F346D" w:rsidP="007F346D">
      <w:pPr>
        <w:pStyle w:val="BodyText"/>
      </w:pPr>
      <w:r>
        <w:t xml:space="preserve">The system shall notify </w:t>
      </w:r>
      <w:r w:rsidR="00BA5A09">
        <w:t>R</w:t>
      </w:r>
      <w:r>
        <w:t xml:space="preserve">UR Nurses and Insurance Verification Clerks, via a </w:t>
      </w:r>
      <w:proofErr w:type="spellStart"/>
      <w:r>
        <w:t>worklist</w:t>
      </w:r>
      <w:proofErr w:type="spellEnd"/>
      <w:r w:rsidR="002F50BA">
        <w:t>,</w:t>
      </w:r>
      <w:r>
        <w:t xml:space="preserve"> when an authorization </w:t>
      </w:r>
      <w:proofErr w:type="gramStart"/>
      <w:r>
        <w:t>is created</w:t>
      </w:r>
      <w:proofErr w:type="gramEnd"/>
      <w:r>
        <w:t xml:space="preserve"> in the </w:t>
      </w:r>
      <w:proofErr w:type="spellStart"/>
      <w:r>
        <w:t>VistA</w:t>
      </w:r>
      <w:proofErr w:type="spellEnd"/>
      <w:r>
        <w:t xml:space="preserve"> </w:t>
      </w:r>
      <w:r w:rsidR="00922D01">
        <w:t>FEE BASIS</w:t>
      </w:r>
      <w:r w:rsidR="002F50BA">
        <w:t xml:space="preserve"> package</w:t>
      </w:r>
      <w:r>
        <w:t>.</w:t>
      </w:r>
      <w:r w:rsidR="0048449D">
        <w:t xml:space="preserve"> </w:t>
      </w:r>
    </w:p>
    <w:p w14:paraId="419F474E" w14:textId="36DBCDDB" w:rsidR="007F346D" w:rsidRDefault="002F50BA" w:rsidP="007F346D">
      <w:pPr>
        <w:pStyle w:val="BodyText"/>
      </w:pPr>
      <w:r>
        <w:lastRenderedPageBreak/>
        <w:t>Note:</w:t>
      </w:r>
      <w:r w:rsidR="007441CF">
        <w:t xml:space="preserve"> </w:t>
      </w:r>
      <w:r>
        <w:t xml:space="preserve">Authorizations for veterans with no current third-party insurance </w:t>
      </w:r>
      <w:r w:rsidRPr="002F50BA">
        <w:rPr>
          <w:u w:val="single"/>
        </w:rPr>
        <w:t>will</w:t>
      </w:r>
      <w:r w:rsidR="00096B2B">
        <w:rPr>
          <w:u w:val="single"/>
        </w:rPr>
        <w:t xml:space="preserve"> not</w:t>
      </w:r>
      <w:r>
        <w:t xml:space="preserve"> di</w:t>
      </w:r>
      <w:r w:rsidR="008C5F32">
        <w:t xml:space="preserve">splay on the </w:t>
      </w:r>
      <w:proofErr w:type="spellStart"/>
      <w:r w:rsidR="008C5F32">
        <w:t>worklist</w:t>
      </w:r>
      <w:proofErr w:type="spellEnd"/>
      <w:r w:rsidR="00096B2B">
        <w:t>.</w:t>
      </w:r>
      <w:r w:rsidR="007441CF">
        <w:t xml:space="preserve"> </w:t>
      </w:r>
      <w:r w:rsidR="00E262DC">
        <w:t xml:space="preserve">Authorizations for veterans </w:t>
      </w:r>
      <w:r w:rsidR="00F20026">
        <w:t xml:space="preserve">associated </w:t>
      </w:r>
      <w:r w:rsidR="00E262DC">
        <w:t xml:space="preserve">with </w:t>
      </w:r>
      <w:r w:rsidR="00F20026">
        <w:t xml:space="preserve">NVC vendor </w:t>
      </w:r>
      <w:r w:rsidR="00E262DC">
        <w:t xml:space="preserve">contracts that have a CHOICE indicator </w:t>
      </w:r>
      <w:r w:rsidR="00E262DC" w:rsidRPr="00E262DC">
        <w:rPr>
          <w:u w:val="single"/>
        </w:rPr>
        <w:t>will not</w:t>
      </w:r>
      <w:r w:rsidR="00E262DC">
        <w:t xml:space="preserve"> display on the </w:t>
      </w:r>
      <w:proofErr w:type="spellStart"/>
      <w:r w:rsidR="00E262DC">
        <w:t>worklist</w:t>
      </w:r>
      <w:proofErr w:type="spellEnd"/>
      <w:r w:rsidR="00E262DC">
        <w:t>.</w:t>
      </w:r>
    </w:p>
    <w:p w14:paraId="419F474F" w14:textId="0C899FAC" w:rsidR="00803D9C" w:rsidRDefault="002F50BA" w:rsidP="007F346D">
      <w:pPr>
        <w:pStyle w:val="BodyText"/>
      </w:pPr>
      <w:r>
        <w:t xml:space="preserve">IB NVC </w:t>
      </w:r>
      <w:proofErr w:type="spellStart"/>
      <w:r>
        <w:t>Precert</w:t>
      </w:r>
      <w:proofErr w:type="spellEnd"/>
      <w:r>
        <w:t xml:space="preserve"> </w:t>
      </w:r>
      <w:proofErr w:type="spellStart"/>
      <w:r w:rsidR="00803D9C">
        <w:t>Worklist</w:t>
      </w:r>
      <w:proofErr w:type="spellEnd"/>
      <w:r w:rsidR="00803D9C">
        <w:t xml:space="preserve"> process will be as follows</w:t>
      </w:r>
      <w:r w:rsidR="007441CF">
        <w:t xml:space="preserve">: </w:t>
      </w:r>
      <w:r w:rsidR="00274106">
        <w:br/>
        <w:t>(Note:</w:t>
      </w:r>
      <w:r w:rsidR="007441CF">
        <w:t xml:space="preserve"> </w:t>
      </w:r>
      <w:r w:rsidR="00274106">
        <w:t>This is in “real time” – this is not a nightly job)</w:t>
      </w:r>
    </w:p>
    <w:p w14:paraId="419F4750" w14:textId="4FAC3F18" w:rsidR="00803D9C" w:rsidRDefault="00803D9C" w:rsidP="00D77AD9">
      <w:pPr>
        <w:pStyle w:val="BodyTextNumbered1"/>
      </w:pPr>
      <w:r>
        <w:t xml:space="preserve">New or modified authorization </w:t>
      </w:r>
      <w:proofErr w:type="gramStart"/>
      <w:r w:rsidR="002F50BA">
        <w:t xml:space="preserve">is </w:t>
      </w:r>
      <w:r>
        <w:t>filed</w:t>
      </w:r>
      <w:proofErr w:type="gramEnd"/>
      <w:r>
        <w:t xml:space="preserve"> into </w:t>
      </w:r>
      <w:r w:rsidR="002F50BA">
        <w:t xml:space="preserve">the </w:t>
      </w:r>
      <w:proofErr w:type="spellStart"/>
      <w:r>
        <w:t>VistA</w:t>
      </w:r>
      <w:proofErr w:type="spellEnd"/>
      <w:r>
        <w:t xml:space="preserve"> Fee Patient Authorizatio</w:t>
      </w:r>
      <w:r w:rsidR="008C5F32">
        <w:t xml:space="preserve">n </w:t>
      </w:r>
      <w:proofErr w:type="spellStart"/>
      <w:r w:rsidR="008C5F32">
        <w:t>Sub</w:t>
      </w:r>
      <w:r w:rsidR="00601929">
        <w:t>file</w:t>
      </w:r>
      <w:proofErr w:type="spellEnd"/>
      <w:r w:rsidR="00601929">
        <w:t xml:space="preserve"> (#</w:t>
      </w:r>
      <w:r w:rsidR="008C5F32">
        <w:t>161.01)</w:t>
      </w:r>
      <w:r w:rsidR="00BF6FBB">
        <w:t>.</w:t>
      </w:r>
      <w:r w:rsidR="008C5F32">
        <w:t xml:space="preserve"> </w:t>
      </w:r>
    </w:p>
    <w:p w14:paraId="419F4751" w14:textId="1DFD67FE" w:rsidR="00803D9C" w:rsidRPr="00B0519B" w:rsidRDefault="00803D9C" w:rsidP="00D77AD9">
      <w:pPr>
        <w:pStyle w:val="BodyTextNumbered1"/>
      </w:pPr>
      <w:r w:rsidRPr="00803D9C">
        <w:t xml:space="preserve">Authorization displays on </w:t>
      </w:r>
      <w:r w:rsidRPr="008001E3">
        <w:rPr>
          <w:b/>
        </w:rPr>
        <w:t xml:space="preserve">Insurance Verification NVC </w:t>
      </w:r>
      <w:proofErr w:type="spellStart"/>
      <w:r w:rsidRPr="008001E3">
        <w:rPr>
          <w:b/>
        </w:rPr>
        <w:t>Precert</w:t>
      </w:r>
      <w:proofErr w:type="spellEnd"/>
      <w:r w:rsidRPr="008001E3">
        <w:rPr>
          <w:b/>
        </w:rPr>
        <w:t xml:space="preserve"> </w:t>
      </w:r>
      <w:proofErr w:type="spellStart"/>
      <w:r w:rsidRPr="008001E3">
        <w:rPr>
          <w:b/>
        </w:rPr>
        <w:t>Worklist</w:t>
      </w:r>
      <w:proofErr w:type="spellEnd"/>
      <w:r w:rsidR="008C5F32">
        <w:rPr>
          <w:b/>
        </w:rPr>
        <w:t xml:space="preserve"> </w:t>
      </w:r>
      <w:r w:rsidR="008C5F32">
        <w:t>(IV Queue)</w:t>
      </w:r>
      <w:r w:rsidR="00BF6FBB">
        <w:t>.</w:t>
      </w:r>
    </w:p>
    <w:p w14:paraId="2EC2BCB8" w14:textId="1D8B40CF" w:rsidR="008001E3" w:rsidRDefault="00803D9C" w:rsidP="00D77AD9">
      <w:pPr>
        <w:pStyle w:val="BodyTextNumbered1"/>
      </w:pPr>
      <w:r>
        <w:t xml:space="preserve">Insurance Verification Clerk deems </w:t>
      </w:r>
      <w:r w:rsidR="00B0519B">
        <w:t xml:space="preserve">authorization </w:t>
      </w:r>
      <w:r>
        <w:t>“</w:t>
      </w:r>
      <w:proofErr w:type="spellStart"/>
      <w:r>
        <w:t>Precert</w:t>
      </w:r>
      <w:proofErr w:type="spellEnd"/>
      <w:r>
        <w:t xml:space="preserve"> </w:t>
      </w:r>
      <w:proofErr w:type="gramStart"/>
      <w:r>
        <w:t>Requi</w:t>
      </w:r>
      <w:r w:rsidR="00B0519B">
        <w:t>red</w:t>
      </w:r>
      <w:proofErr w:type="gramEnd"/>
      <w:r w:rsidR="00B0519B">
        <w:t>” or “</w:t>
      </w:r>
      <w:proofErr w:type="spellStart"/>
      <w:r w:rsidR="00B0519B">
        <w:t>Precert</w:t>
      </w:r>
      <w:proofErr w:type="spellEnd"/>
      <w:r w:rsidR="00B0519B">
        <w:t xml:space="preserve"> Not Required”, via </w:t>
      </w:r>
      <w:proofErr w:type="spellStart"/>
      <w:r w:rsidR="00B0519B">
        <w:t>Worklist</w:t>
      </w:r>
      <w:proofErr w:type="spellEnd"/>
      <w:r w:rsidR="00B0519B">
        <w:t xml:space="preserve"> Action</w:t>
      </w:r>
      <w:r w:rsidR="0018185F">
        <w:t xml:space="preserve"> WA</w:t>
      </w:r>
      <w:r w:rsidR="00BF6FBB">
        <w:t>.</w:t>
      </w:r>
    </w:p>
    <w:p w14:paraId="419F4752" w14:textId="02420E42" w:rsidR="00803D9C" w:rsidRDefault="008001E3" w:rsidP="00D77AD9">
      <w:pPr>
        <w:pStyle w:val="BodyTextNumbered1"/>
      </w:pPr>
      <w:r>
        <w:t>If “</w:t>
      </w:r>
      <w:proofErr w:type="spellStart"/>
      <w:r>
        <w:t>Precert</w:t>
      </w:r>
      <w:proofErr w:type="spellEnd"/>
      <w:r>
        <w:t xml:space="preserve"> Not </w:t>
      </w:r>
      <w:proofErr w:type="gramStart"/>
      <w:r>
        <w:t>Required</w:t>
      </w:r>
      <w:proofErr w:type="gramEnd"/>
      <w:r>
        <w:t>”,</w:t>
      </w:r>
      <w:r w:rsidR="00803D9C">
        <w:t xml:space="preserve"> authorization </w:t>
      </w:r>
      <w:r w:rsidR="00F628F4">
        <w:t xml:space="preserve">/ action / user </w:t>
      </w:r>
      <w:r w:rsidR="001018E0">
        <w:t xml:space="preserve">is logged </w:t>
      </w:r>
      <w:r w:rsidR="00F628F4">
        <w:t xml:space="preserve">for reporting in the new IB-FB Interface File (#360) </w:t>
      </w:r>
      <w:r w:rsidR="001018E0">
        <w:t xml:space="preserve">and </w:t>
      </w:r>
      <w:r w:rsidR="00803D9C">
        <w:t xml:space="preserve">removed from IV NVC </w:t>
      </w:r>
      <w:proofErr w:type="spellStart"/>
      <w:r w:rsidR="00803D9C">
        <w:t>Precert</w:t>
      </w:r>
      <w:proofErr w:type="spellEnd"/>
      <w:r w:rsidR="00803D9C">
        <w:t xml:space="preserve"> </w:t>
      </w:r>
      <w:proofErr w:type="spellStart"/>
      <w:r w:rsidR="00803D9C">
        <w:t>Worklist</w:t>
      </w:r>
      <w:proofErr w:type="spellEnd"/>
      <w:r w:rsidR="00BF6FBB">
        <w:t>.</w:t>
      </w:r>
    </w:p>
    <w:p w14:paraId="65DF383C" w14:textId="3B29B146" w:rsidR="001018E0" w:rsidRDefault="00803D9C" w:rsidP="00D77AD9">
      <w:pPr>
        <w:pStyle w:val="BodyTextNumbered1"/>
      </w:pPr>
      <w:r>
        <w:t>If</w:t>
      </w:r>
      <w:r w:rsidR="00F1038B">
        <w:t xml:space="preserve"> </w:t>
      </w:r>
      <w:r>
        <w:t>“</w:t>
      </w:r>
      <w:proofErr w:type="spellStart"/>
      <w:r>
        <w:t>Precert</w:t>
      </w:r>
      <w:proofErr w:type="spellEnd"/>
      <w:r>
        <w:t xml:space="preserve"> Required”, authorization </w:t>
      </w:r>
      <w:r w:rsidR="00F628F4">
        <w:t xml:space="preserve">/ action / user </w:t>
      </w:r>
      <w:r w:rsidR="001018E0">
        <w:t>is logged</w:t>
      </w:r>
      <w:r w:rsidR="00F628F4">
        <w:t xml:space="preserve"> for reporting in the new IB-FB Interface File (#360)</w:t>
      </w:r>
      <w:r w:rsidR="001018E0">
        <w:t xml:space="preserve">, removed from Insurance Verification </w:t>
      </w:r>
      <w:proofErr w:type="spellStart"/>
      <w:r w:rsidR="001018E0">
        <w:t>Worklist</w:t>
      </w:r>
      <w:proofErr w:type="spellEnd"/>
      <w:r w:rsidR="001018E0">
        <w:t xml:space="preserve"> and displayed</w:t>
      </w:r>
      <w:r>
        <w:t xml:space="preserve"> on </w:t>
      </w:r>
      <w:r w:rsidRPr="008001E3">
        <w:rPr>
          <w:b/>
        </w:rPr>
        <w:t xml:space="preserve">RUR </w:t>
      </w:r>
      <w:proofErr w:type="spellStart"/>
      <w:r w:rsidRPr="008001E3">
        <w:rPr>
          <w:b/>
        </w:rPr>
        <w:t>Precert</w:t>
      </w:r>
      <w:proofErr w:type="spellEnd"/>
      <w:r w:rsidRPr="008001E3">
        <w:rPr>
          <w:b/>
        </w:rPr>
        <w:t xml:space="preserve"> </w:t>
      </w:r>
      <w:proofErr w:type="spellStart"/>
      <w:r w:rsidRPr="008001E3">
        <w:rPr>
          <w:b/>
        </w:rPr>
        <w:t>Worklist</w:t>
      </w:r>
      <w:proofErr w:type="spellEnd"/>
      <w:r w:rsidR="001018E0">
        <w:t xml:space="preserve"> </w:t>
      </w:r>
      <w:r w:rsidR="008C5F32">
        <w:t>(RUR Queue)</w:t>
      </w:r>
      <w:r w:rsidR="00BF6FBB">
        <w:t>.</w:t>
      </w:r>
    </w:p>
    <w:p w14:paraId="06555B0F" w14:textId="4982A638" w:rsidR="00B0519B" w:rsidRDefault="00803D9C" w:rsidP="00B0519B">
      <w:pPr>
        <w:pStyle w:val="BodyTextNumbered1"/>
      </w:pPr>
      <w:r>
        <w:t xml:space="preserve">RUR </w:t>
      </w:r>
      <w:r w:rsidR="000F63E8">
        <w:t xml:space="preserve">Nurse </w:t>
      </w:r>
      <w:r w:rsidR="001018E0">
        <w:t>reviews authorization</w:t>
      </w:r>
      <w:r w:rsidR="00B0519B">
        <w:t xml:space="preserve"> and has access </w:t>
      </w:r>
      <w:r w:rsidR="00DD5D4E">
        <w:t xml:space="preserve">(via </w:t>
      </w:r>
      <w:proofErr w:type="spellStart"/>
      <w:r w:rsidR="00DD5D4E">
        <w:t>Worklist</w:t>
      </w:r>
      <w:proofErr w:type="spellEnd"/>
      <w:r w:rsidR="00DD5D4E">
        <w:t xml:space="preserve"> Actions) </w:t>
      </w:r>
      <w:r w:rsidR="00333D72">
        <w:t xml:space="preserve">to Claims Tracking </w:t>
      </w:r>
      <w:r w:rsidR="00B0519B">
        <w:t xml:space="preserve">to assist with their tasks – A new Claims Tracking entry may be entered and tied to the authorization, via the </w:t>
      </w:r>
      <w:r w:rsidR="000F63E8">
        <w:t xml:space="preserve">new IB-FB Interface Tracking </w:t>
      </w:r>
      <w:r w:rsidR="00601929">
        <w:t>File (#</w:t>
      </w:r>
      <w:r w:rsidR="000F63E8">
        <w:t>360)</w:t>
      </w:r>
      <w:r w:rsidR="00BF6FBB">
        <w:t>.</w:t>
      </w:r>
    </w:p>
    <w:p w14:paraId="11BAD578" w14:textId="342F9061" w:rsidR="008001E3" w:rsidRDefault="00B0519B" w:rsidP="00D77AD9">
      <w:pPr>
        <w:pStyle w:val="BodyTextNumbered1"/>
      </w:pPr>
      <w:r>
        <w:t xml:space="preserve">RUR </w:t>
      </w:r>
      <w:r w:rsidR="00803D9C">
        <w:t>de</w:t>
      </w:r>
      <w:r w:rsidR="008001E3">
        <w:t xml:space="preserve">ems </w:t>
      </w:r>
      <w:r>
        <w:t>authorization</w:t>
      </w:r>
      <w:r w:rsidR="001018E0">
        <w:t xml:space="preserve"> </w:t>
      </w:r>
      <w:r w:rsidR="008001E3">
        <w:t xml:space="preserve">“Certification Complete”, </w:t>
      </w:r>
      <w:r w:rsidR="00803D9C">
        <w:t>“Remove</w:t>
      </w:r>
      <w:r w:rsidR="008001E3">
        <w:t>d</w:t>
      </w:r>
      <w:r w:rsidR="00803D9C">
        <w:t xml:space="preserve"> from </w:t>
      </w:r>
      <w:proofErr w:type="spellStart"/>
      <w:r w:rsidR="00803D9C">
        <w:t>Worklist</w:t>
      </w:r>
      <w:proofErr w:type="spellEnd"/>
      <w:r w:rsidR="00803D9C">
        <w:t>”</w:t>
      </w:r>
      <w:r w:rsidR="008001E3">
        <w:t>, or sets “Next Review Date”</w:t>
      </w:r>
      <w:r w:rsidR="0018185F">
        <w:t xml:space="preserve"> via </w:t>
      </w:r>
      <w:proofErr w:type="spellStart"/>
      <w:r w:rsidR="0018185F">
        <w:t>Worklist</w:t>
      </w:r>
      <w:proofErr w:type="spellEnd"/>
      <w:r w:rsidR="0018185F">
        <w:t xml:space="preserve"> Action WA</w:t>
      </w:r>
      <w:r w:rsidR="00BF6FBB">
        <w:t>.</w:t>
      </w:r>
    </w:p>
    <w:p w14:paraId="419F4753" w14:textId="1FC2B182" w:rsidR="00803D9C" w:rsidRDefault="008001E3" w:rsidP="00D77AD9">
      <w:pPr>
        <w:pStyle w:val="BodyTextNumbered1"/>
      </w:pPr>
      <w:r>
        <w:t>If “Certification Complete”,</w:t>
      </w:r>
      <w:r w:rsidR="0048449D">
        <w:t xml:space="preserve"> </w:t>
      </w:r>
      <w:r w:rsidR="00803D9C">
        <w:t xml:space="preserve">authorization </w:t>
      </w:r>
      <w:proofErr w:type="gramStart"/>
      <w:r>
        <w:t>is recorded</w:t>
      </w:r>
      <w:proofErr w:type="gramEnd"/>
      <w:r>
        <w:t xml:space="preserve"> in </w:t>
      </w:r>
      <w:r w:rsidR="00F628F4">
        <w:t xml:space="preserve">the </w:t>
      </w:r>
      <w:r>
        <w:t>log</w:t>
      </w:r>
      <w:r w:rsidR="00F628F4">
        <w:t xml:space="preserve">ging portion of the new IB-FB Interface File (#360), </w:t>
      </w:r>
      <w:r>
        <w:t>w</w:t>
      </w:r>
      <w:r w:rsidR="00F628F4">
        <w:t>ith optional RUR status message,</w:t>
      </w:r>
      <w:r>
        <w:t xml:space="preserve"> and </w:t>
      </w:r>
      <w:r w:rsidR="00803D9C">
        <w:t xml:space="preserve">removed from </w:t>
      </w:r>
      <w:r w:rsidR="000F63E8">
        <w:t>RUR</w:t>
      </w:r>
      <w:r>
        <w:t xml:space="preserve"> </w:t>
      </w:r>
      <w:proofErr w:type="spellStart"/>
      <w:r w:rsidR="00803D9C">
        <w:t>Precert</w:t>
      </w:r>
      <w:proofErr w:type="spellEnd"/>
      <w:r w:rsidR="00803D9C">
        <w:t xml:space="preserve"> </w:t>
      </w:r>
      <w:proofErr w:type="spellStart"/>
      <w:r w:rsidR="00803D9C">
        <w:t>Worklist</w:t>
      </w:r>
      <w:proofErr w:type="spellEnd"/>
      <w:r w:rsidR="00BF6FBB">
        <w:t>.</w:t>
      </w:r>
    </w:p>
    <w:p w14:paraId="371E6D58" w14:textId="0B207AA8" w:rsidR="008001E3" w:rsidRDefault="008001E3" w:rsidP="00D77AD9">
      <w:pPr>
        <w:pStyle w:val="BodyTextNumbered1"/>
      </w:pPr>
      <w:r>
        <w:t xml:space="preserve">If “Removed from </w:t>
      </w:r>
      <w:proofErr w:type="spellStart"/>
      <w:r>
        <w:t>Worklist</w:t>
      </w:r>
      <w:proofErr w:type="spellEnd"/>
      <w:r>
        <w:t xml:space="preserve">”, authorization is recorded in </w:t>
      </w:r>
      <w:r w:rsidR="00F628F4">
        <w:t xml:space="preserve">the logging portion of the new IB-FB Interface File (#360), </w:t>
      </w:r>
      <w:r>
        <w:t>w</w:t>
      </w:r>
      <w:r w:rsidR="00F628F4">
        <w:t>ith optional RUR status message,</w:t>
      </w:r>
      <w:r>
        <w:t xml:space="preserve"> and removed from RUR </w:t>
      </w:r>
      <w:proofErr w:type="spellStart"/>
      <w:r>
        <w:t>Precert</w:t>
      </w:r>
      <w:proofErr w:type="spellEnd"/>
      <w:r>
        <w:t xml:space="preserve"> </w:t>
      </w:r>
      <w:proofErr w:type="spellStart"/>
      <w:r>
        <w:t>Worklist</w:t>
      </w:r>
      <w:proofErr w:type="spellEnd"/>
      <w:r w:rsidR="00BF6FBB">
        <w:t>.</w:t>
      </w:r>
    </w:p>
    <w:p w14:paraId="47FF4FA7" w14:textId="551BC6BB" w:rsidR="008001E3" w:rsidRDefault="008001E3" w:rsidP="00D77AD9">
      <w:pPr>
        <w:pStyle w:val="BodyTextNumbered1"/>
      </w:pPr>
      <w:r>
        <w:t xml:space="preserve">If “Next Review Date” is set, authorization will not display on the RUR </w:t>
      </w:r>
      <w:proofErr w:type="spellStart"/>
      <w:r>
        <w:t>Precert</w:t>
      </w:r>
      <w:proofErr w:type="spellEnd"/>
      <w:r>
        <w:t xml:space="preserve"> </w:t>
      </w:r>
      <w:proofErr w:type="spellStart"/>
      <w:r>
        <w:t>Worklist</w:t>
      </w:r>
      <w:proofErr w:type="spellEnd"/>
      <w:r>
        <w:t xml:space="preserve"> until designated date</w:t>
      </w:r>
      <w:r w:rsidR="00BF6FBB">
        <w:t>.</w:t>
      </w:r>
    </w:p>
    <w:p w14:paraId="55F12DDA" w14:textId="7E641166" w:rsidR="001018E0" w:rsidRDefault="001018E0" w:rsidP="00D77AD9">
      <w:pPr>
        <w:pStyle w:val="BodyText"/>
      </w:pPr>
      <w:r>
        <w:t>Please Note:</w:t>
      </w:r>
      <w:r w:rsidR="0048449D">
        <w:t xml:space="preserve"> </w:t>
      </w:r>
      <w:r>
        <w:t xml:space="preserve">The Insurance Verification / RUR Precertification </w:t>
      </w:r>
      <w:proofErr w:type="spellStart"/>
      <w:r>
        <w:t>Worklist</w:t>
      </w:r>
      <w:proofErr w:type="spellEnd"/>
      <w:r>
        <w:t xml:space="preserve"> process </w:t>
      </w:r>
      <w:r w:rsidRPr="000F63E8">
        <w:rPr>
          <w:u w:val="single"/>
        </w:rPr>
        <w:t xml:space="preserve">is a method of </w:t>
      </w:r>
      <w:r w:rsidR="000F63E8">
        <w:rPr>
          <w:u w:val="single"/>
        </w:rPr>
        <w:t xml:space="preserve">tracking and </w:t>
      </w:r>
      <w:r w:rsidR="00470315">
        <w:rPr>
          <w:u w:val="single"/>
        </w:rPr>
        <w:t xml:space="preserve">handling workflow </w:t>
      </w:r>
      <w:r w:rsidRPr="000F63E8">
        <w:rPr>
          <w:u w:val="single"/>
        </w:rPr>
        <w:t>only</w:t>
      </w:r>
      <w:r>
        <w:t>.</w:t>
      </w:r>
      <w:r w:rsidR="0048449D">
        <w:t xml:space="preserve"> </w:t>
      </w:r>
      <w:r>
        <w:t xml:space="preserve">It </w:t>
      </w:r>
      <w:proofErr w:type="gramStart"/>
      <w:r>
        <w:t>was designed</w:t>
      </w:r>
      <w:proofErr w:type="gramEnd"/>
      <w:r>
        <w:t xml:space="preserve"> to notify and assist the two departments </w:t>
      </w:r>
      <w:r w:rsidR="008C5F32">
        <w:t xml:space="preserve">(IV and RUR) </w:t>
      </w:r>
      <w:r>
        <w:t>with their daily tasks.</w:t>
      </w:r>
      <w:r w:rsidR="0048449D">
        <w:t xml:space="preserve"> </w:t>
      </w:r>
      <w:proofErr w:type="gramStart"/>
      <w:r w:rsidR="008C5F32">
        <w:t xml:space="preserve">There is a </w:t>
      </w:r>
      <w:proofErr w:type="spellStart"/>
      <w:r w:rsidR="008C5F32">
        <w:t>Worklist</w:t>
      </w:r>
      <w:proofErr w:type="spellEnd"/>
      <w:r w:rsidR="008C5F32">
        <w:t xml:space="preserve"> History Action that</w:t>
      </w:r>
      <w:proofErr w:type="gramEnd"/>
      <w:r w:rsidR="008C5F32">
        <w:t xml:space="preserve"> will</w:t>
      </w:r>
      <w:r w:rsidR="000F63E8">
        <w:t xml:space="preserve"> provide a means to view </w:t>
      </w:r>
      <w:proofErr w:type="spellStart"/>
      <w:r w:rsidR="000F63E8">
        <w:t>Worklist</w:t>
      </w:r>
      <w:proofErr w:type="spellEnd"/>
      <w:r w:rsidR="008C5F32">
        <w:t xml:space="preserve"> authorization actions, as well as date/time and user.</w:t>
      </w:r>
      <w:r w:rsidR="0048449D">
        <w:t xml:space="preserve"> </w:t>
      </w:r>
      <w:r>
        <w:t xml:space="preserve">A report </w:t>
      </w:r>
      <w:proofErr w:type="gramStart"/>
      <w:r>
        <w:t>was written</w:t>
      </w:r>
      <w:proofErr w:type="gramEnd"/>
      <w:r>
        <w:t xml:space="preserve"> to display past </w:t>
      </w:r>
      <w:proofErr w:type="spellStart"/>
      <w:r>
        <w:t>worklist</w:t>
      </w:r>
      <w:proofErr w:type="spellEnd"/>
      <w:r>
        <w:t xml:space="preserve"> activities</w:t>
      </w:r>
      <w:r w:rsidR="00C770F2">
        <w:t xml:space="preserve"> from the </w:t>
      </w:r>
      <w:proofErr w:type="spellStart"/>
      <w:r w:rsidR="00C770F2">
        <w:t>worklist</w:t>
      </w:r>
      <w:proofErr w:type="spellEnd"/>
      <w:r w:rsidR="00C770F2">
        <w:t xml:space="preserve"> log</w:t>
      </w:r>
      <w:r>
        <w:t>.</w:t>
      </w:r>
      <w:r w:rsidR="0048449D">
        <w:t xml:space="preserve"> </w:t>
      </w:r>
      <w:r>
        <w:t xml:space="preserve">This report </w:t>
      </w:r>
      <w:proofErr w:type="gramStart"/>
      <w:r>
        <w:t>is detailed</w:t>
      </w:r>
      <w:proofErr w:type="gramEnd"/>
      <w:r>
        <w:t xml:space="preserve"> in the SDD for </w:t>
      </w:r>
      <w:r w:rsidRPr="001018E0">
        <w:t>NSR #20110303 (Fee Revenue Enhancements)</w:t>
      </w:r>
      <w:r>
        <w:t>.</w:t>
      </w:r>
    </w:p>
    <w:p w14:paraId="419F4754" w14:textId="2F186541" w:rsidR="0011083E" w:rsidRDefault="0011083E" w:rsidP="00D77AD9">
      <w:pPr>
        <w:pStyle w:val="BodyText"/>
      </w:pPr>
      <w:r>
        <w:t xml:space="preserve">This table attempts to demonstrate how functional requirements from the Precertification RSD tie into the proposed </w:t>
      </w:r>
      <w:proofErr w:type="spellStart"/>
      <w:r>
        <w:t>worklist</w:t>
      </w:r>
      <w:proofErr w:type="spellEnd"/>
      <w:r>
        <w:t xml:space="preserve"> screens:</w:t>
      </w:r>
      <w:r w:rsidR="00F1038B">
        <w:t xml:space="preserve"> </w:t>
      </w:r>
    </w:p>
    <w:p w14:paraId="372775EA" w14:textId="2390D84F" w:rsidR="00470315" w:rsidRDefault="00470315" w:rsidP="00470315">
      <w:pPr>
        <w:pStyle w:val="Caption"/>
      </w:pPr>
      <w:bookmarkStart w:id="150" w:name="_Toc474316551"/>
      <w:r>
        <w:lastRenderedPageBreak/>
        <w:t xml:space="preserve">Table </w:t>
      </w:r>
      <w:r w:rsidR="00EF147D">
        <w:fldChar w:fldCharType="begin"/>
      </w:r>
      <w:r w:rsidR="00EF147D">
        <w:instrText xml:space="preserve"> SEQ Table \* ARABIC </w:instrText>
      </w:r>
      <w:r w:rsidR="00EF147D">
        <w:fldChar w:fldCharType="separate"/>
      </w:r>
      <w:r w:rsidR="00DC6C9A">
        <w:rPr>
          <w:noProof/>
        </w:rPr>
        <w:t>5</w:t>
      </w:r>
      <w:r w:rsidR="00EF147D">
        <w:rPr>
          <w:noProof/>
        </w:rPr>
        <w:fldChar w:fldCharType="end"/>
      </w:r>
      <w:r>
        <w:rPr>
          <w:noProof/>
        </w:rPr>
        <w:t xml:space="preserve">: </w:t>
      </w:r>
      <w:r w:rsidRPr="008520F2">
        <w:rPr>
          <w:noProof/>
        </w:rPr>
        <w:t>Functional Requirements vs. Worklist Screens</w:t>
      </w:r>
      <w:bookmarkEnd w:id="150"/>
    </w:p>
    <w:tbl>
      <w:tblPr>
        <w:tblStyle w:val="TableGrid"/>
        <w:tblW w:w="5000" w:type="pct"/>
        <w:tblLook w:val="04A0" w:firstRow="1" w:lastRow="0" w:firstColumn="1" w:lastColumn="0" w:noHBand="0" w:noVBand="1"/>
        <w:tblDescription w:val="Table demonstrates how functional requirements from Precertification RSD tie into proposed worklist screens"/>
      </w:tblPr>
      <w:tblGrid>
        <w:gridCol w:w="3812"/>
        <w:gridCol w:w="2543"/>
        <w:gridCol w:w="3221"/>
      </w:tblGrid>
      <w:tr w:rsidR="0011083E" w14:paraId="419F4759" w14:textId="77777777" w:rsidTr="00A94027">
        <w:trPr>
          <w:cantSplit/>
          <w:tblHeader/>
        </w:trPr>
        <w:tc>
          <w:tcPr>
            <w:tcW w:w="1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56" w14:textId="77777777" w:rsidR="0011083E" w:rsidRDefault="0011083E" w:rsidP="00D77AD9">
            <w:pPr>
              <w:pStyle w:val="TableHeading"/>
            </w:pPr>
            <w:r>
              <w:t>Requirement</w:t>
            </w:r>
          </w:p>
        </w:tc>
        <w:tc>
          <w:tcPr>
            <w:tcW w:w="132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57" w14:textId="77777777" w:rsidR="0011083E" w:rsidRDefault="0011083E" w:rsidP="00D77AD9">
            <w:pPr>
              <w:pStyle w:val="TableHeading"/>
            </w:pPr>
            <w:r>
              <w:t xml:space="preserve">RSD Functional </w:t>
            </w:r>
            <w:proofErr w:type="spellStart"/>
            <w:r>
              <w:t>Req</w:t>
            </w:r>
            <w:proofErr w:type="spellEnd"/>
            <w:r w:rsidR="00F1038B">
              <w:t xml:space="preserve"> </w:t>
            </w:r>
            <w:r>
              <w:t xml:space="preserve">Item # </w:t>
            </w:r>
          </w:p>
        </w:tc>
        <w:tc>
          <w:tcPr>
            <w:tcW w:w="168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58" w14:textId="77777777" w:rsidR="0011083E" w:rsidRDefault="0011083E" w:rsidP="00D77AD9">
            <w:pPr>
              <w:pStyle w:val="TableHeading"/>
            </w:pPr>
            <w:r>
              <w:t>Screen</w:t>
            </w:r>
          </w:p>
        </w:tc>
      </w:tr>
      <w:tr w:rsidR="0011083E" w14:paraId="419F475F" w14:textId="77777777" w:rsidTr="00A94027">
        <w:trPr>
          <w:cantSplit/>
        </w:trPr>
        <w:tc>
          <w:tcPr>
            <w:tcW w:w="1990" w:type="pct"/>
            <w:tcBorders>
              <w:top w:val="single" w:sz="4" w:space="0" w:color="auto"/>
              <w:left w:val="single" w:sz="4" w:space="0" w:color="auto"/>
              <w:bottom w:val="single" w:sz="4" w:space="0" w:color="auto"/>
              <w:right w:val="single" w:sz="4" w:space="0" w:color="auto"/>
            </w:tcBorders>
          </w:tcPr>
          <w:p w14:paraId="419F475B" w14:textId="490582D3" w:rsidR="0011083E" w:rsidRDefault="0011083E" w:rsidP="00274106">
            <w:pPr>
              <w:pStyle w:val="TableText"/>
            </w:pPr>
            <w:r>
              <w:t xml:space="preserve">Notify </w:t>
            </w:r>
            <w:r w:rsidR="00BA5A09">
              <w:t>R</w:t>
            </w:r>
            <w:r>
              <w:t xml:space="preserve">UR Nurses and Insurance Verification Clerks, via a </w:t>
            </w:r>
            <w:proofErr w:type="spellStart"/>
            <w:r>
              <w:t>worklist</w:t>
            </w:r>
            <w:proofErr w:type="spellEnd"/>
            <w:r>
              <w:t xml:space="preserve"> when an authorization is created in the </w:t>
            </w:r>
            <w:proofErr w:type="spellStart"/>
            <w:r>
              <w:t>VistA</w:t>
            </w:r>
            <w:proofErr w:type="spellEnd"/>
            <w:r>
              <w:t xml:space="preserve"> Fee Basis package for Veterans with active, billable insurance </w:t>
            </w:r>
          </w:p>
        </w:tc>
        <w:tc>
          <w:tcPr>
            <w:tcW w:w="1328" w:type="pct"/>
            <w:tcBorders>
              <w:top w:val="single" w:sz="4" w:space="0" w:color="auto"/>
              <w:left w:val="single" w:sz="4" w:space="0" w:color="auto"/>
              <w:bottom w:val="single" w:sz="4" w:space="0" w:color="auto"/>
              <w:right w:val="single" w:sz="4" w:space="0" w:color="auto"/>
            </w:tcBorders>
            <w:hideMark/>
          </w:tcPr>
          <w:p w14:paraId="419F475C" w14:textId="577F2511" w:rsidR="0011083E" w:rsidRDefault="00C770F2" w:rsidP="00D77AD9">
            <w:pPr>
              <w:pStyle w:val="TableText"/>
            </w:pPr>
            <w:r>
              <w:t>FRPRE – 1.1</w:t>
            </w:r>
          </w:p>
        </w:tc>
        <w:tc>
          <w:tcPr>
            <w:tcW w:w="1682" w:type="pct"/>
            <w:tcBorders>
              <w:top w:val="single" w:sz="4" w:space="0" w:color="auto"/>
              <w:left w:val="single" w:sz="4" w:space="0" w:color="auto"/>
              <w:bottom w:val="single" w:sz="4" w:space="0" w:color="auto"/>
              <w:right w:val="single" w:sz="4" w:space="0" w:color="auto"/>
            </w:tcBorders>
            <w:hideMark/>
          </w:tcPr>
          <w:p w14:paraId="419F475D" w14:textId="75296A3C" w:rsidR="0011083E" w:rsidRDefault="0011083E" w:rsidP="00D77AD9">
            <w:pPr>
              <w:pStyle w:val="TableText"/>
            </w:pPr>
            <w:r>
              <w:t>Main</w:t>
            </w:r>
            <w:r w:rsidR="00C770F2">
              <w:t xml:space="preserve"> </w:t>
            </w:r>
            <w:proofErr w:type="spellStart"/>
            <w:r w:rsidR="00C770F2">
              <w:t>Worklist</w:t>
            </w:r>
            <w:proofErr w:type="spellEnd"/>
            <w:r w:rsidR="00C770F2">
              <w:t xml:space="preserve"> Screen</w:t>
            </w:r>
            <w:r>
              <w:br/>
            </w:r>
          </w:p>
          <w:p w14:paraId="419F475E" w14:textId="68835EAD" w:rsidR="0011083E" w:rsidRDefault="0011083E" w:rsidP="00D77AD9">
            <w:pPr>
              <w:pStyle w:val="TableText"/>
            </w:pPr>
            <w:r>
              <w:t xml:space="preserve">** At this point in time, all new and changed authorizations will log to the IV </w:t>
            </w:r>
            <w:proofErr w:type="spellStart"/>
            <w:r>
              <w:t>worklist</w:t>
            </w:r>
            <w:proofErr w:type="spellEnd"/>
            <w:r>
              <w:t>.</w:t>
            </w:r>
            <w:r w:rsidR="00F1038B">
              <w:t xml:space="preserve"> </w:t>
            </w:r>
            <w:r>
              <w:t>This is because Category of Care is an open issue</w:t>
            </w:r>
            <w:r w:rsidR="00CC2CF5">
              <w:t xml:space="preserve"> (It </w:t>
            </w:r>
            <w:proofErr w:type="gramStart"/>
            <w:r w:rsidR="00CC2CF5">
              <w:t>is not yet sent</w:t>
            </w:r>
            <w:proofErr w:type="gramEnd"/>
            <w:r w:rsidR="00CC2CF5">
              <w:t xml:space="preserve"> from FBCS.)</w:t>
            </w:r>
            <w:r>
              <w:t xml:space="preserve">. </w:t>
            </w:r>
            <w:r w:rsidR="00C770F2">
              <w:t>There is also a possibility that Insurance Verification Clerks will have to add new insurance for a patient who previously had no reported third-party coverage</w:t>
            </w:r>
            <w:proofErr w:type="gramStart"/>
            <w:r w:rsidR="00C770F2">
              <w:t>.</w:t>
            </w:r>
            <w:r>
              <w:t>*</w:t>
            </w:r>
            <w:proofErr w:type="gramEnd"/>
            <w:r>
              <w:t>*</w:t>
            </w:r>
          </w:p>
        </w:tc>
      </w:tr>
      <w:tr w:rsidR="0011083E" w14:paraId="419F4763"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0" w14:textId="77777777" w:rsidR="0011083E" w:rsidRDefault="0011083E" w:rsidP="00D77AD9">
            <w:pPr>
              <w:pStyle w:val="TableText"/>
            </w:pPr>
            <w:r>
              <w:t>Ordering Physician (Last First MI, NPI#, Taxonomy)</w:t>
            </w:r>
          </w:p>
        </w:tc>
        <w:tc>
          <w:tcPr>
            <w:tcW w:w="1328" w:type="pct"/>
            <w:tcBorders>
              <w:top w:val="single" w:sz="4" w:space="0" w:color="auto"/>
              <w:left w:val="single" w:sz="4" w:space="0" w:color="auto"/>
              <w:bottom w:val="single" w:sz="4" w:space="0" w:color="auto"/>
              <w:right w:val="single" w:sz="4" w:space="0" w:color="auto"/>
            </w:tcBorders>
            <w:hideMark/>
          </w:tcPr>
          <w:p w14:paraId="419F4761" w14:textId="0D0480F9" w:rsidR="0011083E" w:rsidRDefault="00C770F2" w:rsidP="00D77AD9">
            <w:pPr>
              <w:pStyle w:val="TableText"/>
            </w:pPr>
            <w:r>
              <w:t>FRPRE – 1.1.1.1 -01</w:t>
            </w:r>
          </w:p>
        </w:tc>
        <w:tc>
          <w:tcPr>
            <w:tcW w:w="1682" w:type="pct"/>
            <w:tcBorders>
              <w:top w:val="single" w:sz="4" w:space="0" w:color="auto"/>
              <w:left w:val="single" w:sz="4" w:space="0" w:color="auto"/>
              <w:bottom w:val="single" w:sz="4" w:space="0" w:color="auto"/>
              <w:right w:val="single" w:sz="4" w:space="0" w:color="auto"/>
            </w:tcBorders>
            <w:hideMark/>
          </w:tcPr>
          <w:p w14:paraId="419F4762" w14:textId="06C706C0" w:rsidR="0011083E" w:rsidRDefault="00C770F2" w:rsidP="00D77AD9">
            <w:pPr>
              <w:pStyle w:val="TableText"/>
            </w:pPr>
            <w:proofErr w:type="spellStart"/>
            <w:r>
              <w:t>Worklist</w:t>
            </w:r>
            <w:proofErr w:type="spellEnd"/>
            <w:r>
              <w:t xml:space="preserve"> </w:t>
            </w:r>
            <w:r w:rsidR="0011083E">
              <w:t>Action EE – Expand</w:t>
            </w:r>
          </w:p>
        </w:tc>
      </w:tr>
      <w:tr w:rsidR="0011083E" w14:paraId="419F4767"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4" w14:textId="77777777" w:rsidR="0011083E" w:rsidRDefault="0011083E" w:rsidP="00D77AD9">
            <w:pPr>
              <w:pStyle w:val="TableText"/>
            </w:pPr>
            <w:r>
              <w:t>Diagnosis / Procedure</w:t>
            </w:r>
          </w:p>
        </w:tc>
        <w:tc>
          <w:tcPr>
            <w:tcW w:w="1328" w:type="pct"/>
            <w:tcBorders>
              <w:top w:val="single" w:sz="4" w:space="0" w:color="auto"/>
              <w:left w:val="single" w:sz="4" w:space="0" w:color="auto"/>
              <w:bottom w:val="single" w:sz="4" w:space="0" w:color="auto"/>
              <w:right w:val="single" w:sz="4" w:space="0" w:color="auto"/>
            </w:tcBorders>
            <w:hideMark/>
          </w:tcPr>
          <w:p w14:paraId="419F4765" w14:textId="2EC0FC62" w:rsidR="0011083E" w:rsidRDefault="00C770F2" w:rsidP="00D77AD9">
            <w:pPr>
              <w:pStyle w:val="TableText"/>
            </w:pPr>
            <w:r>
              <w:t>FRPRE – 1.1.1.1 – 02</w:t>
            </w:r>
          </w:p>
        </w:tc>
        <w:tc>
          <w:tcPr>
            <w:tcW w:w="1682" w:type="pct"/>
            <w:tcBorders>
              <w:top w:val="single" w:sz="4" w:space="0" w:color="auto"/>
              <w:left w:val="single" w:sz="4" w:space="0" w:color="auto"/>
              <w:bottom w:val="single" w:sz="4" w:space="0" w:color="auto"/>
              <w:right w:val="single" w:sz="4" w:space="0" w:color="auto"/>
            </w:tcBorders>
            <w:hideMark/>
          </w:tcPr>
          <w:p w14:paraId="419F4766" w14:textId="380CF60D" w:rsidR="0011083E" w:rsidRDefault="00C770F2" w:rsidP="00D77AD9">
            <w:pPr>
              <w:pStyle w:val="TableText"/>
            </w:pPr>
            <w:proofErr w:type="spellStart"/>
            <w:r>
              <w:t>Worklist</w:t>
            </w:r>
            <w:proofErr w:type="spellEnd"/>
            <w:r>
              <w:t xml:space="preserve"> </w:t>
            </w:r>
            <w:r w:rsidR="0011083E">
              <w:t xml:space="preserve">Action EE </w:t>
            </w:r>
            <w:r>
              <w:t>–</w:t>
            </w:r>
            <w:r w:rsidR="0011083E">
              <w:t xml:space="preserve"> Expand</w:t>
            </w:r>
          </w:p>
        </w:tc>
      </w:tr>
      <w:tr w:rsidR="0011083E" w14:paraId="419F476B"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8" w14:textId="77777777" w:rsidR="0011083E" w:rsidRDefault="0011083E" w:rsidP="00D77AD9">
            <w:pPr>
              <w:pStyle w:val="TableText"/>
            </w:pPr>
            <w:r>
              <w:t>Authorization Range / Scheduled Date of Service Range</w:t>
            </w:r>
          </w:p>
        </w:tc>
        <w:tc>
          <w:tcPr>
            <w:tcW w:w="1328" w:type="pct"/>
            <w:tcBorders>
              <w:top w:val="single" w:sz="4" w:space="0" w:color="auto"/>
              <w:left w:val="single" w:sz="4" w:space="0" w:color="auto"/>
              <w:bottom w:val="single" w:sz="4" w:space="0" w:color="auto"/>
              <w:right w:val="single" w:sz="4" w:space="0" w:color="auto"/>
            </w:tcBorders>
            <w:hideMark/>
          </w:tcPr>
          <w:p w14:paraId="419F4769" w14:textId="5C1AA3D2" w:rsidR="0011083E" w:rsidRDefault="00C770F2" w:rsidP="00D77AD9">
            <w:pPr>
              <w:pStyle w:val="TableText"/>
            </w:pPr>
            <w:r>
              <w:t>FRPRE – 1.1.1.1 – 03</w:t>
            </w:r>
          </w:p>
        </w:tc>
        <w:tc>
          <w:tcPr>
            <w:tcW w:w="1682" w:type="pct"/>
            <w:tcBorders>
              <w:top w:val="single" w:sz="4" w:space="0" w:color="auto"/>
              <w:left w:val="single" w:sz="4" w:space="0" w:color="auto"/>
              <w:bottom w:val="single" w:sz="4" w:space="0" w:color="auto"/>
              <w:right w:val="single" w:sz="4" w:space="0" w:color="auto"/>
            </w:tcBorders>
            <w:hideMark/>
          </w:tcPr>
          <w:p w14:paraId="419F476A" w14:textId="3E6DDD11" w:rsidR="0011083E" w:rsidRDefault="0011083E" w:rsidP="00D77AD9">
            <w:pPr>
              <w:pStyle w:val="TableText"/>
            </w:pPr>
            <w:r>
              <w:t>Main</w:t>
            </w:r>
            <w:r w:rsidR="00C770F2">
              <w:t xml:space="preserve"> </w:t>
            </w:r>
            <w:proofErr w:type="spellStart"/>
            <w:r w:rsidR="00C770F2">
              <w:t>Worklist</w:t>
            </w:r>
            <w:proofErr w:type="spellEnd"/>
            <w:r w:rsidR="00C770F2">
              <w:t xml:space="preserve"> Screen</w:t>
            </w:r>
            <w:r>
              <w:br/>
            </w:r>
            <w:proofErr w:type="spellStart"/>
            <w:r w:rsidR="00C770F2">
              <w:t>Worklist</w:t>
            </w:r>
            <w:proofErr w:type="spellEnd"/>
            <w:r w:rsidR="00C770F2">
              <w:t xml:space="preserve"> </w:t>
            </w:r>
            <w:r>
              <w:t xml:space="preserve">Action EE </w:t>
            </w:r>
            <w:r w:rsidR="00C770F2">
              <w:t>–</w:t>
            </w:r>
            <w:r>
              <w:t xml:space="preserve"> Expand</w:t>
            </w:r>
          </w:p>
        </w:tc>
      </w:tr>
      <w:tr w:rsidR="0011083E" w14:paraId="419F476F"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6C" w14:textId="77777777" w:rsidR="0011083E" w:rsidRDefault="0011083E" w:rsidP="00D77AD9">
            <w:pPr>
              <w:pStyle w:val="TableText"/>
            </w:pPr>
            <w:r>
              <w:t>Non-VA Location</w:t>
            </w:r>
          </w:p>
        </w:tc>
        <w:tc>
          <w:tcPr>
            <w:tcW w:w="1328" w:type="pct"/>
            <w:tcBorders>
              <w:top w:val="single" w:sz="4" w:space="0" w:color="auto"/>
              <w:left w:val="single" w:sz="4" w:space="0" w:color="auto"/>
              <w:bottom w:val="single" w:sz="4" w:space="0" w:color="auto"/>
              <w:right w:val="single" w:sz="4" w:space="0" w:color="auto"/>
            </w:tcBorders>
            <w:hideMark/>
          </w:tcPr>
          <w:p w14:paraId="419F476D" w14:textId="6A82FEB4" w:rsidR="0011083E" w:rsidRDefault="00C770F2" w:rsidP="00D77AD9">
            <w:pPr>
              <w:pStyle w:val="TableText"/>
            </w:pPr>
            <w:r>
              <w:t>FRPRE – 1.1.1.1 – 04</w:t>
            </w:r>
          </w:p>
        </w:tc>
        <w:tc>
          <w:tcPr>
            <w:tcW w:w="1682" w:type="pct"/>
            <w:tcBorders>
              <w:top w:val="single" w:sz="4" w:space="0" w:color="auto"/>
              <w:left w:val="single" w:sz="4" w:space="0" w:color="auto"/>
              <w:bottom w:val="single" w:sz="4" w:space="0" w:color="auto"/>
              <w:right w:val="single" w:sz="4" w:space="0" w:color="auto"/>
            </w:tcBorders>
            <w:hideMark/>
          </w:tcPr>
          <w:p w14:paraId="419F476E" w14:textId="050B8709" w:rsidR="0011083E" w:rsidRDefault="00C770F2" w:rsidP="00D77AD9">
            <w:pPr>
              <w:pStyle w:val="TableText"/>
            </w:pPr>
            <w:proofErr w:type="spellStart"/>
            <w:r>
              <w:t>Worklist</w:t>
            </w:r>
            <w:proofErr w:type="spellEnd"/>
            <w:r>
              <w:t xml:space="preserve"> </w:t>
            </w:r>
            <w:r w:rsidR="0011083E">
              <w:t xml:space="preserve">Action EE </w:t>
            </w:r>
            <w:r>
              <w:t>–</w:t>
            </w:r>
            <w:r w:rsidR="0011083E">
              <w:t xml:space="preserve"> Expand</w:t>
            </w:r>
          </w:p>
        </w:tc>
      </w:tr>
      <w:tr w:rsidR="0011083E" w14:paraId="419F4773"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0" w14:textId="77777777" w:rsidR="0011083E" w:rsidRDefault="0011083E" w:rsidP="00D77AD9">
            <w:pPr>
              <w:pStyle w:val="TableText"/>
            </w:pPr>
            <w:r>
              <w:t>All Active Insurance</w:t>
            </w:r>
          </w:p>
        </w:tc>
        <w:tc>
          <w:tcPr>
            <w:tcW w:w="1328" w:type="pct"/>
            <w:tcBorders>
              <w:top w:val="single" w:sz="4" w:space="0" w:color="auto"/>
              <w:left w:val="single" w:sz="4" w:space="0" w:color="auto"/>
              <w:bottom w:val="single" w:sz="4" w:space="0" w:color="auto"/>
              <w:right w:val="single" w:sz="4" w:space="0" w:color="auto"/>
            </w:tcBorders>
            <w:hideMark/>
          </w:tcPr>
          <w:p w14:paraId="419F4771" w14:textId="0AEEF4BB" w:rsidR="0011083E" w:rsidRDefault="00C770F2" w:rsidP="00D77AD9">
            <w:pPr>
              <w:pStyle w:val="TableText"/>
            </w:pPr>
            <w:r>
              <w:t>FRPRE – 1.1.1.1 – 05</w:t>
            </w:r>
          </w:p>
        </w:tc>
        <w:tc>
          <w:tcPr>
            <w:tcW w:w="1682" w:type="pct"/>
            <w:tcBorders>
              <w:top w:val="single" w:sz="4" w:space="0" w:color="auto"/>
              <w:left w:val="single" w:sz="4" w:space="0" w:color="auto"/>
              <w:bottom w:val="single" w:sz="4" w:space="0" w:color="auto"/>
              <w:right w:val="single" w:sz="4" w:space="0" w:color="auto"/>
            </w:tcBorders>
            <w:hideMark/>
          </w:tcPr>
          <w:p w14:paraId="419F4772" w14:textId="4A6933FE" w:rsidR="00C770F2" w:rsidRDefault="00C770F2" w:rsidP="00D77AD9">
            <w:pPr>
              <w:pStyle w:val="TableText"/>
            </w:pPr>
            <w:proofErr w:type="spellStart"/>
            <w:r>
              <w:t>Worklist</w:t>
            </w:r>
            <w:proofErr w:type="spellEnd"/>
            <w:r>
              <w:t xml:space="preserve"> </w:t>
            </w:r>
            <w:r w:rsidR="0011083E">
              <w:t xml:space="preserve">Action EE </w:t>
            </w:r>
            <w:r>
              <w:t>–</w:t>
            </w:r>
            <w:r w:rsidR="0011083E">
              <w:t xml:space="preserve"> Expand</w:t>
            </w:r>
          </w:p>
        </w:tc>
      </w:tr>
      <w:tr w:rsidR="0011083E" w14:paraId="419F4777"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4" w14:textId="77777777" w:rsidR="0011083E" w:rsidRDefault="0011083E" w:rsidP="00D77AD9">
            <w:pPr>
              <w:pStyle w:val="TableText"/>
            </w:pPr>
            <w:r>
              <w:t>Last Date Insurance Verified</w:t>
            </w:r>
          </w:p>
        </w:tc>
        <w:tc>
          <w:tcPr>
            <w:tcW w:w="1328" w:type="pct"/>
            <w:tcBorders>
              <w:top w:val="single" w:sz="4" w:space="0" w:color="auto"/>
              <w:left w:val="single" w:sz="4" w:space="0" w:color="auto"/>
              <w:bottom w:val="single" w:sz="4" w:space="0" w:color="auto"/>
              <w:right w:val="single" w:sz="4" w:space="0" w:color="auto"/>
            </w:tcBorders>
            <w:hideMark/>
          </w:tcPr>
          <w:p w14:paraId="419F4775" w14:textId="5450727C" w:rsidR="0011083E" w:rsidRDefault="00C770F2" w:rsidP="00D77AD9">
            <w:pPr>
              <w:pStyle w:val="TableText"/>
            </w:pPr>
            <w:r>
              <w:t>FRPRE – 1.1.1.1 – 06</w:t>
            </w:r>
          </w:p>
        </w:tc>
        <w:tc>
          <w:tcPr>
            <w:tcW w:w="1682" w:type="pct"/>
            <w:tcBorders>
              <w:top w:val="single" w:sz="4" w:space="0" w:color="auto"/>
              <w:left w:val="single" w:sz="4" w:space="0" w:color="auto"/>
              <w:bottom w:val="single" w:sz="4" w:space="0" w:color="auto"/>
              <w:right w:val="single" w:sz="4" w:space="0" w:color="auto"/>
            </w:tcBorders>
            <w:hideMark/>
          </w:tcPr>
          <w:p w14:paraId="419F4776" w14:textId="598AC9AD" w:rsidR="00C770F2" w:rsidRDefault="00C770F2" w:rsidP="00A61EE6">
            <w:pPr>
              <w:pStyle w:val="TableText"/>
            </w:pPr>
            <w:proofErr w:type="spellStart"/>
            <w:r>
              <w:t>Worklist</w:t>
            </w:r>
            <w:proofErr w:type="spellEnd"/>
            <w:r>
              <w:t xml:space="preserve"> </w:t>
            </w:r>
            <w:r w:rsidR="0011083E">
              <w:t xml:space="preserve">Action EE </w:t>
            </w:r>
            <w:r>
              <w:t>–</w:t>
            </w:r>
            <w:r w:rsidR="00A61EE6">
              <w:t xml:space="preserve"> Expand</w:t>
            </w:r>
          </w:p>
        </w:tc>
      </w:tr>
      <w:tr w:rsidR="0011083E" w14:paraId="419F477B"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8" w14:textId="1EEDB972" w:rsidR="0011083E" w:rsidRDefault="0011083E" w:rsidP="00D77AD9">
            <w:pPr>
              <w:pStyle w:val="TableText"/>
            </w:pPr>
            <w:r>
              <w:t>Type of Service (Inpatient, Outpatient, etc.)</w:t>
            </w:r>
            <w:r w:rsidR="000F144D">
              <w:t xml:space="preserve"> – Note:</w:t>
            </w:r>
            <w:r w:rsidR="0048449D">
              <w:t xml:space="preserve"> </w:t>
            </w:r>
            <w:r w:rsidR="000F144D">
              <w:t>This is now referred to as “NVC”</w:t>
            </w:r>
          </w:p>
        </w:tc>
        <w:tc>
          <w:tcPr>
            <w:tcW w:w="1328" w:type="pct"/>
            <w:tcBorders>
              <w:top w:val="single" w:sz="4" w:space="0" w:color="auto"/>
              <w:left w:val="single" w:sz="4" w:space="0" w:color="auto"/>
              <w:bottom w:val="single" w:sz="4" w:space="0" w:color="auto"/>
              <w:right w:val="single" w:sz="4" w:space="0" w:color="auto"/>
            </w:tcBorders>
            <w:hideMark/>
          </w:tcPr>
          <w:p w14:paraId="419F4779" w14:textId="6E7ADAD3" w:rsidR="0011083E" w:rsidRDefault="000F144D" w:rsidP="00D77AD9">
            <w:pPr>
              <w:pStyle w:val="TableText"/>
            </w:pPr>
            <w:r>
              <w:t>FRPRE – 1.1.1.1 – 07</w:t>
            </w:r>
          </w:p>
        </w:tc>
        <w:tc>
          <w:tcPr>
            <w:tcW w:w="1682" w:type="pct"/>
            <w:tcBorders>
              <w:top w:val="single" w:sz="4" w:space="0" w:color="auto"/>
              <w:left w:val="single" w:sz="4" w:space="0" w:color="auto"/>
              <w:bottom w:val="single" w:sz="4" w:space="0" w:color="auto"/>
              <w:right w:val="single" w:sz="4" w:space="0" w:color="auto"/>
            </w:tcBorders>
            <w:hideMark/>
          </w:tcPr>
          <w:p w14:paraId="419F477A" w14:textId="57676DAB" w:rsidR="0011083E" w:rsidRDefault="0011083E" w:rsidP="00D77AD9">
            <w:pPr>
              <w:pStyle w:val="TableText"/>
            </w:pPr>
            <w:r>
              <w:t>Main</w:t>
            </w:r>
            <w:r w:rsidR="000F144D">
              <w:t xml:space="preserve"> </w:t>
            </w:r>
            <w:proofErr w:type="spellStart"/>
            <w:r w:rsidR="000F144D">
              <w:t>Worklist</w:t>
            </w:r>
            <w:proofErr w:type="spellEnd"/>
            <w:r w:rsidR="000F144D">
              <w:t xml:space="preserve"> Screen</w:t>
            </w:r>
            <w:r>
              <w:br/>
            </w:r>
            <w:proofErr w:type="spellStart"/>
            <w:r w:rsidR="000F144D">
              <w:t>Worklist</w:t>
            </w:r>
            <w:proofErr w:type="spellEnd"/>
            <w:r w:rsidR="000F144D">
              <w:t xml:space="preserve"> </w:t>
            </w:r>
            <w:r>
              <w:t>Action EE - Expand</w:t>
            </w:r>
          </w:p>
        </w:tc>
      </w:tr>
      <w:tr w:rsidR="0011083E" w14:paraId="419F477F"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7C" w14:textId="7B8D4785" w:rsidR="0011083E" w:rsidRDefault="0011083E" w:rsidP="00D77AD9">
            <w:pPr>
              <w:pStyle w:val="TableText"/>
            </w:pPr>
            <w:r>
              <w:t>All Service Connected a</w:t>
            </w:r>
            <w:r w:rsidR="000F144D">
              <w:t>nd Special Authority Eligibilities</w:t>
            </w:r>
          </w:p>
        </w:tc>
        <w:tc>
          <w:tcPr>
            <w:tcW w:w="1328" w:type="pct"/>
            <w:tcBorders>
              <w:top w:val="single" w:sz="4" w:space="0" w:color="auto"/>
              <w:left w:val="single" w:sz="4" w:space="0" w:color="auto"/>
              <w:bottom w:val="single" w:sz="4" w:space="0" w:color="auto"/>
              <w:right w:val="single" w:sz="4" w:space="0" w:color="auto"/>
            </w:tcBorders>
            <w:hideMark/>
          </w:tcPr>
          <w:p w14:paraId="419F477D" w14:textId="004944B8" w:rsidR="0011083E" w:rsidRDefault="000F144D" w:rsidP="00D77AD9">
            <w:pPr>
              <w:pStyle w:val="TableText"/>
            </w:pPr>
            <w:r>
              <w:t>FRPRE – 1.1.1.1 – 08</w:t>
            </w:r>
          </w:p>
        </w:tc>
        <w:tc>
          <w:tcPr>
            <w:tcW w:w="1682" w:type="pct"/>
            <w:tcBorders>
              <w:top w:val="single" w:sz="4" w:space="0" w:color="auto"/>
              <w:left w:val="single" w:sz="4" w:space="0" w:color="auto"/>
              <w:bottom w:val="single" w:sz="4" w:space="0" w:color="auto"/>
              <w:right w:val="single" w:sz="4" w:space="0" w:color="auto"/>
            </w:tcBorders>
            <w:hideMark/>
          </w:tcPr>
          <w:p w14:paraId="419F477E" w14:textId="75FDBA44" w:rsidR="0011083E" w:rsidRDefault="000F144D" w:rsidP="00D77AD9">
            <w:pPr>
              <w:pStyle w:val="TableText"/>
            </w:pPr>
            <w:proofErr w:type="spellStart"/>
            <w:r>
              <w:t>Worklist</w:t>
            </w:r>
            <w:proofErr w:type="spellEnd"/>
            <w:r>
              <w:t xml:space="preserve"> </w:t>
            </w:r>
            <w:r w:rsidR="0011083E">
              <w:t>Action EE - Expand</w:t>
            </w:r>
          </w:p>
        </w:tc>
      </w:tr>
      <w:tr w:rsidR="0011083E" w14:paraId="419F4783"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80" w14:textId="77777777" w:rsidR="0011083E" w:rsidRDefault="0011083E" w:rsidP="00D77AD9">
            <w:pPr>
              <w:pStyle w:val="TableText"/>
            </w:pPr>
            <w:r>
              <w:t>Means Test</w:t>
            </w:r>
            <w:r w:rsidR="00F1038B">
              <w:t xml:space="preserve"> </w:t>
            </w:r>
            <w:r>
              <w:t>(Copay) Status</w:t>
            </w:r>
          </w:p>
        </w:tc>
        <w:tc>
          <w:tcPr>
            <w:tcW w:w="1328" w:type="pct"/>
            <w:tcBorders>
              <w:top w:val="single" w:sz="4" w:space="0" w:color="auto"/>
              <w:left w:val="single" w:sz="4" w:space="0" w:color="auto"/>
              <w:bottom w:val="single" w:sz="4" w:space="0" w:color="auto"/>
              <w:right w:val="single" w:sz="4" w:space="0" w:color="auto"/>
            </w:tcBorders>
            <w:hideMark/>
          </w:tcPr>
          <w:p w14:paraId="419F4781" w14:textId="56258909" w:rsidR="0011083E" w:rsidRDefault="000F144D" w:rsidP="00D77AD9">
            <w:pPr>
              <w:pStyle w:val="TableText"/>
            </w:pPr>
            <w:r>
              <w:t>FRPRE – 1.1.1.1 – 09</w:t>
            </w:r>
          </w:p>
        </w:tc>
        <w:tc>
          <w:tcPr>
            <w:tcW w:w="1682" w:type="pct"/>
            <w:tcBorders>
              <w:top w:val="single" w:sz="4" w:space="0" w:color="auto"/>
              <w:left w:val="single" w:sz="4" w:space="0" w:color="auto"/>
              <w:bottom w:val="single" w:sz="4" w:space="0" w:color="auto"/>
              <w:right w:val="single" w:sz="4" w:space="0" w:color="auto"/>
            </w:tcBorders>
            <w:hideMark/>
          </w:tcPr>
          <w:p w14:paraId="419F4782" w14:textId="15DDE711" w:rsidR="0011083E" w:rsidRDefault="000F144D" w:rsidP="00D77AD9">
            <w:pPr>
              <w:pStyle w:val="TableText"/>
            </w:pPr>
            <w:proofErr w:type="spellStart"/>
            <w:r>
              <w:t>Worklist</w:t>
            </w:r>
            <w:proofErr w:type="spellEnd"/>
            <w:r>
              <w:t xml:space="preserve"> </w:t>
            </w:r>
            <w:r w:rsidR="0011083E">
              <w:t>Action EE - Expand</w:t>
            </w:r>
          </w:p>
        </w:tc>
      </w:tr>
      <w:tr w:rsidR="0011083E" w14:paraId="419F4787"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84" w14:textId="77777777" w:rsidR="0011083E" w:rsidRDefault="0011083E" w:rsidP="00D77AD9">
            <w:pPr>
              <w:pStyle w:val="TableText"/>
            </w:pPr>
            <w:r>
              <w:t>Medication Copayment Exemption Status</w:t>
            </w:r>
          </w:p>
        </w:tc>
        <w:tc>
          <w:tcPr>
            <w:tcW w:w="1328" w:type="pct"/>
            <w:tcBorders>
              <w:top w:val="single" w:sz="4" w:space="0" w:color="auto"/>
              <w:left w:val="single" w:sz="4" w:space="0" w:color="auto"/>
              <w:bottom w:val="single" w:sz="4" w:space="0" w:color="auto"/>
              <w:right w:val="single" w:sz="4" w:space="0" w:color="auto"/>
            </w:tcBorders>
            <w:hideMark/>
          </w:tcPr>
          <w:p w14:paraId="419F4785" w14:textId="221039F7" w:rsidR="0011083E" w:rsidRDefault="000F144D" w:rsidP="00D77AD9">
            <w:pPr>
              <w:pStyle w:val="TableText"/>
            </w:pPr>
            <w:r>
              <w:t>FRPRE – 1.1.1.1 – 10</w:t>
            </w:r>
          </w:p>
        </w:tc>
        <w:tc>
          <w:tcPr>
            <w:tcW w:w="1682" w:type="pct"/>
            <w:tcBorders>
              <w:top w:val="single" w:sz="4" w:space="0" w:color="auto"/>
              <w:left w:val="single" w:sz="4" w:space="0" w:color="auto"/>
              <w:bottom w:val="single" w:sz="4" w:space="0" w:color="auto"/>
              <w:right w:val="single" w:sz="4" w:space="0" w:color="auto"/>
            </w:tcBorders>
            <w:hideMark/>
          </w:tcPr>
          <w:p w14:paraId="419F4786" w14:textId="638C7A84" w:rsidR="0011083E" w:rsidRDefault="000F144D" w:rsidP="00D77AD9">
            <w:pPr>
              <w:pStyle w:val="TableText"/>
            </w:pPr>
            <w:proofErr w:type="spellStart"/>
            <w:r>
              <w:t>Worklist</w:t>
            </w:r>
            <w:proofErr w:type="spellEnd"/>
            <w:r>
              <w:t xml:space="preserve"> </w:t>
            </w:r>
            <w:r w:rsidR="0011083E">
              <w:t>Action EE - Expand</w:t>
            </w:r>
          </w:p>
        </w:tc>
      </w:tr>
      <w:tr w:rsidR="0011083E" w14:paraId="419F478B" w14:textId="77777777" w:rsidTr="00A94027">
        <w:trPr>
          <w:cantSplit/>
        </w:trPr>
        <w:tc>
          <w:tcPr>
            <w:tcW w:w="1990" w:type="pct"/>
            <w:tcBorders>
              <w:top w:val="single" w:sz="4" w:space="0" w:color="auto"/>
              <w:left w:val="single" w:sz="4" w:space="0" w:color="auto"/>
              <w:bottom w:val="single" w:sz="4" w:space="0" w:color="auto"/>
              <w:right w:val="single" w:sz="4" w:space="0" w:color="auto"/>
            </w:tcBorders>
            <w:hideMark/>
          </w:tcPr>
          <w:p w14:paraId="419F4788" w14:textId="77777777" w:rsidR="0011083E" w:rsidRDefault="0011083E" w:rsidP="00D77AD9">
            <w:pPr>
              <w:pStyle w:val="TableText"/>
            </w:pPr>
            <w:r>
              <w:t xml:space="preserve">Use contract numbers as a parameter when generating the pre-certification </w:t>
            </w:r>
            <w:proofErr w:type="spellStart"/>
            <w:r>
              <w:t>worklist</w:t>
            </w:r>
            <w:proofErr w:type="spellEnd"/>
            <w:r>
              <w:t xml:space="preserve"> to filter Choice Program contract numbers from the </w:t>
            </w:r>
            <w:proofErr w:type="spellStart"/>
            <w:r>
              <w:t>worklist</w:t>
            </w:r>
            <w:proofErr w:type="spellEnd"/>
          </w:p>
        </w:tc>
        <w:tc>
          <w:tcPr>
            <w:tcW w:w="1328" w:type="pct"/>
            <w:tcBorders>
              <w:top w:val="single" w:sz="4" w:space="0" w:color="auto"/>
              <w:left w:val="single" w:sz="4" w:space="0" w:color="auto"/>
              <w:bottom w:val="single" w:sz="4" w:space="0" w:color="auto"/>
              <w:right w:val="single" w:sz="4" w:space="0" w:color="auto"/>
            </w:tcBorders>
            <w:hideMark/>
          </w:tcPr>
          <w:p w14:paraId="419F4789" w14:textId="5ED362EF" w:rsidR="0011083E" w:rsidRDefault="000F144D" w:rsidP="00D77AD9">
            <w:pPr>
              <w:pStyle w:val="TableText"/>
            </w:pPr>
            <w:r>
              <w:t>FRPRE – 1.1.1.1 – 11</w:t>
            </w:r>
          </w:p>
        </w:tc>
        <w:tc>
          <w:tcPr>
            <w:tcW w:w="1682" w:type="pct"/>
            <w:tcBorders>
              <w:top w:val="single" w:sz="4" w:space="0" w:color="auto"/>
              <w:left w:val="single" w:sz="4" w:space="0" w:color="auto"/>
              <w:bottom w:val="single" w:sz="4" w:space="0" w:color="auto"/>
              <w:right w:val="single" w:sz="4" w:space="0" w:color="auto"/>
            </w:tcBorders>
            <w:hideMark/>
          </w:tcPr>
          <w:p w14:paraId="419F478A" w14:textId="330B6412" w:rsidR="0011083E" w:rsidRDefault="000F144D" w:rsidP="00D77AD9">
            <w:pPr>
              <w:pStyle w:val="TableText"/>
            </w:pPr>
            <w:r>
              <w:t xml:space="preserve">A modification </w:t>
            </w:r>
            <w:proofErr w:type="gramStart"/>
            <w:r>
              <w:t>has been made</w:t>
            </w:r>
            <w:proofErr w:type="gramEnd"/>
            <w:r>
              <w:t xml:space="preserve"> to the Fee Basis Contract File to designate a contract as CHOICE.</w:t>
            </w:r>
            <w:r w:rsidR="0048449D">
              <w:t xml:space="preserve"> </w:t>
            </w:r>
            <w:r>
              <w:t xml:space="preserve">Internal </w:t>
            </w:r>
            <w:proofErr w:type="spellStart"/>
            <w:r>
              <w:t>worklist</w:t>
            </w:r>
            <w:proofErr w:type="spellEnd"/>
            <w:r>
              <w:t xml:space="preserve"> code will filter authorizations associated with a CHOICE contract and prevent them from displaying on the </w:t>
            </w:r>
            <w:proofErr w:type="spellStart"/>
            <w:r>
              <w:t>worklist</w:t>
            </w:r>
            <w:proofErr w:type="spellEnd"/>
            <w:r>
              <w:t>.</w:t>
            </w:r>
          </w:p>
        </w:tc>
      </w:tr>
    </w:tbl>
    <w:p w14:paraId="419F478D" w14:textId="77777777" w:rsidR="007F346D" w:rsidRDefault="007F346D" w:rsidP="00A822B9">
      <w:pPr>
        <w:pStyle w:val="Heading5"/>
      </w:pPr>
      <w:bookmarkStart w:id="151" w:name="_Ref440525633"/>
      <w:bookmarkStart w:id="152" w:name="_Toc474316496"/>
      <w:r>
        <w:lastRenderedPageBreak/>
        <w:t>Potential Cost Recovery Report</w:t>
      </w:r>
      <w:bookmarkEnd w:id="151"/>
      <w:bookmarkEnd w:id="152"/>
      <w:r>
        <w:t xml:space="preserve"> </w:t>
      </w:r>
    </w:p>
    <w:p w14:paraId="419F478E" w14:textId="77777777" w:rsidR="007F346D" w:rsidRDefault="007F346D" w:rsidP="007F346D">
      <w:pPr>
        <w:pStyle w:val="BodyText"/>
      </w:pPr>
      <w:r>
        <w:t xml:space="preserve">An additional component of this change will modify the existing PCRR to include data elements that would give the Billing Staff the information needed to submit third party bills related to Non-VA care in a more efficient and timely manner. </w:t>
      </w:r>
    </w:p>
    <w:p w14:paraId="419F478F" w14:textId="130179AF" w:rsidR="00CA18D4" w:rsidRDefault="007F346D" w:rsidP="00034605">
      <w:pPr>
        <w:pStyle w:val="BodyText"/>
      </w:pPr>
      <w:r>
        <w:t xml:space="preserve">Changes will provide the ability to generate the existing PCRR with additional data elements (FBCS data elements available in </w:t>
      </w:r>
      <w:proofErr w:type="spellStart"/>
      <w:r>
        <w:t>VistA</w:t>
      </w:r>
      <w:proofErr w:type="spellEnd"/>
      <w:r>
        <w:t xml:space="preserve"> Fee) needed to submit a third</w:t>
      </w:r>
      <w:r w:rsidR="0011083E" w:rsidRPr="0011083E">
        <w:t xml:space="preserve"> </w:t>
      </w:r>
      <w:r w:rsidR="00CA18D4">
        <w:t>party bill.</w:t>
      </w:r>
    </w:p>
    <w:p w14:paraId="419F4790" w14:textId="77777777" w:rsidR="0011083E" w:rsidRDefault="0011083E" w:rsidP="00034605">
      <w:pPr>
        <w:pStyle w:val="BodyText"/>
      </w:pPr>
      <w:r>
        <w:t>This table attempts to demonstrate how functional requirements from the Precertification RSD tie into the proposed Potential Cost Recovery Report changes:</w:t>
      </w:r>
      <w:r w:rsidR="00F1038B">
        <w:t xml:space="preserve"> </w:t>
      </w:r>
    </w:p>
    <w:p w14:paraId="0B03F2F1" w14:textId="572DA35F" w:rsidR="00470315" w:rsidRDefault="00470315" w:rsidP="00470315">
      <w:pPr>
        <w:pStyle w:val="Caption"/>
      </w:pPr>
      <w:bookmarkStart w:id="153" w:name="_Toc474316552"/>
      <w:r>
        <w:t xml:space="preserve">Table </w:t>
      </w:r>
      <w:r w:rsidR="00EF147D">
        <w:fldChar w:fldCharType="begin"/>
      </w:r>
      <w:r w:rsidR="00EF147D">
        <w:instrText xml:space="preserve"> SEQ Table \* ARABIC </w:instrText>
      </w:r>
      <w:r w:rsidR="00EF147D">
        <w:fldChar w:fldCharType="separate"/>
      </w:r>
      <w:r w:rsidR="00DC6C9A">
        <w:rPr>
          <w:noProof/>
        </w:rPr>
        <w:t>6</w:t>
      </w:r>
      <w:r w:rsidR="00EF147D">
        <w:rPr>
          <w:noProof/>
        </w:rPr>
        <w:fldChar w:fldCharType="end"/>
      </w:r>
      <w:r>
        <w:t>:</w:t>
      </w:r>
      <w:r>
        <w:rPr>
          <w:noProof/>
        </w:rPr>
        <w:t xml:space="preserve"> </w:t>
      </w:r>
      <w:r w:rsidRPr="00723C51">
        <w:rPr>
          <w:noProof/>
        </w:rPr>
        <w:t>Functional Requirementrs vs. Report Modifications</w:t>
      </w:r>
      <w:bookmarkEnd w:id="153"/>
    </w:p>
    <w:tbl>
      <w:tblPr>
        <w:tblStyle w:val="TableGrid"/>
        <w:tblW w:w="5000" w:type="pct"/>
        <w:tblLook w:val="04A0" w:firstRow="1" w:lastRow="0" w:firstColumn="1" w:lastColumn="0" w:noHBand="0" w:noVBand="1"/>
        <w:tblDescription w:val="table attempts to demonstrate how functional requirements from the Precertification RSD tie into the proposed Potential Cost Recovery Report changes"/>
      </w:tblPr>
      <w:tblGrid>
        <w:gridCol w:w="5598"/>
        <w:gridCol w:w="2130"/>
        <w:gridCol w:w="1848"/>
      </w:tblGrid>
      <w:tr w:rsidR="008C5F32" w14:paraId="419F4795" w14:textId="29FFA8C5" w:rsidTr="00A94027">
        <w:trPr>
          <w:cantSplit/>
          <w:tblHeader/>
        </w:trPr>
        <w:tc>
          <w:tcPr>
            <w:tcW w:w="292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F4792" w14:textId="77777777" w:rsidR="008C5F32" w:rsidRDefault="008C5F32" w:rsidP="00034605">
            <w:pPr>
              <w:pStyle w:val="TableHeading"/>
            </w:pPr>
            <w:r>
              <w:t>Requirement</w:t>
            </w:r>
          </w:p>
        </w:tc>
        <w:tc>
          <w:tcPr>
            <w:tcW w:w="111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9F4794" w14:textId="77777777" w:rsidR="008C5F32" w:rsidRDefault="008C5F32" w:rsidP="00034605">
            <w:pPr>
              <w:pStyle w:val="TableHeading"/>
            </w:pPr>
            <w:r>
              <w:t>Functional Requirement</w:t>
            </w:r>
          </w:p>
        </w:tc>
        <w:tc>
          <w:tcPr>
            <w:tcW w:w="9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FA44F0" w14:textId="549EB95C" w:rsidR="008C5F32" w:rsidRDefault="008C5F32" w:rsidP="00034605">
            <w:pPr>
              <w:pStyle w:val="TableHeading"/>
            </w:pPr>
            <w:r>
              <w:t>Design Change</w:t>
            </w:r>
          </w:p>
        </w:tc>
      </w:tr>
      <w:tr w:rsidR="008C5F32" w14:paraId="419F4799" w14:textId="4F338DF1"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96" w14:textId="77777777" w:rsidR="008C5F32" w:rsidRDefault="008C5F32" w:rsidP="00034605">
            <w:pPr>
              <w:pStyle w:val="TableText"/>
            </w:pPr>
            <w:r>
              <w:t>Station/Facility/Division number</w:t>
            </w:r>
          </w:p>
        </w:tc>
        <w:tc>
          <w:tcPr>
            <w:tcW w:w="1112" w:type="pct"/>
            <w:tcBorders>
              <w:top w:val="single" w:sz="4" w:space="0" w:color="auto"/>
              <w:left w:val="single" w:sz="4" w:space="0" w:color="auto"/>
              <w:bottom w:val="single" w:sz="4" w:space="0" w:color="auto"/>
              <w:right w:val="single" w:sz="4" w:space="0" w:color="auto"/>
            </w:tcBorders>
          </w:tcPr>
          <w:p w14:paraId="419F4798" w14:textId="77777777" w:rsidR="008C5F32" w:rsidRDefault="008C5F32" w:rsidP="00034605">
            <w:pPr>
              <w:pStyle w:val="TableText"/>
            </w:pPr>
            <w:r>
              <w:t>FRPRE 2.1.1 – 01</w:t>
            </w:r>
          </w:p>
        </w:tc>
        <w:tc>
          <w:tcPr>
            <w:tcW w:w="965" w:type="pct"/>
            <w:tcBorders>
              <w:top w:val="single" w:sz="4" w:space="0" w:color="auto"/>
              <w:left w:val="single" w:sz="4" w:space="0" w:color="auto"/>
              <w:bottom w:val="single" w:sz="4" w:space="0" w:color="auto"/>
              <w:right w:val="single" w:sz="4" w:space="0" w:color="auto"/>
            </w:tcBorders>
          </w:tcPr>
          <w:p w14:paraId="07D93FD4" w14:textId="4A8A80D5" w:rsidR="008C5F32" w:rsidRDefault="005A720C" w:rsidP="00034605">
            <w:pPr>
              <w:pStyle w:val="TableText"/>
            </w:pPr>
            <w:r>
              <w:t>Header -</w:t>
            </w:r>
            <w:r w:rsidR="0003113A">
              <w:t xml:space="preserve"> Division/Station</w:t>
            </w:r>
          </w:p>
        </w:tc>
      </w:tr>
      <w:tr w:rsidR="008C5F32" w14:paraId="419F479D" w14:textId="3472635C"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9A" w14:textId="44437943" w:rsidR="008C5F32" w:rsidRDefault="008C5F32" w:rsidP="00034605">
            <w:pPr>
              <w:pStyle w:val="TableText"/>
            </w:pPr>
            <w:r>
              <w:t>Type of Service (Inpatient/Outpatient/Pharmacy)</w:t>
            </w:r>
            <w:r w:rsidR="0003113A">
              <w:t xml:space="preserve"> – Now referred to as </w:t>
            </w:r>
            <w:r w:rsidR="0003113A" w:rsidRPr="005A720C">
              <w:rPr>
                <w:b/>
              </w:rPr>
              <w:t>NVC</w:t>
            </w:r>
          </w:p>
        </w:tc>
        <w:tc>
          <w:tcPr>
            <w:tcW w:w="1112" w:type="pct"/>
            <w:tcBorders>
              <w:top w:val="single" w:sz="4" w:space="0" w:color="auto"/>
              <w:left w:val="single" w:sz="4" w:space="0" w:color="auto"/>
              <w:bottom w:val="single" w:sz="4" w:space="0" w:color="auto"/>
              <w:right w:val="single" w:sz="4" w:space="0" w:color="auto"/>
            </w:tcBorders>
          </w:tcPr>
          <w:p w14:paraId="419F479C" w14:textId="77777777" w:rsidR="008C5F32" w:rsidRDefault="008C5F32" w:rsidP="00034605">
            <w:pPr>
              <w:pStyle w:val="TableText"/>
            </w:pPr>
            <w:r>
              <w:t>FRPRE 2.1.1 – 02</w:t>
            </w:r>
          </w:p>
        </w:tc>
        <w:tc>
          <w:tcPr>
            <w:tcW w:w="965" w:type="pct"/>
            <w:tcBorders>
              <w:top w:val="single" w:sz="4" w:space="0" w:color="auto"/>
              <w:left w:val="single" w:sz="4" w:space="0" w:color="auto"/>
              <w:bottom w:val="single" w:sz="4" w:space="0" w:color="auto"/>
              <w:right w:val="single" w:sz="4" w:space="0" w:color="auto"/>
            </w:tcBorders>
          </w:tcPr>
          <w:p w14:paraId="235A94DE" w14:textId="03E201C8" w:rsidR="008C5F32" w:rsidRDefault="005A720C" w:rsidP="00034605">
            <w:pPr>
              <w:pStyle w:val="TableText"/>
            </w:pPr>
            <w:r>
              <w:t>Printed above service detail lines</w:t>
            </w:r>
          </w:p>
        </w:tc>
      </w:tr>
      <w:tr w:rsidR="008C5F32" w14:paraId="419F47A1" w14:textId="650DD752"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9E" w14:textId="49F5DBB5" w:rsidR="008C5F32" w:rsidRDefault="0003113A" w:rsidP="00034605">
            <w:pPr>
              <w:pStyle w:val="TableText"/>
            </w:pPr>
            <w:r>
              <w:t>Rendering Provider</w:t>
            </w:r>
            <w:r w:rsidR="008C5F32">
              <w:t xml:space="preserve"> (</w:t>
            </w:r>
            <w:proofErr w:type="spellStart"/>
            <w:r w:rsidR="008C5F32">
              <w:t>NPI#,Taxonomy</w:t>
            </w:r>
            <w:proofErr w:type="spellEnd"/>
            <w:r w:rsidR="008C5F32">
              <w:t xml:space="preserve"> </w:t>
            </w:r>
            <w:proofErr w:type="spellStart"/>
            <w:r w:rsidR="008C5F32">
              <w:t>Code,Last</w:t>
            </w:r>
            <w:proofErr w:type="spellEnd"/>
            <w:r w:rsidR="008C5F32">
              <w:t xml:space="preserve"> </w:t>
            </w:r>
            <w:proofErr w:type="spellStart"/>
            <w:r w:rsidR="008C5F32">
              <w:t>Name,First</w:t>
            </w:r>
            <w:proofErr w:type="spellEnd"/>
            <w:r w:rsidR="008C5F32">
              <w:t xml:space="preserve"> Name, MI)</w:t>
            </w:r>
          </w:p>
        </w:tc>
        <w:tc>
          <w:tcPr>
            <w:tcW w:w="1112" w:type="pct"/>
            <w:tcBorders>
              <w:top w:val="single" w:sz="4" w:space="0" w:color="auto"/>
              <w:left w:val="single" w:sz="4" w:space="0" w:color="auto"/>
              <w:bottom w:val="single" w:sz="4" w:space="0" w:color="auto"/>
              <w:right w:val="single" w:sz="4" w:space="0" w:color="auto"/>
            </w:tcBorders>
          </w:tcPr>
          <w:p w14:paraId="419F47A0" w14:textId="77777777" w:rsidR="008C5F32" w:rsidRDefault="008C5F32" w:rsidP="00034605">
            <w:pPr>
              <w:pStyle w:val="TableText"/>
            </w:pPr>
            <w:r>
              <w:t>FRPRE 2.1.1 – 03</w:t>
            </w:r>
          </w:p>
        </w:tc>
        <w:tc>
          <w:tcPr>
            <w:tcW w:w="965" w:type="pct"/>
            <w:tcBorders>
              <w:top w:val="single" w:sz="4" w:space="0" w:color="auto"/>
              <w:left w:val="single" w:sz="4" w:space="0" w:color="auto"/>
              <w:bottom w:val="single" w:sz="4" w:space="0" w:color="auto"/>
              <w:right w:val="single" w:sz="4" w:space="0" w:color="auto"/>
            </w:tcBorders>
          </w:tcPr>
          <w:p w14:paraId="5F0A5A5A" w14:textId="1BE0F2F5" w:rsidR="008C5F32" w:rsidRDefault="0003113A" w:rsidP="00034605">
            <w:pPr>
              <w:pStyle w:val="TableText"/>
            </w:pPr>
            <w:r>
              <w:t xml:space="preserve">Printed in new authorization </w:t>
            </w:r>
            <w:r w:rsidR="005A720C">
              <w:t xml:space="preserve">section </w:t>
            </w:r>
          </w:p>
        </w:tc>
      </w:tr>
      <w:tr w:rsidR="008C5F32" w14:paraId="419F47A5" w14:textId="2B390850"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2" w14:textId="106AF61A" w:rsidR="008C5F32" w:rsidRDefault="0003113A" w:rsidP="00034605">
            <w:pPr>
              <w:pStyle w:val="TableText"/>
            </w:pPr>
            <w:r>
              <w:t xml:space="preserve">Ordering </w:t>
            </w:r>
            <w:r w:rsidR="005A720C">
              <w:t xml:space="preserve">(Referring) </w:t>
            </w:r>
            <w:r>
              <w:t>Provider</w:t>
            </w:r>
            <w:r w:rsidR="008C5F32">
              <w:t xml:space="preserve"> (</w:t>
            </w:r>
            <w:proofErr w:type="spellStart"/>
            <w:r w:rsidR="008C5F32">
              <w:t>NPI#,Taxonomy</w:t>
            </w:r>
            <w:proofErr w:type="spellEnd"/>
            <w:r w:rsidR="008C5F32">
              <w:t xml:space="preserve"> Code, Last Name, First Name, MI)</w:t>
            </w:r>
          </w:p>
        </w:tc>
        <w:tc>
          <w:tcPr>
            <w:tcW w:w="1112" w:type="pct"/>
            <w:tcBorders>
              <w:top w:val="single" w:sz="4" w:space="0" w:color="auto"/>
              <w:left w:val="single" w:sz="4" w:space="0" w:color="auto"/>
              <w:bottom w:val="single" w:sz="4" w:space="0" w:color="auto"/>
              <w:right w:val="single" w:sz="4" w:space="0" w:color="auto"/>
            </w:tcBorders>
          </w:tcPr>
          <w:p w14:paraId="419F47A4" w14:textId="77777777" w:rsidR="008C5F32" w:rsidRDefault="008C5F32" w:rsidP="00034605">
            <w:pPr>
              <w:pStyle w:val="TableText"/>
            </w:pPr>
            <w:r>
              <w:t>FRPRE 2.1.1 – 04</w:t>
            </w:r>
          </w:p>
        </w:tc>
        <w:tc>
          <w:tcPr>
            <w:tcW w:w="965" w:type="pct"/>
            <w:tcBorders>
              <w:top w:val="single" w:sz="4" w:space="0" w:color="auto"/>
              <w:left w:val="single" w:sz="4" w:space="0" w:color="auto"/>
              <w:bottom w:val="single" w:sz="4" w:space="0" w:color="auto"/>
              <w:right w:val="single" w:sz="4" w:space="0" w:color="auto"/>
            </w:tcBorders>
          </w:tcPr>
          <w:p w14:paraId="4600A1D4" w14:textId="1B146923" w:rsidR="008C5F32" w:rsidRDefault="005A720C" w:rsidP="00034605">
            <w:pPr>
              <w:pStyle w:val="TableText"/>
            </w:pPr>
            <w:r>
              <w:t xml:space="preserve">(Referring Provider) </w:t>
            </w:r>
            <w:r w:rsidR="0003113A">
              <w:t>Printed in new authorization section</w:t>
            </w:r>
          </w:p>
        </w:tc>
      </w:tr>
      <w:tr w:rsidR="008C5F32" w14:paraId="419F47A9" w14:textId="214D27C5"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6" w14:textId="77777777" w:rsidR="008C5F32" w:rsidRDefault="008C5F32" w:rsidP="00034605">
            <w:pPr>
              <w:pStyle w:val="TableText"/>
            </w:pPr>
            <w:r>
              <w:t>All available Diagnosis/Procedure data</w:t>
            </w:r>
          </w:p>
        </w:tc>
        <w:tc>
          <w:tcPr>
            <w:tcW w:w="1112" w:type="pct"/>
            <w:tcBorders>
              <w:top w:val="single" w:sz="4" w:space="0" w:color="auto"/>
              <w:left w:val="single" w:sz="4" w:space="0" w:color="auto"/>
              <w:bottom w:val="single" w:sz="4" w:space="0" w:color="auto"/>
              <w:right w:val="single" w:sz="4" w:space="0" w:color="auto"/>
            </w:tcBorders>
          </w:tcPr>
          <w:p w14:paraId="419F47A8" w14:textId="77777777" w:rsidR="008C5F32" w:rsidRDefault="008C5F32" w:rsidP="00034605">
            <w:pPr>
              <w:pStyle w:val="TableText"/>
            </w:pPr>
            <w:r>
              <w:t>FRPRE 2.1.1 – 05</w:t>
            </w:r>
          </w:p>
        </w:tc>
        <w:tc>
          <w:tcPr>
            <w:tcW w:w="965" w:type="pct"/>
            <w:tcBorders>
              <w:top w:val="single" w:sz="4" w:space="0" w:color="auto"/>
              <w:left w:val="single" w:sz="4" w:space="0" w:color="auto"/>
              <w:bottom w:val="single" w:sz="4" w:space="0" w:color="auto"/>
              <w:right w:val="single" w:sz="4" w:space="0" w:color="auto"/>
            </w:tcBorders>
          </w:tcPr>
          <w:p w14:paraId="27FB7DAB" w14:textId="4D1FF1BE" w:rsidR="008C5F32" w:rsidRDefault="0003113A" w:rsidP="00034605">
            <w:pPr>
              <w:pStyle w:val="TableText"/>
            </w:pPr>
            <w:r>
              <w:t>Printed from invoice</w:t>
            </w:r>
            <w:r w:rsidR="005A720C">
              <w:t xml:space="preserve"> (current code)</w:t>
            </w:r>
            <w:r>
              <w:t xml:space="preserve"> and in new authorization sec</w:t>
            </w:r>
            <w:r w:rsidR="005A720C">
              <w:t>tion</w:t>
            </w:r>
          </w:p>
        </w:tc>
      </w:tr>
      <w:tr w:rsidR="008C5F32" w14:paraId="419F47AD" w14:textId="7610DF6F"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A" w14:textId="77777777" w:rsidR="008C5F32" w:rsidRDefault="008C5F32" w:rsidP="00034605">
            <w:pPr>
              <w:pStyle w:val="TableText"/>
            </w:pPr>
            <w:r>
              <w:t xml:space="preserve">Date of Service </w:t>
            </w:r>
          </w:p>
        </w:tc>
        <w:tc>
          <w:tcPr>
            <w:tcW w:w="1112" w:type="pct"/>
            <w:tcBorders>
              <w:top w:val="single" w:sz="4" w:space="0" w:color="auto"/>
              <w:left w:val="single" w:sz="4" w:space="0" w:color="auto"/>
              <w:bottom w:val="single" w:sz="4" w:space="0" w:color="auto"/>
              <w:right w:val="single" w:sz="4" w:space="0" w:color="auto"/>
            </w:tcBorders>
          </w:tcPr>
          <w:p w14:paraId="419F47AC" w14:textId="77777777" w:rsidR="008C5F32" w:rsidRDefault="008C5F32" w:rsidP="00034605">
            <w:pPr>
              <w:pStyle w:val="TableText"/>
            </w:pPr>
            <w:r>
              <w:t>FRPRE 2.1.1 – 06</w:t>
            </w:r>
          </w:p>
        </w:tc>
        <w:tc>
          <w:tcPr>
            <w:tcW w:w="965" w:type="pct"/>
            <w:tcBorders>
              <w:top w:val="single" w:sz="4" w:space="0" w:color="auto"/>
              <w:left w:val="single" w:sz="4" w:space="0" w:color="auto"/>
              <w:bottom w:val="single" w:sz="4" w:space="0" w:color="auto"/>
              <w:right w:val="single" w:sz="4" w:space="0" w:color="auto"/>
            </w:tcBorders>
          </w:tcPr>
          <w:p w14:paraId="0058AF1F" w14:textId="7A422541" w:rsidR="008C5F32" w:rsidRDefault="00DA2689" w:rsidP="00034605">
            <w:pPr>
              <w:pStyle w:val="TableText"/>
            </w:pPr>
            <w:r>
              <w:t>Printed in service detail line (Svc Date) – current code</w:t>
            </w:r>
          </w:p>
        </w:tc>
      </w:tr>
      <w:tr w:rsidR="008C5F32" w14:paraId="419F47B1" w14:textId="6542ED3C"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AE" w14:textId="77777777" w:rsidR="008C5F32" w:rsidRDefault="008C5F32" w:rsidP="00034605">
            <w:pPr>
              <w:pStyle w:val="TableText"/>
            </w:pPr>
            <w:r>
              <w:t>Name of Non-VA Location</w:t>
            </w:r>
          </w:p>
        </w:tc>
        <w:tc>
          <w:tcPr>
            <w:tcW w:w="1112" w:type="pct"/>
            <w:tcBorders>
              <w:top w:val="single" w:sz="4" w:space="0" w:color="auto"/>
              <w:left w:val="single" w:sz="4" w:space="0" w:color="auto"/>
              <w:bottom w:val="single" w:sz="4" w:space="0" w:color="auto"/>
              <w:right w:val="single" w:sz="4" w:space="0" w:color="auto"/>
            </w:tcBorders>
          </w:tcPr>
          <w:p w14:paraId="419F47B0" w14:textId="77777777" w:rsidR="008C5F32" w:rsidRDefault="008C5F32" w:rsidP="00034605">
            <w:pPr>
              <w:pStyle w:val="TableText"/>
            </w:pPr>
            <w:r>
              <w:t>FRPRE 2.1.1 – 07</w:t>
            </w:r>
          </w:p>
        </w:tc>
        <w:tc>
          <w:tcPr>
            <w:tcW w:w="965" w:type="pct"/>
            <w:tcBorders>
              <w:top w:val="single" w:sz="4" w:space="0" w:color="auto"/>
              <w:left w:val="single" w:sz="4" w:space="0" w:color="auto"/>
              <w:bottom w:val="single" w:sz="4" w:space="0" w:color="auto"/>
              <w:right w:val="single" w:sz="4" w:space="0" w:color="auto"/>
            </w:tcBorders>
          </w:tcPr>
          <w:p w14:paraId="539400BF" w14:textId="06E48018" w:rsidR="008C5F32" w:rsidRDefault="00DA2689" w:rsidP="00034605">
            <w:pPr>
              <w:pStyle w:val="TableText"/>
            </w:pPr>
            <w:r>
              <w:t>“Vendor”</w:t>
            </w:r>
            <w:r w:rsidR="00635307">
              <w:t xml:space="preserve"> printed above service detail line</w:t>
            </w:r>
          </w:p>
        </w:tc>
      </w:tr>
      <w:tr w:rsidR="008C5F32" w14:paraId="419F47B5" w14:textId="6FED8177"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2" w14:textId="77777777" w:rsidR="008C5F32" w:rsidRDefault="008C5F32" w:rsidP="00034605">
            <w:pPr>
              <w:pStyle w:val="TableText"/>
            </w:pPr>
            <w:r>
              <w:t>Active/Effective Insurance Information as of Date of Service</w:t>
            </w:r>
          </w:p>
        </w:tc>
        <w:tc>
          <w:tcPr>
            <w:tcW w:w="1112" w:type="pct"/>
            <w:tcBorders>
              <w:top w:val="single" w:sz="4" w:space="0" w:color="auto"/>
              <w:left w:val="single" w:sz="4" w:space="0" w:color="auto"/>
              <w:bottom w:val="single" w:sz="4" w:space="0" w:color="auto"/>
              <w:right w:val="single" w:sz="4" w:space="0" w:color="auto"/>
            </w:tcBorders>
          </w:tcPr>
          <w:p w14:paraId="419F47B4" w14:textId="77777777" w:rsidR="008C5F32" w:rsidRDefault="008C5F32" w:rsidP="00034605">
            <w:pPr>
              <w:pStyle w:val="TableText"/>
            </w:pPr>
            <w:r>
              <w:t>FRPRE 2.1.1 – 08</w:t>
            </w:r>
          </w:p>
        </w:tc>
        <w:tc>
          <w:tcPr>
            <w:tcW w:w="965" w:type="pct"/>
            <w:tcBorders>
              <w:top w:val="single" w:sz="4" w:space="0" w:color="auto"/>
              <w:left w:val="single" w:sz="4" w:space="0" w:color="auto"/>
              <w:bottom w:val="single" w:sz="4" w:space="0" w:color="auto"/>
              <w:right w:val="single" w:sz="4" w:space="0" w:color="auto"/>
            </w:tcBorders>
          </w:tcPr>
          <w:p w14:paraId="058CA985" w14:textId="55C53860" w:rsidR="008C5F32" w:rsidRDefault="00DA2689" w:rsidP="00034605">
            <w:pPr>
              <w:pStyle w:val="TableText"/>
            </w:pPr>
            <w:r>
              <w:t>Printed in detailed insurance section</w:t>
            </w:r>
          </w:p>
        </w:tc>
      </w:tr>
      <w:tr w:rsidR="008C5F32" w14:paraId="419F47B9" w14:textId="00500D64"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6" w14:textId="77777777" w:rsidR="008C5F32" w:rsidRDefault="008C5F32" w:rsidP="00034605">
            <w:pPr>
              <w:pStyle w:val="TableText"/>
            </w:pPr>
            <w:r>
              <w:lastRenderedPageBreak/>
              <w:t>Date Insurance was verified (MM/DD/YY)</w:t>
            </w:r>
          </w:p>
        </w:tc>
        <w:tc>
          <w:tcPr>
            <w:tcW w:w="1112" w:type="pct"/>
            <w:tcBorders>
              <w:top w:val="single" w:sz="4" w:space="0" w:color="auto"/>
              <w:left w:val="single" w:sz="4" w:space="0" w:color="auto"/>
              <w:bottom w:val="single" w:sz="4" w:space="0" w:color="auto"/>
              <w:right w:val="single" w:sz="4" w:space="0" w:color="auto"/>
            </w:tcBorders>
          </w:tcPr>
          <w:p w14:paraId="419F47B8" w14:textId="77777777" w:rsidR="008C5F32" w:rsidRDefault="008C5F32" w:rsidP="00034605">
            <w:pPr>
              <w:pStyle w:val="TableText"/>
            </w:pPr>
            <w:r>
              <w:t>FRPRE 2.1.1 – 09</w:t>
            </w:r>
          </w:p>
        </w:tc>
        <w:tc>
          <w:tcPr>
            <w:tcW w:w="965" w:type="pct"/>
            <w:tcBorders>
              <w:top w:val="single" w:sz="4" w:space="0" w:color="auto"/>
              <w:left w:val="single" w:sz="4" w:space="0" w:color="auto"/>
              <w:bottom w:val="single" w:sz="4" w:space="0" w:color="auto"/>
              <w:right w:val="single" w:sz="4" w:space="0" w:color="auto"/>
            </w:tcBorders>
          </w:tcPr>
          <w:p w14:paraId="1A1E600A" w14:textId="435F17CE" w:rsidR="008C5F32" w:rsidRDefault="00DA2689" w:rsidP="00034605">
            <w:pPr>
              <w:pStyle w:val="TableText"/>
            </w:pPr>
            <w:r>
              <w:t>Printed in detailed insurance section</w:t>
            </w:r>
          </w:p>
        </w:tc>
      </w:tr>
      <w:tr w:rsidR="008C5F32" w14:paraId="419F47BD" w14:textId="1A5727A5"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A" w14:textId="2069C2E5" w:rsidR="008C5F32" w:rsidRDefault="008C5F32" w:rsidP="00034605">
            <w:pPr>
              <w:pStyle w:val="TableText"/>
            </w:pPr>
            <w:r>
              <w:t>Service Connected Condition a</w:t>
            </w:r>
            <w:r w:rsidR="00EC3997">
              <w:t>nd Special Authority Eligibility</w:t>
            </w:r>
          </w:p>
        </w:tc>
        <w:tc>
          <w:tcPr>
            <w:tcW w:w="1112" w:type="pct"/>
            <w:tcBorders>
              <w:top w:val="single" w:sz="4" w:space="0" w:color="auto"/>
              <w:left w:val="single" w:sz="4" w:space="0" w:color="auto"/>
              <w:bottom w:val="single" w:sz="4" w:space="0" w:color="auto"/>
              <w:right w:val="single" w:sz="4" w:space="0" w:color="auto"/>
            </w:tcBorders>
          </w:tcPr>
          <w:p w14:paraId="419F47BC" w14:textId="77777777" w:rsidR="008C5F32" w:rsidRDefault="008C5F32" w:rsidP="00034605">
            <w:pPr>
              <w:pStyle w:val="TableText"/>
            </w:pPr>
            <w:r>
              <w:t>FRPRE 2.1.1 – 10</w:t>
            </w:r>
          </w:p>
        </w:tc>
        <w:tc>
          <w:tcPr>
            <w:tcW w:w="965" w:type="pct"/>
            <w:tcBorders>
              <w:top w:val="single" w:sz="4" w:space="0" w:color="auto"/>
              <w:left w:val="single" w:sz="4" w:space="0" w:color="auto"/>
              <w:bottom w:val="single" w:sz="4" w:space="0" w:color="auto"/>
              <w:right w:val="single" w:sz="4" w:space="0" w:color="auto"/>
            </w:tcBorders>
          </w:tcPr>
          <w:p w14:paraId="1C9895C7" w14:textId="32210477" w:rsidR="008C5F32" w:rsidRDefault="00DA2689" w:rsidP="00034605">
            <w:pPr>
              <w:pStyle w:val="TableText"/>
            </w:pPr>
            <w:r>
              <w:t>Printed in new patient header</w:t>
            </w:r>
          </w:p>
        </w:tc>
      </w:tr>
      <w:tr w:rsidR="008C5F32" w14:paraId="419F47C1" w14:textId="24B6BF1B"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BE" w14:textId="77777777" w:rsidR="008C5F32" w:rsidRDefault="008C5F32" w:rsidP="00034605">
            <w:pPr>
              <w:pStyle w:val="TableText"/>
            </w:pPr>
            <w:r>
              <w:t>Outpatient Copayment Status from most recent Means Test adjudication results</w:t>
            </w:r>
          </w:p>
        </w:tc>
        <w:tc>
          <w:tcPr>
            <w:tcW w:w="1112" w:type="pct"/>
            <w:tcBorders>
              <w:top w:val="single" w:sz="4" w:space="0" w:color="auto"/>
              <w:left w:val="single" w:sz="4" w:space="0" w:color="auto"/>
              <w:bottom w:val="single" w:sz="4" w:space="0" w:color="auto"/>
              <w:right w:val="single" w:sz="4" w:space="0" w:color="auto"/>
            </w:tcBorders>
          </w:tcPr>
          <w:p w14:paraId="419F47C0" w14:textId="77777777" w:rsidR="008C5F32" w:rsidRDefault="008C5F32" w:rsidP="00034605">
            <w:pPr>
              <w:pStyle w:val="TableText"/>
            </w:pPr>
            <w:r>
              <w:t>FRPRE 2.1.1 – 11</w:t>
            </w:r>
          </w:p>
        </w:tc>
        <w:tc>
          <w:tcPr>
            <w:tcW w:w="965" w:type="pct"/>
            <w:tcBorders>
              <w:top w:val="single" w:sz="4" w:space="0" w:color="auto"/>
              <w:left w:val="single" w:sz="4" w:space="0" w:color="auto"/>
              <w:bottom w:val="single" w:sz="4" w:space="0" w:color="auto"/>
              <w:right w:val="single" w:sz="4" w:space="0" w:color="auto"/>
            </w:tcBorders>
          </w:tcPr>
          <w:p w14:paraId="11CE2343" w14:textId="37B51FC6" w:rsidR="008C5F32" w:rsidRDefault="00DA2689" w:rsidP="00034605">
            <w:pPr>
              <w:pStyle w:val="TableText"/>
            </w:pPr>
            <w:r>
              <w:t>Printed in new patient header</w:t>
            </w:r>
          </w:p>
        </w:tc>
      </w:tr>
      <w:tr w:rsidR="008C5F32" w14:paraId="419F47C5" w14:textId="2C2B7A83"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2" w14:textId="77777777" w:rsidR="008C5F32" w:rsidRDefault="008C5F32" w:rsidP="00034605">
            <w:pPr>
              <w:pStyle w:val="TableText"/>
            </w:pPr>
            <w:r>
              <w:t>Medication Copayment Exemption Status</w:t>
            </w:r>
          </w:p>
        </w:tc>
        <w:tc>
          <w:tcPr>
            <w:tcW w:w="1112" w:type="pct"/>
            <w:tcBorders>
              <w:top w:val="single" w:sz="4" w:space="0" w:color="auto"/>
              <w:left w:val="single" w:sz="4" w:space="0" w:color="auto"/>
              <w:bottom w:val="single" w:sz="4" w:space="0" w:color="auto"/>
              <w:right w:val="single" w:sz="4" w:space="0" w:color="auto"/>
            </w:tcBorders>
          </w:tcPr>
          <w:p w14:paraId="419F47C4" w14:textId="77777777" w:rsidR="008C5F32" w:rsidRDefault="008C5F32" w:rsidP="00034605">
            <w:pPr>
              <w:pStyle w:val="TableText"/>
            </w:pPr>
            <w:r>
              <w:t>FRPRE 2.1.1 – 12</w:t>
            </w:r>
          </w:p>
        </w:tc>
        <w:tc>
          <w:tcPr>
            <w:tcW w:w="965" w:type="pct"/>
            <w:tcBorders>
              <w:top w:val="single" w:sz="4" w:space="0" w:color="auto"/>
              <w:left w:val="single" w:sz="4" w:space="0" w:color="auto"/>
              <w:bottom w:val="single" w:sz="4" w:space="0" w:color="auto"/>
              <w:right w:val="single" w:sz="4" w:space="0" w:color="auto"/>
            </w:tcBorders>
          </w:tcPr>
          <w:p w14:paraId="1B07BDC5" w14:textId="3A90C0E7" w:rsidR="008C5F32" w:rsidRDefault="00DA2689" w:rsidP="00034605">
            <w:pPr>
              <w:pStyle w:val="TableText"/>
            </w:pPr>
            <w:r>
              <w:t>Printed in new patient header</w:t>
            </w:r>
          </w:p>
        </w:tc>
      </w:tr>
      <w:tr w:rsidR="008C5F32" w14:paraId="419F47C9" w14:textId="130801AA"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6" w14:textId="77777777" w:rsidR="008C5F32" w:rsidRDefault="008C5F32" w:rsidP="00034605">
            <w:pPr>
              <w:pStyle w:val="TableText"/>
            </w:pPr>
            <w:r>
              <w:t>Previously Billed to third party carrier indicator</w:t>
            </w:r>
          </w:p>
        </w:tc>
        <w:tc>
          <w:tcPr>
            <w:tcW w:w="1112" w:type="pct"/>
            <w:tcBorders>
              <w:top w:val="single" w:sz="4" w:space="0" w:color="auto"/>
              <w:left w:val="single" w:sz="4" w:space="0" w:color="auto"/>
              <w:bottom w:val="single" w:sz="4" w:space="0" w:color="auto"/>
              <w:right w:val="single" w:sz="4" w:space="0" w:color="auto"/>
            </w:tcBorders>
          </w:tcPr>
          <w:p w14:paraId="419F47C8" w14:textId="77777777" w:rsidR="008C5F32" w:rsidRDefault="008C5F32" w:rsidP="00034605">
            <w:pPr>
              <w:pStyle w:val="TableText"/>
            </w:pPr>
            <w:r>
              <w:t>FRPRE 2.1.1 – 13</w:t>
            </w:r>
          </w:p>
        </w:tc>
        <w:tc>
          <w:tcPr>
            <w:tcW w:w="965" w:type="pct"/>
            <w:tcBorders>
              <w:top w:val="single" w:sz="4" w:space="0" w:color="auto"/>
              <w:left w:val="single" w:sz="4" w:space="0" w:color="auto"/>
              <w:bottom w:val="single" w:sz="4" w:space="0" w:color="auto"/>
              <w:right w:val="single" w:sz="4" w:space="0" w:color="auto"/>
            </w:tcBorders>
          </w:tcPr>
          <w:p w14:paraId="35349B18" w14:textId="5D89F43E" w:rsidR="008C5F32" w:rsidRDefault="00DA2689" w:rsidP="00034605">
            <w:pPr>
              <w:pStyle w:val="TableText"/>
            </w:pPr>
            <w:r>
              <w:t>Printed in new service detail line</w:t>
            </w:r>
            <w:r w:rsidR="005A720C">
              <w:t xml:space="preserve"> 3</w:t>
            </w:r>
            <w:r>
              <w:t xml:space="preserve"> (Billed?)</w:t>
            </w:r>
          </w:p>
        </w:tc>
      </w:tr>
      <w:tr w:rsidR="008C5F32" w14:paraId="419F47CD" w14:textId="3E2EB45F"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A" w14:textId="77777777" w:rsidR="008C5F32" w:rsidRDefault="008C5F32" w:rsidP="00034605">
            <w:pPr>
              <w:pStyle w:val="TableText"/>
            </w:pPr>
            <w:r>
              <w:t>Bill Number(s) if previously billed</w:t>
            </w:r>
          </w:p>
        </w:tc>
        <w:tc>
          <w:tcPr>
            <w:tcW w:w="1112" w:type="pct"/>
            <w:tcBorders>
              <w:top w:val="single" w:sz="4" w:space="0" w:color="auto"/>
              <w:left w:val="single" w:sz="4" w:space="0" w:color="auto"/>
              <w:bottom w:val="single" w:sz="4" w:space="0" w:color="auto"/>
              <w:right w:val="single" w:sz="4" w:space="0" w:color="auto"/>
            </w:tcBorders>
          </w:tcPr>
          <w:p w14:paraId="419F47CC" w14:textId="77777777" w:rsidR="008C5F32" w:rsidRDefault="008C5F32" w:rsidP="00034605">
            <w:pPr>
              <w:pStyle w:val="TableText"/>
            </w:pPr>
            <w:r>
              <w:t>FRPRE 2.1.1 – 13.1</w:t>
            </w:r>
          </w:p>
        </w:tc>
        <w:tc>
          <w:tcPr>
            <w:tcW w:w="965" w:type="pct"/>
            <w:tcBorders>
              <w:top w:val="single" w:sz="4" w:space="0" w:color="auto"/>
              <w:left w:val="single" w:sz="4" w:space="0" w:color="auto"/>
              <w:bottom w:val="single" w:sz="4" w:space="0" w:color="auto"/>
              <w:right w:val="single" w:sz="4" w:space="0" w:color="auto"/>
            </w:tcBorders>
          </w:tcPr>
          <w:p w14:paraId="20CA7362" w14:textId="106BCFC9" w:rsidR="008C5F32" w:rsidRDefault="00DA2689" w:rsidP="00034605">
            <w:pPr>
              <w:pStyle w:val="TableText"/>
            </w:pPr>
            <w:r>
              <w:t>Printed in new service detail line</w:t>
            </w:r>
            <w:r w:rsidR="005A720C">
              <w:t xml:space="preserve"> 3 (Bill#)</w:t>
            </w:r>
          </w:p>
        </w:tc>
      </w:tr>
      <w:tr w:rsidR="008C5F32" w14:paraId="419F47D1" w14:textId="11B94C66"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CE" w14:textId="102C2F6D" w:rsidR="008C5F32" w:rsidRDefault="008C5F32" w:rsidP="00034605">
            <w:pPr>
              <w:pStyle w:val="TableText"/>
            </w:pPr>
            <w:r>
              <w:t>Authorization Number</w:t>
            </w:r>
            <w:r w:rsidR="005A720C">
              <w:t xml:space="preserve"> from insurance carrier (Redundancy with 2.2.1-05)</w:t>
            </w:r>
          </w:p>
        </w:tc>
        <w:tc>
          <w:tcPr>
            <w:tcW w:w="1112" w:type="pct"/>
            <w:tcBorders>
              <w:top w:val="single" w:sz="4" w:space="0" w:color="auto"/>
              <w:left w:val="single" w:sz="4" w:space="0" w:color="auto"/>
              <w:bottom w:val="single" w:sz="4" w:space="0" w:color="auto"/>
              <w:right w:val="single" w:sz="4" w:space="0" w:color="auto"/>
            </w:tcBorders>
          </w:tcPr>
          <w:p w14:paraId="419F47D0" w14:textId="77777777" w:rsidR="008C5F32" w:rsidRDefault="008C5F32" w:rsidP="00034605">
            <w:pPr>
              <w:pStyle w:val="TableText"/>
            </w:pPr>
            <w:r>
              <w:t>FRPRE 2.1.1 – 14</w:t>
            </w:r>
          </w:p>
        </w:tc>
        <w:tc>
          <w:tcPr>
            <w:tcW w:w="965" w:type="pct"/>
            <w:tcBorders>
              <w:top w:val="single" w:sz="4" w:space="0" w:color="auto"/>
              <w:left w:val="single" w:sz="4" w:space="0" w:color="auto"/>
              <w:bottom w:val="single" w:sz="4" w:space="0" w:color="auto"/>
              <w:right w:val="single" w:sz="4" w:space="0" w:color="auto"/>
            </w:tcBorders>
          </w:tcPr>
          <w:p w14:paraId="0CB497B6" w14:textId="23FAD17E" w:rsidR="008C5F32" w:rsidRDefault="005A720C" w:rsidP="00034605">
            <w:pPr>
              <w:pStyle w:val="TableText"/>
            </w:pPr>
            <w:r>
              <w:t xml:space="preserve">Printed in new service detail line 3 (Ins </w:t>
            </w:r>
            <w:proofErr w:type="spellStart"/>
            <w:r>
              <w:t>Auth</w:t>
            </w:r>
            <w:proofErr w:type="spellEnd"/>
            <w:r>
              <w:t>#)</w:t>
            </w:r>
          </w:p>
        </w:tc>
      </w:tr>
      <w:tr w:rsidR="008C5F32" w14:paraId="419F47D5" w14:textId="072CCC81"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2" w14:textId="552B238C" w:rsidR="008C5F32" w:rsidRDefault="008C5F32" w:rsidP="00034605">
            <w:pPr>
              <w:pStyle w:val="TableText"/>
            </w:pPr>
            <w:r>
              <w:t>Sort by station nu</w:t>
            </w:r>
            <w:r w:rsidR="0003113A">
              <w:t>mber</w:t>
            </w:r>
            <w:r w:rsidR="0048449D">
              <w:t xml:space="preserve"> </w:t>
            </w:r>
          </w:p>
        </w:tc>
        <w:tc>
          <w:tcPr>
            <w:tcW w:w="1112" w:type="pct"/>
            <w:tcBorders>
              <w:top w:val="single" w:sz="4" w:space="0" w:color="auto"/>
              <w:left w:val="single" w:sz="4" w:space="0" w:color="auto"/>
              <w:bottom w:val="single" w:sz="4" w:space="0" w:color="auto"/>
              <w:right w:val="single" w:sz="4" w:space="0" w:color="auto"/>
            </w:tcBorders>
          </w:tcPr>
          <w:p w14:paraId="419F47D4" w14:textId="77777777" w:rsidR="008C5F32" w:rsidRDefault="008C5F32" w:rsidP="00034605">
            <w:pPr>
              <w:pStyle w:val="TableText"/>
            </w:pPr>
            <w:r>
              <w:t>FRPRE 2.1.2</w:t>
            </w:r>
          </w:p>
        </w:tc>
        <w:tc>
          <w:tcPr>
            <w:tcW w:w="965" w:type="pct"/>
            <w:tcBorders>
              <w:top w:val="single" w:sz="4" w:space="0" w:color="auto"/>
              <w:left w:val="single" w:sz="4" w:space="0" w:color="auto"/>
              <w:bottom w:val="single" w:sz="4" w:space="0" w:color="auto"/>
              <w:right w:val="single" w:sz="4" w:space="0" w:color="auto"/>
            </w:tcBorders>
          </w:tcPr>
          <w:p w14:paraId="5CAE2ADB" w14:textId="09423F36" w:rsidR="008C5F32" w:rsidRDefault="0003113A" w:rsidP="00034605">
            <w:pPr>
              <w:pStyle w:val="TableText"/>
            </w:pPr>
            <w:r>
              <w:t>Current code sorts by station number</w:t>
            </w:r>
          </w:p>
        </w:tc>
      </w:tr>
      <w:tr w:rsidR="008C5F32" w14:paraId="419F47D9" w14:textId="20AF0407"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6" w14:textId="77777777" w:rsidR="008C5F32" w:rsidRDefault="008C5F32" w:rsidP="00034605">
            <w:pPr>
              <w:pStyle w:val="TableText"/>
            </w:pPr>
            <w:r>
              <w:t>Display if Veteran has active, billable insurance – Include only Fee Basis care episodes that have not been billed to a third party carrier previously – Runtime prompt</w:t>
            </w:r>
          </w:p>
        </w:tc>
        <w:tc>
          <w:tcPr>
            <w:tcW w:w="1112" w:type="pct"/>
            <w:tcBorders>
              <w:top w:val="single" w:sz="4" w:space="0" w:color="auto"/>
              <w:left w:val="single" w:sz="4" w:space="0" w:color="auto"/>
              <w:bottom w:val="single" w:sz="4" w:space="0" w:color="auto"/>
              <w:right w:val="single" w:sz="4" w:space="0" w:color="auto"/>
            </w:tcBorders>
          </w:tcPr>
          <w:p w14:paraId="419F47D8" w14:textId="77777777" w:rsidR="008C5F32" w:rsidRDefault="008C5F32" w:rsidP="00034605">
            <w:pPr>
              <w:pStyle w:val="TableText"/>
            </w:pPr>
            <w:r>
              <w:t>FRPRE 2.2.1 – 01</w:t>
            </w:r>
          </w:p>
        </w:tc>
        <w:tc>
          <w:tcPr>
            <w:tcW w:w="965" w:type="pct"/>
            <w:tcBorders>
              <w:top w:val="single" w:sz="4" w:space="0" w:color="auto"/>
              <w:left w:val="single" w:sz="4" w:space="0" w:color="auto"/>
              <w:bottom w:val="single" w:sz="4" w:space="0" w:color="auto"/>
              <w:right w:val="single" w:sz="4" w:space="0" w:color="auto"/>
            </w:tcBorders>
          </w:tcPr>
          <w:p w14:paraId="753A4CAB" w14:textId="68439727" w:rsidR="008C5F32" w:rsidRDefault="0003113A" w:rsidP="00034605">
            <w:pPr>
              <w:pStyle w:val="TableText"/>
            </w:pPr>
            <w:r>
              <w:t>New runtime prompt</w:t>
            </w:r>
            <w:r w:rsidR="005A720C">
              <w:t xml:space="preserve"> and corresponding code</w:t>
            </w:r>
          </w:p>
        </w:tc>
      </w:tr>
      <w:tr w:rsidR="008C5F32" w14:paraId="419F47DD" w14:textId="589C2AF0"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A" w14:textId="77777777" w:rsidR="008C5F32" w:rsidRDefault="008C5F32" w:rsidP="00034605">
            <w:pPr>
              <w:pStyle w:val="TableText"/>
            </w:pPr>
            <w:r>
              <w:t>Insurance Effective Date (MM/DD/YY)</w:t>
            </w:r>
          </w:p>
        </w:tc>
        <w:tc>
          <w:tcPr>
            <w:tcW w:w="1112" w:type="pct"/>
            <w:tcBorders>
              <w:top w:val="single" w:sz="4" w:space="0" w:color="auto"/>
              <w:left w:val="single" w:sz="4" w:space="0" w:color="auto"/>
              <w:bottom w:val="single" w:sz="4" w:space="0" w:color="auto"/>
              <w:right w:val="single" w:sz="4" w:space="0" w:color="auto"/>
            </w:tcBorders>
          </w:tcPr>
          <w:p w14:paraId="419F47DC" w14:textId="77777777" w:rsidR="008C5F32" w:rsidRDefault="008C5F32" w:rsidP="00034605">
            <w:pPr>
              <w:pStyle w:val="TableText"/>
            </w:pPr>
            <w:r>
              <w:t>FRPRE 2.2.1 - 02</w:t>
            </w:r>
          </w:p>
        </w:tc>
        <w:tc>
          <w:tcPr>
            <w:tcW w:w="965" w:type="pct"/>
            <w:tcBorders>
              <w:top w:val="single" w:sz="4" w:space="0" w:color="auto"/>
              <w:left w:val="single" w:sz="4" w:space="0" w:color="auto"/>
              <w:bottom w:val="single" w:sz="4" w:space="0" w:color="auto"/>
              <w:right w:val="single" w:sz="4" w:space="0" w:color="auto"/>
            </w:tcBorders>
          </w:tcPr>
          <w:p w14:paraId="7A282BE6" w14:textId="3EFD7B52" w:rsidR="008C5F32" w:rsidRDefault="0003113A" w:rsidP="00034605">
            <w:pPr>
              <w:pStyle w:val="TableText"/>
            </w:pPr>
            <w:r>
              <w:t>Printed in detailed insurance section</w:t>
            </w:r>
          </w:p>
        </w:tc>
      </w:tr>
      <w:tr w:rsidR="008C5F32" w14:paraId="419F47E1" w14:textId="72291A47"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DE" w14:textId="77777777" w:rsidR="008C5F32" w:rsidRDefault="008C5F32" w:rsidP="00034605">
            <w:pPr>
              <w:pStyle w:val="TableText"/>
            </w:pPr>
            <w:r>
              <w:t>Insurance Termination Date (MM/DD/YY)</w:t>
            </w:r>
          </w:p>
        </w:tc>
        <w:tc>
          <w:tcPr>
            <w:tcW w:w="1112" w:type="pct"/>
            <w:tcBorders>
              <w:top w:val="single" w:sz="4" w:space="0" w:color="auto"/>
              <w:left w:val="single" w:sz="4" w:space="0" w:color="auto"/>
              <w:bottom w:val="single" w:sz="4" w:space="0" w:color="auto"/>
              <w:right w:val="single" w:sz="4" w:space="0" w:color="auto"/>
            </w:tcBorders>
          </w:tcPr>
          <w:p w14:paraId="419F47E0" w14:textId="77777777" w:rsidR="008C5F32" w:rsidRDefault="008C5F32" w:rsidP="00034605">
            <w:pPr>
              <w:pStyle w:val="TableText"/>
            </w:pPr>
            <w:r>
              <w:t>FRPRE 2.2.1 – 03</w:t>
            </w:r>
          </w:p>
        </w:tc>
        <w:tc>
          <w:tcPr>
            <w:tcW w:w="965" w:type="pct"/>
            <w:tcBorders>
              <w:top w:val="single" w:sz="4" w:space="0" w:color="auto"/>
              <w:left w:val="single" w:sz="4" w:space="0" w:color="auto"/>
              <w:bottom w:val="single" w:sz="4" w:space="0" w:color="auto"/>
              <w:right w:val="single" w:sz="4" w:space="0" w:color="auto"/>
            </w:tcBorders>
          </w:tcPr>
          <w:p w14:paraId="2DE1FC39" w14:textId="2E42427D" w:rsidR="008C5F32" w:rsidRDefault="0003113A" w:rsidP="00034605">
            <w:pPr>
              <w:pStyle w:val="TableText"/>
            </w:pPr>
            <w:r>
              <w:t>Printed in detailed insurance section</w:t>
            </w:r>
          </w:p>
        </w:tc>
      </w:tr>
      <w:tr w:rsidR="008C5F32" w14:paraId="419F47E5" w14:textId="5195D5DF"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E2" w14:textId="77777777" w:rsidR="008C5F32" w:rsidRDefault="008C5F32" w:rsidP="00034605">
            <w:pPr>
              <w:pStyle w:val="TableText"/>
              <w:rPr>
                <w:i/>
              </w:rPr>
            </w:pPr>
            <w:r>
              <w:t xml:space="preserve">Display insurance only if it treatment date falls within effective/expiration dates (MM/DD/YY) ** </w:t>
            </w:r>
            <w:r>
              <w:rPr>
                <w:i/>
              </w:rPr>
              <w:t>Code will be written so that only insurance that is effective as of DOS will display. **</w:t>
            </w:r>
          </w:p>
        </w:tc>
        <w:tc>
          <w:tcPr>
            <w:tcW w:w="1112" w:type="pct"/>
            <w:tcBorders>
              <w:top w:val="single" w:sz="4" w:space="0" w:color="auto"/>
              <w:left w:val="single" w:sz="4" w:space="0" w:color="auto"/>
              <w:bottom w:val="single" w:sz="4" w:space="0" w:color="auto"/>
              <w:right w:val="single" w:sz="4" w:space="0" w:color="auto"/>
            </w:tcBorders>
          </w:tcPr>
          <w:p w14:paraId="419F47E4" w14:textId="77777777" w:rsidR="008C5F32" w:rsidRDefault="008C5F32" w:rsidP="00034605">
            <w:pPr>
              <w:pStyle w:val="TableText"/>
            </w:pPr>
            <w:r>
              <w:t>FRPRE 2.2.1 – 04</w:t>
            </w:r>
          </w:p>
        </w:tc>
        <w:tc>
          <w:tcPr>
            <w:tcW w:w="965" w:type="pct"/>
            <w:tcBorders>
              <w:top w:val="single" w:sz="4" w:space="0" w:color="auto"/>
              <w:left w:val="single" w:sz="4" w:space="0" w:color="auto"/>
              <w:bottom w:val="single" w:sz="4" w:space="0" w:color="auto"/>
              <w:right w:val="single" w:sz="4" w:space="0" w:color="auto"/>
            </w:tcBorders>
          </w:tcPr>
          <w:p w14:paraId="7C3AAA91" w14:textId="38A1B24F" w:rsidR="008C5F32" w:rsidRDefault="0003113A" w:rsidP="00034605">
            <w:pPr>
              <w:pStyle w:val="TableText"/>
            </w:pPr>
            <w:r>
              <w:t>Printed in detailed insurance section</w:t>
            </w:r>
          </w:p>
        </w:tc>
      </w:tr>
      <w:tr w:rsidR="008C5F32" w14:paraId="419F47E9" w14:textId="71AE85B8" w:rsidTr="00A94027">
        <w:trPr>
          <w:cantSplit/>
        </w:trPr>
        <w:tc>
          <w:tcPr>
            <w:tcW w:w="2923" w:type="pct"/>
            <w:tcBorders>
              <w:top w:val="single" w:sz="4" w:space="0" w:color="auto"/>
              <w:left w:val="single" w:sz="4" w:space="0" w:color="auto"/>
              <w:bottom w:val="single" w:sz="4" w:space="0" w:color="auto"/>
              <w:right w:val="single" w:sz="4" w:space="0" w:color="auto"/>
            </w:tcBorders>
            <w:hideMark/>
          </w:tcPr>
          <w:p w14:paraId="419F47E6" w14:textId="267C789F" w:rsidR="008C5F32" w:rsidRDefault="008C5F32" w:rsidP="00034605">
            <w:pPr>
              <w:pStyle w:val="TableText"/>
            </w:pPr>
            <w:r>
              <w:lastRenderedPageBreak/>
              <w:t>Authorization Number from insurance carrier</w:t>
            </w:r>
            <w:r w:rsidR="005A720C">
              <w:t xml:space="preserve"> (redundancy with FRPRE 2.2.1-14</w:t>
            </w:r>
          </w:p>
        </w:tc>
        <w:tc>
          <w:tcPr>
            <w:tcW w:w="1112" w:type="pct"/>
            <w:tcBorders>
              <w:top w:val="single" w:sz="4" w:space="0" w:color="auto"/>
              <w:left w:val="single" w:sz="4" w:space="0" w:color="auto"/>
              <w:bottom w:val="single" w:sz="4" w:space="0" w:color="auto"/>
              <w:right w:val="single" w:sz="4" w:space="0" w:color="auto"/>
            </w:tcBorders>
          </w:tcPr>
          <w:p w14:paraId="419F47E8" w14:textId="77777777" w:rsidR="008C5F32" w:rsidRDefault="008C5F32" w:rsidP="005F2208">
            <w:pPr>
              <w:pStyle w:val="TableText"/>
              <w:keepNext/>
            </w:pPr>
            <w:r>
              <w:t>FRPRE 2.2.1 – 05</w:t>
            </w:r>
          </w:p>
        </w:tc>
        <w:tc>
          <w:tcPr>
            <w:tcW w:w="965" w:type="pct"/>
            <w:tcBorders>
              <w:top w:val="single" w:sz="4" w:space="0" w:color="auto"/>
              <w:left w:val="single" w:sz="4" w:space="0" w:color="auto"/>
              <w:bottom w:val="single" w:sz="4" w:space="0" w:color="auto"/>
              <w:right w:val="single" w:sz="4" w:space="0" w:color="auto"/>
            </w:tcBorders>
          </w:tcPr>
          <w:p w14:paraId="4F4CC639" w14:textId="5AFD8E61" w:rsidR="008C5F32" w:rsidRDefault="005A720C" w:rsidP="005F2208">
            <w:pPr>
              <w:pStyle w:val="TableText"/>
              <w:keepNext/>
            </w:pPr>
            <w:r w:rsidRPr="005A720C">
              <w:t xml:space="preserve">Printed in new service detail line 3 (Ins </w:t>
            </w:r>
            <w:proofErr w:type="spellStart"/>
            <w:r w:rsidRPr="005A720C">
              <w:t>Auth</w:t>
            </w:r>
            <w:proofErr w:type="spellEnd"/>
            <w:r w:rsidRPr="005A720C">
              <w:t>#)</w:t>
            </w:r>
          </w:p>
        </w:tc>
      </w:tr>
    </w:tbl>
    <w:p w14:paraId="419F47EA" w14:textId="77777777" w:rsidR="00974140" w:rsidRDefault="00BC468A" w:rsidP="00A822B9">
      <w:pPr>
        <w:pStyle w:val="Heading4"/>
      </w:pPr>
      <w:bookmarkStart w:id="154" w:name="_Toc381778409"/>
      <w:bookmarkStart w:id="155" w:name="_Toc474316497"/>
      <w:r>
        <w:t>Design Element Tables</w:t>
      </w:r>
      <w:bookmarkEnd w:id="154"/>
      <w:bookmarkEnd w:id="155"/>
    </w:p>
    <w:p w14:paraId="419F47EB" w14:textId="77777777" w:rsidR="00BC468A" w:rsidRDefault="00BC468A" w:rsidP="00A822B9">
      <w:pPr>
        <w:pStyle w:val="Heading5"/>
      </w:pPr>
      <w:bookmarkStart w:id="156" w:name="_Toc381778410"/>
      <w:bookmarkStart w:id="157" w:name="_Toc474316498"/>
      <w:r>
        <w:t>Routines (Entry Points)</w:t>
      </w:r>
      <w:bookmarkEnd w:id="156"/>
      <w:bookmarkEnd w:id="157"/>
    </w:p>
    <w:p w14:paraId="1EB958E6" w14:textId="6E875AC4" w:rsidR="00470315" w:rsidRDefault="00470315" w:rsidP="00470315">
      <w:pPr>
        <w:pStyle w:val="Caption"/>
      </w:pPr>
      <w:bookmarkStart w:id="158" w:name="_Toc474316553"/>
      <w:r>
        <w:t xml:space="preserve">Table </w:t>
      </w:r>
      <w:r w:rsidR="00EF147D">
        <w:fldChar w:fldCharType="begin"/>
      </w:r>
      <w:r w:rsidR="00EF147D">
        <w:instrText xml:space="preserve"> SEQ Table \* ARABIC </w:instrText>
      </w:r>
      <w:r w:rsidR="00EF147D">
        <w:fldChar w:fldCharType="separate"/>
      </w:r>
      <w:r w:rsidR="00DC6C9A">
        <w:rPr>
          <w:noProof/>
        </w:rPr>
        <w:t>7</w:t>
      </w:r>
      <w:r w:rsidR="00EF147D">
        <w:rPr>
          <w:noProof/>
        </w:rPr>
        <w:fldChar w:fldCharType="end"/>
      </w:r>
      <w:r>
        <w:rPr>
          <w:noProof/>
        </w:rPr>
        <w:t xml:space="preserve">: </w:t>
      </w:r>
      <w:r w:rsidRPr="00502FAD">
        <w:rPr>
          <w:noProof/>
        </w:rPr>
        <w:t>(Grouping): Routines</w:t>
      </w:r>
      <w:bookmarkEnd w:id="15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113104" w:rsidRPr="0028049C" w14:paraId="7B9A96FE" w14:textId="77777777" w:rsidTr="00A94027">
        <w:trPr>
          <w:cantSplit/>
          <w:tblHeader/>
        </w:trPr>
        <w:tc>
          <w:tcPr>
            <w:tcW w:w="1511" w:type="pct"/>
            <w:shd w:val="clear" w:color="auto" w:fill="F2F2F2" w:themeFill="background1" w:themeFillShade="F2"/>
            <w:vAlign w:val="center"/>
          </w:tcPr>
          <w:p w14:paraId="4414EF29" w14:textId="77777777" w:rsidR="00113104" w:rsidRPr="0028049C" w:rsidRDefault="00113104" w:rsidP="009C0BCD">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227CAC3" w14:textId="77777777" w:rsidR="00113104" w:rsidRPr="0028049C" w:rsidRDefault="00113104" w:rsidP="009C0BCD">
            <w:pPr>
              <w:pStyle w:val="TableHeading"/>
            </w:pPr>
            <w:r w:rsidRPr="0028049C">
              <w:t>Activities</w:t>
            </w:r>
          </w:p>
        </w:tc>
      </w:tr>
      <w:tr w:rsidR="00113104" w:rsidRPr="0028049C" w14:paraId="139439B4" w14:textId="77777777" w:rsidTr="00A94027">
        <w:trPr>
          <w:cantSplit/>
          <w:tblHeader/>
        </w:trPr>
        <w:tc>
          <w:tcPr>
            <w:tcW w:w="1511" w:type="pct"/>
            <w:shd w:val="clear" w:color="auto" w:fill="F2F2F2" w:themeFill="background1" w:themeFillShade="F2"/>
            <w:vAlign w:val="center"/>
          </w:tcPr>
          <w:p w14:paraId="749F8DB9" w14:textId="77777777" w:rsidR="00113104" w:rsidRPr="0028049C" w:rsidRDefault="00113104" w:rsidP="009C0BCD">
            <w:pPr>
              <w:pStyle w:val="TableText"/>
              <w:rPr>
                <w:b/>
              </w:rPr>
            </w:pPr>
            <w:r w:rsidRPr="0028049C">
              <w:rPr>
                <w:b/>
              </w:rPr>
              <w:t>Routine Name</w:t>
            </w:r>
          </w:p>
        </w:tc>
        <w:tc>
          <w:tcPr>
            <w:tcW w:w="3489" w:type="pct"/>
            <w:gridSpan w:val="4"/>
            <w:tcBorders>
              <w:bottom w:val="single" w:sz="6" w:space="0" w:color="000000"/>
            </w:tcBorders>
          </w:tcPr>
          <w:p w14:paraId="280CF15D" w14:textId="77777777" w:rsidR="00113104" w:rsidRPr="00D769BD" w:rsidRDefault="00113104" w:rsidP="009C0BCD">
            <w:pPr>
              <w:pStyle w:val="TableText"/>
              <w:rPr>
                <w:i/>
              </w:rPr>
            </w:pPr>
            <w:r>
              <w:t>^FBAACFE</w:t>
            </w:r>
          </w:p>
        </w:tc>
      </w:tr>
      <w:tr w:rsidR="00113104" w:rsidRPr="0028049C" w14:paraId="0787C241" w14:textId="77777777" w:rsidTr="00A94027">
        <w:trPr>
          <w:cantSplit/>
        </w:trPr>
        <w:tc>
          <w:tcPr>
            <w:tcW w:w="1511" w:type="pct"/>
            <w:shd w:val="clear" w:color="auto" w:fill="F2F2F2" w:themeFill="background1" w:themeFillShade="F2"/>
            <w:vAlign w:val="center"/>
          </w:tcPr>
          <w:p w14:paraId="38767BB8" w14:textId="77777777" w:rsidR="00113104" w:rsidRPr="0028049C" w:rsidRDefault="00113104" w:rsidP="009C0BCD">
            <w:pPr>
              <w:pStyle w:val="TableText"/>
              <w:rPr>
                <w:b/>
              </w:rPr>
            </w:pPr>
            <w:r w:rsidRPr="0028049C">
              <w:rPr>
                <w:b/>
              </w:rPr>
              <w:t>Enhancement Category</w:t>
            </w:r>
          </w:p>
        </w:tc>
        <w:tc>
          <w:tcPr>
            <w:tcW w:w="613" w:type="pct"/>
            <w:tcBorders>
              <w:right w:val="nil"/>
            </w:tcBorders>
          </w:tcPr>
          <w:p w14:paraId="347506B4" w14:textId="77777777" w:rsidR="00113104" w:rsidRPr="003469D6" w:rsidRDefault="00113104" w:rsidP="009C0BCD">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088EFE76" w14:textId="77777777" w:rsidR="00113104" w:rsidRPr="003469D6" w:rsidRDefault="00113104" w:rsidP="009C0BCD">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70C4AAE3" w14:textId="77777777" w:rsidR="00113104" w:rsidRPr="003469D6" w:rsidRDefault="00113104" w:rsidP="009C0BCD">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43DCC53E" w14:textId="77777777" w:rsidR="00113104" w:rsidRPr="003469D6" w:rsidRDefault="00113104" w:rsidP="009C0BCD">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113104" w:rsidRPr="0028049C" w14:paraId="1071515F" w14:textId="77777777" w:rsidTr="00A94027">
        <w:trPr>
          <w:cantSplit/>
        </w:trPr>
        <w:tc>
          <w:tcPr>
            <w:tcW w:w="1511" w:type="pct"/>
            <w:shd w:val="clear" w:color="auto" w:fill="F2F2F2" w:themeFill="background1" w:themeFillShade="F2"/>
            <w:vAlign w:val="center"/>
          </w:tcPr>
          <w:p w14:paraId="7E33EC36" w14:textId="77777777" w:rsidR="00113104" w:rsidRPr="0028049C" w:rsidRDefault="00113104" w:rsidP="009C0BCD">
            <w:pPr>
              <w:pStyle w:val="TableText"/>
              <w:rPr>
                <w:b/>
              </w:rPr>
            </w:pPr>
            <w:r w:rsidRPr="0028049C">
              <w:rPr>
                <w:b/>
              </w:rPr>
              <w:t>RTM</w:t>
            </w:r>
          </w:p>
        </w:tc>
        <w:tc>
          <w:tcPr>
            <w:tcW w:w="3489" w:type="pct"/>
            <w:gridSpan w:val="4"/>
          </w:tcPr>
          <w:p w14:paraId="28F9C117" w14:textId="77777777" w:rsidR="00113104" w:rsidRPr="00D769BD" w:rsidRDefault="00113104" w:rsidP="009C0BCD">
            <w:pPr>
              <w:pStyle w:val="TableText"/>
            </w:pPr>
            <w:r>
              <w:t>FRPRE – 1.1.1.1 - 11</w:t>
            </w:r>
          </w:p>
        </w:tc>
      </w:tr>
      <w:tr w:rsidR="00113104" w:rsidRPr="0028049C" w14:paraId="61B2C753" w14:textId="77777777" w:rsidTr="00A94027">
        <w:trPr>
          <w:cantSplit/>
        </w:trPr>
        <w:tc>
          <w:tcPr>
            <w:tcW w:w="1511" w:type="pct"/>
            <w:tcBorders>
              <w:bottom w:val="single" w:sz="6" w:space="0" w:color="000000"/>
            </w:tcBorders>
            <w:shd w:val="clear" w:color="auto" w:fill="F2F2F2" w:themeFill="background1" w:themeFillShade="F2"/>
            <w:vAlign w:val="center"/>
          </w:tcPr>
          <w:p w14:paraId="664B5DF6" w14:textId="77777777" w:rsidR="00113104" w:rsidRPr="0028049C" w:rsidRDefault="00113104" w:rsidP="009C0BCD">
            <w:pPr>
              <w:pStyle w:val="TableText"/>
              <w:rPr>
                <w:b/>
              </w:rPr>
            </w:pPr>
            <w:r w:rsidRPr="0028049C">
              <w:rPr>
                <w:b/>
              </w:rPr>
              <w:t>Related Options</w:t>
            </w:r>
          </w:p>
        </w:tc>
        <w:tc>
          <w:tcPr>
            <w:tcW w:w="3489" w:type="pct"/>
            <w:gridSpan w:val="4"/>
            <w:tcBorders>
              <w:bottom w:val="single" w:sz="4" w:space="0" w:color="auto"/>
            </w:tcBorders>
          </w:tcPr>
          <w:p w14:paraId="746085E6" w14:textId="77777777" w:rsidR="00113104" w:rsidRPr="00B800CA" w:rsidRDefault="00113104" w:rsidP="009C0BCD">
            <w:pPr>
              <w:pStyle w:val="TableText"/>
              <w:rPr>
                <w:szCs w:val="22"/>
              </w:rPr>
            </w:pPr>
            <w:r w:rsidRPr="00B800CA">
              <w:rPr>
                <w:szCs w:val="22"/>
              </w:rPr>
              <w:t>FBAA CONTRACT FILE</w:t>
            </w:r>
            <w:r>
              <w:rPr>
                <w:szCs w:val="22"/>
              </w:rPr>
              <w:t xml:space="preserve"> </w:t>
            </w:r>
            <w:r w:rsidRPr="00B800CA">
              <w:rPr>
                <w:szCs w:val="22"/>
              </w:rPr>
              <w:t>Contract File Enter/Edit</w:t>
            </w:r>
          </w:p>
          <w:p w14:paraId="35FDB919" w14:textId="77777777" w:rsidR="00113104" w:rsidRPr="00B800CA" w:rsidRDefault="00113104" w:rsidP="009C0BCD">
            <w:pPr>
              <w:pStyle w:val="TableText"/>
              <w:rPr>
                <w:sz w:val="20"/>
              </w:rPr>
            </w:pPr>
            <w:r w:rsidRPr="00B800CA">
              <w:rPr>
                <w:szCs w:val="22"/>
              </w:rPr>
              <w:t>(Existing Option Allows Fee Basis Supervisors to Enter/Edit Fee Basis Contract Data)</w:t>
            </w:r>
          </w:p>
        </w:tc>
      </w:tr>
    </w:tbl>
    <w:p w14:paraId="2295B3CA" w14:textId="77777777" w:rsidR="00113104" w:rsidRPr="0028049C" w:rsidRDefault="00113104" w:rsidP="00113104">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113104" w:rsidRPr="0028049C" w14:paraId="1E5EE8B9" w14:textId="77777777" w:rsidTr="0047031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41F10CA" w14:textId="77777777" w:rsidR="00113104" w:rsidRPr="0028049C" w:rsidRDefault="00113104" w:rsidP="009C0BCD">
            <w:pPr>
              <w:pStyle w:val="TableHeading"/>
            </w:pPr>
            <w:r w:rsidRPr="0028049C">
              <w:t>Related Routines</w:t>
            </w:r>
          </w:p>
        </w:tc>
        <w:tc>
          <w:tcPr>
            <w:tcW w:w="1529" w:type="pct"/>
            <w:tcBorders>
              <w:bottom w:val="single" w:sz="4" w:space="0" w:color="auto"/>
            </w:tcBorders>
            <w:shd w:val="clear" w:color="auto" w:fill="F2F2F2" w:themeFill="background1" w:themeFillShade="F2"/>
          </w:tcPr>
          <w:p w14:paraId="16D40F5E" w14:textId="77777777" w:rsidR="00113104" w:rsidRPr="0028049C" w:rsidRDefault="00113104" w:rsidP="009C0BCD">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605E57E5" w14:textId="77777777" w:rsidR="00113104" w:rsidRPr="0028049C" w:rsidRDefault="00113104" w:rsidP="009C0BCD">
            <w:pPr>
              <w:pStyle w:val="TableHeading"/>
            </w:pPr>
            <w:r w:rsidRPr="0028049C">
              <w:t>Routines “Called”</w:t>
            </w:r>
            <w:r>
              <w:t xml:space="preserve"> </w:t>
            </w:r>
          </w:p>
        </w:tc>
      </w:tr>
      <w:tr w:rsidR="00113104" w:rsidRPr="0028049C" w14:paraId="0F46B727" w14:textId="77777777" w:rsidTr="0047031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3A12D6B3" w14:textId="77777777" w:rsidR="00113104" w:rsidRPr="0028049C" w:rsidRDefault="00113104" w:rsidP="009C0BCD">
            <w:pPr>
              <w:pStyle w:val="TableText"/>
            </w:pPr>
          </w:p>
        </w:tc>
        <w:tc>
          <w:tcPr>
            <w:tcW w:w="1529" w:type="pct"/>
            <w:tcBorders>
              <w:bottom w:val="single" w:sz="4" w:space="0" w:color="auto"/>
            </w:tcBorders>
            <w:vAlign w:val="center"/>
          </w:tcPr>
          <w:p w14:paraId="7FC37487" w14:textId="77777777" w:rsidR="00113104" w:rsidRPr="0028049C" w:rsidRDefault="00113104" w:rsidP="009C0BCD">
            <w:pPr>
              <w:pStyle w:val="TableText"/>
            </w:pPr>
            <w:r>
              <w:t xml:space="preserve">Driver Routine – Called by </w:t>
            </w:r>
            <w:proofErr w:type="spellStart"/>
            <w:r>
              <w:t>VistA</w:t>
            </w:r>
            <w:proofErr w:type="spellEnd"/>
            <w:r>
              <w:t xml:space="preserve"> Option FBAA CONTRACT FILE</w:t>
            </w:r>
          </w:p>
        </w:tc>
        <w:tc>
          <w:tcPr>
            <w:tcW w:w="1961" w:type="pct"/>
            <w:tcBorders>
              <w:bottom w:val="single" w:sz="4" w:space="0" w:color="auto"/>
            </w:tcBorders>
            <w:vAlign w:val="center"/>
          </w:tcPr>
          <w:p w14:paraId="085A67A4" w14:textId="77777777" w:rsidR="00113104" w:rsidRPr="0028049C" w:rsidRDefault="00113104" w:rsidP="009C0BCD">
            <w:pPr>
              <w:pStyle w:val="TableText"/>
            </w:pPr>
          </w:p>
        </w:tc>
      </w:tr>
    </w:tbl>
    <w:p w14:paraId="26ED0BF7" w14:textId="77777777" w:rsidR="00113104" w:rsidRPr="002F4E85" w:rsidRDefault="00113104" w:rsidP="0011310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113104" w:rsidRPr="002F4E85" w14:paraId="66288338" w14:textId="77777777" w:rsidTr="009C0BCD">
        <w:trPr>
          <w:cantSplit/>
          <w:tblHeader/>
        </w:trPr>
        <w:tc>
          <w:tcPr>
            <w:tcW w:w="1511" w:type="pct"/>
            <w:shd w:val="clear" w:color="auto" w:fill="F2F2F2" w:themeFill="background1" w:themeFillShade="F2"/>
            <w:vAlign w:val="center"/>
          </w:tcPr>
          <w:p w14:paraId="6EF0D06E" w14:textId="77777777" w:rsidR="00113104" w:rsidRPr="002F4E85" w:rsidRDefault="00113104" w:rsidP="009C0BCD">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2778F3AA" w14:textId="77777777" w:rsidR="00113104" w:rsidRPr="002F4E85" w:rsidRDefault="00113104" w:rsidP="009C0BCD">
            <w:pPr>
              <w:pStyle w:val="TableHeading"/>
            </w:pPr>
            <w:r w:rsidRPr="002F4E85">
              <w:t>Activities</w:t>
            </w:r>
          </w:p>
        </w:tc>
      </w:tr>
      <w:tr w:rsidR="00113104" w:rsidRPr="002F4E85" w14:paraId="20D90954" w14:textId="77777777" w:rsidTr="009C0BCD">
        <w:trPr>
          <w:cantSplit/>
        </w:trPr>
        <w:tc>
          <w:tcPr>
            <w:tcW w:w="1511" w:type="pct"/>
            <w:tcBorders>
              <w:top w:val="single" w:sz="6" w:space="0" w:color="000000"/>
            </w:tcBorders>
            <w:shd w:val="clear" w:color="auto" w:fill="F2F2F2" w:themeFill="background1" w:themeFillShade="F2"/>
            <w:vAlign w:val="center"/>
          </w:tcPr>
          <w:p w14:paraId="3B3ED99B" w14:textId="77777777" w:rsidR="00113104" w:rsidRPr="002F4E85" w:rsidRDefault="00113104" w:rsidP="009C0BCD">
            <w:pPr>
              <w:pStyle w:val="TableText"/>
              <w:rPr>
                <w:b/>
              </w:rPr>
            </w:pPr>
            <w:r w:rsidRPr="002F4E85">
              <w:rPr>
                <w:b/>
              </w:rPr>
              <w:t>Data Dictionary (DD) References</w:t>
            </w:r>
          </w:p>
        </w:tc>
        <w:tc>
          <w:tcPr>
            <w:tcW w:w="3489" w:type="pct"/>
            <w:gridSpan w:val="5"/>
          </w:tcPr>
          <w:p w14:paraId="752ED61D" w14:textId="77777777" w:rsidR="00113104" w:rsidRPr="003469D6" w:rsidRDefault="00113104" w:rsidP="009C0BCD">
            <w:pPr>
              <w:pStyle w:val="TableText"/>
            </w:pPr>
            <w:r>
              <w:t>FEE BASIS CONTRACT FILE (#161.43)</w:t>
            </w:r>
          </w:p>
        </w:tc>
      </w:tr>
      <w:tr w:rsidR="00113104" w:rsidRPr="002F4E85" w14:paraId="5F9940FF" w14:textId="77777777" w:rsidTr="009C0BCD">
        <w:trPr>
          <w:cantSplit/>
        </w:trPr>
        <w:tc>
          <w:tcPr>
            <w:tcW w:w="1511" w:type="pct"/>
            <w:shd w:val="clear" w:color="auto" w:fill="F2F2F2" w:themeFill="background1" w:themeFillShade="F2"/>
            <w:vAlign w:val="center"/>
          </w:tcPr>
          <w:p w14:paraId="4147997B" w14:textId="77777777" w:rsidR="00113104" w:rsidRPr="002F4E85" w:rsidRDefault="00113104" w:rsidP="009C0BCD">
            <w:pPr>
              <w:pStyle w:val="TableText"/>
              <w:rPr>
                <w:b/>
              </w:rPr>
            </w:pPr>
            <w:r w:rsidRPr="002F4E85">
              <w:rPr>
                <w:b/>
              </w:rPr>
              <w:t>Related Protocols</w:t>
            </w:r>
          </w:p>
        </w:tc>
        <w:tc>
          <w:tcPr>
            <w:tcW w:w="3489" w:type="pct"/>
            <w:gridSpan w:val="5"/>
          </w:tcPr>
          <w:p w14:paraId="72D7E5D6" w14:textId="77777777" w:rsidR="00113104" w:rsidRPr="003469D6" w:rsidRDefault="00113104" w:rsidP="009C0BCD">
            <w:pPr>
              <w:pStyle w:val="TableText"/>
            </w:pPr>
            <w:r>
              <w:t>None</w:t>
            </w:r>
          </w:p>
        </w:tc>
      </w:tr>
      <w:tr w:rsidR="00113104" w:rsidRPr="002F4E85" w14:paraId="0E74DEF3" w14:textId="77777777" w:rsidTr="009C0BCD">
        <w:trPr>
          <w:cantSplit/>
        </w:trPr>
        <w:tc>
          <w:tcPr>
            <w:tcW w:w="1511" w:type="pct"/>
            <w:shd w:val="clear" w:color="auto" w:fill="F2F2F2" w:themeFill="background1" w:themeFillShade="F2"/>
            <w:vAlign w:val="center"/>
          </w:tcPr>
          <w:p w14:paraId="155F5307" w14:textId="77777777" w:rsidR="00113104" w:rsidRPr="002F4E85" w:rsidRDefault="00113104" w:rsidP="009C0BCD">
            <w:pPr>
              <w:pStyle w:val="TableText"/>
              <w:rPr>
                <w:b/>
              </w:rPr>
            </w:pPr>
            <w:r w:rsidRPr="002F4E85">
              <w:rPr>
                <w:b/>
              </w:rPr>
              <w:t>Related Integration Control Registrations (ICRs)</w:t>
            </w:r>
          </w:p>
        </w:tc>
        <w:tc>
          <w:tcPr>
            <w:tcW w:w="3489" w:type="pct"/>
            <w:gridSpan w:val="5"/>
            <w:tcBorders>
              <w:bottom w:val="single" w:sz="6" w:space="0" w:color="000000"/>
            </w:tcBorders>
          </w:tcPr>
          <w:p w14:paraId="0500E599" w14:textId="77777777" w:rsidR="00113104" w:rsidRPr="003469D6" w:rsidRDefault="00113104" w:rsidP="009C0BCD">
            <w:pPr>
              <w:pStyle w:val="TableText"/>
            </w:pPr>
            <w:r>
              <w:t>None</w:t>
            </w:r>
          </w:p>
        </w:tc>
      </w:tr>
      <w:tr w:rsidR="00113104" w:rsidRPr="002F4E85" w14:paraId="61A6A24D" w14:textId="77777777" w:rsidTr="009C0BCD">
        <w:trPr>
          <w:cantSplit/>
        </w:trPr>
        <w:tc>
          <w:tcPr>
            <w:tcW w:w="1511" w:type="pct"/>
            <w:tcBorders>
              <w:right w:val="single" w:sz="4" w:space="0" w:color="auto"/>
            </w:tcBorders>
            <w:shd w:val="clear" w:color="auto" w:fill="F2F2F2" w:themeFill="background1" w:themeFillShade="F2"/>
            <w:vAlign w:val="center"/>
          </w:tcPr>
          <w:p w14:paraId="3499C4E1" w14:textId="77777777" w:rsidR="00113104" w:rsidRPr="002F4E85" w:rsidRDefault="00113104" w:rsidP="009C0BCD">
            <w:pPr>
              <w:pStyle w:val="TableText"/>
              <w:rPr>
                <w:b/>
              </w:rPr>
            </w:pPr>
            <w:r w:rsidRPr="002F4E85">
              <w:rPr>
                <w:b/>
              </w:rPr>
              <w:t>Data Passing</w:t>
            </w:r>
          </w:p>
        </w:tc>
        <w:tc>
          <w:tcPr>
            <w:tcW w:w="599" w:type="pct"/>
            <w:tcBorders>
              <w:left w:val="single" w:sz="4" w:space="0" w:color="auto"/>
              <w:right w:val="nil"/>
            </w:tcBorders>
          </w:tcPr>
          <w:p w14:paraId="0A22B2D9" w14:textId="77777777" w:rsidR="00113104" w:rsidRPr="003469D6" w:rsidRDefault="00113104" w:rsidP="009C0BCD">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7033F0C4" w14:textId="77777777" w:rsidR="00113104" w:rsidRPr="003469D6" w:rsidRDefault="00113104" w:rsidP="009C0BCD">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13A8896A" w14:textId="77777777" w:rsidR="00113104" w:rsidRPr="003469D6" w:rsidRDefault="00113104" w:rsidP="009C0BCD">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43AC64E0" w14:textId="77777777" w:rsidR="00113104" w:rsidRPr="003469D6" w:rsidRDefault="00113104" w:rsidP="009C0BCD">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2" w:type="pct"/>
            <w:tcBorders>
              <w:left w:val="nil"/>
            </w:tcBorders>
          </w:tcPr>
          <w:p w14:paraId="47A6B626" w14:textId="77777777" w:rsidR="00113104" w:rsidRPr="003469D6" w:rsidRDefault="00113104" w:rsidP="009C0BCD">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113104" w:rsidRPr="002F4E85" w14:paraId="5D33BF3E" w14:textId="77777777" w:rsidTr="009C0BCD">
        <w:trPr>
          <w:cantSplit/>
        </w:trPr>
        <w:tc>
          <w:tcPr>
            <w:tcW w:w="1511" w:type="pct"/>
            <w:shd w:val="clear" w:color="auto" w:fill="F2F2F2" w:themeFill="background1" w:themeFillShade="F2"/>
            <w:vAlign w:val="center"/>
          </w:tcPr>
          <w:p w14:paraId="50AD3D49" w14:textId="77777777" w:rsidR="00113104" w:rsidRPr="002F4E85" w:rsidRDefault="00113104" w:rsidP="009C0BCD">
            <w:pPr>
              <w:pStyle w:val="TableText"/>
              <w:rPr>
                <w:b/>
              </w:rPr>
            </w:pPr>
            <w:r w:rsidRPr="002F4E85">
              <w:rPr>
                <w:b/>
              </w:rPr>
              <w:t>Input Attribute Name and Definition</w:t>
            </w:r>
          </w:p>
        </w:tc>
        <w:tc>
          <w:tcPr>
            <w:tcW w:w="3489" w:type="pct"/>
            <w:gridSpan w:val="5"/>
          </w:tcPr>
          <w:p w14:paraId="21150724" w14:textId="738E446A" w:rsidR="00113104" w:rsidRPr="003469D6" w:rsidRDefault="00113104" w:rsidP="009C0BCD">
            <w:pPr>
              <w:pStyle w:val="TableText"/>
            </w:pPr>
            <w:r w:rsidRPr="003469D6">
              <w:t>Name:</w:t>
            </w:r>
            <w:r w:rsidR="00BE07C1">
              <w:t xml:space="preserve"> None</w:t>
            </w:r>
          </w:p>
          <w:p w14:paraId="3EBFBFF4" w14:textId="58FF317F" w:rsidR="00113104" w:rsidRPr="003469D6" w:rsidRDefault="00113104" w:rsidP="009C0BCD">
            <w:pPr>
              <w:pStyle w:val="TableText"/>
            </w:pPr>
            <w:r w:rsidRPr="003469D6">
              <w:t>Definition:</w:t>
            </w:r>
            <w:r w:rsidR="00BE07C1">
              <w:t xml:space="preserve"> None</w:t>
            </w:r>
          </w:p>
        </w:tc>
      </w:tr>
      <w:tr w:rsidR="00113104" w:rsidRPr="002F4E85" w14:paraId="18CBB502" w14:textId="77777777" w:rsidTr="009C0BCD">
        <w:trPr>
          <w:cantSplit/>
        </w:trPr>
        <w:tc>
          <w:tcPr>
            <w:tcW w:w="1511" w:type="pct"/>
            <w:shd w:val="clear" w:color="auto" w:fill="F2F2F2" w:themeFill="background1" w:themeFillShade="F2"/>
            <w:vAlign w:val="center"/>
          </w:tcPr>
          <w:p w14:paraId="253C91EE" w14:textId="77777777" w:rsidR="00113104" w:rsidRPr="002F4E85" w:rsidRDefault="00113104" w:rsidP="009C0BCD">
            <w:pPr>
              <w:pStyle w:val="TableText"/>
              <w:rPr>
                <w:b/>
              </w:rPr>
            </w:pPr>
            <w:r w:rsidRPr="002F4E85">
              <w:rPr>
                <w:b/>
              </w:rPr>
              <w:t>Output Attribute Name and Definition</w:t>
            </w:r>
          </w:p>
        </w:tc>
        <w:tc>
          <w:tcPr>
            <w:tcW w:w="3489" w:type="pct"/>
            <w:gridSpan w:val="5"/>
          </w:tcPr>
          <w:p w14:paraId="1FB71A39" w14:textId="4FDF8768" w:rsidR="00113104" w:rsidRPr="003469D6" w:rsidRDefault="00113104" w:rsidP="009C0BCD">
            <w:pPr>
              <w:pStyle w:val="TableText"/>
            </w:pPr>
            <w:r w:rsidRPr="003469D6">
              <w:t>Name:</w:t>
            </w:r>
            <w:r w:rsidR="00BE07C1">
              <w:t xml:space="preserve"> None</w:t>
            </w:r>
          </w:p>
          <w:p w14:paraId="4E75D07A" w14:textId="5B48AAF2" w:rsidR="00113104" w:rsidRPr="003469D6" w:rsidRDefault="00113104" w:rsidP="009C0BCD">
            <w:pPr>
              <w:pStyle w:val="TableText"/>
            </w:pPr>
            <w:r w:rsidRPr="003469D6">
              <w:t>Definition:</w:t>
            </w:r>
            <w:r w:rsidR="00BE07C1">
              <w:t xml:space="preserve"> None</w:t>
            </w:r>
          </w:p>
        </w:tc>
      </w:tr>
    </w:tbl>
    <w:p w14:paraId="59EBDBA7" w14:textId="77777777" w:rsidR="00113104" w:rsidRPr="00086A3C" w:rsidRDefault="00113104" w:rsidP="0011310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113104" w:rsidRPr="00086A3C" w14:paraId="3676A61B"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8566BE9" w14:textId="77777777" w:rsidR="00113104" w:rsidRPr="00086A3C" w:rsidRDefault="00113104" w:rsidP="009C0BCD">
            <w:pPr>
              <w:pStyle w:val="TableHeading"/>
            </w:pPr>
            <w:r w:rsidRPr="00086A3C">
              <w:t>Current Logic</w:t>
            </w:r>
          </w:p>
        </w:tc>
      </w:tr>
      <w:tr w:rsidR="00113104" w:rsidRPr="00086A3C" w14:paraId="28D1EF68"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00CF3932" w14:textId="77777777" w:rsidR="00113104" w:rsidRPr="00086A3C" w:rsidRDefault="00113104" w:rsidP="009C0BCD">
            <w:pPr>
              <w:pStyle w:val="TableText"/>
            </w:pPr>
            <w:r>
              <w:t>See “Modified Logic” for From/To Routine Changes</w:t>
            </w:r>
          </w:p>
        </w:tc>
      </w:tr>
    </w:tbl>
    <w:p w14:paraId="18DA441F" w14:textId="77777777" w:rsidR="00113104" w:rsidRPr="00086A3C" w:rsidRDefault="00113104" w:rsidP="00113104">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113104" w:rsidRPr="00086A3C" w14:paraId="6B3CC0AC"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874285A" w14:textId="64E96E01" w:rsidR="00113104" w:rsidRPr="00086A3C" w:rsidRDefault="004C4DBF" w:rsidP="00BE07C1">
            <w:pPr>
              <w:pStyle w:val="TableHeading"/>
              <w:keepLines/>
            </w:pPr>
            <w:r>
              <w:lastRenderedPageBreak/>
              <w:t xml:space="preserve">Modified Logic (Changes are </w:t>
            </w:r>
            <w:r w:rsidR="00BE07C1">
              <w:t>highlighted</w:t>
            </w:r>
            <w:r w:rsidR="00113104" w:rsidRPr="00086A3C">
              <w:t>)</w:t>
            </w:r>
          </w:p>
        </w:tc>
      </w:tr>
      <w:tr w:rsidR="00113104" w:rsidRPr="00086A3C" w14:paraId="4E4741B4"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14B882FB" w14:textId="77777777" w:rsidR="00113104" w:rsidRDefault="00113104" w:rsidP="009C0BCD">
            <w:pPr>
              <w:pStyle w:val="TableText"/>
              <w:keepNext/>
              <w:tabs>
                <w:tab w:val="left" w:pos="6195"/>
              </w:tabs>
              <w:rPr>
                <w:sz w:val="20"/>
              </w:rPr>
            </w:pPr>
            <w:r>
              <w:rPr>
                <w:sz w:val="20"/>
              </w:rPr>
              <w:t>Add CHOICE Indicator Field Enter/Edit</w:t>
            </w:r>
          </w:p>
          <w:p w14:paraId="0585960D" w14:textId="77777777" w:rsidR="00113104" w:rsidRPr="005F0407" w:rsidRDefault="00113104" w:rsidP="009C0BCD">
            <w:pPr>
              <w:pStyle w:val="TableText"/>
              <w:keepNext/>
              <w:tabs>
                <w:tab w:val="left" w:pos="6195"/>
              </w:tabs>
              <w:rPr>
                <w:i/>
                <w:sz w:val="20"/>
              </w:rPr>
            </w:pPr>
            <w:r w:rsidRPr="005F0407">
              <w:rPr>
                <w:i/>
                <w:sz w:val="20"/>
              </w:rPr>
              <w:t>From:</w:t>
            </w:r>
          </w:p>
          <w:p w14:paraId="4ABE9F56" w14:textId="78D707B4" w:rsidR="00F20FA4" w:rsidRPr="00F20FA4" w:rsidRDefault="00F20FA4" w:rsidP="00F20FA4">
            <w:pPr>
              <w:autoSpaceDE w:val="0"/>
              <w:autoSpaceDN w:val="0"/>
              <w:adjustRightInd w:val="0"/>
              <w:rPr>
                <w:rFonts w:ascii="Courier New" w:hAnsi="Courier New" w:cs="Courier New"/>
                <w:sz w:val="18"/>
                <w:szCs w:val="18"/>
              </w:rPr>
            </w:pPr>
            <w:r w:rsidRPr="00F20FA4">
              <w:rPr>
                <w:rFonts w:ascii="Courier New" w:hAnsi="Courier New" w:cs="Courier New"/>
                <w:sz w:val="18"/>
                <w:szCs w:val="18"/>
              </w:rPr>
              <w:t>+</w:t>
            </w:r>
            <w:proofErr w:type="gramStart"/>
            <w:r w:rsidRPr="00F20FA4">
              <w:rPr>
                <w:rFonts w:ascii="Courier New" w:hAnsi="Courier New" w:cs="Courier New"/>
                <w:sz w:val="18"/>
                <w:szCs w:val="18"/>
              </w:rPr>
              <w:t>24</w:t>
            </w:r>
            <w:r w:rsidR="007441CF">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 xml:space="preserve"> S DR="W !,FBX;1:3"</w:t>
            </w:r>
          </w:p>
          <w:p w14:paraId="70DA3368" w14:textId="42C3BFC6" w:rsidR="00113104" w:rsidRPr="00F20FA4" w:rsidRDefault="00F20FA4" w:rsidP="00F20FA4">
            <w:pPr>
              <w:pStyle w:val="TableText"/>
              <w:keepNext/>
              <w:tabs>
                <w:tab w:val="left" w:pos="6195"/>
              </w:tabs>
              <w:rPr>
                <w:rFonts w:ascii="Courier New" w:hAnsi="Courier New" w:cs="Courier New"/>
                <w:sz w:val="18"/>
                <w:szCs w:val="18"/>
              </w:rPr>
            </w:pPr>
            <w:r w:rsidRPr="00F20FA4">
              <w:rPr>
                <w:rFonts w:ascii="Courier New" w:hAnsi="Courier New" w:cs="Courier New"/>
                <w:sz w:val="18"/>
                <w:szCs w:val="18"/>
              </w:rPr>
              <w:t>+25</w:t>
            </w:r>
            <w:r w:rsidR="007441CF">
              <w:rPr>
                <w:rFonts w:ascii="Courier New" w:hAnsi="Courier New" w:cs="Courier New"/>
                <w:sz w:val="18"/>
                <w:szCs w:val="18"/>
              </w:rPr>
              <w:t xml:space="preserve"> </w:t>
            </w:r>
            <w:r w:rsidRPr="00F20FA4">
              <w:rPr>
                <w:rFonts w:ascii="Courier New" w:hAnsi="Courier New" w:cs="Courier New"/>
                <w:sz w:val="18"/>
                <w:szCs w:val="18"/>
              </w:rPr>
              <w:t>E</w:t>
            </w:r>
            <w:r w:rsidR="007441CF">
              <w:rPr>
                <w:rFonts w:ascii="Courier New" w:hAnsi="Courier New" w:cs="Courier New"/>
                <w:sz w:val="18"/>
                <w:szCs w:val="18"/>
              </w:rPr>
              <w:t xml:space="preserve"> </w:t>
            </w:r>
            <w:r w:rsidRPr="00F20FA4">
              <w:rPr>
                <w:rFonts w:ascii="Courier New" w:hAnsi="Courier New" w:cs="Courier New"/>
                <w:sz w:val="18"/>
                <w:szCs w:val="18"/>
              </w:rPr>
              <w:t>S DR=".01:3"</w:t>
            </w:r>
          </w:p>
          <w:p w14:paraId="7DF30FF1" w14:textId="77777777" w:rsidR="00113104" w:rsidRPr="005F0407" w:rsidRDefault="00113104" w:rsidP="009C0BCD">
            <w:pPr>
              <w:pStyle w:val="TableText"/>
              <w:keepNext/>
              <w:tabs>
                <w:tab w:val="left" w:pos="6195"/>
              </w:tabs>
              <w:rPr>
                <w:i/>
                <w:sz w:val="20"/>
              </w:rPr>
            </w:pPr>
            <w:r w:rsidRPr="005F0407">
              <w:rPr>
                <w:i/>
                <w:sz w:val="20"/>
              </w:rPr>
              <w:t>To:</w:t>
            </w:r>
          </w:p>
          <w:p w14:paraId="1A973DC1" w14:textId="3B4AD103" w:rsidR="00F20FA4" w:rsidRPr="00F20FA4" w:rsidRDefault="00F20FA4" w:rsidP="00F20FA4">
            <w:pPr>
              <w:pStyle w:val="TableText"/>
              <w:keepN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24</w:t>
            </w:r>
            <w:r w:rsidR="007441CF">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 xml:space="preserve"> S DR="W !,FBX;1:5"</w:t>
            </w:r>
          </w:p>
          <w:p w14:paraId="70B797CB" w14:textId="225525C1" w:rsidR="00113104" w:rsidRPr="005F0407" w:rsidRDefault="00F20FA4" w:rsidP="00F20FA4">
            <w:pPr>
              <w:pStyle w:val="TableText"/>
              <w:keepNext/>
              <w:tabs>
                <w:tab w:val="left" w:pos="6195"/>
              </w:tabs>
              <w:rPr>
                <w:sz w:val="20"/>
              </w:rPr>
            </w:pPr>
            <w:r w:rsidRPr="00F20FA4">
              <w:rPr>
                <w:rFonts w:ascii="Courier New" w:hAnsi="Courier New" w:cs="Courier New"/>
                <w:sz w:val="18"/>
                <w:szCs w:val="18"/>
              </w:rPr>
              <w:t xml:space="preserve"> +25</w:t>
            </w:r>
            <w:r w:rsidR="007441CF">
              <w:rPr>
                <w:rFonts w:ascii="Courier New" w:hAnsi="Courier New" w:cs="Courier New"/>
                <w:sz w:val="18"/>
                <w:szCs w:val="18"/>
              </w:rPr>
              <w:t xml:space="preserve"> </w:t>
            </w:r>
            <w:r w:rsidRPr="00F20FA4">
              <w:rPr>
                <w:rFonts w:ascii="Courier New" w:hAnsi="Courier New" w:cs="Courier New"/>
                <w:sz w:val="18"/>
                <w:szCs w:val="18"/>
              </w:rPr>
              <w:t>E</w:t>
            </w:r>
            <w:r w:rsidR="007441CF">
              <w:rPr>
                <w:rFonts w:ascii="Courier New" w:hAnsi="Courier New" w:cs="Courier New"/>
                <w:sz w:val="18"/>
                <w:szCs w:val="18"/>
              </w:rPr>
              <w:t xml:space="preserve"> </w:t>
            </w:r>
            <w:r w:rsidRPr="00F20FA4">
              <w:rPr>
                <w:rFonts w:ascii="Courier New" w:hAnsi="Courier New" w:cs="Courier New"/>
                <w:sz w:val="18"/>
                <w:szCs w:val="18"/>
              </w:rPr>
              <w:t>S DR=".01:5"</w:t>
            </w:r>
            <w:r w:rsidR="007441CF">
              <w:rPr>
                <w:rFonts w:ascii="Courier New" w:hAnsi="Courier New" w:cs="Courier New"/>
                <w:sz w:val="18"/>
                <w:szCs w:val="18"/>
              </w:rPr>
              <w:t xml:space="preserve"> </w:t>
            </w:r>
            <w:r w:rsidRPr="00F20FA4">
              <w:rPr>
                <w:rFonts w:ascii="Courier New" w:hAnsi="Courier New" w:cs="Courier New"/>
                <w:sz w:val="18"/>
                <w:szCs w:val="18"/>
              </w:rPr>
              <w:t>; FB*3.5*163 - Added fields 4 and 5 for CHOICE Program Indicator</w:t>
            </w:r>
          </w:p>
        </w:tc>
      </w:tr>
    </w:tbl>
    <w:p w14:paraId="1EB07314" w14:textId="77777777" w:rsidR="00113104" w:rsidRDefault="00113104" w:rsidP="00113104"/>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419F4C88" w14:textId="77777777" w:rsidTr="00470315">
        <w:trPr>
          <w:cantSplit/>
          <w:tblHeader/>
        </w:trPr>
        <w:tc>
          <w:tcPr>
            <w:tcW w:w="1511" w:type="pct"/>
            <w:shd w:val="clear" w:color="auto" w:fill="F2F2F2" w:themeFill="background1" w:themeFillShade="F2"/>
            <w:vAlign w:val="center"/>
          </w:tcPr>
          <w:p w14:paraId="419F4C86" w14:textId="4650BF12" w:rsidR="00D769BD" w:rsidRPr="0028049C" w:rsidRDefault="00D769BD" w:rsidP="00E321E7">
            <w:pPr>
              <w:pStyle w:val="TableHeading"/>
            </w:pPr>
            <w:bookmarkStart w:id="159" w:name="ColumnTitle_31"/>
            <w:bookmarkStart w:id="160" w:name="_Toc381778411"/>
            <w:bookmarkEnd w:id="159"/>
            <w:r w:rsidRPr="0028049C">
              <w:t>Routines</w:t>
            </w:r>
          </w:p>
        </w:tc>
        <w:tc>
          <w:tcPr>
            <w:tcW w:w="3489" w:type="pct"/>
            <w:gridSpan w:val="4"/>
            <w:tcBorders>
              <w:bottom w:val="single" w:sz="6" w:space="0" w:color="000000"/>
            </w:tcBorders>
            <w:shd w:val="clear" w:color="auto" w:fill="F2F2F2" w:themeFill="background1" w:themeFillShade="F2"/>
          </w:tcPr>
          <w:p w14:paraId="419F4C87" w14:textId="77777777" w:rsidR="00D769BD" w:rsidRPr="0028049C" w:rsidRDefault="00D769BD" w:rsidP="00E321E7">
            <w:pPr>
              <w:pStyle w:val="TableHeading"/>
            </w:pPr>
            <w:r w:rsidRPr="0028049C">
              <w:t>Activities</w:t>
            </w:r>
          </w:p>
        </w:tc>
      </w:tr>
      <w:tr w:rsidR="00D769BD" w:rsidRPr="0028049C" w14:paraId="419F4C8B" w14:textId="77777777" w:rsidTr="00470315">
        <w:trPr>
          <w:cantSplit/>
          <w:tblHeader/>
        </w:trPr>
        <w:tc>
          <w:tcPr>
            <w:tcW w:w="1511" w:type="pct"/>
            <w:shd w:val="clear" w:color="auto" w:fill="F2F2F2" w:themeFill="background1" w:themeFillShade="F2"/>
            <w:vAlign w:val="center"/>
          </w:tcPr>
          <w:p w14:paraId="419F4C89" w14:textId="77777777" w:rsidR="00D769BD" w:rsidRPr="0028049C" w:rsidRDefault="00D769BD" w:rsidP="00E321E7">
            <w:pPr>
              <w:pStyle w:val="TableText"/>
              <w:rPr>
                <w:b/>
              </w:rPr>
            </w:pPr>
            <w:r w:rsidRPr="0028049C">
              <w:rPr>
                <w:b/>
              </w:rPr>
              <w:t>Routine Name</w:t>
            </w:r>
          </w:p>
        </w:tc>
        <w:tc>
          <w:tcPr>
            <w:tcW w:w="3489" w:type="pct"/>
            <w:gridSpan w:val="4"/>
            <w:tcBorders>
              <w:bottom w:val="single" w:sz="6" w:space="0" w:color="000000"/>
            </w:tcBorders>
          </w:tcPr>
          <w:p w14:paraId="419F4C8A" w14:textId="3D1C4E12" w:rsidR="00D769BD" w:rsidRPr="00D769BD" w:rsidRDefault="00A915E0" w:rsidP="00E321E7">
            <w:pPr>
              <w:pStyle w:val="TableText"/>
              <w:rPr>
                <w:i/>
              </w:rPr>
            </w:pPr>
            <w:r>
              <w:t>^FBPCR</w:t>
            </w:r>
          </w:p>
        </w:tc>
      </w:tr>
      <w:tr w:rsidR="00693AED" w:rsidRPr="0028049C" w14:paraId="419F4C91" w14:textId="77777777" w:rsidTr="00470315">
        <w:trPr>
          <w:cantSplit/>
        </w:trPr>
        <w:tc>
          <w:tcPr>
            <w:tcW w:w="1511" w:type="pct"/>
            <w:shd w:val="clear" w:color="auto" w:fill="F2F2F2" w:themeFill="background1" w:themeFillShade="F2"/>
            <w:vAlign w:val="center"/>
          </w:tcPr>
          <w:p w14:paraId="419F4C8C" w14:textId="77777777" w:rsidR="00D769BD" w:rsidRPr="0028049C" w:rsidRDefault="00D769BD" w:rsidP="00E321E7">
            <w:pPr>
              <w:pStyle w:val="TableText"/>
              <w:rPr>
                <w:b/>
              </w:rPr>
            </w:pPr>
            <w:r w:rsidRPr="0028049C">
              <w:rPr>
                <w:b/>
              </w:rPr>
              <w:t>Enhancement Category</w:t>
            </w:r>
          </w:p>
        </w:tc>
        <w:tc>
          <w:tcPr>
            <w:tcW w:w="613" w:type="pct"/>
            <w:tcBorders>
              <w:right w:val="nil"/>
            </w:tcBorders>
          </w:tcPr>
          <w:p w14:paraId="419F4C8D" w14:textId="77777777" w:rsidR="00D769BD" w:rsidRPr="003469D6" w:rsidRDefault="00C7661E" w:rsidP="00E321E7">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EF147D">
              <w:fldChar w:fldCharType="separate"/>
            </w:r>
            <w:r>
              <w:fldChar w:fldCharType="end"/>
            </w:r>
            <w:r w:rsidR="00D769BD" w:rsidRPr="003469D6">
              <w:t xml:space="preserve"> New</w:t>
            </w:r>
          </w:p>
        </w:tc>
        <w:tc>
          <w:tcPr>
            <w:tcW w:w="660" w:type="pct"/>
            <w:tcBorders>
              <w:left w:val="nil"/>
              <w:right w:val="nil"/>
            </w:tcBorders>
          </w:tcPr>
          <w:p w14:paraId="419F4C8E" w14:textId="77777777" w:rsidR="00D769BD" w:rsidRPr="003469D6" w:rsidRDefault="00C7661E" w:rsidP="00E321E7">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EF147D">
              <w:fldChar w:fldCharType="separate"/>
            </w:r>
            <w:r>
              <w:fldChar w:fldCharType="end"/>
            </w:r>
            <w:r w:rsidR="00D769BD" w:rsidRPr="003469D6">
              <w:t xml:space="preserve"> Modify</w:t>
            </w:r>
          </w:p>
        </w:tc>
        <w:tc>
          <w:tcPr>
            <w:tcW w:w="629" w:type="pct"/>
            <w:tcBorders>
              <w:left w:val="nil"/>
              <w:right w:val="nil"/>
            </w:tcBorders>
          </w:tcPr>
          <w:p w14:paraId="419F4C8F" w14:textId="77777777" w:rsidR="00D769BD" w:rsidRPr="003469D6" w:rsidRDefault="00D769BD" w:rsidP="00E321E7">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419F4C90" w14:textId="77777777" w:rsidR="00D769BD" w:rsidRPr="003469D6" w:rsidRDefault="00D769BD" w:rsidP="00E321E7">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D769BD" w:rsidRPr="0028049C" w14:paraId="419F4C94" w14:textId="77777777" w:rsidTr="00470315">
        <w:trPr>
          <w:cantSplit/>
        </w:trPr>
        <w:tc>
          <w:tcPr>
            <w:tcW w:w="1511" w:type="pct"/>
            <w:shd w:val="clear" w:color="auto" w:fill="F2F2F2" w:themeFill="background1" w:themeFillShade="F2"/>
            <w:vAlign w:val="center"/>
          </w:tcPr>
          <w:p w14:paraId="419F4C92" w14:textId="77777777" w:rsidR="00D769BD" w:rsidRPr="0028049C" w:rsidRDefault="00D769BD" w:rsidP="00E321E7">
            <w:pPr>
              <w:pStyle w:val="TableText"/>
              <w:rPr>
                <w:b/>
              </w:rPr>
            </w:pPr>
            <w:r w:rsidRPr="0028049C">
              <w:rPr>
                <w:b/>
              </w:rPr>
              <w:t>RTM</w:t>
            </w:r>
          </w:p>
        </w:tc>
        <w:tc>
          <w:tcPr>
            <w:tcW w:w="3489" w:type="pct"/>
            <w:gridSpan w:val="4"/>
          </w:tcPr>
          <w:p w14:paraId="419F4C93" w14:textId="77777777" w:rsidR="00D769BD" w:rsidRPr="00D769BD" w:rsidRDefault="00D769BD" w:rsidP="00E321E7">
            <w:pPr>
              <w:pStyle w:val="TableText"/>
            </w:pPr>
            <w:r w:rsidRPr="00D769BD">
              <w:t>FRPRE 2.1.1</w:t>
            </w:r>
            <w:r w:rsidR="00F1038B">
              <w:t xml:space="preserve"> </w:t>
            </w:r>
            <w:r w:rsidRPr="00D769BD">
              <w:t>– 01 – FRPRE 2.1.1 – 14, FRPRE 2.2.1 – 01 – FRPRE 2.2.1 - 05</w:t>
            </w:r>
          </w:p>
        </w:tc>
      </w:tr>
      <w:tr w:rsidR="00D769BD" w:rsidRPr="0028049C" w14:paraId="419F4C97" w14:textId="77777777" w:rsidTr="00470315">
        <w:trPr>
          <w:cantSplit/>
        </w:trPr>
        <w:tc>
          <w:tcPr>
            <w:tcW w:w="1511" w:type="pct"/>
            <w:tcBorders>
              <w:bottom w:val="single" w:sz="6" w:space="0" w:color="000000"/>
            </w:tcBorders>
            <w:shd w:val="clear" w:color="auto" w:fill="F2F2F2" w:themeFill="background1" w:themeFillShade="F2"/>
            <w:vAlign w:val="center"/>
          </w:tcPr>
          <w:p w14:paraId="419F4C95" w14:textId="77777777" w:rsidR="00D769BD" w:rsidRPr="0028049C" w:rsidRDefault="00D769BD" w:rsidP="00E321E7">
            <w:pPr>
              <w:pStyle w:val="TableText"/>
              <w:rPr>
                <w:b/>
              </w:rPr>
            </w:pPr>
            <w:r w:rsidRPr="0028049C">
              <w:rPr>
                <w:b/>
              </w:rPr>
              <w:t>Related Options</w:t>
            </w:r>
          </w:p>
        </w:tc>
        <w:tc>
          <w:tcPr>
            <w:tcW w:w="3489" w:type="pct"/>
            <w:gridSpan w:val="4"/>
            <w:tcBorders>
              <w:bottom w:val="single" w:sz="4" w:space="0" w:color="auto"/>
            </w:tcBorders>
          </w:tcPr>
          <w:p w14:paraId="419F4C96" w14:textId="533EDE4E" w:rsidR="00D769BD" w:rsidRPr="003469D6" w:rsidRDefault="00B800CA" w:rsidP="00E321E7">
            <w:pPr>
              <w:pStyle w:val="TableText"/>
            </w:pPr>
            <w:r w:rsidRPr="00B800CA">
              <w:t>FB PCR</w:t>
            </w:r>
            <w:r w:rsidR="0048449D">
              <w:t xml:space="preserve"> </w:t>
            </w:r>
            <w:r w:rsidRPr="00B800CA">
              <w:t>Potential Cost Recovery Report</w:t>
            </w:r>
          </w:p>
        </w:tc>
      </w:tr>
    </w:tbl>
    <w:p w14:paraId="419F4C98" w14:textId="77777777" w:rsidR="00D769BD" w:rsidRPr="0028049C" w:rsidRDefault="00D769BD" w:rsidP="00D769BD">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419F4C9C" w14:textId="77777777" w:rsidTr="00470315">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419F4C99" w14:textId="77777777" w:rsidR="00D769BD" w:rsidRPr="0028049C" w:rsidRDefault="00D769BD" w:rsidP="00E321E7">
            <w:pPr>
              <w:pStyle w:val="TableHeading"/>
            </w:pPr>
            <w:r w:rsidRPr="0028049C">
              <w:t>Related Routines</w:t>
            </w:r>
          </w:p>
        </w:tc>
        <w:tc>
          <w:tcPr>
            <w:tcW w:w="1529" w:type="pct"/>
            <w:tcBorders>
              <w:bottom w:val="single" w:sz="4" w:space="0" w:color="auto"/>
            </w:tcBorders>
            <w:shd w:val="clear" w:color="auto" w:fill="F2F2F2" w:themeFill="background1" w:themeFillShade="F2"/>
          </w:tcPr>
          <w:p w14:paraId="419F4C9A" w14:textId="77777777" w:rsidR="00D769BD" w:rsidRPr="0028049C" w:rsidRDefault="00D769BD" w:rsidP="00E321E7">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19F4C9B" w14:textId="77777777" w:rsidR="00D769BD" w:rsidRPr="0028049C" w:rsidRDefault="00D769BD" w:rsidP="00E321E7">
            <w:pPr>
              <w:pStyle w:val="TableHeading"/>
            </w:pPr>
            <w:r w:rsidRPr="0028049C">
              <w:t>Routines “Called”</w:t>
            </w:r>
            <w:r>
              <w:t xml:space="preserve"> </w:t>
            </w:r>
          </w:p>
        </w:tc>
      </w:tr>
      <w:tr w:rsidR="00D769BD" w:rsidRPr="0028049C" w14:paraId="419F4CA0" w14:textId="77777777" w:rsidTr="00470315">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19F4C9D" w14:textId="77777777" w:rsidR="00D769BD" w:rsidRPr="0028049C" w:rsidRDefault="00D769BD" w:rsidP="00E321E7">
            <w:pPr>
              <w:pStyle w:val="TableText"/>
            </w:pPr>
          </w:p>
        </w:tc>
        <w:tc>
          <w:tcPr>
            <w:tcW w:w="1529" w:type="pct"/>
            <w:tcBorders>
              <w:bottom w:val="single" w:sz="4" w:space="0" w:color="auto"/>
            </w:tcBorders>
            <w:vAlign w:val="center"/>
          </w:tcPr>
          <w:p w14:paraId="419F4C9E" w14:textId="04C76CF1" w:rsidR="00D769BD" w:rsidRPr="0028049C" w:rsidRDefault="00615584" w:rsidP="00E721CB">
            <w:pPr>
              <w:pStyle w:val="TableText"/>
            </w:pPr>
            <w:r>
              <w:t xml:space="preserve">Driver Routine – Called by </w:t>
            </w:r>
            <w:proofErr w:type="spellStart"/>
            <w:r>
              <w:t>VistA</w:t>
            </w:r>
            <w:proofErr w:type="spellEnd"/>
            <w:r>
              <w:t xml:space="preserve"> Option</w:t>
            </w:r>
            <w:r w:rsidR="00D3724F">
              <w:t>: FB PCR</w:t>
            </w:r>
          </w:p>
        </w:tc>
        <w:tc>
          <w:tcPr>
            <w:tcW w:w="1961" w:type="pct"/>
            <w:tcBorders>
              <w:bottom w:val="single" w:sz="4" w:space="0" w:color="auto"/>
            </w:tcBorders>
            <w:vAlign w:val="center"/>
          </w:tcPr>
          <w:p w14:paraId="4B252B72" w14:textId="77777777" w:rsidR="00D769BD" w:rsidRDefault="00D3724F" w:rsidP="00E721CB">
            <w:pPr>
              <w:pStyle w:val="TableText"/>
            </w:pPr>
            <w:r>
              <w:t>EN^FBPCR2 (outpatient)</w:t>
            </w:r>
          </w:p>
          <w:p w14:paraId="550ABAE2" w14:textId="77777777" w:rsidR="00D3724F" w:rsidRDefault="00D3724F" w:rsidP="00E721CB">
            <w:pPr>
              <w:pStyle w:val="TableText"/>
            </w:pPr>
            <w:r>
              <w:t>EN^FBPCR3 (pharmacy)</w:t>
            </w:r>
          </w:p>
          <w:p w14:paraId="54EE8F9B" w14:textId="77777777" w:rsidR="00D3724F" w:rsidRDefault="00D3724F" w:rsidP="00E721CB">
            <w:pPr>
              <w:pStyle w:val="TableText"/>
            </w:pPr>
            <w:r>
              <w:t>EN^FBPCR67 (civil hospital and contract nursing home)</w:t>
            </w:r>
          </w:p>
          <w:p w14:paraId="2E084BE8" w14:textId="59C4DAEB" w:rsidR="009F6BDC" w:rsidRDefault="009F6BDC" w:rsidP="00E721CB">
            <w:pPr>
              <w:pStyle w:val="TableText"/>
            </w:pPr>
            <w:r>
              <w:t>PRINT^FBPCR2 (</w:t>
            </w:r>
            <w:proofErr w:type="spellStart"/>
            <w:r>
              <w:t>outpt</w:t>
            </w:r>
            <w:proofErr w:type="spellEnd"/>
            <w:r>
              <w:t xml:space="preserve"> print)</w:t>
            </w:r>
          </w:p>
          <w:p w14:paraId="0F54DCF9" w14:textId="14E2BCAC" w:rsidR="009F6BDC" w:rsidRDefault="009F6BDC" w:rsidP="00E721CB">
            <w:pPr>
              <w:pStyle w:val="TableText"/>
            </w:pPr>
            <w:r>
              <w:t>PRINT^FBPCR3 (pharmacy print)</w:t>
            </w:r>
          </w:p>
          <w:p w14:paraId="419F4C9F" w14:textId="033A0AB1" w:rsidR="009F6BDC" w:rsidRPr="0028049C" w:rsidRDefault="001A44EF" w:rsidP="00E721CB">
            <w:pPr>
              <w:pStyle w:val="TableText"/>
            </w:pPr>
            <w:r>
              <w:t>PRINT^FBPCR671 (CH, CNH print)</w:t>
            </w:r>
          </w:p>
        </w:tc>
      </w:tr>
    </w:tbl>
    <w:p w14:paraId="419F4CA1" w14:textId="14E8B535" w:rsidR="00D769BD" w:rsidRPr="002F4E85" w:rsidRDefault="00D769BD" w:rsidP="00D769B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9"/>
        <w:gridCol w:w="1147"/>
        <w:gridCol w:w="1662"/>
        <w:gridCol w:w="1028"/>
        <w:gridCol w:w="1559"/>
        <w:gridCol w:w="1281"/>
      </w:tblGrid>
      <w:tr w:rsidR="00693AED" w:rsidRPr="002F4E85" w14:paraId="419F4CA4" w14:textId="77777777" w:rsidTr="00470315">
        <w:trPr>
          <w:cantSplit/>
          <w:tblHeader/>
        </w:trPr>
        <w:tc>
          <w:tcPr>
            <w:tcW w:w="1513" w:type="pct"/>
            <w:shd w:val="clear" w:color="auto" w:fill="F2F2F2" w:themeFill="background1" w:themeFillShade="F2"/>
            <w:vAlign w:val="center"/>
          </w:tcPr>
          <w:p w14:paraId="419F4CA2" w14:textId="77777777" w:rsidR="00D769BD" w:rsidRPr="002F4E85" w:rsidRDefault="00D769BD" w:rsidP="00E321E7">
            <w:pPr>
              <w:pStyle w:val="TableHeading"/>
            </w:pPr>
            <w:r w:rsidRPr="002F4E85">
              <w:t>Routines</w:t>
            </w:r>
          </w:p>
        </w:tc>
        <w:tc>
          <w:tcPr>
            <w:tcW w:w="3487" w:type="pct"/>
            <w:gridSpan w:val="5"/>
            <w:tcBorders>
              <w:bottom w:val="single" w:sz="6" w:space="0" w:color="000000"/>
            </w:tcBorders>
            <w:shd w:val="clear" w:color="auto" w:fill="F2F2F2" w:themeFill="background1" w:themeFillShade="F2"/>
          </w:tcPr>
          <w:p w14:paraId="419F4CA3" w14:textId="77777777" w:rsidR="00D769BD" w:rsidRPr="002F4E85" w:rsidRDefault="00D769BD" w:rsidP="00E321E7">
            <w:pPr>
              <w:pStyle w:val="TableHeading"/>
            </w:pPr>
            <w:r w:rsidRPr="002F4E85">
              <w:t>Activities</w:t>
            </w:r>
          </w:p>
        </w:tc>
      </w:tr>
      <w:tr w:rsidR="00D769BD" w:rsidRPr="002F4E85" w14:paraId="419F4CA7" w14:textId="77777777" w:rsidTr="00470315">
        <w:trPr>
          <w:cantSplit/>
        </w:trPr>
        <w:tc>
          <w:tcPr>
            <w:tcW w:w="1513" w:type="pct"/>
            <w:tcBorders>
              <w:top w:val="single" w:sz="6" w:space="0" w:color="000000"/>
            </w:tcBorders>
            <w:shd w:val="clear" w:color="auto" w:fill="F2F2F2" w:themeFill="background1" w:themeFillShade="F2"/>
            <w:vAlign w:val="center"/>
          </w:tcPr>
          <w:p w14:paraId="419F4CA5" w14:textId="77777777" w:rsidR="00D769BD" w:rsidRPr="002F4E85" w:rsidRDefault="00D769BD" w:rsidP="00E321E7">
            <w:pPr>
              <w:pStyle w:val="TableText"/>
              <w:rPr>
                <w:b/>
              </w:rPr>
            </w:pPr>
            <w:r w:rsidRPr="002F4E85">
              <w:rPr>
                <w:b/>
              </w:rPr>
              <w:t>Data Dictionary (DD) References</w:t>
            </w:r>
          </w:p>
        </w:tc>
        <w:tc>
          <w:tcPr>
            <w:tcW w:w="3487" w:type="pct"/>
            <w:gridSpan w:val="5"/>
          </w:tcPr>
          <w:p w14:paraId="7DBC8CC7" w14:textId="73E15124" w:rsidR="00D769BD" w:rsidRDefault="00D3724F" w:rsidP="00E321E7">
            <w:pPr>
              <w:pStyle w:val="TableText"/>
            </w:pPr>
            <w:r>
              <w:t xml:space="preserve">FEE BASIS PROGRAM </w:t>
            </w:r>
            <w:r w:rsidR="00601929">
              <w:t>FILE (#</w:t>
            </w:r>
            <w:r>
              <w:t>161.8)</w:t>
            </w:r>
          </w:p>
          <w:p w14:paraId="079ED1CE" w14:textId="74EB9235" w:rsidR="00D3724F" w:rsidRDefault="00D3724F" w:rsidP="00E321E7">
            <w:pPr>
              <w:pStyle w:val="TableText"/>
            </w:pPr>
            <w:r>
              <w:t>TYPE OF PLAN</w:t>
            </w:r>
            <w:r w:rsidR="0015146B">
              <w:t xml:space="preserve"> FILE</w:t>
            </w:r>
            <w:r>
              <w:t xml:space="preserve"> (#355.1)</w:t>
            </w:r>
          </w:p>
          <w:p w14:paraId="72E37F75" w14:textId="6FE1613F" w:rsidR="00445B26" w:rsidRDefault="00445B26" w:rsidP="00E321E7">
            <w:pPr>
              <w:pStyle w:val="TableText"/>
            </w:pPr>
            <w:r>
              <w:t xml:space="preserve">PATIENT </w:t>
            </w:r>
            <w:r w:rsidR="00601929">
              <w:t>FILE (#</w:t>
            </w:r>
            <w:r>
              <w:t>2)</w:t>
            </w:r>
          </w:p>
          <w:p w14:paraId="138A1DC0" w14:textId="0C54FDA2" w:rsidR="00445B26" w:rsidRDefault="00445B26" w:rsidP="00E321E7">
            <w:pPr>
              <w:pStyle w:val="TableText"/>
            </w:pPr>
            <w:r>
              <w:t xml:space="preserve">INSTITUTION </w:t>
            </w:r>
            <w:r w:rsidR="0015146B">
              <w:t xml:space="preserve">FILE </w:t>
            </w:r>
            <w:r>
              <w:t>(#4)</w:t>
            </w:r>
          </w:p>
          <w:p w14:paraId="419F4CA6" w14:textId="5E8D4858" w:rsidR="00445B26" w:rsidRPr="003469D6" w:rsidRDefault="00445B26" w:rsidP="00E321E7">
            <w:pPr>
              <w:pStyle w:val="TableText"/>
            </w:pPr>
            <w:r>
              <w:t xml:space="preserve">DISABILITY CONDITION </w:t>
            </w:r>
            <w:r w:rsidR="00601929">
              <w:t>FILE (#</w:t>
            </w:r>
            <w:r>
              <w:t>31)</w:t>
            </w:r>
          </w:p>
        </w:tc>
      </w:tr>
      <w:tr w:rsidR="00D769BD" w:rsidRPr="002F4E85" w14:paraId="419F4CAA" w14:textId="77777777" w:rsidTr="00470315">
        <w:trPr>
          <w:cantSplit/>
        </w:trPr>
        <w:tc>
          <w:tcPr>
            <w:tcW w:w="1513" w:type="pct"/>
            <w:shd w:val="clear" w:color="auto" w:fill="F2F2F2" w:themeFill="background1" w:themeFillShade="F2"/>
            <w:vAlign w:val="center"/>
          </w:tcPr>
          <w:p w14:paraId="419F4CA8" w14:textId="34A417E2" w:rsidR="00D769BD" w:rsidRPr="002F4E85" w:rsidRDefault="00D769BD" w:rsidP="00E321E7">
            <w:pPr>
              <w:pStyle w:val="TableText"/>
              <w:rPr>
                <w:b/>
              </w:rPr>
            </w:pPr>
            <w:r w:rsidRPr="002F4E85">
              <w:rPr>
                <w:b/>
              </w:rPr>
              <w:t>Related Protocols</w:t>
            </w:r>
          </w:p>
        </w:tc>
        <w:tc>
          <w:tcPr>
            <w:tcW w:w="3487" w:type="pct"/>
            <w:gridSpan w:val="5"/>
          </w:tcPr>
          <w:p w14:paraId="419F4CA9" w14:textId="77777777" w:rsidR="00D769BD" w:rsidRPr="003469D6" w:rsidRDefault="00210DDF" w:rsidP="00E321E7">
            <w:pPr>
              <w:pStyle w:val="TableText"/>
            </w:pPr>
            <w:r>
              <w:t>None</w:t>
            </w:r>
          </w:p>
        </w:tc>
      </w:tr>
      <w:tr w:rsidR="00D769BD" w:rsidRPr="002F4E85" w14:paraId="419F4CAD" w14:textId="77777777" w:rsidTr="00470315">
        <w:trPr>
          <w:cantSplit/>
        </w:trPr>
        <w:tc>
          <w:tcPr>
            <w:tcW w:w="1513" w:type="pct"/>
            <w:shd w:val="clear" w:color="auto" w:fill="F2F2F2" w:themeFill="background1" w:themeFillShade="F2"/>
            <w:vAlign w:val="center"/>
          </w:tcPr>
          <w:p w14:paraId="419F4CAB" w14:textId="77777777" w:rsidR="00D769BD" w:rsidRPr="002F4E85" w:rsidRDefault="00D769BD" w:rsidP="00E321E7">
            <w:pPr>
              <w:pStyle w:val="TableText"/>
              <w:rPr>
                <w:b/>
              </w:rPr>
            </w:pPr>
            <w:r w:rsidRPr="002F4E85">
              <w:rPr>
                <w:b/>
              </w:rPr>
              <w:t>Related Integration Control Registrations (ICRs)</w:t>
            </w:r>
          </w:p>
        </w:tc>
        <w:tc>
          <w:tcPr>
            <w:tcW w:w="3487" w:type="pct"/>
            <w:gridSpan w:val="5"/>
            <w:tcBorders>
              <w:bottom w:val="single" w:sz="6" w:space="0" w:color="000000"/>
            </w:tcBorders>
          </w:tcPr>
          <w:p w14:paraId="419F4CAC" w14:textId="4EC0E97F" w:rsidR="00D769BD" w:rsidRPr="003469D6" w:rsidRDefault="0075071E" w:rsidP="00E321E7">
            <w:pPr>
              <w:pStyle w:val="TableText"/>
            </w:pPr>
            <w:r>
              <w:t>Yes – in process</w:t>
            </w:r>
          </w:p>
        </w:tc>
      </w:tr>
      <w:tr w:rsidR="00693AED" w:rsidRPr="002F4E85" w14:paraId="419F4CB4" w14:textId="77777777" w:rsidTr="00470315">
        <w:trPr>
          <w:cantSplit/>
        </w:trPr>
        <w:tc>
          <w:tcPr>
            <w:tcW w:w="1513" w:type="pct"/>
            <w:tcBorders>
              <w:right w:val="single" w:sz="4" w:space="0" w:color="auto"/>
            </w:tcBorders>
            <w:shd w:val="clear" w:color="auto" w:fill="F2F2F2" w:themeFill="background1" w:themeFillShade="F2"/>
            <w:vAlign w:val="center"/>
          </w:tcPr>
          <w:p w14:paraId="419F4CAE" w14:textId="77777777" w:rsidR="00D769BD" w:rsidRPr="002F4E85" w:rsidRDefault="00D769BD" w:rsidP="00E321E7">
            <w:pPr>
              <w:pStyle w:val="TableText"/>
              <w:rPr>
                <w:b/>
              </w:rPr>
            </w:pPr>
            <w:r w:rsidRPr="002F4E85">
              <w:rPr>
                <w:b/>
              </w:rPr>
              <w:t>Data Passing</w:t>
            </w:r>
          </w:p>
        </w:tc>
        <w:tc>
          <w:tcPr>
            <w:tcW w:w="599" w:type="pct"/>
            <w:tcBorders>
              <w:left w:val="single" w:sz="4" w:space="0" w:color="auto"/>
              <w:right w:val="nil"/>
            </w:tcBorders>
          </w:tcPr>
          <w:p w14:paraId="419F4CAF" w14:textId="77777777" w:rsidR="00D769BD" w:rsidRPr="003469D6" w:rsidRDefault="00D769BD" w:rsidP="00E321E7">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419F4CB0" w14:textId="77777777" w:rsidR="00D769BD" w:rsidRPr="003469D6" w:rsidRDefault="00D769BD" w:rsidP="00E321E7">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419F4CB1" w14:textId="77777777" w:rsidR="00D769BD" w:rsidRPr="003469D6" w:rsidRDefault="00D769BD" w:rsidP="00E321E7">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419F4CB2" w14:textId="77777777" w:rsidR="00D769BD" w:rsidRPr="003469D6" w:rsidRDefault="00D769BD" w:rsidP="00E321E7">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0" w:type="pct"/>
            <w:tcBorders>
              <w:left w:val="nil"/>
            </w:tcBorders>
          </w:tcPr>
          <w:p w14:paraId="419F4CB3" w14:textId="77777777" w:rsidR="00D769BD" w:rsidRPr="003469D6" w:rsidRDefault="00D769BD" w:rsidP="00E321E7">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D769BD" w:rsidRPr="002F4E85" w14:paraId="419F4CB8" w14:textId="77777777" w:rsidTr="00470315">
        <w:trPr>
          <w:cantSplit/>
        </w:trPr>
        <w:tc>
          <w:tcPr>
            <w:tcW w:w="1513" w:type="pct"/>
            <w:shd w:val="clear" w:color="auto" w:fill="F2F2F2" w:themeFill="background1" w:themeFillShade="F2"/>
            <w:vAlign w:val="center"/>
          </w:tcPr>
          <w:p w14:paraId="419F4CB5" w14:textId="77777777" w:rsidR="00D769BD" w:rsidRPr="002F4E85" w:rsidRDefault="00D769BD" w:rsidP="00E321E7">
            <w:pPr>
              <w:pStyle w:val="TableText"/>
              <w:rPr>
                <w:b/>
              </w:rPr>
            </w:pPr>
            <w:r w:rsidRPr="002F4E85">
              <w:rPr>
                <w:b/>
              </w:rPr>
              <w:lastRenderedPageBreak/>
              <w:t>Input Attribute Name and Definition</w:t>
            </w:r>
          </w:p>
        </w:tc>
        <w:tc>
          <w:tcPr>
            <w:tcW w:w="3487" w:type="pct"/>
            <w:gridSpan w:val="5"/>
          </w:tcPr>
          <w:p w14:paraId="419F4CB6" w14:textId="0B43AF87" w:rsidR="00D769BD" w:rsidRPr="003469D6" w:rsidRDefault="00D769BD" w:rsidP="00E321E7">
            <w:pPr>
              <w:pStyle w:val="TableText"/>
            </w:pPr>
            <w:r w:rsidRPr="003469D6">
              <w:t>Name:</w:t>
            </w:r>
            <w:r w:rsidR="00BE07C1">
              <w:t xml:space="preserve"> None</w:t>
            </w:r>
          </w:p>
          <w:p w14:paraId="419F4CB7" w14:textId="523EC8B0" w:rsidR="00D769BD" w:rsidRPr="003469D6" w:rsidRDefault="00D769BD" w:rsidP="00E321E7">
            <w:pPr>
              <w:pStyle w:val="TableText"/>
            </w:pPr>
            <w:r w:rsidRPr="003469D6">
              <w:t>Definition:</w:t>
            </w:r>
            <w:r w:rsidR="00BE07C1">
              <w:t xml:space="preserve"> None</w:t>
            </w:r>
          </w:p>
        </w:tc>
      </w:tr>
      <w:tr w:rsidR="00D769BD" w:rsidRPr="002F4E85" w14:paraId="419F4CBC" w14:textId="77777777" w:rsidTr="00470315">
        <w:trPr>
          <w:cantSplit/>
        </w:trPr>
        <w:tc>
          <w:tcPr>
            <w:tcW w:w="1513" w:type="pct"/>
            <w:shd w:val="clear" w:color="auto" w:fill="F2F2F2" w:themeFill="background1" w:themeFillShade="F2"/>
            <w:vAlign w:val="center"/>
          </w:tcPr>
          <w:p w14:paraId="419F4CB9" w14:textId="77777777" w:rsidR="00D769BD" w:rsidRPr="002F4E85" w:rsidRDefault="00D769BD" w:rsidP="00E321E7">
            <w:pPr>
              <w:pStyle w:val="TableText"/>
              <w:rPr>
                <w:b/>
              </w:rPr>
            </w:pPr>
            <w:r w:rsidRPr="002F4E85">
              <w:rPr>
                <w:b/>
              </w:rPr>
              <w:t>Output Attribute Name and Definition</w:t>
            </w:r>
          </w:p>
        </w:tc>
        <w:tc>
          <w:tcPr>
            <w:tcW w:w="3487" w:type="pct"/>
            <w:gridSpan w:val="5"/>
          </w:tcPr>
          <w:p w14:paraId="419F4CBA" w14:textId="63A11BDC" w:rsidR="00D769BD" w:rsidRPr="003469D6" w:rsidRDefault="00D769BD" w:rsidP="00E321E7">
            <w:pPr>
              <w:pStyle w:val="TableText"/>
            </w:pPr>
            <w:r w:rsidRPr="003469D6">
              <w:t>Name:</w:t>
            </w:r>
            <w:r w:rsidR="00BE07C1">
              <w:t xml:space="preserve"> None</w:t>
            </w:r>
          </w:p>
          <w:p w14:paraId="419F4CBB" w14:textId="58FF40C8" w:rsidR="00D769BD" w:rsidRPr="003469D6" w:rsidRDefault="00D769BD" w:rsidP="00E321E7">
            <w:pPr>
              <w:pStyle w:val="TableText"/>
            </w:pPr>
            <w:r w:rsidRPr="003469D6">
              <w:t>Definition:</w:t>
            </w:r>
            <w:r w:rsidR="00BE07C1">
              <w:t xml:space="preserve"> None</w:t>
            </w:r>
          </w:p>
        </w:tc>
      </w:tr>
    </w:tbl>
    <w:p w14:paraId="419F4CBD" w14:textId="77777777" w:rsidR="00D769BD" w:rsidRPr="00086A3C" w:rsidRDefault="00D769BD" w:rsidP="00D769B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D769BD" w:rsidRPr="00086A3C" w14:paraId="419F4CBF"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CBE" w14:textId="77777777" w:rsidR="00D769BD" w:rsidRPr="00086A3C" w:rsidRDefault="00D769BD" w:rsidP="004F0FDE">
            <w:pPr>
              <w:pStyle w:val="TableHeading"/>
            </w:pPr>
            <w:r w:rsidRPr="00086A3C">
              <w:t>Current Logic</w:t>
            </w:r>
          </w:p>
        </w:tc>
      </w:tr>
      <w:tr w:rsidR="00D769BD" w:rsidRPr="00086A3C" w14:paraId="419F4CC1"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419F4CC0" w14:textId="75B2355F" w:rsidR="00D769BD" w:rsidRPr="00086A3C" w:rsidRDefault="00B13986" w:rsidP="004F0FDE">
            <w:pPr>
              <w:pStyle w:val="TableText"/>
              <w:keepNext/>
            </w:pPr>
            <w:r>
              <w:t>See “Modified Logic” for From/To Routine Changes</w:t>
            </w:r>
          </w:p>
        </w:tc>
      </w:tr>
    </w:tbl>
    <w:p w14:paraId="419F4CC2" w14:textId="7057D790" w:rsidR="004F0FDE" w:rsidRDefault="004F0FDE" w:rsidP="00D769BD">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D769BD" w:rsidRPr="00086A3C" w14:paraId="419F4CC4"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19F4CC3" w14:textId="2CAA18D4" w:rsidR="00D769BD" w:rsidRPr="00086A3C" w:rsidRDefault="004C4DBF" w:rsidP="00A94027">
            <w:pPr>
              <w:pStyle w:val="TableHeading"/>
            </w:pPr>
            <w:r>
              <w:t>Modified Logic (Changes are</w:t>
            </w:r>
            <w:r w:rsidR="00D769BD" w:rsidRPr="00086A3C">
              <w:t xml:space="preserve"> </w:t>
            </w:r>
            <w:r w:rsidR="00BE07C1">
              <w:t>highlighted</w:t>
            </w:r>
            <w:r w:rsidR="00D769BD" w:rsidRPr="00086A3C">
              <w:t>)</w:t>
            </w:r>
          </w:p>
        </w:tc>
      </w:tr>
      <w:tr w:rsidR="00D769BD" w:rsidRPr="00086A3C" w14:paraId="419F4CC6"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5CC3AEAD" w14:textId="56818556" w:rsidR="004A7C10" w:rsidRPr="001909CA" w:rsidRDefault="00C42BD5" w:rsidP="00A94027">
            <w:pPr>
              <w:pStyle w:val="TableText"/>
              <w:rPr>
                <w:sz w:val="20"/>
              </w:rPr>
            </w:pPr>
            <w:r>
              <w:rPr>
                <w:sz w:val="20"/>
              </w:rPr>
              <w:t>Additional V</w:t>
            </w:r>
            <w:r w:rsidR="00F95945" w:rsidRPr="001909CA">
              <w:rPr>
                <w:sz w:val="20"/>
              </w:rPr>
              <w:t xml:space="preserve">ariables to </w:t>
            </w:r>
            <w:r>
              <w:rPr>
                <w:sz w:val="20"/>
              </w:rPr>
              <w:t>K</w:t>
            </w:r>
            <w:r w:rsidR="00F95945" w:rsidRPr="001909CA">
              <w:rPr>
                <w:sz w:val="20"/>
              </w:rPr>
              <w:t>ill</w:t>
            </w:r>
            <w:r w:rsidR="0048449D">
              <w:rPr>
                <w:sz w:val="20"/>
              </w:rPr>
              <w:t xml:space="preserve"> </w:t>
            </w:r>
            <w:r w:rsidR="004A7C10" w:rsidRPr="001909CA">
              <w:rPr>
                <w:sz w:val="20"/>
              </w:rPr>
              <w:t>(FBPCR+7)</w:t>
            </w:r>
          </w:p>
          <w:p w14:paraId="6731D7A5" w14:textId="22BDA994" w:rsidR="00D769BD"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K FBBILL,FBNPB,FBADJ,FBADJR,FBPVL133,FBINV,FBPVLIST,Y</w:t>
            </w:r>
            <w:r w:rsidRPr="00F20FA4">
              <w:rPr>
                <w:rFonts w:ascii="Courier New" w:hAnsi="Courier New" w:cs="Courier New"/>
                <w:sz w:val="18"/>
                <w:szCs w:val="18"/>
              </w:rPr>
              <w:t xml:space="preserve"> </w:t>
            </w:r>
            <w:r w:rsidR="00B15416" w:rsidRPr="00F20FA4">
              <w:rPr>
                <w:rFonts w:ascii="Courier New" w:hAnsi="Courier New" w:cs="Courier New"/>
                <w:sz w:val="18"/>
                <w:szCs w:val="18"/>
              </w:rPr>
              <w:t>;FB*3.5*163</w:t>
            </w:r>
          </w:p>
          <w:p w14:paraId="4E322A41" w14:textId="77777777" w:rsidR="004A7C10" w:rsidRPr="001909CA" w:rsidRDefault="004A7C10" w:rsidP="00A94027">
            <w:pPr>
              <w:pStyle w:val="TableText"/>
              <w:rPr>
                <w:sz w:val="20"/>
              </w:rPr>
            </w:pPr>
          </w:p>
          <w:p w14:paraId="5B24C1CE" w14:textId="5D804ADB" w:rsidR="004A7C10" w:rsidRPr="001909CA" w:rsidRDefault="004A7C10" w:rsidP="00A94027">
            <w:pPr>
              <w:pStyle w:val="TableText"/>
              <w:rPr>
                <w:sz w:val="20"/>
              </w:rPr>
            </w:pPr>
            <w:r w:rsidRPr="001909CA">
              <w:rPr>
                <w:sz w:val="20"/>
              </w:rPr>
              <w:t>New Th</w:t>
            </w:r>
            <w:r w:rsidR="00D14F9E">
              <w:rPr>
                <w:sz w:val="20"/>
              </w:rPr>
              <w:t xml:space="preserve">ird Party Carrier Prompt </w:t>
            </w:r>
          </w:p>
          <w:p w14:paraId="1D3B0631" w14:textId="4237F7DB" w:rsidR="00B15416" w:rsidRPr="00F20FA4" w:rsidRDefault="00B15416" w:rsidP="00A94027">
            <w:pPr>
              <w:pStyle w:val="TableText"/>
              <w:rPr>
                <w:rFonts w:ascii="Courier New" w:hAnsi="Courier New" w:cs="Courier New"/>
                <w:sz w:val="18"/>
                <w:szCs w:val="18"/>
              </w:rPr>
            </w:pPr>
            <w:r w:rsidRPr="00F20FA4">
              <w:rPr>
                <w:rFonts w:ascii="Courier New" w:hAnsi="Courier New" w:cs="Courier New"/>
                <w:sz w:val="18"/>
                <w:szCs w:val="18"/>
              </w:rPr>
              <w:t>PREBL ;</w:t>
            </w:r>
            <w:r w:rsidR="004A7C10" w:rsidRPr="00F20FA4">
              <w:rPr>
                <w:rFonts w:ascii="Courier New" w:hAnsi="Courier New" w:cs="Courier New"/>
                <w:sz w:val="18"/>
                <w:szCs w:val="18"/>
              </w:rPr>
              <w:t xml:space="preserve"> </w:t>
            </w:r>
            <w:r w:rsidRPr="00F20FA4">
              <w:rPr>
                <w:rFonts w:ascii="Courier New" w:hAnsi="Courier New" w:cs="Courier New"/>
                <w:sz w:val="18"/>
                <w:szCs w:val="18"/>
              </w:rPr>
              <w:t>Include Only Not Previously Billed NVC</w:t>
            </w:r>
            <w:r w:rsidR="006F4EFB" w:rsidRPr="00F20FA4">
              <w:rPr>
                <w:rFonts w:ascii="Courier New" w:hAnsi="Courier New" w:cs="Courier New"/>
                <w:sz w:val="18"/>
                <w:szCs w:val="18"/>
              </w:rPr>
              <w:t xml:space="preserve"> FB*3.5*163</w:t>
            </w:r>
          </w:p>
          <w:p w14:paraId="7C69366D" w14:textId="0B320388"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N Y,X</w:t>
            </w:r>
          </w:p>
          <w:p w14:paraId="6B59EF60" w14:textId="51E5B770"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00B15416" w:rsidRPr="00F20FA4">
              <w:rPr>
                <w:rFonts w:ascii="Courier New" w:hAnsi="Courier New" w:cs="Courier New"/>
                <w:sz w:val="18"/>
                <w:szCs w:val="18"/>
              </w:rPr>
              <w:t>W !</w:t>
            </w:r>
            <w:proofErr w:type="gramEnd"/>
          </w:p>
          <w:p w14:paraId="052BEA5C" w14:textId="4A79A96E"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S DIR("A")="Include only Non VA Care</w:t>
            </w:r>
            <w:r w:rsidR="004A7C10" w:rsidRPr="00F20FA4">
              <w:rPr>
                <w:rFonts w:ascii="Courier New" w:hAnsi="Courier New" w:cs="Courier New"/>
                <w:sz w:val="18"/>
                <w:szCs w:val="18"/>
              </w:rPr>
              <w:t xml:space="preserve"> not previously billed to third </w:t>
            </w:r>
            <w:r w:rsidR="00B15416" w:rsidRPr="00F20FA4">
              <w:rPr>
                <w:rFonts w:ascii="Courier New" w:hAnsi="Courier New" w:cs="Courier New"/>
                <w:sz w:val="18"/>
                <w:szCs w:val="18"/>
              </w:rPr>
              <w:t>party carrier: "</w:t>
            </w:r>
          </w:p>
          <w:p w14:paraId="00CA8A97" w14:textId="307FEA5F"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 xml:space="preserve">S </w:t>
            </w:r>
            <w:proofErr w:type="gramStart"/>
            <w:r w:rsidR="00B15416" w:rsidRPr="00F20FA4">
              <w:rPr>
                <w:rFonts w:ascii="Courier New" w:hAnsi="Courier New" w:cs="Courier New"/>
                <w:sz w:val="18"/>
                <w:szCs w:val="18"/>
              </w:rPr>
              <w:t>DIR(</w:t>
            </w:r>
            <w:proofErr w:type="gramEnd"/>
            <w:r w:rsidR="00B15416" w:rsidRPr="00F20FA4">
              <w:rPr>
                <w:rFonts w:ascii="Courier New" w:hAnsi="Courier New" w:cs="Courier New"/>
                <w:sz w:val="18"/>
                <w:szCs w:val="18"/>
              </w:rPr>
              <w:t>"?")="Please answer Yes or No."</w:t>
            </w:r>
          </w:p>
          <w:p w14:paraId="75337B0C" w14:textId="1246934E"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S DIR("B")="YES",DIR(0)="YA^^"</w:t>
            </w:r>
          </w:p>
          <w:p w14:paraId="53048467" w14:textId="311DB115"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D ^DIR K DIR</w:t>
            </w:r>
          </w:p>
          <w:p w14:paraId="6F585156" w14:textId="59B175AE"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S FBNPB=Y</w:t>
            </w:r>
          </w:p>
          <w:p w14:paraId="58A943A2" w14:textId="7BD1667A" w:rsidR="00B1541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B15416" w:rsidRPr="00F20FA4">
              <w:rPr>
                <w:rFonts w:ascii="Courier New" w:hAnsi="Courier New" w:cs="Courier New"/>
                <w:sz w:val="18"/>
                <w:szCs w:val="18"/>
              </w:rPr>
              <w:t>;</w:t>
            </w:r>
          </w:p>
          <w:p w14:paraId="70947285" w14:textId="77777777" w:rsidR="00B15416" w:rsidRPr="001909CA" w:rsidRDefault="00B15416" w:rsidP="00A94027">
            <w:pPr>
              <w:pStyle w:val="TableText"/>
              <w:rPr>
                <w:sz w:val="20"/>
              </w:rPr>
            </w:pPr>
          </w:p>
          <w:p w14:paraId="2937CA74" w14:textId="5D15EA65" w:rsidR="004A7C10" w:rsidRPr="001909CA" w:rsidRDefault="004A7C10" w:rsidP="00A94027">
            <w:pPr>
              <w:pStyle w:val="TableText"/>
              <w:rPr>
                <w:sz w:val="20"/>
              </w:rPr>
            </w:pPr>
            <w:r w:rsidRPr="001909CA">
              <w:rPr>
                <w:sz w:val="20"/>
              </w:rPr>
              <w:t>Fix Display Issue</w:t>
            </w:r>
            <w:r w:rsidR="00F95945" w:rsidRPr="001909CA">
              <w:rPr>
                <w:sz w:val="20"/>
              </w:rPr>
              <w:t xml:space="preserve"> – No records found</w:t>
            </w:r>
            <w:r w:rsidR="00BF1A76" w:rsidRPr="001909CA">
              <w:rPr>
                <w:sz w:val="20"/>
              </w:rPr>
              <w:t xml:space="preserve"> (Previously, code would “quit” without message)</w:t>
            </w:r>
          </w:p>
          <w:p w14:paraId="7E2ABF69" w14:textId="51500A88" w:rsidR="00B15416" w:rsidRPr="00F20FA4" w:rsidRDefault="004A7C10" w:rsidP="00A94027">
            <w:pPr>
              <w:pStyle w:val="TableText"/>
              <w:rPr>
                <w:rFonts w:ascii="Courier New" w:hAnsi="Courier New" w:cs="Courier New"/>
                <w:sz w:val="18"/>
                <w:szCs w:val="18"/>
              </w:rPr>
            </w:pPr>
            <w:r w:rsidRPr="00F20FA4">
              <w:rPr>
                <w:rFonts w:ascii="Courier New" w:hAnsi="Courier New" w:cs="Courier New"/>
                <w:sz w:val="18"/>
                <w:szCs w:val="18"/>
              </w:rPr>
              <w:t>+73</w:t>
            </w:r>
            <w:r w:rsidR="0048449D" w:rsidRPr="00F20FA4">
              <w:rPr>
                <w:rFonts w:ascii="Courier New" w:hAnsi="Courier New" w:cs="Courier New"/>
                <w:sz w:val="18"/>
                <w:szCs w:val="18"/>
              </w:rPr>
              <w:t xml:space="preserve"> </w:t>
            </w:r>
            <w:r w:rsidRPr="00F20FA4">
              <w:rPr>
                <w:rFonts w:ascii="Courier New" w:hAnsi="Courier New" w:cs="Courier New"/>
                <w:sz w:val="18"/>
                <w:szCs w:val="18"/>
              </w:rPr>
              <w:t>S FBFIRST=0 ; FB*3.5*163</w:t>
            </w:r>
          </w:p>
          <w:p w14:paraId="5C043A27" w14:textId="4C916FA0" w:rsidR="004A7C10"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+80</w:t>
            </w:r>
            <w:r w:rsidR="0048449D" w:rsidRPr="00F20FA4">
              <w:rPr>
                <w:rFonts w:ascii="Courier New" w:hAnsi="Courier New" w:cs="Courier New"/>
                <w:sz w:val="18"/>
                <w:szCs w:val="18"/>
              </w:rPr>
              <w:t xml:space="preserve"> </w:t>
            </w:r>
            <w:r w:rsidR="00647FA3" w:rsidRPr="00F20FA4">
              <w:rPr>
                <w:rFonts w:ascii="Courier New" w:hAnsi="Courier New" w:cs="Courier New"/>
                <w:sz w:val="18"/>
                <w:szCs w:val="18"/>
              </w:rPr>
              <w:t>I FBFIRST=0 D WMSG</w:t>
            </w:r>
            <w:r w:rsidR="0048449D" w:rsidRPr="00F20FA4">
              <w:rPr>
                <w:rFonts w:ascii="Courier New" w:hAnsi="Courier New" w:cs="Courier New"/>
                <w:sz w:val="18"/>
                <w:szCs w:val="18"/>
              </w:rPr>
              <w:t xml:space="preserve"> </w:t>
            </w:r>
            <w:r w:rsidR="00647FA3" w:rsidRPr="00F20FA4">
              <w:rPr>
                <w:rFonts w:ascii="Courier New" w:hAnsi="Courier New" w:cs="Courier New"/>
                <w:sz w:val="18"/>
                <w:szCs w:val="18"/>
              </w:rPr>
              <w:t>; FB*3.5*1</w:t>
            </w:r>
            <w:r w:rsidRPr="00F20FA4">
              <w:rPr>
                <w:rFonts w:ascii="Courier New" w:hAnsi="Courier New" w:cs="Courier New"/>
                <w:sz w:val="18"/>
                <w:szCs w:val="18"/>
              </w:rPr>
              <w:t>63</w:t>
            </w:r>
          </w:p>
          <w:p w14:paraId="1EDA41F4" w14:textId="3BCB71A1" w:rsidR="00F95945"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+98</w:t>
            </w:r>
            <w:r w:rsidR="0048449D" w:rsidRPr="00F20FA4">
              <w:rPr>
                <w:rFonts w:ascii="Courier New" w:hAnsi="Courier New" w:cs="Courier New"/>
                <w:sz w:val="18"/>
                <w:szCs w:val="18"/>
              </w:rPr>
              <w:t xml:space="preserve"> </w:t>
            </w:r>
            <w:r w:rsidRPr="00F20FA4">
              <w:rPr>
                <w:rFonts w:ascii="Courier New" w:hAnsi="Courier New" w:cs="Courier New"/>
                <w:sz w:val="18"/>
                <w:szCs w:val="18"/>
              </w:rPr>
              <w:t>K A1,A2,A3,BEGDATE,C,D,D2,DFN,DIC,DIR,DTOUT,DUOUT,ENDDATE,FBPDXC,FB</w:t>
            </w:r>
          </w:p>
          <w:p w14:paraId="28425C8B" w14:textId="3620EC0F" w:rsidR="00B15416"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PARTY,FBCOPAY,FBARRLTC,FBINCUNK,</w:t>
            </w:r>
            <w:r w:rsidRPr="00F20FA4">
              <w:rPr>
                <w:rFonts w:ascii="Courier New" w:hAnsi="Courier New" w:cs="Courier New"/>
                <w:sz w:val="18"/>
                <w:szCs w:val="18"/>
                <w:highlight w:val="yellow"/>
              </w:rPr>
              <w:t>FBFIRST</w:t>
            </w:r>
          </w:p>
          <w:p w14:paraId="16160FDC" w14:textId="67AD971F" w:rsidR="0042213F" w:rsidRPr="00F20FA4" w:rsidRDefault="0042213F" w:rsidP="00A94027">
            <w:pPr>
              <w:pStyle w:val="TableText"/>
              <w:rPr>
                <w:rFonts w:ascii="Courier New" w:hAnsi="Courier New" w:cs="Courier New"/>
                <w:sz w:val="18"/>
                <w:szCs w:val="18"/>
              </w:rPr>
            </w:pPr>
            <w:r w:rsidRPr="00F20FA4">
              <w:rPr>
                <w:rFonts w:ascii="Courier New" w:hAnsi="Courier New" w:cs="Courier New"/>
                <w:sz w:val="18"/>
                <w:szCs w:val="18"/>
              </w:rPr>
              <w:t>+178</w:t>
            </w:r>
            <w:r w:rsidR="0048449D" w:rsidRPr="00F20FA4">
              <w:rPr>
                <w:rFonts w:ascii="Courier New" w:hAnsi="Courier New" w:cs="Courier New"/>
                <w:sz w:val="18"/>
                <w:szCs w:val="18"/>
              </w:rPr>
              <w:t xml:space="preserve"> </w:t>
            </w:r>
            <w:r w:rsidRPr="00F20FA4">
              <w:rPr>
                <w:rFonts w:ascii="Courier New" w:hAnsi="Courier New" w:cs="Courier New"/>
                <w:sz w:val="18"/>
                <w:szCs w:val="18"/>
              </w:rPr>
              <w:t>S FBFIRST=1</w:t>
            </w:r>
          </w:p>
          <w:p w14:paraId="676B32B3" w14:textId="44E3A866" w:rsidR="0042213F" w:rsidRPr="00F20FA4" w:rsidRDefault="0042213F" w:rsidP="00A94027">
            <w:pPr>
              <w:pStyle w:val="TableText"/>
              <w:rPr>
                <w:rFonts w:ascii="Courier New" w:hAnsi="Courier New" w:cs="Courier New"/>
                <w:sz w:val="18"/>
                <w:szCs w:val="18"/>
              </w:rPr>
            </w:pPr>
            <w:r w:rsidRPr="00F20FA4">
              <w:rPr>
                <w:rFonts w:ascii="Courier New" w:hAnsi="Courier New" w:cs="Courier New"/>
                <w:sz w:val="18"/>
                <w:szCs w:val="18"/>
              </w:rPr>
              <w:t xml:space="preserve"> +179</w:t>
            </w:r>
            <w:r w:rsidR="0048449D" w:rsidRPr="00F20FA4">
              <w:rPr>
                <w:rFonts w:ascii="Courier New" w:hAnsi="Courier New" w:cs="Courier New"/>
                <w:sz w:val="18"/>
                <w:szCs w:val="18"/>
              </w:rPr>
              <w:t xml:space="preserve"> </w:t>
            </w:r>
            <w:r w:rsidRPr="00F20FA4">
              <w:rPr>
                <w:rFonts w:ascii="Courier New" w:hAnsi="Courier New" w:cs="Courier New"/>
                <w:sz w:val="18"/>
                <w:szCs w:val="18"/>
              </w:rPr>
              <w:t>I '$D(DFN) Q</w:t>
            </w:r>
          </w:p>
          <w:p w14:paraId="7A28BC97" w14:textId="22239169" w:rsidR="0042213F" w:rsidRPr="00F20FA4" w:rsidRDefault="0042213F" w:rsidP="00A94027">
            <w:pPr>
              <w:pStyle w:val="TableText"/>
              <w:rPr>
                <w:rFonts w:ascii="Courier New" w:hAnsi="Courier New" w:cs="Courier New"/>
                <w:sz w:val="18"/>
                <w:szCs w:val="18"/>
              </w:rPr>
            </w:pPr>
            <w:r w:rsidRPr="00F20FA4">
              <w:rPr>
                <w:rFonts w:ascii="Courier New" w:hAnsi="Courier New" w:cs="Courier New"/>
                <w:sz w:val="18"/>
                <w:szCs w:val="18"/>
              </w:rPr>
              <w:t xml:space="preserve"> +180</w:t>
            </w:r>
            <w:r w:rsidR="0048449D" w:rsidRPr="00F20FA4">
              <w:rPr>
                <w:rFonts w:ascii="Courier New" w:hAnsi="Courier New" w:cs="Courier New"/>
                <w:sz w:val="18"/>
                <w:szCs w:val="18"/>
              </w:rPr>
              <w:t xml:space="preserve"> </w:t>
            </w:r>
            <w:r w:rsidRPr="00F20FA4">
              <w:rPr>
                <w:rFonts w:ascii="Courier New" w:hAnsi="Courier New" w:cs="Courier New"/>
                <w:sz w:val="18"/>
                <w:szCs w:val="18"/>
              </w:rPr>
              <w:t>D PATDEMO ;FB*3.5*163</w:t>
            </w:r>
          </w:p>
          <w:p w14:paraId="1197EFD8" w14:textId="77777777" w:rsidR="00F95945" w:rsidRPr="001909CA" w:rsidRDefault="00F95945" w:rsidP="00A94027">
            <w:pPr>
              <w:pStyle w:val="TableText"/>
              <w:rPr>
                <w:sz w:val="20"/>
              </w:rPr>
            </w:pPr>
          </w:p>
          <w:p w14:paraId="7766AE7F" w14:textId="132ADAEE" w:rsidR="00F95945" w:rsidRPr="001909CA" w:rsidRDefault="00F95945" w:rsidP="00A94027">
            <w:pPr>
              <w:pStyle w:val="TableText"/>
              <w:rPr>
                <w:sz w:val="20"/>
              </w:rPr>
            </w:pPr>
            <w:r w:rsidRPr="001909CA">
              <w:rPr>
                <w:sz w:val="20"/>
              </w:rPr>
              <w:t>Change Division Prompt</w:t>
            </w:r>
            <w:r w:rsidR="005E39DD">
              <w:rPr>
                <w:sz w:val="20"/>
              </w:rPr>
              <w:t xml:space="preserve"> to Division/Station</w:t>
            </w:r>
          </w:p>
          <w:p w14:paraId="066CC3CD" w14:textId="45A50BB8" w:rsidR="00F95945" w:rsidRPr="001909CA" w:rsidRDefault="00F95945" w:rsidP="00A94027">
            <w:pPr>
              <w:pStyle w:val="TableText"/>
              <w:rPr>
                <w:i/>
                <w:sz w:val="20"/>
              </w:rPr>
            </w:pPr>
            <w:r w:rsidRPr="001909CA">
              <w:rPr>
                <w:i/>
                <w:sz w:val="20"/>
              </w:rPr>
              <w:t>From:</w:t>
            </w:r>
          </w:p>
          <w:p w14:paraId="763C67F3" w14:textId="68FCD5A6" w:rsidR="00F95945" w:rsidRPr="00F20FA4" w:rsidRDefault="00F95945" w:rsidP="00A94027">
            <w:pPr>
              <w:pStyle w:val="TableText"/>
              <w:rPr>
                <w:rFonts w:ascii="Courier New" w:hAnsi="Courier New" w:cs="Courier New"/>
                <w:sz w:val="18"/>
                <w:szCs w:val="18"/>
              </w:rPr>
            </w:pPr>
            <w:r w:rsidRPr="00F20FA4">
              <w:rPr>
                <w:rFonts w:ascii="Courier New" w:hAnsi="Courier New" w:cs="Courier New"/>
                <w:sz w:val="18"/>
                <w:szCs w:val="18"/>
              </w:rPr>
              <w:t xml:space="preserve"> +155</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(IOM-(11+$L($G(FBPSFNAM))+$L($G(</w:t>
            </w:r>
            <w:r w:rsidR="00F20FA4">
              <w:rPr>
                <w:rFonts w:ascii="Courier New" w:hAnsi="Courier New" w:cs="Courier New"/>
                <w:sz w:val="18"/>
                <w:szCs w:val="18"/>
              </w:rPr>
              <w:t>FBPSFNUM)))/2),"Division: ",$G(</w:t>
            </w:r>
            <w:r w:rsidRPr="00F20FA4">
              <w:rPr>
                <w:rFonts w:ascii="Courier New" w:hAnsi="Courier New" w:cs="Courier New"/>
                <w:sz w:val="18"/>
                <w:szCs w:val="18"/>
              </w:rPr>
              <w:t>FBPSFNUM)," ",$G(FBPSFNAM)</w:t>
            </w:r>
          </w:p>
          <w:p w14:paraId="005EE1E1" w14:textId="43970051" w:rsidR="00F95945" w:rsidRPr="001909CA" w:rsidRDefault="00F95945" w:rsidP="00A94027">
            <w:pPr>
              <w:pStyle w:val="TableText"/>
              <w:rPr>
                <w:i/>
                <w:sz w:val="20"/>
              </w:rPr>
            </w:pPr>
            <w:r w:rsidRPr="001909CA">
              <w:rPr>
                <w:i/>
                <w:sz w:val="20"/>
              </w:rPr>
              <w:t>To:</w:t>
            </w:r>
          </w:p>
          <w:p w14:paraId="419F4CC5" w14:textId="19658FB9" w:rsidR="00F95945" w:rsidRPr="00F20FA4" w:rsidRDefault="00F95945" w:rsidP="00A94027">
            <w:pPr>
              <w:pStyle w:val="TableText"/>
              <w:rPr>
                <w:rFonts w:ascii="Courier New" w:hAnsi="Courier New" w:cs="Courier New"/>
                <w:sz w:val="18"/>
                <w:szCs w:val="18"/>
                <w:highlight w:val="yellow"/>
              </w:rPr>
            </w:pPr>
            <w:r w:rsidRPr="00F20FA4">
              <w:rPr>
                <w:rFonts w:ascii="Courier New" w:hAnsi="Courier New" w:cs="Courier New"/>
                <w:sz w:val="18"/>
                <w:szCs w:val="18"/>
              </w:rPr>
              <w:t xml:space="preserve"> +172</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(IOM-(11+$L($G(FBPSFNAM))+$L($G(FBPSFNUM)))/2),</w:t>
            </w:r>
            <w:r w:rsidR="00F20FA4">
              <w:rPr>
                <w:rFonts w:ascii="Courier New" w:hAnsi="Courier New" w:cs="Courier New"/>
                <w:sz w:val="18"/>
                <w:szCs w:val="18"/>
                <w:highlight w:val="yellow"/>
              </w:rPr>
              <w:t>"Division/Statio</w:t>
            </w:r>
            <w:r w:rsidRPr="00F20FA4">
              <w:rPr>
                <w:rFonts w:ascii="Courier New" w:hAnsi="Courier New" w:cs="Courier New"/>
                <w:sz w:val="18"/>
                <w:szCs w:val="18"/>
                <w:highlight w:val="yellow"/>
              </w:rPr>
              <w:t>n: "</w:t>
            </w:r>
            <w:r w:rsidRPr="00F20FA4">
              <w:rPr>
                <w:rFonts w:ascii="Courier New" w:hAnsi="Courier New" w:cs="Courier New"/>
                <w:sz w:val="18"/>
                <w:szCs w:val="18"/>
              </w:rPr>
              <w:t>,$G(FBPSFNUM)," ",</w:t>
            </w:r>
            <w:r w:rsidR="004F0FDE" w:rsidRPr="00F20FA4">
              <w:rPr>
                <w:rFonts w:ascii="Courier New" w:hAnsi="Courier New" w:cs="Courier New"/>
                <w:sz w:val="18"/>
                <w:szCs w:val="18"/>
              </w:rPr>
              <w:t>$G(FBPSFNAM) ;FB*3.5*163</w:t>
            </w:r>
          </w:p>
        </w:tc>
      </w:tr>
      <w:tr w:rsidR="00C67F0A" w:rsidRPr="00086A3C" w14:paraId="0E8D7362"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3742638C" w14:textId="6FE99C87" w:rsidR="00C67F0A" w:rsidRPr="001909CA" w:rsidRDefault="00C67F0A" w:rsidP="00A94027">
            <w:pPr>
              <w:pStyle w:val="TableText"/>
              <w:rPr>
                <w:sz w:val="20"/>
              </w:rPr>
            </w:pPr>
            <w:r w:rsidRPr="001909CA">
              <w:rPr>
                <w:sz w:val="20"/>
              </w:rPr>
              <w:t>Change Division Display</w:t>
            </w:r>
          </w:p>
          <w:p w14:paraId="08F1BA65" w14:textId="77777777" w:rsidR="00C67F0A" w:rsidRPr="00F20FA4" w:rsidRDefault="00C67F0A" w:rsidP="00A94027">
            <w:pPr>
              <w:pStyle w:val="TableText"/>
              <w:rPr>
                <w:rFonts w:ascii="Courier New" w:hAnsi="Courier New" w:cs="Courier New"/>
                <w:i/>
                <w:sz w:val="18"/>
                <w:szCs w:val="18"/>
              </w:rPr>
            </w:pPr>
            <w:r w:rsidRPr="00F20FA4">
              <w:rPr>
                <w:rFonts w:ascii="Courier New" w:hAnsi="Courier New" w:cs="Courier New"/>
                <w:i/>
                <w:sz w:val="18"/>
                <w:szCs w:val="18"/>
              </w:rPr>
              <w:t>From:</w:t>
            </w:r>
          </w:p>
          <w:p w14:paraId="3C886193" w14:textId="782F6451"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+169</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(IOM-(11+$L($G(FBPSFNAM))+$L($G(FBPSFNUM)))/2),"Division: ",$G(</w:t>
            </w:r>
          </w:p>
          <w:p w14:paraId="571416AC" w14:textId="77777777"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FBPSFNUM)," ",$G(FBPSFNAM)</w:t>
            </w:r>
          </w:p>
          <w:p w14:paraId="38B6AF42" w14:textId="77777777" w:rsidR="00C67F0A" w:rsidRPr="00F20FA4" w:rsidRDefault="00C67F0A" w:rsidP="00A94027">
            <w:pPr>
              <w:pStyle w:val="TableText"/>
              <w:rPr>
                <w:rFonts w:ascii="Courier New" w:hAnsi="Courier New" w:cs="Courier New"/>
                <w:i/>
                <w:sz w:val="18"/>
                <w:szCs w:val="18"/>
              </w:rPr>
            </w:pPr>
            <w:r w:rsidRPr="00F20FA4">
              <w:rPr>
                <w:rFonts w:ascii="Courier New" w:hAnsi="Courier New" w:cs="Courier New"/>
                <w:i/>
                <w:sz w:val="18"/>
                <w:szCs w:val="18"/>
              </w:rPr>
              <w:lastRenderedPageBreak/>
              <w:t>To:</w:t>
            </w:r>
          </w:p>
          <w:p w14:paraId="536E4A98" w14:textId="20B698F3"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w:t>
            </w:r>
            <w:proofErr w:type="gramStart"/>
            <w:r w:rsidRPr="00F20FA4">
              <w:rPr>
                <w:rFonts w:ascii="Courier New" w:hAnsi="Courier New" w:cs="Courier New"/>
                <w:sz w:val="18"/>
                <w:szCs w:val="18"/>
              </w:rPr>
              <w:t>193</w:t>
            </w:r>
            <w:r w:rsidR="0048449D" w:rsidRPr="00F20FA4">
              <w:rPr>
                <w:rFonts w:ascii="Courier New" w:hAnsi="Courier New" w:cs="Courier New"/>
                <w:sz w:val="18"/>
                <w:szCs w:val="18"/>
              </w:rPr>
              <w:t xml:space="preserve"> </w:t>
            </w:r>
            <w:r w:rsidRPr="00F20FA4">
              <w:rPr>
                <w:rFonts w:ascii="Courier New" w:hAnsi="Courier New" w:cs="Courier New"/>
                <w:sz w:val="18"/>
                <w:szCs w:val="18"/>
              </w:rPr>
              <w:t>;W</w:t>
            </w:r>
            <w:proofErr w:type="gramEnd"/>
            <w:r w:rsidRPr="00F20FA4">
              <w:rPr>
                <w:rFonts w:ascii="Courier New" w:hAnsi="Courier New" w:cs="Courier New"/>
                <w:sz w:val="18"/>
                <w:szCs w:val="18"/>
              </w:rPr>
              <w:t xml:space="preserve"> !?(IOM-(11+$L($G(FBPSFNAM))+$L($G(FBPSFNUM)))/2),"Division: ",$G</w:t>
            </w:r>
          </w:p>
          <w:p w14:paraId="49309E55" w14:textId="77777777"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 xml:space="preserve">(FBPSFNUM)," ",$G(FBPSFNAM) ;FB*3.5*163 </w:t>
            </w:r>
          </w:p>
          <w:p w14:paraId="6936F90B" w14:textId="2EA4DF1A" w:rsidR="00C67F0A" w:rsidRPr="00F20FA4" w:rsidRDefault="00C67F0A" w:rsidP="00A94027">
            <w:pPr>
              <w:pStyle w:val="TableText"/>
              <w:rPr>
                <w:rFonts w:ascii="Courier New" w:hAnsi="Courier New" w:cs="Courier New"/>
                <w:sz w:val="18"/>
                <w:szCs w:val="18"/>
                <w:highlight w:val="yellow"/>
              </w:rPr>
            </w:pPr>
            <w:r w:rsidRPr="00F20FA4">
              <w:rPr>
                <w:rFonts w:ascii="Courier New" w:hAnsi="Courier New" w:cs="Courier New"/>
                <w:sz w:val="18"/>
                <w:szCs w:val="18"/>
              </w:rPr>
              <w:t xml:space="preserve"> +194</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(IOM-(19+$L($G(FBPSFNAM))+$L($G(FBPSFNUM)))/2</w:t>
            </w:r>
            <w:r w:rsidRPr="00F20FA4">
              <w:rPr>
                <w:rFonts w:ascii="Courier New" w:hAnsi="Courier New" w:cs="Courier New"/>
                <w:sz w:val="18"/>
                <w:szCs w:val="18"/>
                <w:highlight w:val="yellow"/>
              </w:rPr>
              <w:t>),"Division/Statio</w:t>
            </w:r>
          </w:p>
          <w:p w14:paraId="7CFD16D9" w14:textId="77777777" w:rsidR="00C67F0A" w:rsidRPr="00F20FA4" w:rsidRDefault="00C67F0A"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highlight w:val="yellow"/>
              </w:rPr>
              <w:t>n: "</w:t>
            </w:r>
            <w:r w:rsidRPr="00F20FA4">
              <w:rPr>
                <w:rFonts w:ascii="Courier New" w:hAnsi="Courier New" w:cs="Courier New"/>
                <w:sz w:val="18"/>
                <w:szCs w:val="18"/>
              </w:rPr>
              <w:t xml:space="preserve">,$G(FBPSFNUM)," ",$G(FBPSFNAM) ;FB*3.5*163 </w:t>
            </w:r>
          </w:p>
          <w:p w14:paraId="14628CB4" w14:textId="77777777" w:rsidR="00C67F0A" w:rsidRDefault="00C67F0A" w:rsidP="00A94027">
            <w:pPr>
              <w:pStyle w:val="TableText"/>
              <w:rPr>
                <w:sz w:val="20"/>
              </w:rPr>
            </w:pPr>
          </w:p>
          <w:p w14:paraId="23BC9143" w14:textId="510D8EB5" w:rsidR="00C67F0A" w:rsidRDefault="005E39DD" w:rsidP="00A94027">
            <w:pPr>
              <w:pStyle w:val="TableText"/>
              <w:rPr>
                <w:sz w:val="20"/>
              </w:rPr>
            </w:pPr>
            <w:r>
              <w:rPr>
                <w:sz w:val="20"/>
              </w:rPr>
              <w:t>Enhance</w:t>
            </w:r>
            <w:r w:rsidR="00C67F0A">
              <w:rPr>
                <w:sz w:val="20"/>
              </w:rPr>
              <w:t xml:space="preserve"> Insurance Display</w:t>
            </w:r>
          </w:p>
          <w:p w14:paraId="48583CEF" w14:textId="77777777" w:rsidR="00C67F0A" w:rsidRPr="00F20FA4" w:rsidRDefault="00C67F0A" w:rsidP="00A94027">
            <w:pPr>
              <w:pStyle w:val="TableText"/>
              <w:rPr>
                <w:rFonts w:ascii="Courier New" w:hAnsi="Courier New" w:cs="Courier New"/>
                <w:i/>
                <w:sz w:val="18"/>
                <w:szCs w:val="18"/>
              </w:rPr>
            </w:pPr>
            <w:r w:rsidRPr="00F20FA4">
              <w:rPr>
                <w:rFonts w:ascii="Courier New" w:hAnsi="Courier New" w:cs="Courier New"/>
                <w:i/>
                <w:sz w:val="18"/>
                <w:szCs w:val="18"/>
              </w:rPr>
              <w:t>From:</w:t>
            </w:r>
          </w:p>
          <w:p w14:paraId="79666567" w14:textId="23B7720D" w:rsidR="00C67F0A" w:rsidRPr="00F20FA4" w:rsidRDefault="00C67F0A" w:rsidP="00A94027">
            <w:pPr>
              <w:pStyle w:val="TableText"/>
              <w:rPr>
                <w:rFonts w:ascii="Courier New" w:hAnsi="Courier New" w:cs="Courier New"/>
                <w:sz w:val="18"/>
                <w:szCs w:val="18"/>
              </w:rPr>
            </w:pPr>
            <w:r w:rsidRPr="00F20FA4">
              <w:rPr>
                <w:rFonts w:ascii="Courier New" w:hAnsi="Courier New" w:cs="Courier New"/>
                <w:sz w:val="18"/>
                <w:szCs w:val="18"/>
              </w:rPr>
              <w:t>+164</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 xml:space="preserve"> D:$D(DFN) INS^DGRPDB</w:t>
            </w:r>
          </w:p>
          <w:p w14:paraId="684D1348" w14:textId="77777777" w:rsidR="006A4C51" w:rsidRPr="00F20FA4" w:rsidRDefault="006A4C51" w:rsidP="00A94027">
            <w:pPr>
              <w:pStyle w:val="TableText"/>
              <w:rPr>
                <w:rFonts w:ascii="Courier New" w:hAnsi="Courier New" w:cs="Courier New"/>
                <w:i/>
                <w:sz w:val="18"/>
                <w:szCs w:val="18"/>
              </w:rPr>
            </w:pPr>
            <w:r w:rsidRPr="00F20FA4">
              <w:rPr>
                <w:rFonts w:ascii="Courier New" w:hAnsi="Courier New" w:cs="Courier New"/>
                <w:i/>
                <w:sz w:val="18"/>
                <w:szCs w:val="18"/>
              </w:rPr>
              <w:t>To:</w:t>
            </w:r>
          </w:p>
          <w:p w14:paraId="0171B073" w14:textId="77777777"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FBPCR.INT.1</w:t>
            </w:r>
          </w:p>
          <w:p w14:paraId="018ACCAD" w14:textId="250F1CC3"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 xml:space="preserve"> +184</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r w:rsidR="0048449D" w:rsidRPr="00F20FA4">
              <w:rPr>
                <w:rFonts w:ascii="Courier New" w:hAnsi="Courier New" w:cs="Courier New"/>
                <w:sz w:val="18"/>
                <w:szCs w:val="18"/>
              </w:rPr>
              <w:t xml:space="preserve"> </w:t>
            </w:r>
            <w:r w:rsidRPr="00F20FA4">
              <w:rPr>
                <w:rFonts w:ascii="Courier New" w:hAnsi="Courier New" w:cs="Courier New"/>
                <w:sz w:val="18"/>
                <w:szCs w:val="18"/>
              </w:rPr>
              <w:t>Health Insurance: "</w:t>
            </w:r>
            <w:r w:rsidR="00E56AC4" w:rsidRPr="00F20FA4">
              <w:rPr>
                <w:rFonts w:ascii="Courier New" w:hAnsi="Courier New" w:cs="Courier New"/>
                <w:sz w:val="18"/>
                <w:szCs w:val="18"/>
              </w:rPr>
              <w:t xml:space="preserve"> ;FB*3.5*163</w:t>
            </w:r>
          </w:p>
          <w:p w14:paraId="44DAB25C" w14:textId="57BC4366"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 xml:space="preserve"> +185</w:t>
            </w:r>
            <w:r w:rsidR="0048449D" w:rsidRPr="00F20FA4">
              <w:rPr>
                <w:rFonts w:ascii="Courier New" w:hAnsi="Courier New" w:cs="Courier New"/>
                <w:sz w:val="18"/>
                <w:szCs w:val="18"/>
              </w:rPr>
              <w:t xml:space="preserve"> </w:t>
            </w:r>
            <w:r w:rsidRPr="00F20FA4">
              <w:rPr>
                <w:rFonts w:ascii="Courier New" w:hAnsi="Courier New" w:cs="Courier New"/>
                <w:sz w:val="18"/>
                <w:szCs w:val="18"/>
              </w:rPr>
              <w:t>S Z=$$INSUR^IBBAPI(DFN,DT)</w:t>
            </w:r>
          </w:p>
          <w:p w14:paraId="14F94A87" w14:textId="7E567C63" w:rsidR="006A4C51" w:rsidRPr="00F20FA4" w:rsidRDefault="006A4C51" w:rsidP="00A94027">
            <w:pPr>
              <w:pStyle w:val="TableText"/>
              <w:rPr>
                <w:rFonts w:ascii="Courier New" w:hAnsi="Courier New" w:cs="Courier New"/>
                <w:sz w:val="18"/>
                <w:szCs w:val="18"/>
              </w:rPr>
            </w:pPr>
            <w:r w:rsidRPr="00F20FA4">
              <w:rPr>
                <w:rFonts w:ascii="Courier New" w:hAnsi="Courier New" w:cs="Courier New"/>
                <w:sz w:val="18"/>
                <w:szCs w:val="18"/>
              </w:rPr>
              <w:t xml:space="preserve"> +186</w:t>
            </w:r>
            <w:r w:rsidR="0048449D" w:rsidRPr="00F20FA4">
              <w:rPr>
                <w:rFonts w:ascii="Courier New" w:hAnsi="Courier New" w:cs="Courier New"/>
                <w:sz w:val="18"/>
                <w:szCs w:val="18"/>
              </w:rPr>
              <w:t xml:space="preserve"> </w:t>
            </w:r>
            <w:r w:rsidRPr="00F20FA4">
              <w:rPr>
                <w:rFonts w:ascii="Courier New" w:hAnsi="Courier New" w:cs="Courier New"/>
                <w:sz w:val="18"/>
                <w:szCs w:val="18"/>
              </w:rPr>
              <w:t>W $S(Z:"YES",1:"NO")</w:t>
            </w:r>
          </w:p>
          <w:p w14:paraId="702D2265" w14:textId="23F76DEC" w:rsidR="006A4C51" w:rsidRPr="006A4C51" w:rsidRDefault="006A4C51" w:rsidP="00A94027">
            <w:pPr>
              <w:pStyle w:val="TableText"/>
              <w:rPr>
                <w:sz w:val="20"/>
              </w:rPr>
            </w:pPr>
            <w:r w:rsidRPr="00F20FA4">
              <w:rPr>
                <w:rFonts w:ascii="Courier New" w:hAnsi="Courier New" w:cs="Courier New"/>
                <w:sz w:val="18"/>
                <w:szCs w:val="18"/>
              </w:rPr>
              <w:t xml:space="preserve"> +187</w:t>
            </w:r>
            <w:r w:rsidR="0048449D" w:rsidRPr="00F20FA4">
              <w:rPr>
                <w:rFonts w:ascii="Courier New" w:hAnsi="Courier New" w:cs="Courier New"/>
                <w:sz w:val="18"/>
                <w:szCs w:val="18"/>
              </w:rPr>
              <w:t xml:space="preserve"> </w:t>
            </w:r>
            <w:r w:rsidRPr="00F20FA4">
              <w:rPr>
                <w:rFonts w:ascii="Courier New" w:hAnsi="Courier New" w:cs="Courier New"/>
                <w:sz w:val="18"/>
                <w:szCs w:val="18"/>
              </w:rPr>
              <w:t>D DISP^IBCNS3(DFN,DT,5)</w:t>
            </w:r>
          </w:p>
        </w:tc>
      </w:tr>
      <w:tr w:rsidR="003B1876" w:rsidRPr="00086A3C" w14:paraId="26B83269"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7F20C6AD" w14:textId="4E55BF7E" w:rsidR="00FE451F" w:rsidRPr="00AB7333" w:rsidRDefault="00FE451F" w:rsidP="00A94027">
            <w:pPr>
              <w:pStyle w:val="TableText"/>
              <w:rPr>
                <w:sz w:val="20"/>
              </w:rPr>
            </w:pPr>
            <w:r w:rsidRPr="00AB7333">
              <w:rPr>
                <w:sz w:val="20"/>
              </w:rPr>
              <w:lastRenderedPageBreak/>
              <w:t>New Paragraph to Print Patient Demographics</w:t>
            </w:r>
          </w:p>
          <w:p w14:paraId="2772E637" w14:textId="7BCB8BFB" w:rsidR="00FE451F" w:rsidRPr="00F20FA4" w:rsidRDefault="00FE451F" w:rsidP="00A94027">
            <w:pPr>
              <w:pStyle w:val="TableText"/>
              <w:rPr>
                <w:rFonts w:ascii="Courier New" w:hAnsi="Courier New" w:cs="Courier New"/>
                <w:sz w:val="18"/>
                <w:szCs w:val="18"/>
              </w:rPr>
            </w:pPr>
            <w:r w:rsidRPr="00F20FA4">
              <w:rPr>
                <w:rFonts w:ascii="Courier New" w:hAnsi="Courier New" w:cs="Courier New"/>
                <w:sz w:val="18"/>
                <w:szCs w:val="18"/>
              </w:rPr>
              <w:t>PATDEMO ; Patient Demographics FB*3.5*163</w:t>
            </w:r>
          </w:p>
          <w:p w14:paraId="7DF6A01F" w14:textId="5F188E60"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N VAEL,FBCP,FBMT</w:t>
            </w:r>
          </w:p>
          <w:p w14:paraId="7969C4C9" w14:textId="3E544E29"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ELIG^VADPT</w:t>
            </w:r>
          </w:p>
          <w:p w14:paraId="69AF5937" w14:textId="1F1249EF"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S FBMT=$P($G(VAEL(9)),U,2)</w:t>
            </w:r>
          </w:p>
          <w:p w14:paraId="06FE791D" w14:textId="0C9BF49F"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W !,?10,"Outpatient Copayment Status: ",FBMT</w:t>
            </w:r>
          </w:p>
          <w:p w14:paraId="6B78F0C0" w14:textId="78F8B4F5"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DISP^IBARXEU(DFN,DT,1,"")</w:t>
            </w:r>
          </w:p>
          <w:p w14:paraId="19B8DDD4" w14:textId="42046B97"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GETSC</w:t>
            </w:r>
          </w:p>
          <w:p w14:paraId="6422CD07" w14:textId="270B6572"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D GETSTA</w:t>
            </w:r>
          </w:p>
          <w:p w14:paraId="26207C88" w14:textId="4D5C2FB0" w:rsidR="00FE451F"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FE451F" w:rsidRPr="00F20FA4">
              <w:rPr>
                <w:rFonts w:ascii="Courier New" w:hAnsi="Courier New" w:cs="Courier New"/>
                <w:sz w:val="18"/>
                <w:szCs w:val="18"/>
              </w:rPr>
              <w:t>Q</w:t>
            </w:r>
          </w:p>
          <w:p w14:paraId="71655050" w14:textId="2ABD1FE5" w:rsidR="00FE451F" w:rsidRPr="00AB7333" w:rsidRDefault="0048449D" w:rsidP="00A94027">
            <w:pPr>
              <w:pStyle w:val="TableText"/>
              <w:rPr>
                <w:sz w:val="20"/>
              </w:rPr>
            </w:pPr>
            <w:r>
              <w:rPr>
                <w:sz w:val="20"/>
              </w:rPr>
              <w:t xml:space="preserve"> </w:t>
            </w:r>
            <w:r w:rsidR="00FE451F" w:rsidRPr="00AB7333">
              <w:rPr>
                <w:sz w:val="20"/>
              </w:rPr>
              <w:t>;</w:t>
            </w:r>
          </w:p>
          <w:p w14:paraId="1E3795D8" w14:textId="77777777" w:rsidR="007D23AB" w:rsidRPr="00AB7333" w:rsidRDefault="007D23AB" w:rsidP="00A94027">
            <w:pPr>
              <w:pStyle w:val="TableText"/>
              <w:rPr>
                <w:sz w:val="20"/>
              </w:rPr>
            </w:pPr>
            <w:r w:rsidRPr="00AB7333">
              <w:rPr>
                <w:sz w:val="20"/>
              </w:rPr>
              <w:t>New Paragraph to Print Service Connected</w:t>
            </w:r>
          </w:p>
          <w:p w14:paraId="69CC05E3" w14:textId="18BA305E" w:rsidR="007D23AB" w:rsidRPr="00F20FA4" w:rsidRDefault="007D23AB" w:rsidP="00A94027">
            <w:pPr>
              <w:pStyle w:val="TableText"/>
              <w:rPr>
                <w:rFonts w:ascii="Courier New" w:hAnsi="Courier New" w:cs="Courier New"/>
                <w:sz w:val="18"/>
                <w:szCs w:val="18"/>
              </w:rPr>
            </w:pPr>
            <w:r w:rsidRPr="00F20FA4">
              <w:rPr>
                <w:rFonts w:ascii="Courier New" w:hAnsi="Courier New" w:cs="Courier New"/>
                <w:sz w:val="18"/>
                <w:szCs w:val="18"/>
              </w:rPr>
              <w:t>GETSC</w:t>
            </w:r>
            <w:r w:rsidR="0048449D" w:rsidRPr="00F20FA4">
              <w:rPr>
                <w:rFonts w:ascii="Courier New" w:hAnsi="Courier New" w:cs="Courier New"/>
                <w:sz w:val="18"/>
                <w:szCs w:val="18"/>
              </w:rPr>
              <w:t xml:space="preserve"> </w:t>
            </w:r>
            <w:r w:rsidRPr="00F20FA4">
              <w:rPr>
                <w:rFonts w:ascii="Courier New" w:hAnsi="Courier New" w:cs="Courier New"/>
                <w:sz w:val="18"/>
                <w:szCs w:val="18"/>
              </w:rPr>
              <w:t>; Get Service Connected FB*3.5*163</w:t>
            </w:r>
          </w:p>
          <w:p w14:paraId="530AC901" w14:textId="4732E5C6"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N FBD,FBI,FBX,FBY,FBSC</w:t>
            </w:r>
          </w:p>
          <w:p w14:paraId="5FCE08A6" w14:textId="1D9DFE09"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W !,?20,"Service Connected: "</w:t>
            </w:r>
          </w:p>
          <w:p w14:paraId="7AD65F04" w14:textId="00B4C929"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I VAEL(3)=0 W "NO" Q</w:t>
            </w:r>
            <w:r w:rsidRPr="00F20FA4">
              <w:rPr>
                <w:rFonts w:ascii="Courier New" w:hAnsi="Courier New" w:cs="Courier New"/>
                <w:sz w:val="18"/>
                <w:szCs w:val="18"/>
              </w:rPr>
              <w:t xml:space="preserve"> </w:t>
            </w:r>
          </w:p>
          <w:p w14:paraId="0D080D00" w14:textId="768B71AF"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W $P(VAEL(3),U,2)_"%"</w:t>
            </w:r>
          </w:p>
          <w:p w14:paraId="08E765E3" w14:textId="1D0311E9"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I '$O(^DPT(DFN,.372,0)) Q</w:t>
            </w:r>
          </w:p>
          <w:p w14:paraId="303C6160" w14:textId="49C6B367"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S FBI=0 F</w:t>
            </w:r>
            <w:r w:rsidRPr="00F20FA4">
              <w:rPr>
                <w:rFonts w:ascii="Courier New" w:hAnsi="Courier New" w:cs="Courier New"/>
                <w:sz w:val="18"/>
                <w:szCs w:val="18"/>
              </w:rPr>
              <w:t xml:space="preserve"> </w:t>
            </w:r>
            <w:r w:rsidR="007D23AB" w:rsidRPr="00F20FA4">
              <w:rPr>
                <w:rFonts w:ascii="Courier New" w:hAnsi="Courier New" w:cs="Courier New"/>
                <w:sz w:val="18"/>
                <w:szCs w:val="18"/>
              </w:rPr>
              <w:t>S FBI=$O(^DPT(DFN,.372,FBI)) Q:'FBI</w:t>
            </w:r>
            <w:r w:rsidRPr="00F20FA4">
              <w:rPr>
                <w:rFonts w:ascii="Courier New" w:hAnsi="Courier New" w:cs="Courier New"/>
                <w:sz w:val="18"/>
                <w:szCs w:val="18"/>
              </w:rPr>
              <w:t xml:space="preserve"> </w:t>
            </w:r>
            <w:r w:rsidR="007D23AB" w:rsidRPr="00F20FA4">
              <w:rPr>
                <w:rFonts w:ascii="Courier New" w:hAnsi="Courier New" w:cs="Courier New"/>
                <w:sz w:val="18"/>
                <w:szCs w:val="18"/>
              </w:rPr>
              <w:t>D</w:t>
            </w:r>
          </w:p>
          <w:p w14:paraId="1770644A" w14:textId="55201158"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 S FBX=$G(^DPT(DFN,.372,FBI,0)),FBY=$G(^DIC(31,+FBX,0))</w:t>
            </w:r>
          </w:p>
          <w:p w14:paraId="76DEEBD3" w14:textId="03668CBA"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 S FBD=$S($P(FBY,U,4)="":$P(FBY,U,1),1:$P(FBY,U,4))_" ("_$P(FBX,U,2)_"%-"_$S(+$P(FBX,U,3):"SC",1:"NSC")_")"</w:t>
            </w:r>
          </w:p>
          <w:p w14:paraId="6109FA2E" w14:textId="54C2C26B"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 xml:space="preserve">. </w:t>
            </w:r>
            <w:proofErr w:type="gramStart"/>
            <w:r w:rsidR="007D23AB" w:rsidRPr="00F20FA4">
              <w:rPr>
                <w:rFonts w:ascii="Courier New" w:hAnsi="Courier New" w:cs="Courier New"/>
                <w:sz w:val="18"/>
                <w:szCs w:val="18"/>
              </w:rPr>
              <w:t>W !?</w:t>
            </w:r>
            <w:proofErr w:type="gramEnd"/>
            <w:r w:rsidR="007D23AB" w:rsidRPr="00F20FA4">
              <w:rPr>
                <w:rFonts w:ascii="Courier New" w:hAnsi="Courier New" w:cs="Courier New"/>
                <w:sz w:val="18"/>
                <w:szCs w:val="18"/>
              </w:rPr>
              <w:t>39,FBD</w:t>
            </w:r>
          </w:p>
          <w:p w14:paraId="56CFB2B7" w14:textId="51792DBF"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7D23AB" w:rsidRPr="00F20FA4">
              <w:rPr>
                <w:rFonts w:ascii="Courier New" w:hAnsi="Courier New" w:cs="Courier New"/>
                <w:sz w:val="18"/>
                <w:szCs w:val="18"/>
              </w:rPr>
              <w:t>Q</w:t>
            </w:r>
          </w:p>
          <w:p w14:paraId="557C4168" w14:textId="23F81B8B" w:rsidR="007D23AB"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CE6DD3" w:rsidRPr="00F20FA4">
              <w:rPr>
                <w:rFonts w:ascii="Courier New" w:hAnsi="Courier New" w:cs="Courier New"/>
                <w:sz w:val="18"/>
                <w:szCs w:val="18"/>
              </w:rPr>
              <w:t>;</w:t>
            </w:r>
          </w:p>
          <w:p w14:paraId="2402D994" w14:textId="717125CD" w:rsidR="003B1876" w:rsidRPr="00AB7333" w:rsidRDefault="003B1876" w:rsidP="00A94027">
            <w:pPr>
              <w:pStyle w:val="TableText"/>
              <w:rPr>
                <w:sz w:val="20"/>
              </w:rPr>
            </w:pPr>
            <w:r w:rsidRPr="00AB7333">
              <w:rPr>
                <w:sz w:val="20"/>
              </w:rPr>
              <w:t xml:space="preserve">New Paragraph to Print Special Authority </w:t>
            </w:r>
            <w:r w:rsidR="002321B8" w:rsidRPr="00AB7333">
              <w:rPr>
                <w:sz w:val="20"/>
              </w:rPr>
              <w:t>Eligibility</w:t>
            </w:r>
            <w:r w:rsidRPr="00AB7333">
              <w:rPr>
                <w:sz w:val="20"/>
              </w:rPr>
              <w:t xml:space="preserve"> </w:t>
            </w:r>
          </w:p>
          <w:p w14:paraId="3E1A38EA" w14:textId="1C61CC0C" w:rsidR="003B1876" w:rsidRPr="00F20FA4" w:rsidRDefault="003B1876" w:rsidP="00A94027">
            <w:pPr>
              <w:pStyle w:val="TableText"/>
              <w:rPr>
                <w:rFonts w:ascii="Courier New" w:hAnsi="Courier New" w:cs="Courier New"/>
                <w:sz w:val="18"/>
                <w:szCs w:val="18"/>
              </w:rPr>
            </w:pPr>
            <w:r w:rsidRPr="00F20FA4">
              <w:rPr>
                <w:rFonts w:ascii="Courier New" w:hAnsi="Courier New" w:cs="Courier New"/>
                <w:sz w:val="18"/>
                <w:szCs w:val="18"/>
              </w:rPr>
              <w:t>GETSTA ; Get Special Authority Eligibility FB*3.5*163</w:t>
            </w:r>
          </w:p>
          <w:p w14:paraId="0F065176" w14:textId="032E51B4"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N FBY,FBADT,FBARR</w:t>
            </w:r>
          </w:p>
          <w:p w14:paraId="006FD74A" w14:textId="7EB9FDA1"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 xml:space="preserve">W !,?13,"Special </w:t>
            </w:r>
            <w:proofErr w:type="spellStart"/>
            <w:r w:rsidR="003B1876" w:rsidRPr="00F20FA4">
              <w:rPr>
                <w:rFonts w:ascii="Courier New" w:hAnsi="Courier New" w:cs="Courier New"/>
                <w:sz w:val="18"/>
                <w:szCs w:val="18"/>
              </w:rPr>
              <w:t>Auth</w:t>
            </w:r>
            <w:proofErr w:type="spellEnd"/>
            <w:r w:rsidR="003B1876" w:rsidRPr="00F20FA4">
              <w:rPr>
                <w:rFonts w:ascii="Courier New" w:hAnsi="Courier New" w:cs="Courier New"/>
                <w:sz w:val="18"/>
                <w:szCs w:val="18"/>
              </w:rPr>
              <w:t xml:space="preserve"> Eligibility: "</w:t>
            </w:r>
          </w:p>
          <w:p w14:paraId="5DA2E6EE" w14:textId="0AA6AA6F"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S FBADT=DT</w:t>
            </w:r>
          </w:p>
          <w:p w14:paraId="4D822961" w14:textId="10C8A2E0"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D CL^SDCO21(DFN,FBADT,"",.FBARR)</w:t>
            </w:r>
          </w:p>
          <w:p w14:paraId="157A4947" w14:textId="0734E057"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lastRenderedPageBreak/>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FBARR(3)) W "SC TREATMENT",!</w:t>
            </w:r>
          </w:p>
          <w:p w14:paraId="0F59F6DF" w14:textId="5C1BA051"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42248F" w:rsidRPr="00F20FA4">
              <w:rPr>
                <w:rFonts w:ascii="Courier New" w:hAnsi="Courier New" w:cs="Courier New"/>
                <w:sz w:val="18"/>
                <w:szCs w:val="18"/>
              </w:rPr>
              <w:t>I $</w:t>
            </w:r>
            <w:proofErr w:type="gramStart"/>
            <w:r w:rsidR="0042248F" w:rsidRPr="00F20FA4">
              <w:rPr>
                <w:rFonts w:ascii="Courier New" w:hAnsi="Courier New" w:cs="Courier New"/>
                <w:sz w:val="18"/>
                <w:szCs w:val="18"/>
              </w:rPr>
              <w:t>D(</w:t>
            </w:r>
            <w:proofErr w:type="gramEnd"/>
            <w:r w:rsidR="0042248F" w:rsidRPr="00F20FA4">
              <w:rPr>
                <w:rFonts w:ascii="Courier New" w:hAnsi="Courier New" w:cs="Courier New"/>
                <w:sz w:val="18"/>
                <w:szCs w:val="18"/>
              </w:rPr>
              <w:t>FBARR(7)),+$$CVEDT^DGCV</w:t>
            </w:r>
            <w:r w:rsidR="003B1876" w:rsidRPr="00F20FA4">
              <w:rPr>
                <w:rFonts w:ascii="Courier New" w:hAnsi="Courier New" w:cs="Courier New"/>
                <w:sz w:val="18"/>
                <w:szCs w:val="18"/>
              </w:rPr>
              <w:t>(DFN,FBDAT) W ?13,"COMBAT VETERAN",!</w:t>
            </w:r>
          </w:p>
          <w:p w14:paraId="096086D5" w14:textId="7F19B50B"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FBARR(1)) W ?39,"AGENT ORANGE",!</w:t>
            </w:r>
          </w:p>
          <w:p w14:paraId="5721473C" w14:textId="6D9898BC"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FBARR(2)) W ?39,"IONIZING RADIATION",!</w:t>
            </w:r>
          </w:p>
          <w:p w14:paraId="32B6A8EE" w14:textId="331A2EDF"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FBARR(4)) W ?39,"SOUTHWEST ASIA",!</w:t>
            </w:r>
          </w:p>
          <w:p w14:paraId="247B8E06" w14:textId="1C340A6B"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FBARR(8)) W ?39,"PROJECT 112/SHAD",!</w:t>
            </w:r>
          </w:p>
          <w:p w14:paraId="1D8555C5" w14:textId="38800C86"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FBARR(5)) W ?39,"MILITARY SEXUAL TRAUMA",!</w:t>
            </w:r>
            <w:r w:rsidRPr="00F20FA4">
              <w:rPr>
                <w:rFonts w:ascii="Courier New" w:hAnsi="Courier New" w:cs="Courier New"/>
                <w:sz w:val="18"/>
                <w:szCs w:val="18"/>
              </w:rPr>
              <w:t xml:space="preserve"> </w:t>
            </w:r>
          </w:p>
          <w:p w14:paraId="1F382E0D" w14:textId="773726AA"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FBARR(6)) W ?39,"HEAD/NECK CANCER",!</w:t>
            </w:r>
          </w:p>
          <w:p w14:paraId="494B6723" w14:textId="58FB2002"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I '$</w:t>
            </w:r>
            <w:proofErr w:type="gramStart"/>
            <w:r w:rsidR="003B1876" w:rsidRPr="00F20FA4">
              <w:rPr>
                <w:rFonts w:ascii="Courier New" w:hAnsi="Courier New" w:cs="Courier New"/>
                <w:sz w:val="18"/>
                <w:szCs w:val="18"/>
              </w:rPr>
              <w:t>D(</w:t>
            </w:r>
            <w:proofErr w:type="gramEnd"/>
            <w:r w:rsidR="003B1876" w:rsidRPr="00F20FA4">
              <w:rPr>
                <w:rFonts w:ascii="Courier New" w:hAnsi="Courier New" w:cs="Courier New"/>
                <w:sz w:val="18"/>
                <w:szCs w:val="18"/>
              </w:rPr>
              <w:t>FBARR) W "NO",!</w:t>
            </w:r>
          </w:p>
          <w:p w14:paraId="6CC08F51" w14:textId="076A8E11" w:rsidR="003B1876" w:rsidRPr="00F20FA4" w:rsidRDefault="0048449D" w:rsidP="00A94027">
            <w:pPr>
              <w:pStyle w:val="TableText"/>
              <w:rPr>
                <w:rFonts w:ascii="Courier New" w:hAnsi="Courier New" w:cs="Courier New"/>
                <w:sz w:val="18"/>
                <w:szCs w:val="18"/>
              </w:rPr>
            </w:pPr>
            <w:r w:rsidRPr="00F20FA4">
              <w:rPr>
                <w:rFonts w:ascii="Courier New" w:hAnsi="Courier New" w:cs="Courier New"/>
                <w:sz w:val="18"/>
                <w:szCs w:val="18"/>
              </w:rPr>
              <w:t xml:space="preserve"> </w:t>
            </w:r>
            <w:r w:rsidR="003B1876" w:rsidRPr="00F20FA4">
              <w:rPr>
                <w:rFonts w:ascii="Courier New" w:hAnsi="Courier New" w:cs="Courier New"/>
                <w:sz w:val="18"/>
                <w:szCs w:val="18"/>
              </w:rPr>
              <w:t>Q</w:t>
            </w:r>
          </w:p>
          <w:p w14:paraId="340B0B2B" w14:textId="3246FBF4" w:rsidR="003B1876" w:rsidRDefault="003B1876" w:rsidP="00A94027">
            <w:pPr>
              <w:pStyle w:val="TableText"/>
            </w:pPr>
            <w:r>
              <w:t>................</w:t>
            </w:r>
          </w:p>
        </w:tc>
      </w:tr>
    </w:tbl>
    <w:p w14:paraId="71ECF1F1" w14:textId="77777777" w:rsidR="00756FC6" w:rsidRDefault="00756FC6" w:rsidP="00244C76">
      <w:pPr>
        <w:pStyle w:val="Caption"/>
        <w:spacing w:before="0"/>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3A02E5A2" w14:textId="77777777" w:rsidTr="00470315">
        <w:trPr>
          <w:cantSplit/>
          <w:tblHeader/>
        </w:trPr>
        <w:tc>
          <w:tcPr>
            <w:tcW w:w="1511" w:type="pct"/>
            <w:shd w:val="clear" w:color="auto" w:fill="F2F2F2" w:themeFill="background1" w:themeFillShade="F2"/>
            <w:vAlign w:val="center"/>
          </w:tcPr>
          <w:p w14:paraId="2A0AA7AF" w14:textId="77777777" w:rsidR="00756FC6" w:rsidRPr="0028049C" w:rsidRDefault="00756FC6" w:rsidP="00ED5D70">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5CFA53C" w14:textId="77777777" w:rsidR="00756FC6" w:rsidRPr="0028049C" w:rsidRDefault="00756FC6" w:rsidP="00ED5D70">
            <w:pPr>
              <w:pStyle w:val="TableHeading"/>
            </w:pPr>
            <w:r w:rsidRPr="0028049C">
              <w:t>Activities</w:t>
            </w:r>
          </w:p>
        </w:tc>
      </w:tr>
      <w:tr w:rsidR="00756FC6" w:rsidRPr="0028049C" w14:paraId="003D910A" w14:textId="77777777" w:rsidTr="00470315">
        <w:trPr>
          <w:cantSplit/>
          <w:tblHeader/>
        </w:trPr>
        <w:tc>
          <w:tcPr>
            <w:tcW w:w="1511" w:type="pct"/>
            <w:shd w:val="clear" w:color="auto" w:fill="F2F2F2" w:themeFill="background1" w:themeFillShade="F2"/>
            <w:vAlign w:val="center"/>
          </w:tcPr>
          <w:p w14:paraId="1C3054FD" w14:textId="77777777" w:rsidR="00756FC6" w:rsidRPr="0028049C" w:rsidRDefault="00756FC6" w:rsidP="00ED5D70">
            <w:pPr>
              <w:pStyle w:val="TableText"/>
              <w:rPr>
                <w:b/>
              </w:rPr>
            </w:pPr>
            <w:r w:rsidRPr="0028049C">
              <w:rPr>
                <w:b/>
              </w:rPr>
              <w:t>Routine Name</w:t>
            </w:r>
          </w:p>
        </w:tc>
        <w:tc>
          <w:tcPr>
            <w:tcW w:w="3489" w:type="pct"/>
            <w:gridSpan w:val="4"/>
            <w:tcBorders>
              <w:bottom w:val="single" w:sz="6" w:space="0" w:color="000000"/>
            </w:tcBorders>
          </w:tcPr>
          <w:p w14:paraId="05393F49" w14:textId="18223C41" w:rsidR="00756FC6" w:rsidRPr="00D769BD" w:rsidRDefault="00756FC6" w:rsidP="00ED5D70">
            <w:pPr>
              <w:pStyle w:val="TableText"/>
              <w:rPr>
                <w:i/>
              </w:rPr>
            </w:pPr>
            <w:r>
              <w:t>^FBPCR2</w:t>
            </w:r>
          </w:p>
        </w:tc>
      </w:tr>
      <w:tr w:rsidR="00693AED" w:rsidRPr="0028049C" w14:paraId="6C1822C6" w14:textId="77777777" w:rsidTr="00470315">
        <w:trPr>
          <w:cantSplit/>
        </w:trPr>
        <w:tc>
          <w:tcPr>
            <w:tcW w:w="1511" w:type="pct"/>
            <w:shd w:val="clear" w:color="auto" w:fill="F2F2F2" w:themeFill="background1" w:themeFillShade="F2"/>
            <w:vAlign w:val="center"/>
          </w:tcPr>
          <w:p w14:paraId="54F1E4FA" w14:textId="77777777" w:rsidR="00756FC6" w:rsidRPr="0028049C" w:rsidRDefault="00756FC6" w:rsidP="00ED5D70">
            <w:pPr>
              <w:pStyle w:val="TableText"/>
              <w:rPr>
                <w:b/>
              </w:rPr>
            </w:pPr>
            <w:r w:rsidRPr="0028049C">
              <w:rPr>
                <w:b/>
              </w:rPr>
              <w:t>Enhancement Category</w:t>
            </w:r>
          </w:p>
        </w:tc>
        <w:tc>
          <w:tcPr>
            <w:tcW w:w="613" w:type="pct"/>
            <w:tcBorders>
              <w:right w:val="nil"/>
            </w:tcBorders>
          </w:tcPr>
          <w:p w14:paraId="5EEA3B70" w14:textId="77777777" w:rsidR="00756FC6" w:rsidRPr="003469D6" w:rsidRDefault="00756FC6" w:rsidP="00ED5D70">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5AF72023" w14:textId="77777777" w:rsidR="00756FC6" w:rsidRPr="003469D6" w:rsidRDefault="00756FC6" w:rsidP="00ED5D70">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5598C07F" w14:textId="77777777" w:rsidR="00756FC6" w:rsidRPr="003469D6" w:rsidRDefault="00756FC6" w:rsidP="00ED5D70">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601DA38C" w14:textId="77777777" w:rsidR="00756FC6" w:rsidRPr="003469D6" w:rsidRDefault="00756FC6" w:rsidP="00ED5D70">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756FC6" w:rsidRPr="0028049C" w14:paraId="3C288C5D" w14:textId="77777777" w:rsidTr="00470315">
        <w:trPr>
          <w:cantSplit/>
        </w:trPr>
        <w:tc>
          <w:tcPr>
            <w:tcW w:w="1511" w:type="pct"/>
            <w:shd w:val="clear" w:color="auto" w:fill="F2F2F2" w:themeFill="background1" w:themeFillShade="F2"/>
            <w:vAlign w:val="center"/>
          </w:tcPr>
          <w:p w14:paraId="74FAFBDD" w14:textId="77777777" w:rsidR="00756FC6" w:rsidRPr="0028049C" w:rsidRDefault="00756FC6" w:rsidP="00ED5D70">
            <w:pPr>
              <w:pStyle w:val="TableText"/>
              <w:rPr>
                <w:b/>
              </w:rPr>
            </w:pPr>
            <w:r w:rsidRPr="0028049C">
              <w:rPr>
                <w:b/>
              </w:rPr>
              <w:t>RTM</w:t>
            </w:r>
          </w:p>
        </w:tc>
        <w:tc>
          <w:tcPr>
            <w:tcW w:w="3489" w:type="pct"/>
            <w:gridSpan w:val="4"/>
          </w:tcPr>
          <w:p w14:paraId="5B9D49E4" w14:textId="77777777" w:rsidR="00756FC6" w:rsidRPr="00D769BD" w:rsidRDefault="00756FC6" w:rsidP="00ED5D70">
            <w:pPr>
              <w:pStyle w:val="TableText"/>
            </w:pPr>
            <w:r w:rsidRPr="00D769BD">
              <w:t>FRPRE 2.1.1</w:t>
            </w:r>
            <w:r>
              <w:t xml:space="preserve"> </w:t>
            </w:r>
            <w:r w:rsidRPr="00D769BD">
              <w:t>– 01 – FRPRE 2.1.1 – 14, FRPRE 2.2.1 – 01 – FRPRE 2.2.1 - 05</w:t>
            </w:r>
          </w:p>
        </w:tc>
      </w:tr>
      <w:tr w:rsidR="00756FC6" w:rsidRPr="0028049C" w14:paraId="2131CB51" w14:textId="77777777" w:rsidTr="00470315">
        <w:trPr>
          <w:cantSplit/>
        </w:trPr>
        <w:tc>
          <w:tcPr>
            <w:tcW w:w="1511" w:type="pct"/>
            <w:tcBorders>
              <w:bottom w:val="single" w:sz="6" w:space="0" w:color="000000"/>
            </w:tcBorders>
            <w:shd w:val="clear" w:color="auto" w:fill="F2F2F2" w:themeFill="background1" w:themeFillShade="F2"/>
            <w:vAlign w:val="center"/>
          </w:tcPr>
          <w:p w14:paraId="7A9DB222" w14:textId="77777777" w:rsidR="00756FC6" w:rsidRPr="0028049C" w:rsidRDefault="00756FC6" w:rsidP="00ED5D70">
            <w:pPr>
              <w:pStyle w:val="TableText"/>
              <w:rPr>
                <w:b/>
              </w:rPr>
            </w:pPr>
            <w:r w:rsidRPr="0028049C">
              <w:rPr>
                <w:b/>
              </w:rPr>
              <w:t>Related Options</w:t>
            </w:r>
          </w:p>
        </w:tc>
        <w:tc>
          <w:tcPr>
            <w:tcW w:w="3489" w:type="pct"/>
            <w:gridSpan w:val="4"/>
            <w:tcBorders>
              <w:bottom w:val="single" w:sz="4" w:space="0" w:color="auto"/>
            </w:tcBorders>
          </w:tcPr>
          <w:p w14:paraId="0EC7C734" w14:textId="214A27B2" w:rsidR="00756FC6" w:rsidRPr="003469D6" w:rsidRDefault="00B800CA" w:rsidP="00ED5D70">
            <w:pPr>
              <w:pStyle w:val="TableText"/>
            </w:pPr>
            <w:r w:rsidRPr="00B800CA">
              <w:t>FB PCR</w:t>
            </w:r>
            <w:r w:rsidR="0048449D">
              <w:t xml:space="preserve"> </w:t>
            </w:r>
            <w:r w:rsidRPr="00B800CA">
              <w:t>Potential Cost Recovery Report</w:t>
            </w:r>
          </w:p>
        </w:tc>
      </w:tr>
    </w:tbl>
    <w:p w14:paraId="0E51A976" w14:textId="77777777" w:rsidR="00756FC6" w:rsidRPr="0028049C" w:rsidRDefault="00756FC6" w:rsidP="00756FC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1938"/>
        <w:gridCol w:w="4834"/>
        <w:gridCol w:w="2804"/>
      </w:tblGrid>
      <w:tr w:rsidR="00693AED" w:rsidRPr="0028049C" w14:paraId="3EA0F456" w14:textId="77777777" w:rsidTr="00A94027">
        <w:trPr>
          <w:cantSplit/>
          <w:trHeight w:val="318"/>
          <w:tblHeader/>
        </w:trPr>
        <w:tc>
          <w:tcPr>
            <w:tcW w:w="1012" w:type="pct"/>
            <w:tcBorders>
              <w:top w:val="single" w:sz="6" w:space="0" w:color="000000"/>
              <w:bottom w:val="single" w:sz="6" w:space="0" w:color="000000"/>
            </w:tcBorders>
            <w:shd w:val="clear" w:color="auto" w:fill="F2F2F2" w:themeFill="background1" w:themeFillShade="F2"/>
            <w:vAlign w:val="center"/>
          </w:tcPr>
          <w:p w14:paraId="6DDECED5" w14:textId="77777777" w:rsidR="00756FC6" w:rsidRPr="0028049C" w:rsidRDefault="00756FC6" w:rsidP="00ED5D70">
            <w:pPr>
              <w:pStyle w:val="TableHeading"/>
            </w:pPr>
            <w:r w:rsidRPr="0028049C">
              <w:lastRenderedPageBreak/>
              <w:t>Related Routines</w:t>
            </w:r>
          </w:p>
        </w:tc>
        <w:tc>
          <w:tcPr>
            <w:tcW w:w="2524" w:type="pct"/>
            <w:tcBorders>
              <w:bottom w:val="single" w:sz="4" w:space="0" w:color="auto"/>
            </w:tcBorders>
            <w:shd w:val="clear" w:color="auto" w:fill="F2F2F2" w:themeFill="background1" w:themeFillShade="F2"/>
          </w:tcPr>
          <w:p w14:paraId="17B1BFB6" w14:textId="77777777" w:rsidR="00756FC6" w:rsidRPr="0028049C" w:rsidRDefault="00756FC6" w:rsidP="00ED5D70">
            <w:pPr>
              <w:pStyle w:val="TableHeading"/>
            </w:pPr>
            <w:r w:rsidRPr="0028049C">
              <w:t>Routines “Called By”</w:t>
            </w:r>
          </w:p>
        </w:tc>
        <w:tc>
          <w:tcPr>
            <w:tcW w:w="1464" w:type="pct"/>
            <w:tcBorders>
              <w:bottom w:val="single" w:sz="4" w:space="0" w:color="auto"/>
            </w:tcBorders>
            <w:shd w:val="clear" w:color="auto" w:fill="F2F2F2" w:themeFill="background1" w:themeFillShade="F2"/>
          </w:tcPr>
          <w:p w14:paraId="19146630" w14:textId="77777777" w:rsidR="00756FC6" w:rsidRPr="0028049C" w:rsidRDefault="00756FC6" w:rsidP="00ED5D70">
            <w:pPr>
              <w:pStyle w:val="TableHeading"/>
            </w:pPr>
            <w:r w:rsidRPr="0028049C">
              <w:t>Routines “Called”</w:t>
            </w:r>
            <w:r>
              <w:t xml:space="preserve"> </w:t>
            </w:r>
          </w:p>
        </w:tc>
      </w:tr>
      <w:tr w:rsidR="00756FC6" w:rsidRPr="0028049C" w14:paraId="43A6C1BF" w14:textId="77777777" w:rsidTr="00A94027">
        <w:trPr>
          <w:cantSplit/>
          <w:trHeight w:val="697"/>
        </w:trPr>
        <w:tc>
          <w:tcPr>
            <w:tcW w:w="1012" w:type="pct"/>
            <w:tcBorders>
              <w:top w:val="single" w:sz="6" w:space="0" w:color="000000"/>
              <w:bottom w:val="single" w:sz="6" w:space="0" w:color="000000"/>
            </w:tcBorders>
            <w:shd w:val="clear" w:color="auto" w:fill="F2F2F2" w:themeFill="background1" w:themeFillShade="F2"/>
            <w:vAlign w:val="center"/>
          </w:tcPr>
          <w:p w14:paraId="3FCA6A39" w14:textId="77777777" w:rsidR="00756FC6" w:rsidRPr="0028049C" w:rsidRDefault="00756FC6" w:rsidP="00ED5D70">
            <w:pPr>
              <w:pStyle w:val="TableText"/>
            </w:pPr>
          </w:p>
        </w:tc>
        <w:tc>
          <w:tcPr>
            <w:tcW w:w="2524" w:type="pct"/>
            <w:tcBorders>
              <w:bottom w:val="single" w:sz="4" w:space="0" w:color="auto"/>
            </w:tcBorders>
            <w:vAlign w:val="center"/>
          </w:tcPr>
          <w:p w14:paraId="66F9BA66" w14:textId="0F3B607C" w:rsidR="002314E9" w:rsidRPr="00615584" w:rsidRDefault="002314E9" w:rsidP="00470315">
            <w:pPr>
              <w:pStyle w:val="TableText"/>
            </w:pPr>
            <w:r w:rsidRPr="00615584">
              <w:t>FBPCR</w:t>
            </w:r>
          </w:p>
          <w:p w14:paraId="1570CED2" w14:textId="50E2195B" w:rsidR="002314E9" w:rsidRPr="00615584" w:rsidRDefault="002314E9" w:rsidP="00470315">
            <w:pPr>
              <w:pStyle w:val="TableText"/>
            </w:pPr>
            <w:r w:rsidRPr="00615584">
              <w:t>SORT+2</w:t>
            </w:r>
            <w:r w:rsidR="0048449D">
              <w:t xml:space="preserve"> </w:t>
            </w:r>
            <w:r w:rsidRPr="00615584">
              <w:t>.I FBPI=2 D EN^FBPCR2 ;outpatient payments</w:t>
            </w:r>
          </w:p>
          <w:p w14:paraId="23BB1A1E" w14:textId="762B61FE" w:rsidR="002314E9" w:rsidRPr="00615584" w:rsidRDefault="002314E9" w:rsidP="00470315">
            <w:pPr>
              <w:pStyle w:val="TableText"/>
            </w:pPr>
            <w:r w:rsidRPr="00615584">
              <w:t>PRINT+7</w:t>
            </w:r>
            <w:r w:rsidR="0048449D">
              <w:t xml:space="preserve"> </w:t>
            </w:r>
            <w:r w:rsidRPr="00615584">
              <w:t>.I FBPI=2,$D(^TMP($J,"FB",FBPSF,FBPT,FBPI)) D PRINT^FBPCR2 Q</w:t>
            </w:r>
          </w:p>
          <w:p w14:paraId="5BE5C3D8" w14:textId="77777777" w:rsidR="002314E9" w:rsidRPr="00615584" w:rsidRDefault="002314E9" w:rsidP="00470315">
            <w:pPr>
              <w:pStyle w:val="TableText"/>
            </w:pPr>
          </w:p>
          <w:p w14:paraId="1897123C" w14:textId="196BE54F" w:rsidR="002314E9" w:rsidRPr="00615584" w:rsidRDefault="002314E9" w:rsidP="00470315">
            <w:pPr>
              <w:pStyle w:val="TableText"/>
            </w:pPr>
            <w:r w:rsidRPr="00615584">
              <w:t>FBPCR3</w:t>
            </w:r>
          </w:p>
          <w:p w14:paraId="76A33653" w14:textId="3D5C42CA" w:rsidR="002314E9" w:rsidRPr="00615584" w:rsidRDefault="002314E9" w:rsidP="00470315">
            <w:pPr>
              <w:pStyle w:val="TableText"/>
            </w:pPr>
            <w:r w:rsidRPr="00615584">
              <w:t>KILL+5</w:t>
            </w:r>
            <w:r w:rsidR="0048449D">
              <w:t xml:space="preserve"> </w:t>
            </w:r>
            <w:r w:rsidRPr="00615584">
              <w:t>D KILL^FBPCR2</w:t>
            </w:r>
          </w:p>
          <w:p w14:paraId="6E6806A2" w14:textId="6A88DA19" w:rsidR="002314E9" w:rsidRPr="00615584" w:rsidRDefault="002314E9" w:rsidP="00470315">
            <w:pPr>
              <w:pStyle w:val="TableText"/>
            </w:pPr>
            <w:r w:rsidRPr="00615584">
              <w:t>SET+25</w:t>
            </w:r>
            <w:r w:rsidR="0048449D">
              <w:t xml:space="preserve"> </w:t>
            </w:r>
            <w:r w:rsidRPr="00615584">
              <w:t xml:space="preserve">I FBAUTH </w:t>
            </w:r>
            <w:proofErr w:type="spellStart"/>
            <w:r w:rsidRPr="00615584">
              <w:t>D</w:t>
            </w:r>
            <w:proofErr w:type="spellEnd"/>
            <w:r w:rsidRPr="00615584">
              <w:t xml:space="preserve"> FBAUTH^FBPCR2(FBAUTH,DFN)</w:t>
            </w:r>
            <w:r w:rsidR="0048449D">
              <w:t xml:space="preserve"> </w:t>
            </w:r>
            <w:r w:rsidRPr="00615584">
              <w:t>;FB*3.5*163</w:t>
            </w:r>
          </w:p>
          <w:p w14:paraId="27D3780E" w14:textId="56861A01" w:rsidR="002314E9" w:rsidRPr="00615584" w:rsidRDefault="002314E9" w:rsidP="00470315">
            <w:pPr>
              <w:pStyle w:val="TableText"/>
            </w:pPr>
            <w:r w:rsidRPr="00615584">
              <w:t>SETTMP+4</w:t>
            </w:r>
            <w:r w:rsidR="0048449D">
              <w:t xml:space="preserve"> </w:t>
            </w:r>
            <w:r w:rsidRPr="00615584">
              <w:t>D CHKBILL^FBPCR2(FBINVN)</w:t>
            </w:r>
            <w:r w:rsidR="0048449D">
              <w:t xml:space="preserve"> </w:t>
            </w:r>
            <w:r w:rsidRPr="00615584">
              <w:t>;FB*3.5*163</w:t>
            </w:r>
          </w:p>
          <w:p w14:paraId="76B166A8" w14:textId="342A3C7A" w:rsidR="002314E9" w:rsidRPr="00615584" w:rsidRDefault="002314E9" w:rsidP="00470315">
            <w:pPr>
              <w:pStyle w:val="TableText"/>
            </w:pPr>
            <w:r w:rsidRPr="00615584">
              <w:t>PRINT+</w:t>
            </w:r>
            <w:proofErr w:type="gramStart"/>
            <w:r w:rsidRPr="00615584">
              <w:t>21</w:t>
            </w:r>
            <w:r w:rsidR="0048449D">
              <w:t xml:space="preserve"> </w:t>
            </w:r>
            <w:r w:rsidRPr="00615584">
              <w:t>..W !</w:t>
            </w:r>
            <w:proofErr w:type="gramEnd"/>
            <w:r w:rsidRPr="00615584">
              <w:t xml:space="preserve"> D PRTAUTH^FBPCR2(L)</w:t>
            </w:r>
            <w:r w:rsidR="0048449D">
              <w:t xml:space="preserve"> </w:t>
            </w:r>
            <w:r w:rsidRPr="00615584">
              <w:t>; FB*3.5*163</w:t>
            </w:r>
          </w:p>
          <w:p w14:paraId="0EBC365E" w14:textId="77777777" w:rsidR="002314E9" w:rsidRPr="00615584" w:rsidRDefault="002314E9" w:rsidP="00470315">
            <w:pPr>
              <w:pStyle w:val="TableText"/>
            </w:pPr>
          </w:p>
          <w:p w14:paraId="657E6706" w14:textId="30C08C1B" w:rsidR="002314E9" w:rsidRPr="00615584" w:rsidRDefault="002314E9" w:rsidP="00470315">
            <w:pPr>
              <w:pStyle w:val="TableText"/>
            </w:pPr>
            <w:r w:rsidRPr="00615584">
              <w:t>FBPCR67</w:t>
            </w:r>
          </w:p>
          <w:p w14:paraId="3D4337D5" w14:textId="3EECA636" w:rsidR="002314E9" w:rsidRPr="00615584" w:rsidRDefault="002314E9" w:rsidP="00470315">
            <w:pPr>
              <w:pStyle w:val="TableText"/>
            </w:pPr>
            <w:r w:rsidRPr="00615584">
              <w:t>KILL+4</w:t>
            </w:r>
            <w:r w:rsidR="0048449D">
              <w:t xml:space="preserve"> </w:t>
            </w:r>
            <w:r w:rsidRPr="00615584">
              <w:t>D KILL^FBPCR2</w:t>
            </w:r>
          </w:p>
          <w:p w14:paraId="56C1BA5F" w14:textId="067D35F0" w:rsidR="002314E9" w:rsidRPr="00615584" w:rsidRDefault="002314E9" w:rsidP="00470315">
            <w:pPr>
              <w:pStyle w:val="TableText"/>
            </w:pPr>
            <w:r w:rsidRPr="00615584">
              <w:t>ANC+8</w:t>
            </w:r>
            <w:r w:rsidR="0048449D">
              <w:t xml:space="preserve"> </w:t>
            </w:r>
            <w:r w:rsidRPr="00615584">
              <w:t>...D EN1^FBPCR2 Q:'$D(FBAACPTC)</w:t>
            </w:r>
            <w:r w:rsidR="0048449D">
              <w:t xml:space="preserve"> </w:t>
            </w:r>
            <w:r w:rsidRPr="00615584">
              <w:t>S FBCNT=FBCNT+1</w:t>
            </w:r>
          </w:p>
          <w:p w14:paraId="6117C01A" w14:textId="77777777" w:rsidR="002314E9" w:rsidRPr="00615584" w:rsidRDefault="002314E9" w:rsidP="00470315">
            <w:pPr>
              <w:pStyle w:val="TableText"/>
            </w:pPr>
          </w:p>
          <w:p w14:paraId="67318D5E" w14:textId="7598939B" w:rsidR="002314E9" w:rsidRPr="00615584" w:rsidRDefault="002314E9" w:rsidP="00470315">
            <w:pPr>
              <w:pStyle w:val="TableText"/>
            </w:pPr>
            <w:r w:rsidRPr="00615584">
              <w:t>FBPCR671</w:t>
            </w:r>
          </w:p>
          <w:p w14:paraId="5359E486" w14:textId="041A1C85" w:rsidR="00756FC6" w:rsidRPr="0028049C" w:rsidRDefault="002314E9" w:rsidP="00470315">
            <w:pPr>
              <w:pStyle w:val="TableText"/>
            </w:pPr>
            <w:r w:rsidRPr="00615584">
              <w:t>PRINT+</w:t>
            </w:r>
            <w:proofErr w:type="gramStart"/>
            <w:r w:rsidRPr="00615584">
              <w:t>48</w:t>
            </w:r>
            <w:r w:rsidR="0048449D">
              <w:t xml:space="preserve"> </w:t>
            </w:r>
            <w:r w:rsidRPr="00615584">
              <w:t>..W !</w:t>
            </w:r>
            <w:proofErr w:type="gramEnd"/>
            <w:r w:rsidRPr="00615584">
              <w:t xml:space="preserve"> D PRTAUTH^FBPCR2(FBI)</w:t>
            </w:r>
            <w:r w:rsidR="0048449D">
              <w:t xml:space="preserve"> </w:t>
            </w:r>
            <w:r w:rsidRPr="00615584">
              <w:t>;FB*3.5*163</w:t>
            </w:r>
          </w:p>
        </w:tc>
        <w:tc>
          <w:tcPr>
            <w:tcW w:w="1464" w:type="pct"/>
            <w:tcBorders>
              <w:bottom w:val="single" w:sz="4" w:space="0" w:color="auto"/>
            </w:tcBorders>
            <w:vAlign w:val="center"/>
          </w:tcPr>
          <w:p w14:paraId="3AA0BE06" w14:textId="4C4E1224" w:rsidR="009F6BDC" w:rsidRPr="0028049C" w:rsidRDefault="009F6BDC" w:rsidP="00ED5D70">
            <w:pPr>
              <w:pStyle w:val="TableText"/>
            </w:pPr>
          </w:p>
        </w:tc>
      </w:tr>
    </w:tbl>
    <w:p w14:paraId="4ABECE41" w14:textId="77777777" w:rsidR="00470315" w:rsidRDefault="00470315" w:rsidP="00756FC6">
      <w:pPr>
        <w:pStyle w:val="BodyText"/>
        <w:rPr>
          <w:sz w:val="2"/>
          <w:szCs w:val="2"/>
        </w:rPr>
      </w:pPr>
    </w:p>
    <w:p w14:paraId="14FB728D" w14:textId="77777777" w:rsidR="00470315" w:rsidRPr="002F4E85" w:rsidRDefault="00470315" w:rsidP="00756FC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693AED" w:rsidRPr="002F4E85" w14:paraId="367807BF" w14:textId="77777777" w:rsidTr="00470315">
        <w:trPr>
          <w:tblHeader/>
        </w:trPr>
        <w:tc>
          <w:tcPr>
            <w:tcW w:w="1511" w:type="pct"/>
            <w:shd w:val="clear" w:color="auto" w:fill="F2F2F2" w:themeFill="background1" w:themeFillShade="F2"/>
            <w:vAlign w:val="center"/>
          </w:tcPr>
          <w:p w14:paraId="5D052408" w14:textId="77777777" w:rsidR="00756FC6" w:rsidRPr="002F4E85" w:rsidRDefault="00756FC6" w:rsidP="00ED5D70">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29442624" w14:textId="77777777" w:rsidR="00756FC6" w:rsidRPr="002F4E85" w:rsidRDefault="00756FC6" w:rsidP="00ED5D70">
            <w:pPr>
              <w:pStyle w:val="TableHeading"/>
            </w:pPr>
            <w:r w:rsidRPr="002F4E85">
              <w:t>Activities</w:t>
            </w:r>
          </w:p>
        </w:tc>
      </w:tr>
      <w:tr w:rsidR="00756FC6" w:rsidRPr="002F4E85" w14:paraId="76BC7632" w14:textId="77777777" w:rsidTr="00470315">
        <w:tc>
          <w:tcPr>
            <w:tcW w:w="1511" w:type="pct"/>
            <w:tcBorders>
              <w:top w:val="single" w:sz="6" w:space="0" w:color="000000"/>
            </w:tcBorders>
            <w:shd w:val="clear" w:color="auto" w:fill="F2F2F2" w:themeFill="background1" w:themeFillShade="F2"/>
            <w:vAlign w:val="center"/>
          </w:tcPr>
          <w:p w14:paraId="35CE0DF8" w14:textId="77777777" w:rsidR="00756FC6" w:rsidRPr="002F4E85" w:rsidRDefault="00756FC6" w:rsidP="00ED5D70">
            <w:pPr>
              <w:pStyle w:val="TableText"/>
              <w:rPr>
                <w:b/>
              </w:rPr>
            </w:pPr>
            <w:r w:rsidRPr="002F4E85">
              <w:rPr>
                <w:b/>
              </w:rPr>
              <w:t>Data Dictionary (DD) References</w:t>
            </w:r>
          </w:p>
        </w:tc>
        <w:tc>
          <w:tcPr>
            <w:tcW w:w="3489" w:type="pct"/>
            <w:gridSpan w:val="5"/>
          </w:tcPr>
          <w:p w14:paraId="4DC0B066" w14:textId="6E542A59" w:rsidR="00756FC6" w:rsidRDefault="008A16CF" w:rsidP="00ED5D70">
            <w:pPr>
              <w:pStyle w:val="TableText"/>
            </w:pPr>
            <w:r>
              <w:t xml:space="preserve">FEE BASIS PAYMENT </w:t>
            </w:r>
            <w:r w:rsidR="00601929">
              <w:t>FILE (#</w:t>
            </w:r>
            <w:r>
              <w:t xml:space="preserve">162) - </w:t>
            </w:r>
            <w:r w:rsidR="001C7D3D">
              <w:t>^FBAAC(“AK”) – Looping</w:t>
            </w:r>
            <w:r w:rsidR="001C7D3D">
              <w:br/>
              <w:t>FEE BASIS SUSPENSION FILE</w:t>
            </w:r>
            <w:r w:rsidR="007441CF">
              <w:t xml:space="preserve"> </w:t>
            </w:r>
            <w:r w:rsidR="001C7D3D">
              <w:t>(#161.27)</w:t>
            </w:r>
          </w:p>
          <w:p w14:paraId="743C1CEE" w14:textId="284D454F" w:rsidR="001C7D3D" w:rsidRDefault="001C7D3D" w:rsidP="00ED5D70">
            <w:pPr>
              <w:pStyle w:val="TableText"/>
            </w:pPr>
            <w:r>
              <w:t xml:space="preserve">FEE BASIS PATIENT FILE – AUTH SUB </w:t>
            </w:r>
            <w:r w:rsidR="00601929">
              <w:t>FILE (#</w:t>
            </w:r>
            <w:r>
              <w:t>161.01)</w:t>
            </w:r>
          </w:p>
          <w:p w14:paraId="3DA8E106" w14:textId="465D3942" w:rsidR="001C7D3D" w:rsidRDefault="001C7D3D" w:rsidP="00ED5D70">
            <w:pPr>
              <w:pStyle w:val="TableText"/>
            </w:pPr>
            <w:r>
              <w:t xml:space="preserve">STATE </w:t>
            </w:r>
            <w:r w:rsidR="00601929">
              <w:t>FILE (#</w:t>
            </w:r>
            <w:r>
              <w:t>5)</w:t>
            </w:r>
          </w:p>
          <w:p w14:paraId="704A9A19" w14:textId="6995E6AF" w:rsidR="001C7D3D" w:rsidRDefault="001C7D3D" w:rsidP="00ED5D70">
            <w:pPr>
              <w:pStyle w:val="TableText"/>
            </w:pPr>
            <w:r>
              <w:t xml:space="preserve">IB-FB INTERFACE TRACKING </w:t>
            </w:r>
            <w:r w:rsidR="00601929">
              <w:t>FILE (#</w:t>
            </w:r>
            <w:r>
              <w:t>360)</w:t>
            </w:r>
          </w:p>
          <w:p w14:paraId="3CFAA5EE" w14:textId="756305CE" w:rsidR="001C7D3D" w:rsidRPr="003469D6" w:rsidRDefault="001C7D3D" w:rsidP="00ED5D70">
            <w:pPr>
              <w:pStyle w:val="TableText"/>
            </w:pPr>
            <w:r>
              <w:t xml:space="preserve">NEW PERSON </w:t>
            </w:r>
            <w:r w:rsidR="00601929">
              <w:t>FILE (#</w:t>
            </w:r>
            <w:r>
              <w:t>200)</w:t>
            </w:r>
          </w:p>
        </w:tc>
      </w:tr>
      <w:tr w:rsidR="00756FC6" w:rsidRPr="002F4E85" w14:paraId="55903047" w14:textId="77777777" w:rsidTr="00470315">
        <w:tc>
          <w:tcPr>
            <w:tcW w:w="1511" w:type="pct"/>
            <w:shd w:val="clear" w:color="auto" w:fill="F2F2F2" w:themeFill="background1" w:themeFillShade="F2"/>
            <w:vAlign w:val="center"/>
          </w:tcPr>
          <w:p w14:paraId="370F5B18" w14:textId="7906A478" w:rsidR="00756FC6" w:rsidRPr="002F4E85" w:rsidRDefault="00756FC6" w:rsidP="00ED5D70">
            <w:pPr>
              <w:pStyle w:val="TableText"/>
              <w:rPr>
                <w:b/>
              </w:rPr>
            </w:pPr>
            <w:r w:rsidRPr="002F4E85">
              <w:rPr>
                <w:b/>
              </w:rPr>
              <w:t>Related Protocols</w:t>
            </w:r>
          </w:p>
        </w:tc>
        <w:tc>
          <w:tcPr>
            <w:tcW w:w="3489" w:type="pct"/>
            <w:gridSpan w:val="5"/>
          </w:tcPr>
          <w:p w14:paraId="6326762B" w14:textId="77777777" w:rsidR="00756FC6" w:rsidRPr="003469D6" w:rsidRDefault="00756FC6" w:rsidP="00ED5D70">
            <w:pPr>
              <w:pStyle w:val="TableText"/>
            </w:pPr>
            <w:r>
              <w:t>None</w:t>
            </w:r>
          </w:p>
        </w:tc>
      </w:tr>
      <w:tr w:rsidR="00756FC6" w:rsidRPr="002F4E85" w14:paraId="02C4BD5C" w14:textId="77777777" w:rsidTr="00470315">
        <w:tc>
          <w:tcPr>
            <w:tcW w:w="1511" w:type="pct"/>
            <w:shd w:val="clear" w:color="auto" w:fill="F2F2F2" w:themeFill="background1" w:themeFillShade="F2"/>
            <w:vAlign w:val="center"/>
          </w:tcPr>
          <w:p w14:paraId="1798F9C6" w14:textId="77777777" w:rsidR="00756FC6" w:rsidRPr="002F4E85" w:rsidRDefault="00756FC6" w:rsidP="00ED5D70">
            <w:pPr>
              <w:pStyle w:val="TableText"/>
              <w:rPr>
                <w:b/>
              </w:rPr>
            </w:pPr>
            <w:r w:rsidRPr="002F4E85">
              <w:rPr>
                <w:b/>
              </w:rPr>
              <w:t>Related Integration Control Registrations (ICRs)</w:t>
            </w:r>
          </w:p>
        </w:tc>
        <w:tc>
          <w:tcPr>
            <w:tcW w:w="3489" w:type="pct"/>
            <w:gridSpan w:val="5"/>
            <w:tcBorders>
              <w:bottom w:val="single" w:sz="6" w:space="0" w:color="000000"/>
            </w:tcBorders>
          </w:tcPr>
          <w:p w14:paraId="62B2DC92" w14:textId="42017AF6" w:rsidR="00756FC6" w:rsidRPr="003469D6" w:rsidRDefault="0075071E" w:rsidP="00ED5D70">
            <w:pPr>
              <w:pStyle w:val="TableText"/>
            </w:pPr>
            <w:r>
              <w:t>Yes – in process</w:t>
            </w:r>
          </w:p>
        </w:tc>
      </w:tr>
      <w:tr w:rsidR="00693AED" w:rsidRPr="002F4E85" w14:paraId="02DF0C03" w14:textId="77777777" w:rsidTr="00470315">
        <w:tc>
          <w:tcPr>
            <w:tcW w:w="1511" w:type="pct"/>
            <w:tcBorders>
              <w:right w:val="single" w:sz="4" w:space="0" w:color="auto"/>
            </w:tcBorders>
            <w:shd w:val="clear" w:color="auto" w:fill="F2F2F2" w:themeFill="background1" w:themeFillShade="F2"/>
            <w:vAlign w:val="center"/>
          </w:tcPr>
          <w:p w14:paraId="50A1309D" w14:textId="77777777" w:rsidR="00756FC6" w:rsidRPr="002F4E85" w:rsidRDefault="00756FC6" w:rsidP="00ED5D70">
            <w:pPr>
              <w:pStyle w:val="TableText"/>
              <w:rPr>
                <w:b/>
              </w:rPr>
            </w:pPr>
            <w:r w:rsidRPr="002F4E85">
              <w:rPr>
                <w:b/>
              </w:rPr>
              <w:t>Data Passing</w:t>
            </w:r>
          </w:p>
        </w:tc>
        <w:tc>
          <w:tcPr>
            <w:tcW w:w="599" w:type="pct"/>
            <w:tcBorders>
              <w:left w:val="single" w:sz="4" w:space="0" w:color="auto"/>
              <w:right w:val="nil"/>
            </w:tcBorders>
          </w:tcPr>
          <w:p w14:paraId="52D2C7BC" w14:textId="77777777" w:rsidR="00756FC6" w:rsidRPr="003469D6" w:rsidRDefault="00756FC6" w:rsidP="00ED5D70">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7B4559D3" w14:textId="77777777" w:rsidR="00756FC6" w:rsidRPr="003469D6" w:rsidRDefault="00756FC6" w:rsidP="00ED5D70">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2E93EE63" w14:textId="77777777" w:rsidR="00756FC6" w:rsidRPr="003469D6" w:rsidRDefault="00756FC6" w:rsidP="00ED5D70">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7C2D13D1" w14:textId="77777777" w:rsidR="00756FC6" w:rsidRPr="003469D6" w:rsidRDefault="00756FC6" w:rsidP="00ED5D70">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2" w:type="pct"/>
            <w:tcBorders>
              <w:left w:val="nil"/>
            </w:tcBorders>
          </w:tcPr>
          <w:p w14:paraId="685E408B" w14:textId="77777777" w:rsidR="00756FC6" w:rsidRPr="003469D6" w:rsidRDefault="00756FC6" w:rsidP="00ED5D70">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756FC6" w:rsidRPr="002F4E85" w14:paraId="74391B53" w14:textId="77777777" w:rsidTr="00470315">
        <w:tc>
          <w:tcPr>
            <w:tcW w:w="1511" w:type="pct"/>
            <w:shd w:val="clear" w:color="auto" w:fill="F2F2F2" w:themeFill="background1" w:themeFillShade="F2"/>
            <w:vAlign w:val="center"/>
          </w:tcPr>
          <w:p w14:paraId="41DC77B4" w14:textId="77777777" w:rsidR="00756FC6" w:rsidRPr="002F4E85" w:rsidRDefault="00756FC6" w:rsidP="00ED5D70">
            <w:pPr>
              <w:pStyle w:val="TableText"/>
              <w:rPr>
                <w:b/>
              </w:rPr>
            </w:pPr>
            <w:r w:rsidRPr="002F4E85">
              <w:rPr>
                <w:b/>
              </w:rPr>
              <w:lastRenderedPageBreak/>
              <w:t>Input Attribute Name and Definition</w:t>
            </w:r>
          </w:p>
        </w:tc>
        <w:tc>
          <w:tcPr>
            <w:tcW w:w="3489" w:type="pct"/>
            <w:gridSpan w:val="5"/>
          </w:tcPr>
          <w:p w14:paraId="41E8F91A" w14:textId="01B1D839" w:rsidR="00756FC6" w:rsidRPr="003469D6" w:rsidRDefault="00756FC6" w:rsidP="00ED5D70">
            <w:pPr>
              <w:pStyle w:val="TableText"/>
            </w:pPr>
            <w:r w:rsidRPr="003469D6">
              <w:t>Name:</w:t>
            </w:r>
            <w:r w:rsidR="00BE07C1">
              <w:t xml:space="preserve"> None</w:t>
            </w:r>
          </w:p>
          <w:p w14:paraId="21A93A95" w14:textId="3FEC7E0D" w:rsidR="00756FC6" w:rsidRPr="003469D6" w:rsidRDefault="00756FC6" w:rsidP="00ED5D70">
            <w:pPr>
              <w:pStyle w:val="TableText"/>
            </w:pPr>
            <w:r w:rsidRPr="003469D6">
              <w:t>Definition:</w:t>
            </w:r>
            <w:r w:rsidR="00BE07C1">
              <w:t xml:space="preserve"> None</w:t>
            </w:r>
          </w:p>
        </w:tc>
      </w:tr>
      <w:tr w:rsidR="00756FC6" w:rsidRPr="002F4E85" w14:paraId="0BD9569F" w14:textId="77777777" w:rsidTr="00470315">
        <w:tc>
          <w:tcPr>
            <w:tcW w:w="1511" w:type="pct"/>
            <w:shd w:val="clear" w:color="auto" w:fill="F2F2F2" w:themeFill="background1" w:themeFillShade="F2"/>
            <w:vAlign w:val="center"/>
          </w:tcPr>
          <w:p w14:paraId="4DDA3E01" w14:textId="77777777" w:rsidR="00756FC6" w:rsidRPr="002F4E85" w:rsidRDefault="00756FC6" w:rsidP="00ED5D70">
            <w:pPr>
              <w:pStyle w:val="TableText"/>
              <w:rPr>
                <w:b/>
              </w:rPr>
            </w:pPr>
            <w:r w:rsidRPr="002F4E85">
              <w:rPr>
                <w:b/>
              </w:rPr>
              <w:t>Output Attribute Name and Definition</w:t>
            </w:r>
          </w:p>
        </w:tc>
        <w:tc>
          <w:tcPr>
            <w:tcW w:w="3489" w:type="pct"/>
            <w:gridSpan w:val="5"/>
          </w:tcPr>
          <w:p w14:paraId="48899A22" w14:textId="4731044B" w:rsidR="00756FC6" w:rsidRPr="003469D6" w:rsidRDefault="00756FC6" w:rsidP="00ED5D70">
            <w:pPr>
              <w:pStyle w:val="TableText"/>
            </w:pPr>
            <w:r w:rsidRPr="003469D6">
              <w:t>Name:</w:t>
            </w:r>
            <w:r w:rsidR="00BE07C1">
              <w:t xml:space="preserve"> None</w:t>
            </w:r>
          </w:p>
          <w:p w14:paraId="61EAE829" w14:textId="19F967C7" w:rsidR="00756FC6" w:rsidRPr="003469D6" w:rsidRDefault="00756FC6" w:rsidP="00ED5D70">
            <w:pPr>
              <w:pStyle w:val="TableText"/>
            </w:pPr>
            <w:r w:rsidRPr="003469D6">
              <w:t>Definition:</w:t>
            </w:r>
            <w:r w:rsidR="00BE07C1">
              <w:t xml:space="preserve"> None</w:t>
            </w:r>
          </w:p>
        </w:tc>
      </w:tr>
    </w:tbl>
    <w:p w14:paraId="2BDCD08E" w14:textId="77777777" w:rsidR="00756FC6" w:rsidRPr="00086A3C" w:rsidRDefault="00756FC6" w:rsidP="00756FC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756FC6" w:rsidRPr="00086A3C" w14:paraId="28D4E843"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139934E" w14:textId="77777777" w:rsidR="00756FC6" w:rsidRPr="00086A3C" w:rsidRDefault="00756FC6" w:rsidP="00ED5D70">
            <w:pPr>
              <w:pStyle w:val="TableHeading"/>
            </w:pPr>
            <w:r w:rsidRPr="00086A3C">
              <w:t>Current Logic</w:t>
            </w:r>
          </w:p>
        </w:tc>
      </w:tr>
      <w:tr w:rsidR="00756FC6" w:rsidRPr="00086A3C" w14:paraId="29EBE938"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0ADF0C6A" w14:textId="24AE59C7" w:rsidR="00756FC6" w:rsidRPr="00086A3C" w:rsidRDefault="00B13986" w:rsidP="00470315">
            <w:pPr>
              <w:pStyle w:val="TableText"/>
              <w:keepNext/>
            </w:pPr>
            <w:r>
              <w:t>See “Modified Logic” for From/To Routine Changes</w:t>
            </w:r>
          </w:p>
        </w:tc>
      </w:tr>
    </w:tbl>
    <w:p w14:paraId="5A5ED159" w14:textId="77777777" w:rsidR="00756FC6" w:rsidRPr="00086A3C" w:rsidRDefault="00756FC6" w:rsidP="00756FC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756FC6" w:rsidRPr="00086A3C" w14:paraId="3DA92DCC"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2923288" w14:textId="71083515" w:rsidR="00756FC6" w:rsidRPr="00086A3C" w:rsidRDefault="004C4DBF" w:rsidP="00470315">
            <w:pPr>
              <w:pStyle w:val="TableHeading"/>
            </w:pPr>
            <w:r>
              <w:t xml:space="preserve">Modified Logic (Changes are </w:t>
            </w:r>
            <w:r w:rsidR="00BE07C1">
              <w:t>highlighted</w:t>
            </w:r>
            <w:r w:rsidR="00756FC6" w:rsidRPr="00086A3C">
              <w:t>)</w:t>
            </w:r>
          </w:p>
        </w:tc>
      </w:tr>
      <w:tr w:rsidR="00756FC6" w:rsidRPr="00086A3C" w14:paraId="27DE59A8"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23E5A037" w14:textId="7057985F" w:rsidR="00756FC6" w:rsidRDefault="00C42BD5" w:rsidP="00470315">
            <w:pPr>
              <w:pStyle w:val="TableText"/>
              <w:rPr>
                <w:sz w:val="20"/>
              </w:rPr>
            </w:pPr>
            <w:r>
              <w:rPr>
                <w:sz w:val="20"/>
              </w:rPr>
              <w:t>Additional Variables to Kill</w:t>
            </w:r>
          </w:p>
          <w:p w14:paraId="6CAFBF96" w14:textId="48576C3D" w:rsidR="00C42BD5" w:rsidRPr="00F20FA4" w:rsidRDefault="00C42BD5" w:rsidP="00470315">
            <w:pPr>
              <w:pStyle w:val="TableText"/>
              <w:rPr>
                <w:rFonts w:ascii="Courier New" w:hAnsi="Courier New" w:cs="Courier New"/>
                <w:sz w:val="18"/>
                <w:szCs w:val="18"/>
              </w:rPr>
            </w:pPr>
            <w:r w:rsidRPr="00F20FA4">
              <w:rPr>
                <w:rFonts w:ascii="Courier New" w:hAnsi="Courier New" w:cs="Courier New"/>
                <w:sz w:val="18"/>
                <w:szCs w:val="18"/>
              </w:rPr>
              <w:t>+17</w:t>
            </w:r>
            <w:r w:rsidR="0048449D" w:rsidRPr="00F20FA4">
              <w:rPr>
                <w:rFonts w:ascii="Courier New" w:hAnsi="Courier New" w:cs="Courier New"/>
                <w:sz w:val="18"/>
                <w:szCs w:val="18"/>
              </w:rPr>
              <w:t xml:space="preserve"> </w:t>
            </w:r>
            <w:r w:rsidRPr="00F20FA4">
              <w:rPr>
                <w:rFonts w:ascii="Courier New" w:hAnsi="Courier New" w:cs="Courier New"/>
                <w:sz w:val="18"/>
                <w:szCs w:val="18"/>
              </w:rPr>
              <w:t>K FBADX1,FBADX2,FBADX3,FBAICD,FBAIEN,FBAREF,FBAREFA,FBARNPI,FBAUTH,</w:t>
            </w:r>
          </w:p>
          <w:p w14:paraId="56AFFEFA" w14:textId="2D55CAF7" w:rsidR="00C42BD5" w:rsidRPr="00F20FA4" w:rsidRDefault="00C42BD5" w:rsidP="00470315">
            <w:pPr>
              <w:pStyle w:val="TableText"/>
              <w:rPr>
                <w:rFonts w:ascii="Courier New" w:hAnsi="Courier New" w:cs="Courier New"/>
                <w:sz w:val="18"/>
                <w:szCs w:val="18"/>
              </w:rPr>
            </w:pPr>
            <w:r w:rsidRPr="00F20FA4">
              <w:rPr>
                <w:rFonts w:ascii="Courier New" w:hAnsi="Courier New" w:cs="Courier New"/>
                <w:sz w:val="18"/>
                <w:szCs w:val="18"/>
              </w:rPr>
              <w:t>FBAVND,FBAVNDA,FBAVNPI,FBAVTAX ; FB*3.5*163</w:t>
            </w:r>
          </w:p>
          <w:p w14:paraId="1FE6C510" w14:textId="77777777" w:rsidR="00730691" w:rsidRDefault="00730691" w:rsidP="00470315">
            <w:pPr>
              <w:pStyle w:val="TableText"/>
              <w:rPr>
                <w:sz w:val="20"/>
              </w:rPr>
            </w:pPr>
          </w:p>
          <w:p w14:paraId="7322C7F5" w14:textId="77777777" w:rsidR="00730691" w:rsidRDefault="00730691" w:rsidP="00470315">
            <w:pPr>
              <w:pStyle w:val="TableText"/>
              <w:rPr>
                <w:sz w:val="20"/>
              </w:rPr>
            </w:pPr>
            <w:r>
              <w:rPr>
                <w:sz w:val="20"/>
              </w:rPr>
              <w:t>Get Additional Data from Fee Basis Authorization (if available)</w:t>
            </w:r>
          </w:p>
          <w:p w14:paraId="49E3212A" w14:textId="23F24315" w:rsidR="00730691" w:rsidRPr="00F20FA4" w:rsidRDefault="00730691" w:rsidP="00470315">
            <w:pPr>
              <w:pStyle w:val="TableText"/>
              <w:rPr>
                <w:rFonts w:ascii="Courier New" w:hAnsi="Courier New" w:cs="Courier New"/>
                <w:sz w:val="18"/>
                <w:szCs w:val="18"/>
              </w:rPr>
            </w:pPr>
            <w:r w:rsidRPr="00F20FA4">
              <w:rPr>
                <w:rFonts w:ascii="Courier New" w:hAnsi="Courier New" w:cs="Courier New"/>
                <w:sz w:val="18"/>
                <w:szCs w:val="18"/>
              </w:rPr>
              <w:t>+52</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;FB*3.5*163 - Get data from fee basis authorization if available</w:t>
            </w:r>
          </w:p>
          <w:p w14:paraId="297C2E63" w14:textId="60FD50B2" w:rsidR="00730691" w:rsidRPr="00F20FA4" w:rsidRDefault="00730691" w:rsidP="00470315">
            <w:pPr>
              <w:pStyle w:val="TableText"/>
              <w:rPr>
                <w:rFonts w:ascii="Courier New" w:hAnsi="Courier New" w:cs="Courier New"/>
                <w:sz w:val="18"/>
                <w:szCs w:val="18"/>
              </w:rPr>
            </w:pPr>
            <w:r w:rsidRPr="00F20FA4">
              <w:rPr>
                <w:rFonts w:ascii="Courier New" w:hAnsi="Courier New" w:cs="Courier New"/>
                <w:sz w:val="18"/>
                <w:szCs w:val="18"/>
              </w:rPr>
              <w:t>+53</w:t>
            </w:r>
            <w:r w:rsidR="0048449D" w:rsidRPr="00F20FA4">
              <w:rPr>
                <w:rFonts w:ascii="Courier New" w:hAnsi="Courier New" w:cs="Courier New"/>
                <w:sz w:val="18"/>
                <w:szCs w:val="18"/>
              </w:rPr>
              <w:t xml:space="preserve"> </w:t>
            </w:r>
            <w:r w:rsidRPr="00F20FA4">
              <w:rPr>
                <w:rFonts w:ascii="Courier New" w:hAnsi="Courier New" w:cs="Courier New"/>
                <w:sz w:val="18"/>
                <w:szCs w:val="18"/>
              </w:rPr>
              <w:t>S FBAUTH=$P(FBDAT003,U,9) ;FB*3.5*163</w:t>
            </w:r>
          </w:p>
          <w:p w14:paraId="185DF758" w14:textId="3433836E" w:rsidR="00730691" w:rsidRPr="00F20FA4" w:rsidRDefault="00730691" w:rsidP="00470315">
            <w:pPr>
              <w:pStyle w:val="TableText"/>
              <w:rPr>
                <w:rFonts w:ascii="Courier New" w:hAnsi="Courier New" w:cs="Courier New"/>
                <w:sz w:val="18"/>
                <w:szCs w:val="18"/>
              </w:rPr>
            </w:pPr>
            <w:r w:rsidRPr="00F20FA4">
              <w:rPr>
                <w:rFonts w:ascii="Courier New" w:hAnsi="Courier New" w:cs="Courier New"/>
                <w:sz w:val="18"/>
                <w:szCs w:val="18"/>
              </w:rPr>
              <w:t>+54</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I FBAUTH </w:t>
            </w:r>
            <w:proofErr w:type="spellStart"/>
            <w:r w:rsidRPr="00F20FA4">
              <w:rPr>
                <w:rFonts w:ascii="Courier New" w:hAnsi="Courier New" w:cs="Courier New"/>
                <w:sz w:val="18"/>
                <w:szCs w:val="18"/>
              </w:rPr>
              <w:t>D</w:t>
            </w:r>
            <w:proofErr w:type="spellEnd"/>
            <w:r w:rsidRPr="00F20FA4">
              <w:rPr>
                <w:rFonts w:ascii="Courier New" w:hAnsi="Courier New" w:cs="Courier New"/>
                <w:sz w:val="18"/>
                <w:szCs w:val="18"/>
              </w:rPr>
              <w:t xml:space="preserve"> FBAUTH(FBAUTH,J) ;FB*3.5*163</w:t>
            </w:r>
          </w:p>
          <w:p w14:paraId="570E2C9F" w14:textId="77777777" w:rsidR="00730691" w:rsidRPr="00F20FA4" w:rsidRDefault="00730691" w:rsidP="00470315">
            <w:pPr>
              <w:pStyle w:val="TableText"/>
              <w:rPr>
                <w:rFonts w:ascii="Courier New" w:hAnsi="Courier New" w:cs="Courier New"/>
                <w:sz w:val="18"/>
                <w:szCs w:val="18"/>
              </w:rPr>
            </w:pPr>
          </w:p>
          <w:p w14:paraId="75D9BADA" w14:textId="7A6B0029" w:rsidR="00375644" w:rsidRPr="00375644" w:rsidRDefault="00375644" w:rsidP="00470315">
            <w:pPr>
              <w:pStyle w:val="TableText"/>
              <w:rPr>
                <w:sz w:val="20"/>
              </w:rPr>
            </w:pPr>
            <w:r>
              <w:rPr>
                <w:sz w:val="20"/>
              </w:rPr>
              <w:t>Check for New “Not Previously Billed” Prompt</w:t>
            </w:r>
          </w:p>
          <w:p w14:paraId="3CE22D37" w14:textId="0A839C42" w:rsidR="00375644" w:rsidRPr="00F20FA4" w:rsidRDefault="00375644" w:rsidP="00470315">
            <w:pPr>
              <w:pStyle w:val="TableText"/>
              <w:rPr>
                <w:rFonts w:ascii="Courier New" w:hAnsi="Courier New" w:cs="Courier New"/>
                <w:sz w:val="18"/>
                <w:szCs w:val="18"/>
              </w:rPr>
            </w:pPr>
            <w:r w:rsidRPr="00375644">
              <w:rPr>
                <w:sz w:val="20"/>
              </w:rPr>
              <w:t xml:space="preserve"> </w:t>
            </w:r>
            <w:r w:rsidRPr="00F20FA4">
              <w:rPr>
                <w:rFonts w:ascii="Courier New" w:hAnsi="Courier New" w:cs="Courier New"/>
                <w:sz w:val="18"/>
                <w:szCs w:val="18"/>
              </w:rPr>
              <w:t>+58</w:t>
            </w:r>
            <w:r w:rsidR="0048449D" w:rsidRPr="00F20FA4">
              <w:rPr>
                <w:rFonts w:ascii="Courier New" w:hAnsi="Courier New" w:cs="Courier New"/>
                <w:sz w:val="18"/>
                <w:szCs w:val="18"/>
              </w:rPr>
              <w:t xml:space="preserve"> </w:t>
            </w:r>
            <w:r w:rsidR="0042248F" w:rsidRPr="00F20FA4">
              <w:rPr>
                <w:rFonts w:ascii="Courier New" w:hAnsi="Courier New" w:cs="Courier New"/>
                <w:sz w:val="18"/>
                <w:szCs w:val="18"/>
              </w:rPr>
              <w:t>N FBBILL</w:t>
            </w:r>
            <w:r w:rsidRPr="00F20FA4">
              <w:rPr>
                <w:rFonts w:ascii="Courier New" w:hAnsi="Courier New" w:cs="Courier New"/>
                <w:sz w:val="18"/>
                <w:szCs w:val="18"/>
              </w:rPr>
              <w:t>,FBINAU,FBSKIP</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7194F7E1" w14:textId="7B008EE2" w:rsidR="00375644" w:rsidRPr="00F20FA4" w:rsidRDefault="00375644" w:rsidP="00470315">
            <w:pPr>
              <w:pStyle w:val="TableText"/>
              <w:rPr>
                <w:rFonts w:ascii="Courier New" w:hAnsi="Courier New" w:cs="Courier New"/>
                <w:sz w:val="18"/>
                <w:szCs w:val="18"/>
              </w:rPr>
            </w:pPr>
            <w:r w:rsidRPr="00F20FA4">
              <w:rPr>
                <w:rFonts w:ascii="Courier New" w:hAnsi="Courier New" w:cs="Courier New"/>
                <w:sz w:val="18"/>
                <w:szCs w:val="18"/>
              </w:rPr>
              <w:t xml:space="preserve"> +59</w:t>
            </w:r>
            <w:r w:rsidR="0048449D" w:rsidRPr="00F20FA4">
              <w:rPr>
                <w:rFonts w:ascii="Courier New" w:hAnsi="Courier New" w:cs="Courier New"/>
                <w:sz w:val="18"/>
                <w:szCs w:val="18"/>
              </w:rPr>
              <w:t xml:space="preserve"> </w:t>
            </w:r>
            <w:r w:rsidRPr="00F20FA4">
              <w:rPr>
                <w:rFonts w:ascii="Courier New" w:hAnsi="Courier New" w:cs="Courier New"/>
                <w:sz w:val="18"/>
                <w:szCs w:val="18"/>
              </w:rPr>
              <w:t>S FBSKIP=0,(FBBILL,FBINAU)=""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7AF672A3" w14:textId="2AE21EFD" w:rsidR="00375644" w:rsidRPr="00F20FA4" w:rsidRDefault="00375644" w:rsidP="00470315">
            <w:pPr>
              <w:pStyle w:val="TableText"/>
              <w:rPr>
                <w:rFonts w:ascii="Courier New" w:hAnsi="Courier New" w:cs="Courier New"/>
                <w:sz w:val="18"/>
                <w:szCs w:val="18"/>
              </w:rPr>
            </w:pPr>
            <w:r w:rsidRPr="00F20FA4">
              <w:rPr>
                <w:rFonts w:ascii="Courier New" w:hAnsi="Courier New" w:cs="Courier New"/>
                <w:sz w:val="18"/>
                <w:szCs w:val="18"/>
              </w:rPr>
              <w:t xml:space="preserve"> +62</w:t>
            </w:r>
            <w:r w:rsidR="0048449D" w:rsidRPr="00F20FA4">
              <w:rPr>
                <w:rFonts w:ascii="Courier New" w:hAnsi="Courier New" w:cs="Courier New"/>
                <w:sz w:val="18"/>
                <w:szCs w:val="18"/>
              </w:rPr>
              <w:t xml:space="preserve"> </w:t>
            </w:r>
            <w:r w:rsidRPr="00F20FA4">
              <w:rPr>
                <w:rFonts w:ascii="Courier New" w:hAnsi="Courier New" w:cs="Courier New"/>
                <w:sz w:val="18"/>
                <w:szCs w:val="18"/>
              </w:rPr>
              <w:t>D CHKBILL</w:t>
            </w:r>
            <w:r w:rsidR="0042248F" w:rsidRPr="00F20FA4">
              <w:rPr>
                <w:rFonts w:ascii="Courier New" w:hAnsi="Courier New" w:cs="Courier New"/>
                <w:sz w:val="18"/>
                <w:szCs w:val="18"/>
              </w:rPr>
              <w:t>^IBFBUTIL</w:t>
            </w:r>
            <w:r w:rsidRPr="00F20FA4">
              <w:rPr>
                <w:rFonts w:ascii="Courier New" w:hAnsi="Courier New" w:cs="Courier New"/>
                <w:sz w:val="18"/>
                <w:szCs w:val="18"/>
              </w:rPr>
              <w:t>(FBIN) ;FB*3.5*163</w:t>
            </w:r>
          </w:p>
          <w:p w14:paraId="28E1859F" w14:textId="649AA71B" w:rsidR="00375644" w:rsidRPr="00F20FA4" w:rsidRDefault="00375644" w:rsidP="00470315">
            <w:pPr>
              <w:pStyle w:val="TableText"/>
              <w:rPr>
                <w:rFonts w:ascii="Courier New" w:hAnsi="Courier New" w:cs="Courier New"/>
                <w:sz w:val="18"/>
                <w:szCs w:val="18"/>
              </w:rPr>
            </w:pPr>
            <w:r w:rsidRPr="00F20FA4">
              <w:rPr>
                <w:rFonts w:ascii="Courier New" w:hAnsi="Courier New" w:cs="Courier New"/>
                <w:sz w:val="18"/>
                <w:szCs w:val="18"/>
              </w:rPr>
              <w:t xml:space="preserve"> +63</w:t>
            </w:r>
            <w:r w:rsidR="0048449D" w:rsidRPr="00F20FA4">
              <w:rPr>
                <w:rFonts w:ascii="Courier New" w:hAnsi="Courier New" w:cs="Courier New"/>
                <w:sz w:val="18"/>
                <w:szCs w:val="18"/>
              </w:rPr>
              <w:t xml:space="preserve"> </w:t>
            </w:r>
            <w:r w:rsidRPr="00F20FA4">
              <w:rPr>
                <w:rFonts w:ascii="Courier New" w:hAnsi="Courier New" w:cs="Courier New"/>
                <w:sz w:val="18"/>
                <w:szCs w:val="18"/>
              </w:rPr>
              <w:t>I FBSKIP,FBNPB Q</w:t>
            </w:r>
            <w:r w:rsidR="0048449D" w:rsidRPr="00F20FA4">
              <w:rPr>
                <w:rFonts w:ascii="Courier New" w:hAnsi="Courier New" w:cs="Courier New"/>
                <w:sz w:val="18"/>
                <w:szCs w:val="18"/>
              </w:rPr>
              <w:t xml:space="preserve"> </w:t>
            </w:r>
            <w:r w:rsidRPr="00F20FA4">
              <w:rPr>
                <w:rFonts w:ascii="Courier New" w:hAnsi="Courier New" w:cs="Courier New"/>
                <w:sz w:val="18"/>
                <w:szCs w:val="18"/>
              </w:rPr>
              <w:t>;Quit if running for not previously billed and bill IEN exists on File #360 FB*3.5*163</w:t>
            </w:r>
          </w:p>
          <w:p w14:paraId="5C0FB99A" w14:textId="77777777" w:rsidR="00375644" w:rsidRDefault="00375644" w:rsidP="00470315">
            <w:pPr>
              <w:pStyle w:val="TableText"/>
              <w:rPr>
                <w:sz w:val="20"/>
              </w:rPr>
            </w:pPr>
          </w:p>
          <w:p w14:paraId="263FF22C" w14:textId="2F14FCA4" w:rsidR="00375644" w:rsidRPr="00375644" w:rsidRDefault="00375644" w:rsidP="00470315">
            <w:pPr>
              <w:pStyle w:val="TableText"/>
              <w:rPr>
                <w:sz w:val="20"/>
              </w:rPr>
            </w:pPr>
            <w:r>
              <w:rPr>
                <w:sz w:val="20"/>
              </w:rPr>
              <w:t>If “NO” for Above Prompt</w:t>
            </w:r>
            <w:r w:rsidR="003C1C40">
              <w:rPr>
                <w:sz w:val="20"/>
              </w:rPr>
              <w:t xml:space="preserve"> – Save Bill Number to ^TMP</w:t>
            </w:r>
          </w:p>
          <w:p w14:paraId="1D9FB952" w14:textId="60F59FF2"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+66</w:t>
            </w:r>
            <w:r w:rsidR="0048449D" w:rsidRPr="00F20FA4">
              <w:rPr>
                <w:rFonts w:ascii="Courier New" w:hAnsi="Courier New" w:cs="Courier New"/>
                <w:sz w:val="18"/>
                <w:szCs w:val="18"/>
              </w:rPr>
              <w:t xml:space="preserve"> </w:t>
            </w:r>
            <w:r w:rsidRPr="00F20FA4">
              <w:rPr>
                <w:rFonts w:ascii="Courier New" w:hAnsi="Courier New" w:cs="Courier New"/>
                <w:sz w:val="18"/>
                <w:szCs w:val="18"/>
              </w:rPr>
              <w:t>I FBBILL S ^TMP($J,"FB",FBPSF,FBPAT,</w:t>
            </w:r>
            <w:r w:rsidR="00F20FA4">
              <w:rPr>
                <w:rFonts w:ascii="Courier New" w:hAnsi="Courier New" w:cs="Courier New"/>
                <w:sz w:val="18"/>
                <w:szCs w:val="18"/>
              </w:rPr>
              <w:t>FBP,FBVEN,I,L_M,"FBBILL")=FBBIL</w:t>
            </w:r>
            <w:r w:rsidRPr="00F20FA4">
              <w:rPr>
                <w:rFonts w:ascii="Courier New" w:hAnsi="Courier New" w:cs="Courier New"/>
                <w:sz w:val="18"/>
                <w:szCs w:val="18"/>
              </w:rPr>
              <w:t>L</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 Bill Number</w:t>
            </w:r>
          </w:p>
          <w:p w14:paraId="532CDEBE" w14:textId="77777777" w:rsidR="003C1C40" w:rsidRDefault="003C1C40" w:rsidP="00470315">
            <w:pPr>
              <w:pStyle w:val="TableText"/>
              <w:tabs>
                <w:tab w:val="left" w:pos="6195"/>
              </w:tabs>
              <w:rPr>
                <w:sz w:val="20"/>
              </w:rPr>
            </w:pPr>
          </w:p>
          <w:p w14:paraId="7B69FD94" w14:textId="2C321FD0" w:rsidR="003C1C40" w:rsidRPr="00375644" w:rsidRDefault="003C1C40" w:rsidP="00470315">
            <w:pPr>
              <w:pStyle w:val="TableText"/>
              <w:tabs>
                <w:tab w:val="left" w:pos="6195"/>
              </w:tabs>
              <w:rPr>
                <w:sz w:val="20"/>
              </w:rPr>
            </w:pPr>
            <w:r>
              <w:rPr>
                <w:sz w:val="20"/>
              </w:rPr>
              <w:t>Save Insurance Info to ^TMP</w:t>
            </w:r>
          </w:p>
          <w:p w14:paraId="610EC5D6" w14:textId="5E9D5D02"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+67</w:t>
            </w:r>
            <w:r w:rsidR="0048449D" w:rsidRPr="00F20FA4">
              <w:rPr>
                <w:rFonts w:ascii="Courier New" w:hAnsi="Courier New" w:cs="Courier New"/>
                <w:sz w:val="18"/>
                <w:szCs w:val="18"/>
              </w:rPr>
              <w:t xml:space="preserve"> </w:t>
            </w:r>
            <w:r w:rsidRPr="00F20FA4">
              <w:rPr>
                <w:rFonts w:ascii="Courier New" w:hAnsi="Courier New" w:cs="Courier New"/>
                <w:sz w:val="18"/>
                <w:szCs w:val="18"/>
              </w:rPr>
              <w:t>I FBINAU S ^TMP($J,"FB",FBPSF,FBPAT,</w:t>
            </w:r>
            <w:r w:rsidR="00F20FA4">
              <w:rPr>
                <w:rFonts w:ascii="Courier New" w:hAnsi="Courier New" w:cs="Courier New"/>
                <w:sz w:val="18"/>
                <w:szCs w:val="18"/>
              </w:rPr>
              <w:t>FBP,FBVEN,I,L_M,"FBINAU")=FBINA</w:t>
            </w:r>
            <w:r w:rsidRPr="00F20FA4">
              <w:rPr>
                <w:rFonts w:ascii="Courier New" w:hAnsi="Courier New" w:cs="Courier New"/>
                <w:sz w:val="18"/>
                <w:szCs w:val="18"/>
              </w:rPr>
              <w:t>U</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 FB*3.5*163 Insurance </w:t>
            </w:r>
            <w:proofErr w:type="spellStart"/>
            <w:r w:rsidRPr="00F20FA4">
              <w:rPr>
                <w:rFonts w:ascii="Courier New" w:hAnsi="Courier New" w:cs="Courier New"/>
                <w:sz w:val="18"/>
                <w:szCs w:val="18"/>
              </w:rPr>
              <w:t>Auth</w:t>
            </w:r>
            <w:proofErr w:type="spellEnd"/>
          </w:p>
          <w:p w14:paraId="19FB2A95" w14:textId="77777777" w:rsidR="003C1C40" w:rsidRDefault="003C1C40" w:rsidP="00470315">
            <w:pPr>
              <w:pStyle w:val="TableText"/>
              <w:tabs>
                <w:tab w:val="left" w:pos="6195"/>
              </w:tabs>
              <w:rPr>
                <w:sz w:val="20"/>
              </w:rPr>
            </w:pPr>
          </w:p>
          <w:p w14:paraId="539D5C90" w14:textId="56F4D043" w:rsidR="003C1C40" w:rsidRPr="00375644" w:rsidRDefault="003C1C40" w:rsidP="00470315">
            <w:pPr>
              <w:pStyle w:val="TableText"/>
              <w:tabs>
                <w:tab w:val="left" w:pos="6195"/>
              </w:tabs>
              <w:rPr>
                <w:sz w:val="20"/>
              </w:rPr>
            </w:pPr>
            <w:r>
              <w:rPr>
                <w:sz w:val="20"/>
              </w:rPr>
              <w:t xml:space="preserve">Save </w:t>
            </w:r>
            <w:proofErr w:type="spellStart"/>
            <w:r>
              <w:rPr>
                <w:sz w:val="20"/>
              </w:rPr>
              <w:t>Auth</w:t>
            </w:r>
            <w:proofErr w:type="spellEnd"/>
            <w:r>
              <w:rPr>
                <w:sz w:val="20"/>
              </w:rPr>
              <w:t xml:space="preserve"> Info to ^TMP</w:t>
            </w:r>
          </w:p>
          <w:p w14:paraId="0EC87BAF" w14:textId="746DDADA"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+68</w:t>
            </w:r>
            <w:r w:rsidR="0048449D" w:rsidRPr="00F20FA4">
              <w:rPr>
                <w:rFonts w:ascii="Courier New" w:hAnsi="Courier New" w:cs="Courier New"/>
                <w:sz w:val="18"/>
                <w:szCs w:val="18"/>
              </w:rPr>
              <w:t xml:space="preserve"> </w:t>
            </w:r>
            <w:r w:rsidRPr="00F20FA4">
              <w:rPr>
                <w:rFonts w:ascii="Courier New" w:hAnsi="Courier New" w:cs="Courier New"/>
                <w:sz w:val="18"/>
                <w:szCs w:val="18"/>
              </w:rPr>
              <w:t>I $G(FBAUTH)'="" S ^TMP($J,"FB",FBPSF,FBPAT,FBP,FBVEN,I,L_M,"FBAUTH</w:t>
            </w:r>
          </w:p>
          <w:p w14:paraId="3C3DB35A" w14:textId="77777777" w:rsidR="00375644"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")=FBADX1_U_FBADX2_U_FBADX3_U_FBAICD_U_FBAREF_U_$G(FBARNPI)_U_FBAVND_U_$G</w:t>
            </w:r>
          </w:p>
          <w:p w14:paraId="08E66CEA" w14:textId="77777777" w:rsidR="00756FC6" w:rsidRPr="00F20FA4" w:rsidRDefault="00375644"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(FBAVNPI)_U_$G(FBAVTAX) ; FB*3.5*163</w:t>
            </w:r>
          </w:p>
          <w:p w14:paraId="0AED06EE" w14:textId="77777777" w:rsidR="003C1C40" w:rsidRDefault="003C1C40" w:rsidP="00470315">
            <w:pPr>
              <w:pStyle w:val="TableText"/>
              <w:tabs>
                <w:tab w:val="left" w:pos="6195"/>
              </w:tabs>
              <w:rPr>
                <w:sz w:val="20"/>
              </w:rPr>
            </w:pPr>
          </w:p>
          <w:p w14:paraId="045C81F2" w14:textId="77777777" w:rsidR="003C1C40" w:rsidRDefault="004B291D" w:rsidP="00470315">
            <w:pPr>
              <w:pStyle w:val="TableText"/>
              <w:tabs>
                <w:tab w:val="left" w:pos="6195"/>
              </w:tabs>
              <w:rPr>
                <w:sz w:val="20"/>
              </w:rPr>
            </w:pPr>
            <w:r>
              <w:rPr>
                <w:sz w:val="20"/>
              </w:rPr>
              <w:t>Addition to Variable Kill List</w:t>
            </w:r>
          </w:p>
          <w:p w14:paraId="38878554" w14:textId="77777777" w:rsidR="004B291D" w:rsidRPr="00F20FA4" w:rsidRDefault="004B291D" w:rsidP="00470315">
            <w:pPr>
              <w:pStyle w:val="TableText"/>
              <w:tabs>
                <w:tab w:val="left" w:pos="6195"/>
              </w:tabs>
              <w:rPr>
                <w:rFonts w:ascii="Courier New" w:hAnsi="Courier New" w:cs="Courier New"/>
                <w:i/>
                <w:sz w:val="18"/>
                <w:szCs w:val="18"/>
              </w:rPr>
            </w:pPr>
            <w:r w:rsidRPr="00F20FA4">
              <w:rPr>
                <w:rFonts w:ascii="Courier New" w:hAnsi="Courier New" w:cs="Courier New"/>
                <w:i/>
                <w:sz w:val="18"/>
                <w:szCs w:val="18"/>
              </w:rPr>
              <w:t>From:</w:t>
            </w:r>
          </w:p>
          <w:p w14:paraId="21D95657" w14:textId="6AD4948F" w:rsidR="004B291D" w:rsidRPr="00F20FA4" w:rsidRDefault="004B291D" w:rsidP="00470315">
            <w:pPr>
              <w:pStyle w:val="TableText"/>
              <w:tabs>
                <w:tab w:val="left" w:pos="6195"/>
              </w:tabs>
              <w:rPr>
                <w:rFonts w:ascii="Courier New" w:hAnsi="Courier New" w:cs="Courier New"/>
                <w:sz w:val="18"/>
                <w:szCs w:val="18"/>
              </w:rPr>
            </w:pPr>
            <w:r w:rsidRPr="00F20FA4">
              <w:rPr>
                <w:rFonts w:ascii="Courier New" w:hAnsi="Courier New" w:cs="Courier New"/>
                <w:sz w:val="18"/>
                <w:szCs w:val="18"/>
              </w:rPr>
              <w:t>+69</w:t>
            </w:r>
            <w:r w:rsidR="0048449D" w:rsidRPr="00F20FA4">
              <w:rPr>
                <w:rFonts w:ascii="Courier New" w:hAnsi="Courier New" w:cs="Courier New"/>
                <w:sz w:val="18"/>
                <w:szCs w:val="18"/>
              </w:rPr>
              <w:t xml:space="preserve"> </w:t>
            </w:r>
            <w:r w:rsidRPr="00F20FA4">
              <w:rPr>
                <w:rFonts w:ascii="Courier New" w:hAnsi="Courier New" w:cs="Courier New"/>
                <w:sz w:val="18"/>
                <w:szCs w:val="18"/>
              </w:rPr>
              <w:t>N FB5010PV,FBLIPVL,FBPVLIST</w:t>
            </w:r>
          </w:p>
          <w:p w14:paraId="78E1D78E" w14:textId="39AB176B" w:rsidR="004B291D" w:rsidRPr="00F20FA4" w:rsidRDefault="004B291D" w:rsidP="00470315">
            <w:pPr>
              <w:pStyle w:val="TableText"/>
              <w:tabs>
                <w:tab w:val="left" w:pos="6195"/>
              </w:tabs>
              <w:rPr>
                <w:rFonts w:ascii="Courier New" w:hAnsi="Courier New" w:cs="Courier New"/>
                <w:i/>
                <w:sz w:val="18"/>
                <w:szCs w:val="18"/>
              </w:rPr>
            </w:pPr>
            <w:r w:rsidRPr="00F20FA4">
              <w:rPr>
                <w:rFonts w:ascii="Courier New" w:hAnsi="Courier New" w:cs="Courier New"/>
                <w:i/>
                <w:sz w:val="18"/>
                <w:szCs w:val="18"/>
              </w:rPr>
              <w:t>To:</w:t>
            </w:r>
          </w:p>
          <w:p w14:paraId="3B402BD5" w14:textId="4C88A85E" w:rsidR="004B291D" w:rsidRPr="004B291D" w:rsidRDefault="004B291D" w:rsidP="00470315">
            <w:pPr>
              <w:pStyle w:val="TableText"/>
              <w:tabs>
                <w:tab w:val="left" w:pos="6195"/>
              </w:tabs>
              <w:rPr>
                <w:sz w:val="20"/>
              </w:rPr>
            </w:pPr>
            <w:r w:rsidRPr="00F20FA4">
              <w:rPr>
                <w:rFonts w:ascii="Courier New" w:hAnsi="Courier New" w:cs="Courier New"/>
                <w:sz w:val="18"/>
                <w:szCs w:val="18"/>
              </w:rPr>
              <w:t xml:space="preserve"> +86</w:t>
            </w:r>
            <w:r w:rsidR="0048449D" w:rsidRPr="00F20FA4">
              <w:rPr>
                <w:rFonts w:ascii="Courier New" w:hAnsi="Courier New" w:cs="Courier New"/>
                <w:sz w:val="18"/>
                <w:szCs w:val="18"/>
              </w:rPr>
              <w:t xml:space="preserve"> </w:t>
            </w:r>
            <w:r w:rsidRPr="00F20FA4">
              <w:rPr>
                <w:rFonts w:ascii="Courier New" w:hAnsi="Courier New" w:cs="Courier New"/>
                <w:sz w:val="18"/>
                <w:szCs w:val="18"/>
              </w:rPr>
              <w:t>N FB5010PV,FBLIPVL,FBPVLIST,</w:t>
            </w:r>
            <w:r w:rsidRPr="00F20FA4">
              <w:rPr>
                <w:rFonts w:ascii="Courier New" w:hAnsi="Courier New" w:cs="Courier New"/>
                <w:sz w:val="18"/>
                <w:szCs w:val="18"/>
                <w:highlight w:val="yellow"/>
              </w:rPr>
              <w:t>FBBILL,FBINAU</w:t>
            </w:r>
          </w:p>
        </w:tc>
      </w:tr>
      <w:tr w:rsidR="004B291D" w:rsidRPr="00086A3C" w14:paraId="71B2E34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108C8BDA" w14:textId="18620404" w:rsidR="004B291D" w:rsidRPr="004B291D" w:rsidRDefault="004B291D" w:rsidP="00470315">
            <w:pPr>
              <w:pStyle w:val="TableText"/>
              <w:rPr>
                <w:sz w:val="20"/>
              </w:rPr>
            </w:pPr>
            <w:r>
              <w:rPr>
                <w:sz w:val="20"/>
              </w:rPr>
              <w:lastRenderedPageBreak/>
              <w:t xml:space="preserve">Extract Bill and </w:t>
            </w:r>
            <w:proofErr w:type="spellStart"/>
            <w:r>
              <w:rPr>
                <w:sz w:val="20"/>
              </w:rPr>
              <w:t>Auth</w:t>
            </w:r>
            <w:proofErr w:type="spellEnd"/>
            <w:r>
              <w:rPr>
                <w:sz w:val="20"/>
              </w:rPr>
              <w:t xml:space="preserve"> Data from ^TMP</w:t>
            </w:r>
          </w:p>
          <w:p w14:paraId="7ADDD49A" w14:textId="45FA7FE5"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99</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FBBILL=$G(^TMP($J,"FB",FBPSF,FBPT,FBPI,FBVI,FBDT,M,"FBBILL"))</w:t>
            </w:r>
            <w:r w:rsidR="0048449D" w:rsidRPr="00F20FA4">
              <w:rPr>
                <w:rFonts w:ascii="Courier New" w:hAnsi="Courier New" w:cs="Courier New"/>
                <w:sz w:val="18"/>
                <w:szCs w:val="18"/>
              </w:rPr>
              <w:t xml:space="preserve"> </w:t>
            </w:r>
          </w:p>
          <w:p w14:paraId="2B3210CE" w14:textId="77777777"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;FB*3.5*163</w:t>
            </w:r>
          </w:p>
          <w:p w14:paraId="3ABB883A" w14:textId="1C6B2CF2"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FBINAU=$G(^TMP($J,"FB",FBPSF,FBPT,FBPI,FBVI,FBDT,M,"FBINAU"))</w:t>
            </w:r>
            <w:r w:rsidR="0048449D" w:rsidRPr="00F20FA4">
              <w:rPr>
                <w:rFonts w:ascii="Courier New" w:hAnsi="Courier New" w:cs="Courier New"/>
                <w:sz w:val="18"/>
                <w:szCs w:val="18"/>
              </w:rPr>
              <w:t xml:space="preserve"> </w:t>
            </w:r>
          </w:p>
          <w:p w14:paraId="4765E74C" w14:textId="77777777" w:rsidR="004B291D" w:rsidRPr="00F20FA4" w:rsidRDefault="004B291D" w:rsidP="00470315">
            <w:pPr>
              <w:pStyle w:val="TableText"/>
              <w:rPr>
                <w:rFonts w:ascii="Courier New" w:hAnsi="Courier New" w:cs="Courier New"/>
                <w:sz w:val="18"/>
                <w:szCs w:val="18"/>
              </w:rPr>
            </w:pPr>
            <w:r w:rsidRPr="00F20FA4">
              <w:rPr>
                <w:rFonts w:ascii="Courier New" w:hAnsi="Courier New" w:cs="Courier New"/>
                <w:sz w:val="18"/>
                <w:szCs w:val="18"/>
              </w:rPr>
              <w:t>;FB*3.5*163</w:t>
            </w:r>
          </w:p>
          <w:p w14:paraId="06FF5BE3" w14:textId="77777777" w:rsidR="004B291D" w:rsidRDefault="004B291D" w:rsidP="00470315">
            <w:pPr>
              <w:pStyle w:val="TableText"/>
              <w:rPr>
                <w:sz w:val="20"/>
              </w:rPr>
            </w:pPr>
          </w:p>
          <w:p w14:paraId="22E4395B" w14:textId="603D491E" w:rsidR="004B291D" w:rsidRDefault="00DD331D" w:rsidP="00470315">
            <w:pPr>
              <w:pStyle w:val="TableText"/>
              <w:rPr>
                <w:sz w:val="20"/>
              </w:rPr>
            </w:pPr>
            <w:r>
              <w:rPr>
                <w:sz w:val="20"/>
              </w:rPr>
              <w:t xml:space="preserve">Print Bill Number and Insurance </w:t>
            </w:r>
            <w:proofErr w:type="spellStart"/>
            <w:r>
              <w:rPr>
                <w:sz w:val="20"/>
              </w:rPr>
              <w:t>Auth</w:t>
            </w:r>
            <w:proofErr w:type="spellEnd"/>
            <w:r>
              <w:rPr>
                <w:sz w:val="20"/>
              </w:rPr>
              <w:t xml:space="preserve"> Number on PCR Report</w:t>
            </w:r>
          </w:p>
          <w:p w14:paraId="76480C45" w14:textId="3B380E32"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From:</w:t>
            </w:r>
          </w:p>
          <w:p w14:paraId="450BA482" w14:textId="059584F8"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98</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!,$P(FBDATA,U,3)</w:t>
            </w:r>
          </w:p>
          <w:p w14:paraId="6AB2E95D" w14:textId="21FDF5B3"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99</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?13,$P(FBDATA,U,4)</w:t>
            </w:r>
          </w:p>
          <w:p w14:paraId="6CAF8254" w14:textId="511620FB"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?23,$S($P(FBADJ,U,3)]"":$P(FBADJ,U,3),1:$P(FBDATA,U,5))</w:t>
            </w:r>
          </w:p>
          <w:p w14:paraId="23F551D2" w14:textId="5B6AC313"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?33,$J($S($P(FBADJ,U,4)]"":$J($P(FBADJ,U,4),14),1:$P(FBADJ,U,1)),14)</w:t>
            </w:r>
          </w:p>
          <w:p w14:paraId="1550A9ED" w14:textId="59669774"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102</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?48,$P(FBADJ,U,5)</w:t>
            </w:r>
          </w:p>
          <w:p w14:paraId="5293AB42" w14:textId="0C759026"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103</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?60,$P(FBADJ,U,6)</w:t>
            </w:r>
          </w:p>
          <w:p w14:paraId="06537B6C" w14:textId="68A69592"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To:</w:t>
            </w:r>
          </w:p>
          <w:p w14:paraId="4BB28BDE" w14:textId="30315385"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117</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!,$P(FBDATA,U,3) ;</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w:t>
            </w:r>
          </w:p>
          <w:p w14:paraId="1BAC8EE1" w14:textId="7D62949A"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118</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?13,$P(FBDATA,U,4) ;</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Paid</w:t>
            </w:r>
          </w:p>
          <w:p w14:paraId="7241D456" w14:textId="77F279FF"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119</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?23,$S($P(FBADJ,U,3)]"":$P(FBADJ,U,3),1:$P(FBDATA,U,5)) ;</w:t>
            </w:r>
            <w:proofErr w:type="spellStart"/>
            <w:r w:rsidRPr="00F20FA4">
              <w:rPr>
                <w:rFonts w:ascii="Courier New" w:hAnsi="Courier New" w:cs="Courier New"/>
                <w:sz w:val="18"/>
                <w:szCs w:val="18"/>
              </w:rPr>
              <w:t>Adj</w:t>
            </w:r>
            <w:proofErr w:type="spellEnd"/>
            <w:r w:rsidRPr="00F20FA4">
              <w:rPr>
                <w:rFonts w:ascii="Courier New" w:hAnsi="Courier New" w:cs="Courier New"/>
                <w:sz w:val="18"/>
                <w:szCs w:val="18"/>
              </w:rPr>
              <w:t xml:space="preserve"> Code</w:t>
            </w:r>
          </w:p>
          <w:p w14:paraId="453A1FDF" w14:textId="0DD250D2"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120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?33,$J($S($P(FBADJ,U,4)]"":$J($P(FBADJ,U,4),14),1:$P(FBADJ,U,1)),14) ;</w:t>
            </w:r>
            <w:proofErr w:type="spellStart"/>
            <w:r w:rsidRPr="00F20FA4">
              <w:rPr>
                <w:rFonts w:ascii="Courier New" w:hAnsi="Courier New" w:cs="Courier New"/>
                <w:sz w:val="18"/>
                <w:szCs w:val="18"/>
              </w:rPr>
              <w:t>Adj</w:t>
            </w:r>
            <w:proofErr w:type="spellEnd"/>
            <w:r w:rsidRPr="00F20FA4">
              <w:rPr>
                <w:rFonts w:ascii="Courier New" w:hAnsi="Courier New" w:cs="Courier New"/>
                <w:sz w:val="18"/>
                <w:szCs w:val="18"/>
              </w:rPr>
              <w:t xml:space="preserve"> </w:t>
            </w:r>
            <w:proofErr w:type="spellStart"/>
            <w:r w:rsidRPr="00F20FA4">
              <w:rPr>
                <w:rFonts w:ascii="Courier New" w:hAnsi="Courier New" w:cs="Courier New"/>
                <w:sz w:val="18"/>
                <w:szCs w:val="18"/>
              </w:rPr>
              <w:t>Amts</w:t>
            </w:r>
            <w:proofErr w:type="spellEnd"/>
          </w:p>
          <w:p w14:paraId="61E576D7" w14:textId="573BC636"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121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?48,$P(FBADJ,U,5) ;Remit Remarks</w:t>
            </w:r>
          </w:p>
          <w:p w14:paraId="3B0D053A" w14:textId="680F2C7E"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122</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proofErr w:type="gramEnd"/>
            <w:r w:rsidRPr="00F20FA4">
              <w:rPr>
                <w:rFonts w:ascii="Courier New" w:hAnsi="Courier New" w:cs="Courier New"/>
                <w:sz w:val="18"/>
                <w:szCs w:val="18"/>
              </w:rPr>
              <w:t>60,$P(FBADJ,U,6) ;Patient Account No.</w:t>
            </w:r>
          </w:p>
          <w:p w14:paraId="55CE14D4" w14:textId="67936B0A" w:rsidR="00DD331D" w:rsidRPr="00F20FA4" w:rsidRDefault="00DD331D" w:rsidP="00470315">
            <w:pPr>
              <w:pStyle w:val="TableText"/>
              <w:rPr>
                <w:rFonts w:ascii="Courier New" w:hAnsi="Courier New" w:cs="Courier New"/>
                <w:sz w:val="18"/>
                <w:szCs w:val="18"/>
                <w:highlight w:val="yellow"/>
              </w:rPr>
            </w:pPr>
            <w:r w:rsidRPr="00F20FA4">
              <w:rPr>
                <w:rFonts w:ascii="Courier New" w:hAnsi="Courier New" w:cs="Courier New"/>
                <w:sz w:val="18"/>
                <w:szCs w:val="18"/>
              </w:rPr>
              <w:t xml:space="preserve"> </w:t>
            </w:r>
            <w:r w:rsidRPr="00F20FA4">
              <w:rPr>
                <w:rFonts w:ascii="Courier New" w:hAnsi="Courier New" w:cs="Courier New"/>
                <w:sz w:val="18"/>
                <w:szCs w:val="18"/>
                <w:highlight w:val="yellow"/>
              </w:rPr>
              <w:t>+</w:t>
            </w:r>
            <w:proofErr w:type="gramStart"/>
            <w:r w:rsidRPr="00F20FA4">
              <w:rPr>
                <w:rFonts w:ascii="Courier New" w:hAnsi="Courier New" w:cs="Courier New"/>
                <w:sz w:val="18"/>
                <w:szCs w:val="18"/>
                <w:highlight w:val="yellow"/>
              </w:rPr>
              <w:t>123</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w:t>
            </w:r>
            <w:proofErr w:type="gramEnd"/>
            <w:r w:rsidRPr="00F20FA4">
              <w:rPr>
                <w:rFonts w:ascii="Courier New" w:hAnsi="Courier New" w:cs="Courier New"/>
                <w:sz w:val="18"/>
                <w:szCs w:val="18"/>
                <w:highlight w:val="yellow"/>
              </w:rPr>
              <w:t>W !,?3,$S(FBBILL:"Y",1:"N"),?9,FBBILL</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;FB*3.5*163 Billed Bill No.</w:t>
            </w:r>
          </w:p>
          <w:p w14:paraId="70855F04" w14:textId="12D57741"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highlight w:val="yellow"/>
              </w:rPr>
              <w:t xml:space="preserve"> +</w:t>
            </w:r>
            <w:proofErr w:type="gramStart"/>
            <w:r w:rsidRPr="00F20FA4">
              <w:rPr>
                <w:rFonts w:ascii="Courier New" w:hAnsi="Courier New" w:cs="Courier New"/>
                <w:sz w:val="18"/>
                <w:szCs w:val="18"/>
                <w:highlight w:val="yellow"/>
              </w:rPr>
              <w:t>124</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..W ?</w:t>
            </w:r>
            <w:proofErr w:type="gramEnd"/>
            <w:r w:rsidRPr="00F20FA4">
              <w:rPr>
                <w:rFonts w:ascii="Courier New" w:hAnsi="Courier New" w:cs="Courier New"/>
                <w:sz w:val="18"/>
                <w:szCs w:val="18"/>
                <w:highlight w:val="yellow"/>
              </w:rPr>
              <w:t>24,FBINAU</w:t>
            </w:r>
            <w:r w:rsidR="0048449D" w:rsidRPr="00F20FA4">
              <w:rPr>
                <w:rFonts w:ascii="Courier New" w:hAnsi="Courier New" w:cs="Courier New"/>
                <w:sz w:val="18"/>
                <w:szCs w:val="18"/>
                <w:highlight w:val="yellow"/>
              </w:rPr>
              <w:t xml:space="preserve"> </w:t>
            </w:r>
            <w:r w:rsidRPr="00F20FA4">
              <w:rPr>
                <w:rFonts w:ascii="Courier New" w:hAnsi="Courier New" w:cs="Courier New"/>
                <w:sz w:val="18"/>
                <w:szCs w:val="18"/>
                <w:highlight w:val="yellow"/>
              </w:rPr>
              <w:t xml:space="preserve">;FB*3.5*163 Ins </w:t>
            </w:r>
            <w:proofErr w:type="spellStart"/>
            <w:r w:rsidRPr="00F20FA4">
              <w:rPr>
                <w:rFonts w:ascii="Courier New" w:hAnsi="Courier New" w:cs="Courier New"/>
                <w:sz w:val="18"/>
                <w:szCs w:val="18"/>
                <w:highlight w:val="yellow"/>
              </w:rPr>
              <w:t>Auth</w:t>
            </w:r>
            <w:proofErr w:type="spellEnd"/>
            <w:r w:rsidRPr="00F20FA4">
              <w:rPr>
                <w:rFonts w:ascii="Courier New" w:hAnsi="Courier New" w:cs="Courier New"/>
                <w:sz w:val="18"/>
                <w:szCs w:val="18"/>
                <w:highlight w:val="yellow"/>
              </w:rPr>
              <w:t xml:space="preserve"> No.</w:t>
            </w:r>
          </w:p>
          <w:p w14:paraId="2A2ADC64" w14:textId="7538C015" w:rsidR="00DD331D" w:rsidRDefault="0048449D" w:rsidP="00470315">
            <w:pPr>
              <w:pStyle w:val="TableText"/>
              <w:rPr>
                <w:sz w:val="20"/>
              </w:rPr>
            </w:pPr>
            <w:r>
              <w:rPr>
                <w:sz w:val="20"/>
              </w:rPr>
              <w:t xml:space="preserve"> </w:t>
            </w:r>
          </w:p>
          <w:p w14:paraId="7E9C3251" w14:textId="61C8B433" w:rsidR="00DD331D" w:rsidRPr="00DD331D" w:rsidRDefault="00DD331D" w:rsidP="00470315">
            <w:pPr>
              <w:pStyle w:val="TableText"/>
              <w:rPr>
                <w:sz w:val="20"/>
              </w:rPr>
            </w:pPr>
            <w:r>
              <w:rPr>
                <w:sz w:val="20"/>
              </w:rPr>
              <w:t xml:space="preserve">Print </w:t>
            </w:r>
            <w:proofErr w:type="spellStart"/>
            <w:r>
              <w:rPr>
                <w:sz w:val="20"/>
              </w:rPr>
              <w:t>Auth</w:t>
            </w:r>
            <w:proofErr w:type="spellEnd"/>
            <w:r>
              <w:rPr>
                <w:sz w:val="20"/>
              </w:rPr>
              <w:t xml:space="preserve"> Data on PCR Report</w:t>
            </w:r>
          </w:p>
          <w:p w14:paraId="19C9DB5D" w14:textId="01B4F223"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135</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 xml:space="preserve"> D PRTAUTH(M)</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w:t>
            </w:r>
          </w:p>
          <w:p w14:paraId="6BB5E49D" w14:textId="77777777" w:rsidR="00DD331D" w:rsidRDefault="00DD331D" w:rsidP="00470315">
            <w:pPr>
              <w:pStyle w:val="TableText"/>
              <w:rPr>
                <w:sz w:val="20"/>
              </w:rPr>
            </w:pPr>
          </w:p>
          <w:p w14:paraId="3C103DF1" w14:textId="0DCA9617" w:rsidR="00DD331D" w:rsidRDefault="00DD331D" w:rsidP="00470315">
            <w:pPr>
              <w:pStyle w:val="TableText"/>
              <w:rPr>
                <w:sz w:val="20"/>
              </w:rPr>
            </w:pPr>
            <w:r>
              <w:rPr>
                <w:sz w:val="20"/>
              </w:rPr>
              <w:t>Change Header From FEE PROGRAM to NVC PROGRAM</w:t>
            </w:r>
          </w:p>
          <w:p w14:paraId="52735743" w14:textId="106F02C9"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From:</w:t>
            </w:r>
          </w:p>
          <w:p w14:paraId="2DE78E17" w14:textId="1AC8E9D9"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+119 HDR1</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(IOM-(13+$L(FBXPROG))/2),"FEE PROGRAM: ",FBXPROG</w:t>
            </w:r>
          </w:p>
          <w:p w14:paraId="4B8AAE3C" w14:textId="3393D0F3" w:rsidR="00DD331D" w:rsidRPr="00F20FA4" w:rsidRDefault="00DD331D" w:rsidP="00470315">
            <w:pPr>
              <w:pStyle w:val="TableText"/>
              <w:rPr>
                <w:rFonts w:ascii="Courier New" w:hAnsi="Courier New" w:cs="Courier New"/>
                <w:i/>
                <w:sz w:val="18"/>
                <w:szCs w:val="18"/>
              </w:rPr>
            </w:pPr>
            <w:r w:rsidRPr="00F20FA4">
              <w:rPr>
                <w:rFonts w:ascii="Courier New" w:hAnsi="Courier New" w:cs="Courier New"/>
                <w:i/>
                <w:sz w:val="18"/>
                <w:szCs w:val="18"/>
              </w:rPr>
              <w:t>To:</w:t>
            </w:r>
          </w:p>
          <w:p w14:paraId="224AFFDA" w14:textId="6609B54E" w:rsidR="00DD331D" w:rsidRPr="00F20FA4" w:rsidRDefault="00DD331D" w:rsidP="00470315">
            <w:pPr>
              <w:pStyle w:val="TableText"/>
              <w:rPr>
                <w:rFonts w:ascii="Courier New" w:hAnsi="Courier New" w:cs="Courier New"/>
                <w:sz w:val="18"/>
                <w:szCs w:val="18"/>
              </w:rPr>
            </w:pPr>
            <w:r w:rsidRPr="00F20FA4">
              <w:rPr>
                <w:rFonts w:ascii="Courier New" w:hAnsi="Courier New" w:cs="Courier New"/>
                <w:sz w:val="18"/>
                <w:szCs w:val="18"/>
              </w:rPr>
              <w:t xml:space="preserve"> +141 HDR1</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(IOM-(13+$L(FBXPROG))/2),"NVC PROGRAM: ",FBXPROG ;FB*3.5*163 -</w:t>
            </w:r>
          </w:p>
          <w:p w14:paraId="6AA9085E" w14:textId="505C7A59" w:rsidR="00745C4B" w:rsidRDefault="004F0FDE" w:rsidP="00470315">
            <w:pPr>
              <w:pStyle w:val="TableText"/>
              <w:rPr>
                <w:sz w:val="20"/>
              </w:rPr>
            </w:pPr>
            <w:r w:rsidRPr="00F20FA4">
              <w:rPr>
                <w:rFonts w:ascii="Courier New" w:hAnsi="Courier New" w:cs="Courier New"/>
                <w:sz w:val="18"/>
                <w:szCs w:val="18"/>
              </w:rPr>
              <w:t xml:space="preserve"> Changed from FEE to NVC</w:t>
            </w:r>
          </w:p>
        </w:tc>
      </w:tr>
      <w:tr w:rsidR="00745C4B" w:rsidRPr="00086A3C" w14:paraId="074E6F24"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670A602A" w14:textId="1874626B" w:rsidR="00745C4B" w:rsidRDefault="00745C4B" w:rsidP="00470315">
            <w:pPr>
              <w:pStyle w:val="TableText"/>
              <w:rPr>
                <w:sz w:val="20"/>
              </w:rPr>
            </w:pPr>
            <w:r>
              <w:rPr>
                <w:sz w:val="20"/>
              </w:rPr>
              <w:t xml:space="preserve">Change Outpatient Report Column Headers / Add New Header Line for Bill Number and Ins </w:t>
            </w:r>
            <w:proofErr w:type="spellStart"/>
            <w:r>
              <w:rPr>
                <w:sz w:val="20"/>
              </w:rPr>
              <w:t>Auth</w:t>
            </w:r>
            <w:proofErr w:type="spellEnd"/>
            <w:r>
              <w:rPr>
                <w:sz w:val="20"/>
              </w:rPr>
              <w:t xml:space="preserve"> Number</w:t>
            </w:r>
          </w:p>
          <w:p w14:paraId="2C0E1287" w14:textId="6E64003F" w:rsidR="00745C4B" w:rsidRPr="00F20FA4" w:rsidRDefault="00745C4B" w:rsidP="00470315">
            <w:pPr>
              <w:pStyle w:val="TableText"/>
              <w:rPr>
                <w:rFonts w:ascii="Courier New" w:hAnsi="Courier New" w:cs="Courier New"/>
                <w:i/>
                <w:sz w:val="18"/>
                <w:szCs w:val="18"/>
              </w:rPr>
            </w:pPr>
            <w:r w:rsidRPr="00F20FA4">
              <w:rPr>
                <w:rFonts w:ascii="Courier New" w:hAnsi="Courier New" w:cs="Courier New"/>
                <w:i/>
                <w:sz w:val="18"/>
                <w:szCs w:val="18"/>
              </w:rPr>
              <w:t>From:</w:t>
            </w:r>
          </w:p>
          <w:p w14:paraId="32E9A255" w14:textId="1604B832"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+123</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Claimed",?13,"Amt Paid",?23,"Adj Code",?36,"Adj Amounts",?</w:t>
            </w:r>
          </w:p>
          <w:p w14:paraId="48055B53" w14:textId="77777777"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48,"Remit Remark",?61,"Patient Account </w:t>
            </w:r>
            <w:proofErr w:type="spellStart"/>
            <w:r w:rsidRPr="00F20FA4">
              <w:rPr>
                <w:rFonts w:ascii="Courier New" w:hAnsi="Courier New" w:cs="Courier New"/>
                <w:sz w:val="18"/>
                <w:szCs w:val="18"/>
              </w:rPr>
              <w:t>No",!,FBDASH</w:t>
            </w:r>
            <w:proofErr w:type="spellEnd"/>
          </w:p>
          <w:p w14:paraId="22E26204" w14:textId="3BB54E20" w:rsidR="00745C4B" w:rsidRPr="00F20FA4" w:rsidRDefault="00745C4B" w:rsidP="00470315">
            <w:pPr>
              <w:pStyle w:val="TableText"/>
              <w:rPr>
                <w:rFonts w:ascii="Courier New" w:hAnsi="Courier New" w:cs="Courier New"/>
                <w:i/>
                <w:sz w:val="18"/>
                <w:szCs w:val="18"/>
              </w:rPr>
            </w:pPr>
            <w:r w:rsidRPr="00F20FA4">
              <w:rPr>
                <w:rFonts w:ascii="Courier New" w:hAnsi="Courier New" w:cs="Courier New"/>
                <w:i/>
                <w:sz w:val="18"/>
                <w:szCs w:val="18"/>
              </w:rPr>
              <w:t>To:</w:t>
            </w:r>
          </w:p>
          <w:p w14:paraId="61D6F9A9" w14:textId="7D67B498"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+145</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Claimed",?13,"Amt Paid",?23,"Adj Code",?36,"Adj Amounts",</w:t>
            </w:r>
          </w:p>
          <w:p w14:paraId="0F34A9CE" w14:textId="77777777"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?48,"Remit Remark",?61,"Patient Account </w:t>
            </w:r>
            <w:proofErr w:type="spellStart"/>
            <w:r w:rsidRPr="00F20FA4">
              <w:rPr>
                <w:rFonts w:ascii="Courier New" w:hAnsi="Courier New" w:cs="Courier New"/>
                <w:sz w:val="18"/>
                <w:szCs w:val="18"/>
              </w:rPr>
              <w:t>No",!,</w:t>
            </w:r>
            <w:r w:rsidRPr="00F20FA4">
              <w:rPr>
                <w:rFonts w:ascii="Courier New" w:hAnsi="Courier New" w:cs="Courier New"/>
                <w:sz w:val="18"/>
                <w:szCs w:val="18"/>
                <w:highlight w:val="yellow"/>
              </w:rPr>
              <w:t>FBDASH</w:t>
            </w:r>
            <w:proofErr w:type="spellEnd"/>
          </w:p>
          <w:p w14:paraId="7262FC67" w14:textId="168F7BA9"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+146</w:t>
            </w:r>
            <w:r w:rsidR="0048449D" w:rsidRPr="00F20FA4">
              <w:rPr>
                <w:rFonts w:ascii="Courier New" w:hAnsi="Courier New" w:cs="Courier New"/>
                <w:sz w:val="18"/>
                <w:szCs w:val="18"/>
              </w:rPr>
              <w:t xml:space="preserve"> </w:t>
            </w:r>
            <w:proofErr w:type="gramStart"/>
            <w:r w:rsidRPr="00F20FA4">
              <w:rPr>
                <w:rFonts w:ascii="Courier New" w:hAnsi="Courier New" w:cs="Courier New"/>
                <w:sz w:val="18"/>
                <w:szCs w:val="18"/>
              </w:rPr>
              <w:t>W !</w:t>
            </w:r>
            <w:proofErr w:type="gramEnd"/>
            <w:r w:rsidRPr="00F20FA4">
              <w:rPr>
                <w:rFonts w:ascii="Courier New" w:hAnsi="Courier New" w:cs="Courier New"/>
                <w:sz w:val="18"/>
                <w:szCs w:val="18"/>
              </w:rPr>
              <w:t>,"</w:t>
            </w:r>
            <w:proofErr w:type="spellStart"/>
            <w:r w:rsidRPr="00F20FA4">
              <w:rPr>
                <w:rFonts w:ascii="Courier New" w:hAnsi="Courier New" w:cs="Courier New"/>
                <w:sz w:val="18"/>
                <w:szCs w:val="18"/>
              </w:rPr>
              <w:t>Amt</w:t>
            </w:r>
            <w:proofErr w:type="spellEnd"/>
            <w:r w:rsidRPr="00F20FA4">
              <w:rPr>
                <w:rFonts w:ascii="Courier New" w:hAnsi="Courier New" w:cs="Courier New"/>
                <w:sz w:val="18"/>
                <w:szCs w:val="18"/>
              </w:rPr>
              <w:t xml:space="preserve"> Claimed",?13,"Amt Paid",?23,"Adj Code",?36,"Adj Amounts",?</w:t>
            </w:r>
          </w:p>
          <w:p w14:paraId="304EE34A" w14:textId="32E3511C"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48,"Remit Remark",?61,"Patient Account No" ;FB*3.5*163</w:t>
            </w:r>
            <w:r w:rsidR="0048449D" w:rsidRPr="00F20FA4">
              <w:rPr>
                <w:rFonts w:ascii="Courier New" w:hAnsi="Courier New" w:cs="Courier New"/>
                <w:sz w:val="18"/>
                <w:szCs w:val="18"/>
              </w:rPr>
              <w:t xml:space="preserve"> </w:t>
            </w:r>
          </w:p>
          <w:p w14:paraId="686D1396" w14:textId="41DC6161" w:rsidR="00745C4B" w:rsidRPr="00F20FA4" w:rsidRDefault="00745C4B" w:rsidP="00470315">
            <w:pPr>
              <w:pStyle w:val="TableText"/>
              <w:rPr>
                <w:rFonts w:ascii="Courier New" w:hAnsi="Courier New" w:cs="Courier New"/>
                <w:sz w:val="18"/>
                <w:szCs w:val="18"/>
              </w:rPr>
            </w:pPr>
            <w:r w:rsidRPr="00F20FA4">
              <w:rPr>
                <w:rFonts w:ascii="Courier New" w:hAnsi="Courier New" w:cs="Courier New"/>
                <w:sz w:val="18"/>
                <w:szCs w:val="18"/>
              </w:rPr>
              <w:t xml:space="preserve"> +147</w:t>
            </w:r>
            <w:r w:rsidR="0048449D" w:rsidRPr="00F20FA4">
              <w:rPr>
                <w:rFonts w:ascii="Courier New" w:hAnsi="Courier New" w:cs="Courier New"/>
                <w:sz w:val="18"/>
                <w:szCs w:val="18"/>
              </w:rPr>
              <w:t xml:space="preserve"> </w:t>
            </w:r>
            <w:r w:rsidRPr="00F20FA4">
              <w:rPr>
                <w:rFonts w:ascii="Courier New" w:hAnsi="Courier New" w:cs="Courier New"/>
                <w:sz w:val="18"/>
                <w:szCs w:val="18"/>
                <w:highlight w:val="yellow"/>
              </w:rPr>
              <w:t xml:space="preserve">W !,"Billed?",?9,"Bill#",?24,"Ins </w:t>
            </w:r>
            <w:proofErr w:type="spellStart"/>
            <w:r w:rsidRPr="00F20FA4">
              <w:rPr>
                <w:rFonts w:ascii="Courier New" w:hAnsi="Courier New" w:cs="Courier New"/>
                <w:sz w:val="18"/>
                <w:szCs w:val="18"/>
                <w:highlight w:val="yellow"/>
              </w:rPr>
              <w:t>Auth</w:t>
            </w:r>
            <w:proofErr w:type="spellEnd"/>
            <w:r w:rsidRPr="00F20FA4">
              <w:rPr>
                <w:rFonts w:ascii="Courier New" w:hAnsi="Courier New" w:cs="Courier New"/>
                <w:sz w:val="18"/>
                <w:szCs w:val="18"/>
                <w:highlight w:val="yellow"/>
              </w:rPr>
              <w:t>#",!,FBDASH ;FB*3.5*163</w:t>
            </w:r>
          </w:p>
          <w:p w14:paraId="3B9545BF" w14:textId="77777777" w:rsidR="00ED5D70" w:rsidRDefault="00ED5D70" w:rsidP="00470315">
            <w:pPr>
              <w:pStyle w:val="TableText"/>
              <w:rPr>
                <w:sz w:val="20"/>
              </w:rPr>
            </w:pPr>
          </w:p>
          <w:p w14:paraId="68A18B93" w14:textId="13FD25A0" w:rsidR="00ED5D70" w:rsidRDefault="00C56303" w:rsidP="00470315">
            <w:pPr>
              <w:pStyle w:val="TableText"/>
              <w:rPr>
                <w:sz w:val="20"/>
              </w:rPr>
            </w:pPr>
            <w:r>
              <w:rPr>
                <w:sz w:val="20"/>
              </w:rPr>
              <w:t xml:space="preserve">New Paragraph to Extract </w:t>
            </w:r>
            <w:r w:rsidR="00ED5D70">
              <w:rPr>
                <w:sz w:val="20"/>
              </w:rPr>
              <w:t>Additional Authorization Data</w:t>
            </w:r>
          </w:p>
          <w:p w14:paraId="1FF67CBE" w14:textId="3F2FB2B1" w:rsidR="00ED5D70" w:rsidRPr="00F20FA4" w:rsidRDefault="00ED5D70" w:rsidP="00470315">
            <w:pPr>
              <w:pStyle w:val="TableText"/>
              <w:rPr>
                <w:rFonts w:ascii="Courier New" w:hAnsi="Courier New" w:cs="Courier New"/>
                <w:sz w:val="18"/>
                <w:szCs w:val="18"/>
              </w:rPr>
            </w:pPr>
            <w:r w:rsidRPr="00F20FA4">
              <w:rPr>
                <w:rFonts w:ascii="Courier New" w:hAnsi="Courier New" w:cs="Courier New"/>
                <w:sz w:val="18"/>
                <w:szCs w:val="18"/>
              </w:rPr>
              <w:lastRenderedPageBreak/>
              <w:t>FBAUTH(FBAUTH,FBDFN) ;Get Authorization Data if it exists FB*3.5*163</w:t>
            </w:r>
          </w:p>
          <w:p w14:paraId="4E1C5592" w14:textId="4E7C5AE1"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N FBIEN</w:t>
            </w:r>
          </w:p>
          <w:p w14:paraId="49EBE6F3" w14:textId="78189CE7"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(FBADX1,FBADX2,FBADX3,FBAICD,FBAREF,FBAREFA,FBARNPI,FBAVND,FBAVNDA, FBAVNPI, FBAVTAX)=""</w:t>
            </w:r>
          </w:p>
          <w:p w14:paraId="7A07E4C5" w14:textId="63A1836D"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Q:FBAUTH=""</w:t>
            </w:r>
          </w:p>
          <w:p w14:paraId="1BE05A5F" w14:textId="008B8D98"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FBIEN=FBAUTH_","_FBDFN_","</w:t>
            </w:r>
          </w:p>
          <w:p w14:paraId="08F7AB48" w14:textId="616475C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FBADX1=$$GET1^DIQ(161.01,FBIEN_",",.08)</w:t>
            </w:r>
          </w:p>
          <w:p w14:paraId="2072A88C" w14:textId="24F6128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FBADX2=$$GET1^DIQ(161.01,FBIEN_",",.085)</w:t>
            </w:r>
          </w:p>
          <w:p w14:paraId="69B8CFF5" w14:textId="5D442AE1"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FBADX3=$$GET1^DIQ(161.01,FBIEN_",",.086)</w:t>
            </w:r>
          </w:p>
          <w:p w14:paraId="720EE6AF" w14:textId="47880D08"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FBAICD=$$GET1^DIQ(161.01,FBIEN_",",.087)</w:t>
            </w:r>
          </w:p>
          <w:p w14:paraId="40B4AB01" w14:textId="56260326"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FBAREF=$$GET1^DIQ(161.01,FBIEN_",",104)</w:t>
            </w:r>
          </w:p>
          <w:p w14:paraId="6E1120B3" w14:textId="246230CB"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FBAREFA=$$GET1^DIQ(161.01,FBIEN_",",104,"I")</w:t>
            </w:r>
          </w:p>
          <w:p w14:paraId="22205CFA" w14:textId="42DDC178"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I FBAREFA'="" S FBARNPI=$$GET1^DIQ(200,FBAREFA_",",41.99)</w:t>
            </w:r>
          </w:p>
          <w:p w14:paraId="4E9BB6AA" w14:textId="3EB0C7B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FBAVND=$$GET1^DIQ(161.01,FBIEN_",",.04)</w:t>
            </w:r>
          </w:p>
          <w:p w14:paraId="6E0DE2AD" w14:textId="2F736C92"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S FBAVNDA=$$GET1^DIQ(161.01,FBIEN_",",.04,"I")</w:t>
            </w:r>
            <w:r w:rsidRPr="00F20FA4">
              <w:rPr>
                <w:rFonts w:ascii="Courier New" w:hAnsi="Courier New" w:cs="Courier New"/>
                <w:sz w:val="18"/>
                <w:szCs w:val="18"/>
              </w:rPr>
              <w:t xml:space="preserve"> </w:t>
            </w:r>
          </w:p>
          <w:p w14:paraId="25BE0627" w14:textId="598E8826"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I FBAVNDA'="" D</w:t>
            </w:r>
          </w:p>
          <w:p w14:paraId="05FED106" w14:textId="35FA056C"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 S FBAVNPI=$$GET1^DIQ(161.2,FBAVNDA_",",41.01)</w:t>
            </w:r>
          </w:p>
          <w:p w14:paraId="1BA59844" w14:textId="761EDA81"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 S FBAVTAX=$$GET1^DIQ(161.2,FBAVNDA_",",42)</w:t>
            </w:r>
          </w:p>
          <w:p w14:paraId="3ACF2E50" w14:textId="6964594A" w:rsidR="00ED5D70"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Q</w:t>
            </w:r>
          </w:p>
          <w:p w14:paraId="2C670598" w14:textId="3EF664FD" w:rsidR="00ED5D70" w:rsidRDefault="0048449D" w:rsidP="00470315">
            <w:pPr>
              <w:pStyle w:val="TableText"/>
              <w:rPr>
                <w:sz w:val="20"/>
              </w:rPr>
            </w:pPr>
            <w:r w:rsidRPr="00F20FA4">
              <w:rPr>
                <w:rFonts w:ascii="Courier New" w:hAnsi="Courier New" w:cs="Courier New"/>
                <w:sz w:val="18"/>
                <w:szCs w:val="18"/>
              </w:rPr>
              <w:t xml:space="preserve"> </w:t>
            </w:r>
            <w:r w:rsidR="00ED5D70" w:rsidRPr="00F20FA4">
              <w:rPr>
                <w:rFonts w:ascii="Courier New" w:hAnsi="Courier New" w:cs="Courier New"/>
                <w:sz w:val="18"/>
                <w:szCs w:val="18"/>
              </w:rPr>
              <w:t>;</w:t>
            </w:r>
          </w:p>
        </w:tc>
      </w:tr>
      <w:tr w:rsidR="00C56303" w:rsidRPr="00086A3C" w14:paraId="3793D00F"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3736D5CF" w14:textId="77777777" w:rsidR="00D0260D" w:rsidRDefault="00D0260D" w:rsidP="00470315">
            <w:pPr>
              <w:pStyle w:val="TableText"/>
              <w:rPr>
                <w:sz w:val="20"/>
              </w:rPr>
            </w:pPr>
          </w:p>
          <w:p w14:paraId="6BAF97C5" w14:textId="58E91045" w:rsidR="00D0260D" w:rsidRPr="00D0260D" w:rsidRDefault="00D0260D" w:rsidP="00470315">
            <w:pPr>
              <w:pStyle w:val="TableText"/>
              <w:rPr>
                <w:sz w:val="20"/>
              </w:rPr>
            </w:pPr>
            <w:r>
              <w:rPr>
                <w:sz w:val="20"/>
              </w:rPr>
              <w:t>New Paragraph to Print Additional Authorization Data</w:t>
            </w:r>
          </w:p>
          <w:p w14:paraId="4A5E5CB9" w14:textId="7BC0F740" w:rsidR="00D0260D" w:rsidRPr="00F20FA4" w:rsidRDefault="00D0260D" w:rsidP="00470315">
            <w:pPr>
              <w:pStyle w:val="TableText"/>
              <w:rPr>
                <w:rFonts w:ascii="Courier New" w:hAnsi="Courier New" w:cs="Courier New"/>
                <w:sz w:val="18"/>
                <w:szCs w:val="18"/>
              </w:rPr>
            </w:pPr>
            <w:r w:rsidRPr="00F20FA4">
              <w:rPr>
                <w:rFonts w:ascii="Courier New" w:hAnsi="Courier New" w:cs="Courier New"/>
                <w:sz w:val="18"/>
                <w:szCs w:val="18"/>
              </w:rPr>
              <w:t>PRTAUTH(FBX) ;Print Data from Authorization FB*3.5*163</w:t>
            </w:r>
          </w:p>
          <w:p w14:paraId="402B8664" w14:textId="763ED611"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N FBAUPR</w:t>
            </w:r>
            <w:r w:rsidRPr="00F20FA4">
              <w:rPr>
                <w:rFonts w:ascii="Courier New" w:hAnsi="Courier New" w:cs="Courier New"/>
                <w:sz w:val="18"/>
                <w:szCs w:val="18"/>
              </w:rPr>
              <w:t xml:space="preserve"> </w:t>
            </w:r>
          </w:p>
          <w:p w14:paraId="60CF74CE" w14:textId="2D8DCBC9"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I '$D(^TMP($J,"FB",FBPSF,FBPT,FBPI,FBVI,FBDT,FBX,"FBAUTH")) Q</w:t>
            </w:r>
          </w:p>
          <w:p w14:paraId="11C0F1CF" w14:textId="3EAE540F"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S FBAUPR=^TMP($J,"FB",FBPSF,FBPT,FBPI,FBVI,FBDT,FBX,"FBAUTH")</w:t>
            </w:r>
          </w:p>
          <w:p w14:paraId="3209460D" w14:textId="40CCB87B"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 Authorization Data **"</w:t>
            </w:r>
          </w:p>
          <w:p w14:paraId="7C000C28" w14:textId="689CD103"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Diagnosis:</w:t>
            </w:r>
            <w:r w:rsidRPr="00F20FA4">
              <w:rPr>
                <w:rFonts w:ascii="Courier New" w:hAnsi="Courier New" w:cs="Courier New"/>
                <w:sz w:val="18"/>
                <w:szCs w:val="18"/>
              </w:rPr>
              <w:t xml:space="preserve"> </w:t>
            </w:r>
            <w:r w:rsidR="00D0260D" w:rsidRPr="00F20FA4">
              <w:rPr>
                <w:rFonts w:ascii="Courier New" w:hAnsi="Courier New" w:cs="Courier New"/>
                <w:sz w:val="18"/>
                <w:szCs w:val="18"/>
              </w:rPr>
              <w:t>",$P(FBAUPR,U,1)," / ",$P(FBAUPR,U,2)," / ",$P(FBAUPR,U,3), " /",$P(FBAUPR,U,4)</w:t>
            </w:r>
          </w:p>
          <w:p w14:paraId="28DF50FF" w14:textId="423E3FAD"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Rendering Provider:</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"_$P(FBAUPR,U,7)</w:t>
            </w:r>
          </w:p>
          <w:p w14:paraId="31B4B092" w14:textId="48FCA6B6"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NPI:</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"_$P(FBAUPR,U,8),?30,"TAXONOMY CODE: "_$P(FBAUPR,U,9)</w:t>
            </w:r>
          </w:p>
          <w:p w14:paraId="7BE690CD" w14:textId="1B00908D"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Referring Provider:</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"_$P(FBAUPR,U,5)</w:t>
            </w:r>
          </w:p>
          <w:p w14:paraId="0E29EE71" w14:textId="061E7E74" w:rsidR="00D0260D" w:rsidRPr="00F20FA4" w:rsidRDefault="0048449D" w:rsidP="00470315">
            <w:pPr>
              <w:pStyle w:val="TableText"/>
              <w:rPr>
                <w:rFonts w:ascii="Courier New" w:hAnsi="Courier New" w:cs="Courier New"/>
                <w:sz w:val="18"/>
                <w:szCs w:val="18"/>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W !,"</w:t>
            </w:r>
            <w:r w:rsidRPr="00F20FA4">
              <w:rPr>
                <w:rFonts w:ascii="Courier New" w:hAnsi="Courier New" w:cs="Courier New"/>
                <w:sz w:val="18"/>
                <w:szCs w:val="18"/>
              </w:rPr>
              <w:t xml:space="preserve"> </w:t>
            </w:r>
            <w:r w:rsidR="00D0260D" w:rsidRPr="00F20FA4">
              <w:rPr>
                <w:rFonts w:ascii="Courier New" w:hAnsi="Courier New" w:cs="Courier New"/>
                <w:sz w:val="18"/>
                <w:szCs w:val="18"/>
              </w:rPr>
              <w:t>NPI:</w:t>
            </w:r>
            <w:r w:rsidRPr="00F20FA4">
              <w:rPr>
                <w:rFonts w:ascii="Courier New" w:hAnsi="Courier New" w:cs="Courier New"/>
                <w:sz w:val="18"/>
                <w:szCs w:val="18"/>
              </w:rPr>
              <w:t xml:space="preserve"> </w:t>
            </w:r>
            <w:r w:rsidR="00D0260D" w:rsidRPr="00F20FA4">
              <w:rPr>
                <w:rFonts w:ascii="Courier New" w:hAnsi="Courier New" w:cs="Courier New"/>
                <w:sz w:val="18"/>
                <w:szCs w:val="18"/>
              </w:rPr>
              <w:t>"_$P(FBAUPR,U,6)</w:t>
            </w:r>
          </w:p>
          <w:p w14:paraId="760E54E8" w14:textId="26972128" w:rsidR="0042248F" w:rsidRPr="00F20FA4" w:rsidRDefault="00F20FA4" w:rsidP="00470315">
            <w:pPr>
              <w:pStyle w:val="TableText"/>
              <w:rPr>
                <w:rFonts w:ascii="Courier New" w:hAnsi="Courier New" w:cs="Courier New"/>
                <w:sz w:val="18"/>
                <w:szCs w:val="18"/>
              </w:rPr>
            </w:pPr>
            <w:r>
              <w:rPr>
                <w:rFonts w:ascii="Courier New" w:hAnsi="Courier New" w:cs="Courier New"/>
                <w:sz w:val="18"/>
                <w:szCs w:val="18"/>
              </w:rPr>
              <w:t xml:space="preserve"> </w:t>
            </w:r>
            <w:proofErr w:type="gramStart"/>
            <w:r w:rsidR="0042248F" w:rsidRPr="00F20FA4">
              <w:rPr>
                <w:rFonts w:ascii="Courier New" w:hAnsi="Courier New" w:cs="Courier New"/>
                <w:sz w:val="18"/>
                <w:szCs w:val="18"/>
              </w:rPr>
              <w:t>W !</w:t>
            </w:r>
            <w:proofErr w:type="gramEnd"/>
          </w:p>
          <w:p w14:paraId="5641DBA3" w14:textId="41CD6F8D" w:rsidR="00D0260D" w:rsidRDefault="0048449D" w:rsidP="00470315">
            <w:pPr>
              <w:pStyle w:val="TableText"/>
              <w:rPr>
                <w:sz w:val="20"/>
              </w:rPr>
            </w:pPr>
            <w:r w:rsidRPr="00F20FA4">
              <w:rPr>
                <w:rFonts w:ascii="Courier New" w:hAnsi="Courier New" w:cs="Courier New"/>
                <w:sz w:val="18"/>
                <w:szCs w:val="18"/>
              </w:rPr>
              <w:t xml:space="preserve"> </w:t>
            </w:r>
            <w:r w:rsidR="00D0260D" w:rsidRPr="00F20FA4">
              <w:rPr>
                <w:rFonts w:ascii="Courier New" w:hAnsi="Courier New" w:cs="Courier New"/>
                <w:sz w:val="18"/>
                <w:szCs w:val="18"/>
              </w:rPr>
              <w:t>Q</w:t>
            </w:r>
          </w:p>
        </w:tc>
      </w:tr>
    </w:tbl>
    <w:p w14:paraId="419F4CC7" w14:textId="77777777" w:rsidR="00974140" w:rsidRDefault="00974140" w:rsidP="00E721C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6B7F4FEB" w14:textId="77777777" w:rsidTr="00F516FB">
        <w:trPr>
          <w:cantSplit/>
          <w:tblHeader/>
        </w:trPr>
        <w:tc>
          <w:tcPr>
            <w:tcW w:w="1511" w:type="pct"/>
            <w:shd w:val="clear" w:color="auto" w:fill="F2F2F2" w:themeFill="background1" w:themeFillShade="F2"/>
            <w:vAlign w:val="center"/>
          </w:tcPr>
          <w:p w14:paraId="28BD09ED" w14:textId="77777777" w:rsidR="0068639E" w:rsidRPr="0028049C" w:rsidRDefault="0068639E" w:rsidP="00A45E14">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7329B5E" w14:textId="77777777" w:rsidR="0068639E" w:rsidRPr="0028049C" w:rsidRDefault="0068639E" w:rsidP="00A45E14">
            <w:pPr>
              <w:pStyle w:val="TableHeading"/>
            </w:pPr>
            <w:r w:rsidRPr="0028049C">
              <w:t>Activities</w:t>
            </w:r>
          </w:p>
        </w:tc>
      </w:tr>
      <w:tr w:rsidR="0068639E" w:rsidRPr="0028049C" w14:paraId="770E3620" w14:textId="77777777" w:rsidTr="00F516FB">
        <w:trPr>
          <w:cantSplit/>
          <w:tblHeader/>
        </w:trPr>
        <w:tc>
          <w:tcPr>
            <w:tcW w:w="1511" w:type="pct"/>
            <w:shd w:val="clear" w:color="auto" w:fill="F2F2F2" w:themeFill="background1" w:themeFillShade="F2"/>
            <w:vAlign w:val="center"/>
          </w:tcPr>
          <w:p w14:paraId="0E29E46F" w14:textId="77777777" w:rsidR="0068639E" w:rsidRPr="0028049C" w:rsidRDefault="0068639E" w:rsidP="00A45E14">
            <w:pPr>
              <w:pStyle w:val="TableText"/>
              <w:rPr>
                <w:b/>
              </w:rPr>
            </w:pPr>
            <w:r w:rsidRPr="0028049C">
              <w:rPr>
                <w:b/>
              </w:rPr>
              <w:t>Routine Name</w:t>
            </w:r>
          </w:p>
        </w:tc>
        <w:tc>
          <w:tcPr>
            <w:tcW w:w="3489" w:type="pct"/>
            <w:gridSpan w:val="4"/>
            <w:tcBorders>
              <w:bottom w:val="single" w:sz="6" w:space="0" w:color="000000"/>
            </w:tcBorders>
          </w:tcPr>
          <w:p w14:paraId="782D25C0" w14:textId="5FE542ED" w:rsidR="0068639E" w:rsidRPr="00D769BD" w:rsidRDefault="0068639E" w:rsidP="00A45E14">
            <w:pPr>
              <w:pStyle w:val="TableText"/>
              <w:rPr>
                <w:i/>
              </w:rPr>
            </w:pPr>
            <w:r>
              <w:t>^FBPC</w:t>
            </w:r>
            <w:r w:rsidR="008E5AE9">
              <w:t>R</w:t>
            </w:r>
            <w:r>
              <w:t>3</w:t>
            </w:r>
          </w:p>
        </w:tc>
      </w:tr>
      <w:tr w:rsidR="00693AED" w:rsidRPr="0028049C" w14:paraId="15A98BF3" w14:textId="77777777" w:rsidTr="00F516FB">
        <w:trPr>
          <w:cantSplit/>
        </w:trPr>
        <w:tc>
          <w:tcPr>
            <w:tcW w:w="1511" w:type="pct"/>
            <w:shd w:val="clear" w:color="auto" w:fill="F2F2F2" w:themeFill="background1" w:themeFillShade="F2"/>
            <w:vAlign w:val="center"/>
          </w:tcPr>
          <w:p w14:paraId="773F61BB" w14:textId="77777777" w:rsidR="0068639E" w:rsidRPr="0028049C" w:rsidRDefault="0068639E" w:rsidP="00A45E14">
            <w:pPr>
              <w:pStyle w:val="TableText"/>
              <w:rPr>
                <w:b/>
              </w:rPr>
            </w:pPr>
            <w:r w:rsidRPr="0028049C">
              <w:rPr>
                <w:b/>
              </w:rPr>
              <w:t>Enhancement Category</w:t>
            </w:r>
          </w:p>
        </w:tc>
        <w:tc>
          <w:tcPr>
            <w:tcW w:w="613" w:type="pct"/>
            <w:tcBorders>
              <w:right w:val="nil"/>
            </w:tcBorders>
          </w:tcPr>
          <w:p w14:paraId="559549BB" w14:textId="77777777" w:rsidR="0068639E" w:rsidRPr="003469D6" w:rsidRDefault="0068639E" w:rsidP="00A45E14">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5B3A5C14" w14:textId="77777777" w:rsidR="0068639E" w:rsidRPr="003469D6" w:rsidRDefault="0068639E" w:rsidP="00A45E14">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68EB609A" w14:textId="77777777" w:rsidR="0068639E" w:rsidRPr="003469D6" w:rsidRDefault="0068639E" w:rsidP="00A45E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28E5DF05" w14:textId="77777777" w:rsidR="0068639E" w:rsidRPr="003469D6" w:rsidRDefault="0068639E" w:rsidP="00A45E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68639E" w:rsidRPr="0028049C" w14:paraId="63DEADAA" w14:textId="77777777" w:rsidTr="00F516FB">
        <w:trPr>
          <w:cantSplit/>
        </w:trPr>
        <w:tc>
          <w:tcPr>
            <w:tcW w:w="1511" w:type="pct"/>
            <w:shd w:val="clear" w:color="auto" w:fill="F2F2F2" w:themeFill="background1" w:themeFillShade="F2"/>
            <w:vAlign w:val="center"/>
          </w:tcPr>
          <w:p w14:paraId="246AA78B" w14:textId="77777777" w:rsidR="0068639E" w:rsidRPr="0028049C" w:rsidRDefault="0068639E" w:rsidP="00A45E14">
            <w:pPr>
              <w:pStyle w:val="TableText"/>
              <w:rPr>
                <w:b/>
              </w:rPr>
            </w:pPr>
            <w:r w:rsidRPr="0028049C">
              <w:rPr>
                <w:b/>
              </w:rPr>
              <w:t>RTM</w:t>
            </w:r>
          </w:p>
        </w:tc>
        <w:tc>
          <w:tcPr>
            <w:tcW w:w="3489" w:type="pct"/>
            <w:gridSpan w:val="4"/>
          </w:tcPr>
          <w:p w14:paraId="2AAA572A" w14:textId="77777777" w:rsidR="0068639E" w:rsidRPr="00D769BD" w:rsidRDefault="0068639E" w:rsidP="00A45E14">
            <w:pPr>
              <w:pStyle w:val="TableText"/>
            </w:pPr>
            <w:r w:rsidRPr="00D769BD">
              <w:t>FRPRE 2.1.1</w:t>
            </w:r>
            <w:r>
              <w:t xml:space="preserve"> </w:t>
            </w:r>
            <w:r w:rsidRPr="00D769BD">
              <w:t>– 01 – FRPRE 2.1.1 – 14, FRPRE 2.2.1 – 01 – FRPRE 2.2.1 - 05</w:t>
            </w:r>
          </w:p>
        </w:tc>
      </w:tr>
      <w:tr w:rsidR="0068639E" w:rsidRPr="0028049C" w14:paraId="24E07249" w14:textId="77777777" w:rsidTr="00F516FB">
        <w:trPr>
          <w:cantSplit/>
        </w:trPr>
        <w:tc>
          <w:tcPr>
            <w:tcW w:w="1511" w:type="pct"/>
            <w:tcBorders>
              <w:bottom w:val="single" w:sz="6" w:space="0" w:color="000000"/>
            </w:tcBorders>
            <w:shd w:val="clear" w:color="auto" w:fill="F2F2F2" w:themeFill="background1" w:themeFillShade="F2"/>
            <w:vAlign w:val="center"/>
          </w:tcPr>
          <w:p w14:paraId="70B93091" w14:textId="77777777" w:rsidR="0068639E" w:rsidRPr="0028049C" w:rsidRDefault="0068639E" w:rsidP="00A45E14">
            <w:pPr>
              <w:pStyle w:val="TableText"/>
              <w:rPr>
                <w:b/>
              </w:rPr>
            </w:pPr>
            <w:r w:rsidRPr="0028049C">
              <w:rPr>
                <w:b/>
              </w:rPr>
              <w:t>Related Options</w:t>
            </w:r>
          </w:p>
        </w:tc>
        <w:tc>
          <w:tcPr>
            <w:tcW w:w="3489" w:type="pct"/>
            <w:gridSpan w:val="4"/>
            <w:tcBorders>
              <w:bottom w:val="single" w:sz="4" w:space="0" w:color="auto"/>
            </w:tcBorders>
          </w:tcPr>
          <w:p w14:paraId="0B891467" w14:textId="2039E6E4" w:rsidR="0068639E" w:rsidRPr="003469D6" w:rsidRDefault="00B800CA" w:rsidP="00A45E14">
            <w:pPr>
              <w:pStyle w:val="TableText"/>
            </w:pPr>
            <w:r w:rsidRPr="00B800CA">
              <w:t>FB PCR</w:t>
            </w:r>
            <w:r w:rsidR="0048449D">
              <w:t xml:space="preserve"> </w:t>
            </w:r>
            <w:r w:rsidRPr="00B800CA">
              <w:t>Potential Cost Recovery Report</w:t>
            </w:r>
          </w:p>
        </w:tc>
      </w:tr>
    </w:tbl>
    <w:p w14:paraId="518D1D34" w14:textId="77777777" w:rsidR="0068639E" w:rsidRPr="0028049C" w:rsidRDefault="0068639E" w:rsidP="0068639E">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229"/>
        <w:gridCol w:w="4254"/>
        <w:gridCol w:w="3093"/>
      </w:tblGrid>
      <w:tr w:rsidR="00693AED" w:rsidRPr="0028049C" w14:paraId="5E091CC9" w14:textId="77777777" w:rsidTr="00470315">
        <w:trPr>
          <w:cantSplit/>
          <w:trHeight w:val="318"/>
          <w:tblHeader/>
        </w:trPr>
        <w:tc>
          <w:tcPr>
            <w:tcW w:w="1164" w:type="pct"/>
            <w:tcBorders>
              <w:top w:val="single" w:sz="6" w:space="0" w:color="000000"/>
              <w:bottom w:val="single" w:sz="6" w:space="0" w:color="000000"/>
            </w:tcBorders>
            <w:shd w:val="clear" w:color="auto" w:fill="F2F2F2" w:themeFill="background1" w:themeFillShade="F2"/>
            <w:vAlign w:val="center"/>
          </w:tcPr>
          <w:p w14:paraId="2DA6470F" w14:textId="77777777" w:rsidR="0068639E" w:rsidRPr="0028049C" w:rsidRDefault="0068639E" w:rsidP="00A45E14">
            <w:pPr>
              <w:pStyle w:val="TableHeading"/>
            </w:pPr>
            <w:r w:rsidRPr="0028049C">
              <w:lastRenderedPageBreak/>
              <w:t>Related Routines</w:t>
            </w:r>
          </w:p>
        </w:tc>
        <w:tc>
          <w:tcPr>
            <w:tcW w:w="2221" w:type="pct"/>
            <w:tcBorders>
              <w:bottom w:val="single" w:sz="4" w:space="0" w:color="auto"/>
            </w:tcBorders>
            <w:shd w:val="clear" w:color="auto" w:fill="F2F2F2" w:themeFill="background1" w:themeFillShade="F2"/>
          </w:tcPr>
          <w:p w14:paraId="5F00C4E4" w14:textId="77777777" w:rsidR="0068639E" w:rsidRPr="0028049C" w:rsidRDefault="0068639E" w:rsidP="00A45E14">
            <w:pPr>
              <w:pStyle w:val="TableHeading"/>
            </w:pPr>
            <w:r w:rsidRPr="0028049C">
              <w:t>Routines “Called By”</w:t>
            </w:r>
          </w:p>
        </w:tc>
        <w:tc>
          <w:tcPr>
            <w:tcW w:w="1615" w:type="pct"/>
            <w:tcBorders>
              <w:bottom w:val="single" w:sz="4" w:space="0" w:color="auto"/>
            </w:tcBorders>
            <w:shd w:val="clear" w:color="auto" w:fill="F2F2F2" w:themeFill="background1" w:themeFillShade="F2"/>
          </w:tcPr>
          <w:p w14:paraId="3B8E52BE" w14:textId="77777777" w:rsidR="0068639E" w:rsidRPr="0028049C" w:rsidRDefault="0068639E" w:rsidP="00A45E14">
            <w:pPr>
              <w:pStyle w:val="TableHeading"/>
            </w:pPr>
            <w:r w:rsidRPr="0028049C">
              <w:t>Routines “Called”</w:t>
            </w:r>
            <w:r>
              <w:t xml:space="preserve"> </w:t>
            </w:r>
          </w:p>
        </w:tc>
      </w:tr>
      <w:tr w:rsidR="0068639E" w:rsidRPr="0028049C" w14:paraId="4BE0F2C1" w14:textId="77777777" w:rsidTr="00470315">
        <w:trPr>
          <w:cantSplit/>
          <w:trHeight w:val="697"/>
        </w:trPr>
        <w:tc>
          <w:tcPr>
            <w:tcW w:w="1164" w:type="pct"/>
            <w:tcBorders>
              <w:top w:val="single" w:sz="6" w:space="0" w:color="000000"/>
              <w:bottom w:val="single" w:sz="6" w:space="0" w:color="000000"/>
            </w:tcBorders>
            <w:shd w:val="clear" w:color="auto" w:fill="F2F2F2" w:themeFill="background1" w:themeFillShade="F2"/>
            <w:vAlign w:val="center"/>
          </w:tcPr>
          <w:p w14:paraId="1EA23C17" w14:textId="77777777" w:rsidR="0068639E" w:rsidRPr="0028049C" w:rsidRDefault="0068639E" w:rsidP="00A45E14">
            <w:pPr>
              <w:pStyle w:val="TableText"/>
            </w:pPr>
          </w:p>
        </w:tc>
        <w:tc>
          <w:tcPr>
            <w:tcW w:w="2221" w:type="pct"/>
            <w:tcBorders>
              <w:bottom w:val="single" w:sz="4" w:space="0" w:color="auto"/>
            </w:tcBorders>
            <w:vAlign w:val="center"/>
          </w:tcPr>
          <w:p w14:paraId="604C13DF" w14:textId="1DF2179C" w:rsidR="0068639E" w:rsidRPr="00615584" w:rsidRDefault="00EC6F80" w:rsidP="00470315">
            <w:pPr>
              <w:pStyle w:val="TableText"/>
            </w:pPr>
            <w:r w:rsidRPr="00615584">
              <w:t>FBPCR</w:t>
            </w:r>
          </w:p>
          <w:p w14:paraId="61A34DB8" w14:textId="16315FB1" w:rsidR="0068639E" w:rsidRPr="00615584" w:rsidRDefault="0068639E" w:rsidP="00470315">
            <w:pPr>
              <w:pStyle w:val="TableText"/>
            </w:pPr>
            <w:r w:rsidRPr="00615584">
              <w:t>SORT+3</w:t>
            </w:r>
            <w:r w:rsidR="0048449D">
              <w:t xml:space="preserve"> </w:t>
            </w:r>
            <w:r w:rsidRPr="00615584">
              <w:t>.I FBPI=3 D EN^FBPCR3 ;pharmacy payments</w:t>
            </w:r>
          </w:p>
          <w:p w14:paraId="50E7F581" w14:textId="0DFD367E" w:rsidR="0068639E" w:rsidRPr="0028049C" w:rsidRDefault="0068639E" w:rsidP="00470315">
            <w:pPr>
              <w:pStyle w:val="TableText"/>
            </w:pPr>
            <w:r w:rsidRPr="00615584">
              <w:t>PRINT+8</w:t>
            </w:r>
            <w:r w:rsidR="0048449D">
              <w:t xml:space="preserve"> </w:t>
            </w:r>
            <w:r w:rsidRPr="00615584">
              <w:t>.I FBPI=3 D:$D(^TMP($J,"FB",FBPSF,FBPT,FBPI)) PRINT^FBPCR3 Q</w:t>
            </w:r>
          </w:p>
        </w:tc>
        <w:tc>
          <w:tcPr>
            <w:tcW w:w="1615" w:type="pct"/>
            <w:tcBorders>
              <w:bottom w:val="single" w:sz="4" w:space="0" w:color="auto"/>
            </w:tcBorders>
            <w:vAlign w:val="center"/>
          </w:tcPr>
          <w:p w14:paraId="53A011D8" w14:textId="77777777" w:rsidR="0090120F" w:rsidRDefault="00373E51" w:rsidP="00470315">
            <w:pPr>
              <w:pStyle w:val="TableText"/>
            </w:pPr>
            <w:r>
              <w:t>FBAUTH^FBPCR2</w:t>
            </w:r>
          </w:p>
          <w:p w14:paraId="43D279AB" w14:textId="77777777" w:rsidR="00373E51" w:rsidRDefault="00373E51" w:rsidP="00470315">
            <w:pPr>
              <w:pStyle w:val="TableText"/>
            </w:pPr>
            <w:r>
              <w:t>CHKBILL^FBPCR2</w:t>
            </w:r>
          </w:p>
          <w:p w14:paraId="6DC223B6" w14:textId="16A3DCF8" w:rsidR="00373E51" w:rsidRPr="0028049C" w:rsidRDefault="00373E51" w:rsidP="00470315">
            <w:pPr>
              <w:pStyle w:val="TableText"/>
            </w:pPr>
            <w:r>
              <w:t>PRTAUTH^FBPCR2</w:t>
            </w:r>
          </w:p>
        </w:tc>
      </w:tr>
    </w:tbl>
    <w:p w14:paraId="0FCDB6D9" w14:textId="2D233C05" w:rsidR="0068639E" w:rsidRPr="002F4E85" w:rsidRDefault="0068639E" w:rsidP="006863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7C311E04" w14:textId="77777777" w:rsidTr="00470315">
        <w:trPr>
          <w:cantSplit/>
          <w:tblHeader/>
        </w:trPr>
        <w:tc>
          <w:tcPr>
            <w:tcW w:w="1512" w:type="pct"/>
            <w:shd w:val="clear" w:color="auto" w:fill="F2F2F2" w:themeFill="background1" w:themeFillShade="F2"/>
            <w:vAlign w:val="center"/>
          </w:tcPr>
          <w:p w14:paraId="61EC696A" w14:textId="77777777" w:rsidR="0068639E" w:rsidRPr="002F4E85" w:rsidRDefault="0068639E" w:rsidP="00A45E14">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4594E565" w14:textId="77777777" w:rsidR="0068639E" w:rsidRPr="002F4E85" w:rsidRDefault="0068639E" w:rsidP="00A45E14">
            <w:pPr>
              <w:pStyle w:val="TableHeading"/>
            </w:pPr>
            <w:r w:rsidRPr="002F4E85">
              <w:t>Activities</w:t>
            </w:r>
          </w:p>
        </w:tc>
      </w:tr>
      <w:tr w:rsidR="0068639E" w:rsidRPr="002F4E85" w14:paraId="6B1B6527" w14:textId="77777777" w:rsidTr="00470315">
        <w:trPr>
          <w:cantSplit/>
        </w:trPr>
        <w:tc>
          <w:tcPr>
            <w:tcW w:w="1512" w:type="pct"/>
            <w:tcBorders>
              <w:top w:val="single" w:sz="6" w:space="0" w:color="000000"/>
            </w:tcBorders>
            <w:shd w:val="clear" w:color="auto" w:fill="F2F2F2" w:themeFill="background1" w:themeFillShade="F2"/>
            <w:vAlign w:val="center"/>
          </w:tcPr>
          <w:p w14:paraId="035986DA" w14:textId="77777777" w:rsidR="0068639E" w:rsidRPr="002F4E85" w:rsidRDefault="0068639E" w:rsidP="00A45E14">
            <w:pPr>
              <w:pStyle w:val="TableText"/>
              <w:rPr>
                <w:b/>
              </w:rPr>
            </w:pPr>
            <w:r w:rsidRPr="002F4E85">
              <w:rPr>
                <w:b/>
              </w:rPr>
              <w:t>Data Dictionary (DD) References</w:t>
            </w:r>
          </w:p>
        </w:tc>
        <w:tc>
          <w:tcPr>
            <w:tcW w:w="3488" w:type="pct"/>
            <w:gridSpan w:val="5"/>
          </w:tcPr>
          <w:p w14:paraId="6C6C6FB7" w14:textId="7EDE5210" w:rsidR="0068639E" w:rsidRDefault="00F267DD" w:rsidP="00A45E14">
            <w:pPr>
              <w:pStyle w:val="TableText"/>
            </w:pPr>
            <w:r>
              <w:t xml:space="preserve">FEE BASIS PHARMACY INVOICE </w:t>
            </w:r>
            <w:r w:rsidR="00601929">
              <w:t>FILE (#</w:t>
            </w:r>
            <w:r>
              <w:t>162.1) - ^FBAA(162.1,”AA”) – Looping</w:t>
            </w:r>
          </w:p>
          <w:p w14:paraId="1C97155D" w14:textId="236977A7" w:rsidR="00F267DD" w:rsidRPr="003469D6" w:rsidRDefault="00583626" w:rsidP="00A45E14">
            <w:pPr>
              <w:pStyle w:val="TableText"/>
            </w:pPr>
            <w:r>
              <w:t xml:space="preserve">FEE BASIS PATIENT </w:t>
            </w:r>
            <w:r w:rsidR="00601929">
              <w:t>FILE (#</w:t>
            </w:r>
            <w:r>
              <w:t>161)</w:t>
            </w:r>
          </w:p>
        </w:tc>
      </w:tr>
      <w:tr w:rsidR="0068639E" w:rsidRPr="002F4E85" w14:paraId="4A2351CB" w14:textId="77777777" w:rsidTr="00470315">
        <w:trPr>
          <w:cantSplit/>
        </w:trPr>
        <w:tc>
          <w:tcPr>
            <w:tcW w:w="1512" w:type="pct"/>
            <w:shd w:val="clear" w:color="auto" w:fill="F2F2F2" w:themeFill="background1" w:themeFillShade="F2"/>
            <w:vAlign w:val="center"/>
          </w:tcPr>
          <w:p w14:paraId="1504773E" w14:textId="77777777" w:rsidR="0068639E" w:rsidRPr="002F4E85" w:rsidRDefault="0068639E" w:rsidP="00A45E14">
            <w:pPr>
              <w:pStyle w:val="TableText"/>
              <w:rPr>
                <w:b/>
              </w:rPr>
            </w:pPr>
            <w:r w:rsidRPr="002F4E85">
              <w:rPr>
                <w:b/>
              </w:rPr>
              <w:t>Related Protocols</w:t>
            </w:r>
          </w:p>
        </w:tc>
        <w:tc>
          <w:tcPr>
            <w:tcW w:w="3488" w:type="pct"/>
            <w:gridSpan w:val="5"/>
          </w:tcPr>
          <w:p w14:paraId="675F328E" w14:textId="77777777" w:rsidR="0068639E" w:rsidRPr="003469D6" w:rsidRDefault="0068639E" w:rsidP="00A45E14">
            <w:pPr>
              <w:pStyle w:val="TableText"/>
            </w:pPr>
            <w:r>
              <w:t>None</w:t>
            </w:r>
          </w:p>
        </w:tc>
      </w:tr>
      <w:tr w:rsidR="0068639E" w:rsidRPr="002F4E85" w14:paraId="3AF87DF7" w14:textId="77777777" w:rsidTr="00470315">
        <w:trPr>
          <w:cantSplit/>
        </w:trPr>
        <w:tc>
          <w:tcPr>
            <w:tcW w:w="1512" w:type="pct"/>
            <w:shd w:val="clear" w:color="auto" w:fill="F2F2F2" w:themeFill="background1" w:themeFillShade="F2"/>
            <w:vAlign w:val="center"/>
          </w:tcPr>
          <w:p w14:paraId="4805BB47" w14:textId="77777777" w:rsidR="0068639E" w:rsidRPr="002F4E85" w:rsidRDefault="0068639E" w:rsidP="00A45E14">
            <w:pPr>
              <w:pStyle w:val="TableText"/>
              <w:rPr>
                <w:b/>
              </w:rPr>
            </w:pPr>
            <w:r w:rsidRPr="002F4E85">
              <w:rPr>
                <w:b/>
              </w:rPr>
              <w:t>Related Integration Control Registrations (ICRs)</w:t>
            </w:r>
          </w:p>
        </w:tc>
        <w:tc>
          <w:tcPr>
            <w:tcW w:w="3488" w:type="pct"/>
            <w:gridSpan w:val="5"/>
            <w:tcBorders>
              <w:bottom w:val="single" w:sz="6" w:space="0" w:color="000000"/>
            </w:tcBorders>
          </w:tcPr>
          <w:p w14:paraId="1EEE672A" w14:textId="7E160C0C" w:rsidR="0068639E" w:rsidRPr="003469D6" w:rsidRDefault="00373E51" w:rsidP="00A45E14">
            <w:pPr>
              <w:pStyle w:val="TableText"/>
            </w:pPr>
            <w:r>
              <w:t>Yes – in process</w:t>
            </w:r>
          </w:p>
        </w:tc>
      </w:tr>
      <w:tr w:rsidR="00693AED" w:rsidRPr="002F4E85" w14:paraId="7F8B2744" w14:textId="77777777" w:rsidTr="00470315">
        <w:trPr>
          <w:cantSplit/>
        </w:trPr>
        <w:tc>
          <w:tcPr>
            <w:tcW w:w="1512" w:type="pct"/>
            <w:tcBorders>
              <w:right w:val="single" w:sz="4" w:space="0" w:color="auto"/>
            </w:tcBorders>
            <w:shd w:val="clear" w:color="auto" w:fill="F2F2F2" w:themeFill="background1" w:themeFillShade="F2"/>
            <w:vAlign w:val="center"/>
          </w:tcPr>
          <w:p w14:paraId="6A05400C" w14:textId="77777777" w:rsidR="0068639E" w:rsidRPr="002F4E85" w:rsidRDefault="0068639E" w:rsidP="00A45E14">
            <w:pPr>
              <w:pStyle w:val="TableText"/>
              <w:rPr>
                <w:b/>
              </w:rPr>
            </w:pPr>
            <w:r w:rsidRPr="002F4E85">
              <w:rPr>
                <w:b/>
              </w:rPr>
              <w:t>Data Passing</w:t>
            </w:r>
          </w:p>
        </w:tc>
        <w:tc>
          <w:tcPr>
            <w:tcW w:w="599" w:type="pct"/>
            <w:tcBorders>
              <w:left w:val="single" w:sz="4" w:space="0" w:color="auto"/>
              <w:right w:val="nil"/>
            </w:tcBorders>
          </w:tcPr>
          <w:p w14:paraId="66770BF6" w14:textId="77777777" w:rsidR="0068639E" w:rsidRPr="003469D6" w:rsidRDefault="0068639E" w:rsidP="00A45E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0012C306" w14:textId="77777777" w:rsidR="0068639E" w:rsidRPr="003469D6" w:rsidRDefault="0068639E" w:rsidP="00A45E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6AD06ACF" w14:textId="77777777" w:rsidR="0068639E" w:rsidRPr="003469D6" w:rsidRDefault="0068639E" w:rsidP="00A45E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589E78CA" w14:textId="77777777" w:rsidR="0068639E" w:rsidRPr="003469D6" w:rsidRDefault="0068639E" w:rsidP="00A45E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1" w:type="pct"/>
            <w:tcBorders>
              <w:left w:val="nil"/>
            </w:tcBorders>
          </w:tcPr>
          <w:p w14:paraId="528CD318" w14:textId="77777777" w:rsidR="0068639E" w:rsidRPr="003469D6" w:rsidRDefault="0068639E" w:rsidP="00A45E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68639E" w:rsidRPr="002F4E85" w14:paraId="44CD13DC" w14:textId="77777777" w:rsidTr="00470315">
        <w:trPr>
          <w:cantSplit/>
        </w:trPr>
        <w:tc>
          <w:tcPr>
            <w:tcW w:w="1512" w:type="pct"/>
            <w:shd w:val="clear" w:color="auto" w:fill="F2F2F2" w:themeFill="background1" w:themeFillShade="F2"/>
            <w:vAlign w:val="center"/>
          </w:tcPr>
          <w:p w14:paraId="186E5CF5" w14:textId="77777777" w:rsidR="0068639E" w:rsidRPr="002F4E85" w:rsidRDefault="0068639E" w:rsidP="00A45E14">
            <w:pPr>
              <w:pStyle w:val="TableText"/>
              <w:rPr>
                <w:b/>
              </w:rPr>
            </w:pPr>
            <w:r w:rsidRPr="002F4E85">
              <w:rPr>
                <w:b/>
              </w:rPr>
              <w:t>Input Attribute Name and Definition</w:t>
            </w:r>
          </w:p>
        </w:tc>
        <w:tc>
          <w:tcPr>
            <w:tcW w:w="3488" w:type="pct"/>
            <w:gridSpan w:val="5"/>
          </w:tcPr>
          <w:p w14:paraId="5CF0E337" w14:textId="201A9367" w:rsidR="0068639E" w:rsidRPr="003469D6" w:rsidRDefault="0068639E" w:rsidP="00A45E14">
            <w:pPr>
              <w:pStyle w:val="TableText"/>
            </w:pPr>
            <w:r w:rsidRPr="003469D6">
              <w:t>Name:</w:t>
            </w:r>
            <w:r w:rsidR="00BE07C1">
              <w:t xml:space="preserve"> None</w:t>
            </w:r>
          </w:p>
          <w:p w14:paraId="2049A85F" w14:textId="0552F918" w:rsidR="0068639E" w:rsidRPr="003469D6" w:rsidRDefault="0068639E" w:rsidP="00A45E14">
            <w:pPr>
              <w:pStyle w:val="TableText"/>
            </w:pPr>
            <w:r w:rsidRPr="003469D6">
              <w:t>Definition:</w:t>
            </w:r>
            <w:r w:rsidR="00BE07C1">
              <w:t xml:space="preserve"> None</w:t>
            </w:r>
          </w:p>
        </w:tc>
      </w:tr>
      <w:tr w:rsidR="0068639E" w:rsidRPr="002F4E85" w14:paraId="1B4A8484" w14:textId="77777777" w:rsidTr="00470315">
        <w:trPr>
          <w:cantSplit/>
        </w:trPr>
        <w:tc>
          <w:tcPr>
            <w:tcW w:w="1512" w:type="pct"/>
            <w:shd w:val="clear" w:color="auto" w:fill="F2F2F2" w:themeFill="background1" w:themeFillShade="F2"/>
            <w:vAlign w:val="center"/>
          </w:tcPr>
          <w:p w14:paraId="0A7FC67A" w14:textId="77777777" w:rsidR="0068639E" w:rsidRPr="002F4E85" w:rsidRDefault="0068639E" w:rsidP="00A45E14">
            <w:pPr>
              <w:pStyle w:val="TableText"/>
              <w:rPr>
                <w:b/>
              </w:rPr>
            </w:pPr>
            <w:r w:rsidRPr="002F4E85">
              <w:rPr>
                <w:b/>
              </w:rPr>
              <w:t>Output Attribute Name and Definition</w:t>
            </w:r>
          </w:p>
        </w:tc>
        <w:tc>
          <w:tcPr>
            <w:tcW w:w="3488" w:type="pct"/>
            <w:gridSpan w:val="5"/>
          </w:tcPr>
          <w:p w14:paraId="62EDEAD8" w14:textId="34F26067" w:rsidR="0068639E" w:rsidRPr="003469D6" w:rsidRDefault="0068639E" w:rsidP="00A45E14">
            <w:pPr>
              <w:pStyle w:val="TableText"/>
            </w:pPr>
            <w:r w:rsidRPr="003469D6">
              <w:t>Name:</w:t>
            </w:r>
            <w:r w:rsidR="00BE07C1">
              <w:t xml:space="preserve"> None</w:t>
            </w:r>
          </w:p>
          <w:p w14:paraId="5C5746F8" w14:textId="70B67A90" w:rsidR="0068639E" w:rsidRPr="003469D6" w:rsidRDefault="0068639E" w:rsidP="00A45E14">
            <w:pPr>
              <w:pStyle w:val="TableText"/>
            </w:pPr>
            <w:r w:rsidRPr="003469D6">
              <w:t>Definition:</w:t>
            </w:r>
            <w:r w:rsidR="00BE07C1">
              <w:t xml:space="preserve"> None</w:t>
            </w:r>
          </w:p>
        </w:tc>
      </w:tr>
    </w:tbl>
    <w:p w14:paraId="14CA8F6D" w14:textId="77777777" w:rsidR="0068639E" w:rsidRPr="00086A3C" w:rsidRDefault="0068639E" w:rsidP="006863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68639E" w:rsidRPr="00086A3C" w14:paraId="558EDF8E"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ED0969" w14:textId="77777777" w:rsidR="0068639E" w:rsidRPr="00086A3C" w:rsidRDefault="0068639E" w:rsidP="00A45E14">
            <w:pPr>
              <w:pStyle w:val="TableHeading"/>
            </w:pPr>
            <w:r w:rsidRPr="00086A3C">
              <w:t>Current Logic</w:t>
            </w:r>
          </w:p>
        </w:tc>
      </w:tr>
      <w:tr w:rsidR="0068639E" w:rsidRPr="00086A3C" w14:paraId="0F75C411"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65231F54" w14:textId="26AF43A4" w:rsidR="0068639E" w:rsidRPr="00086A3C" w:rsidRDefault="00B13986" w:rsidP="00A45E14">
            <w:pPr>
              <w:pStyle w:val="TableText"/>
            </w:pPr>
            <w:r>
              <w:t>See “Modified Logic” for From/To Routine Changes</w:t>
            </w:r>
          </w:p>
        </w:tc>
      </w:tr>
    </w:tbl>
    <w:p w14:paraId="33EF7EE4" w14:textId="77777777" w:rsidR="0068639E" w:rsidRPr="00086A3C" w:rsidRDefault="0068639E" w:rsidP="0068639E">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68639E" w:rsidRPr="00086A3C" w14:paraId="0F13B199" w14:textId="77777777" w:rsidTr="00A94027">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5E3CBF2" w14:textId="2349BFF5" w:rsidR="0068639E" w:rsidRPr="00086A3C" w:rsidRDefault="004C4DBF" w:rsidP="00A94027">
            <w:pPr>
              <w:pStyle w:val="TableHeading"/>
            </w:pPr>
            <w:r>
              <w:t xml:space="preserve">Modified Logic (Changes are </w:t>
            </w:r>
            <w:r w:rsidR="00BE07C1">
              <w:t>highlighted</w:t>
            </w:r>
            <w:r w:rsidR="0068639E" w:rsidRPr="00086A3C">
              <w:t>)</w:t>
            </w:r>
          </w:p>
        </w:tc>
      </w:tr>
      <w:tr w:rsidR="0068639E" w:rsidRPr="00086A3C" w14:paraId="307E48D7" w14:textId="77777777" w:rsidTr="00A94027">
        <w:tc>
          <w:tcPr>
            <w:tcW w:w="5000" w:type="pct"/>
            <w:tcBorders>
              <w:top w:val="single" w:sz="6" w:space="0" w:color="000000"/>
              <w:left w:val="single" w:sz="6" w:space="0" w:color="000000"/>
              <w:bottom w:val="single" w:sz="6" w:space="0" w:color="000000"/>
              <w:right w:val="single" w:sz="6" w:space="0" w:color="000000"/>
            </w:tcBorders>
          </w:tcPr>
          <w:p w14:paraId="4F37DD53" w14:textId="5EFC2A39" w:rsidR="002D5190" w:rsidRPr="00615584" w:rsidRDefault="002D5190" w:rsidP="00A94027">
            <w:pPr>
              <w:pStyle w:val="TableText"/>
              <w:tabs>
                <w:tab w:val="left" w:pos="6195"/>
              </w:tabs>
              <w:rPr>
                <w:sz w:val="20"/>
              </w:rPr>
            </w:pPr>
            <w:r w:rsidRPr="00615584">
              <w:rPr>
                <w:sz w:val="20"/>
              </w:rPr>
              <w:t>New/Kill New Variables</w:t>
            </w:r>
          </w:p>
          <w:p w14:paraId="6A6C743F" w14:textId="5B5DFB4D"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+15</w:t>
            </w:r>
            <w:r w:rsidR="0048449D" w:rsidRPr="00F20FA4">
              <w:rPr>
                <w:rFonts w:ascii="Courier New" w:hAnsi="Courier New" w:cs="Courier New"/>
                <w:sz w:val="18"/>
                <w:szCs w:val="18"/>
              </w:rPr>
              <w:t xml:space="preserve"> </w:t>
            </w:r>
            <w:r w:rsidRPr="00F20FA4">
              <w:rPr>
                <w:rFonts w:ascii="Courier New" w:hAnsi="Courier New" w:cs="Courier New"/>
                <w:sz w:val="18"/>
                <w:szCs w:val="18"/>
              </w:rPr>
              <w:t>K FBAUTH,FBIEN,FBX</w:t>
            </w:r>
          </w:p>
          <w:p w14:paraId="5C2625BC" w14:textId="785CAA01"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+19</w:t>
            </w:r>
            <w:r w:rsidR="0048449D" w:rsidRPr="00F20FA4">
              <w:rPr>
                <w:rFonts w:ascii="Courier New" w:hAnsi="Courier New" w:cs="Courier New"/>
                <w:sz w:val="18"/>
                <w:szCs w:val="18"/>
              </w:rPr>
              <w:t xml:space="preserve"> </w:t>
            </w:r>
            <w:r w:rsidRPr="00F20FA4">
              <w:rPr>
                <w:rFonts w:ascii="Courier New" w:hAnsi="Courier New" w:cs="Courier New"/>
                <w:sz w:val="18"/>
                <w:szCs w:val="18"/>
              </w:rPr>
              <w:t>N FBIEN,FBX</w:t>
            </w:r>
          </w:p>
          <w:p w14:paraId="3E828406" w14:textId="77777777" w:rsidR="002D5190" w:rsidRPr="00615584" w:rsidRDefault="002D5190" w:rsidP="00A94027">
            <w:pPr>
              <w:pStyle w:val="TableText"/>
              <w:tabs>
                <w:tab w:val="left" w:pos="6195"/>
              </w:tabs>
              <w:rPr>
                <w:sz w:val="20"/>
              </w:rPr>
            </w:pPr>
          </w:p>
          <w:p w14:paraId="300FB525" w14:textId="154B6059" w:rsidR="002D5190" w:rsidRPr="00615584" w:rsidRDefault="002D5190" w:rsidP="00A94027">
            <w:pPr>
              <w:pStyle w:val="TableText"/>
              <w:tabs>
                <w:tab w:val="left" w:pos="6195"/>
              </w:tabs>
              <w:rPr>
                <w:sz w:val="20"/>
              </w:rPr>
            </w:pPr>
            <w:r w:rsidRPr="00615584">
              <w:rPr>
                <w:sz w:val="20"/>
              </w:rPr>
              <w:t xml:space="preserve">Get Linked </w:t>
            </w:r>
            <w:proofErr w:type="spellStart"/>
            <w:r w:rsidRPr="00615584">
              <w:rPr>
                <w:sz w:val="20"/>
              </w:rPr>
              <w:t>Auth</w:t>
            </w:r>
            <w:proofErr w:type="spellEnd"/>
            <w:r w:rsidRPr="00615584">
              <w:rPr>
                <w:sz w:val="20"/>
              </w:rPr>
              <w:t xml:space="preserve"> Da</w:t>
            </w:r>
            <w:r w:rsidR="00F636B9" w:rsidRPr="00615584">
              <w:rPr>
                <w:sz w:val="20"/>
              </w:rPr>
              <w:t xml:space="preserve">ta for Pharmacy Report </w:t>
            </w:r>
            <w:r w:rsidRPr="00615584">
              <w:rPr>
                <w:sz w:val="20"/>
              </w:rPr>
              <w:t>Using FBAUTH^FBPCR2</w:t>
            </w:r>
          </w:p>
          <w:p w14:paraId="3CEF16FB" w14:textId="21276791"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+42</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S FBAUTH=$P(Y(1),U,7) ;Get linked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FB*3.5*163</w:t>
            </w:r>
          </w:p>
          <w:p w14:paraId="3D7C4A71" w14:textId="0B481A51" w:rsidR="002D5190" w:rsidRPr="00F20FA4" w:rsidRDefault="002D5190"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+43</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I FBAUTH </w:t>
            </w:r>
            <w:proofErr w:type="spellStart"/>
            <w:r w:rsidRPr="00F20FA4">
              <w:rPr>
                <w:rFonts w:ascii="Courier New" w:hAnsi="Courier New" w:cs="Courier New"/>
                <w:sz w:val="18"/>
                <w:szCs w:val="18"/>
              </w:rPr>
              <w:t>D</w:t>
            </w:r>
            <w:proofErr w:type="spellEnd"/>
            <w:r w:rsidRPr="00F20FA4">
              <w:rPr>
                <w:rFonts w:ascii="Courier New" w:hAnsi="Courier New" w:cs="Courier New"/>
                <w:sz w:val="18"/>
                <w:szCs w:val="18"/>
              </w:rPr>
              <w:t xml:space="preserve"> FBAUTH^FBPCR2(FBAUTH,DFN)</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64409B74" w14:textId="77777777" w:rsidR="002D5190" w:rsidRPr="00615584" w:rsidRDefault="002D5190" w:rsidP="00A94027">
            <w:pPr>
              <w:pStyle w:val="TableText"/>
              <w:tabs>
                <w:tab w:val="left" w:pos="6195"/>
              </w:tabs>
              <w:rPr>
                <w:sz w:val="20"/>
              </w:rPr>
            </w:pPr>
          </w:p>
          <w:p w14:paraId="3447B5B2" w14:textId="680DEE0F" w:rsidR="00F636B9" w:rsidRPr="00615584" w:rsidRDefault="00F636B9" w:rsidP="00A94027">
            <w:pPr>
              <w:pStyle w:val="TableText"/>
              <w:tabs>
                <w:tab w:val="left" w:pos="6195"/>
              </w:tabs>
              <w:rPr>
                <w:sz w:val="20"/>
              </w:rPr>
            </w:pPr>
            <w:r w:rsidRPr="00615584">
              <w:rPr>
                <w:sz w:val="20"/>
              </w:rPr>
              <w:t>New Billing Data – Check for Prior Bill Number using CHKBILL^FBPCR2</w:t>
            </w:r>
          </w:p>
          <w:p w14:paraId="3E1239DE" w14:textId="4A76E59B"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+46</w:t>
            </w:r>
            <w:r w:rsidR="0048449D" w:rsidRPr="00F20FA4">
              <w:rPr>
                <w:rFonts w:ascii="Courier New" w:hAnsi="Courier New" w:cs="Courier New"/>
                <w:sz w:val="18"/>
                <w:szCs w:val="18"/>
              </w:rPr>
              <w:t xml:space="preserve"> </w:t>
            </w:r>
            <w:r w:rsidR="00113104" w:rsidRPr="00F20FA4">
              <w:rPr>
                <w:rFonts w:ascii="Courier New" w:hAnsi="Courier New" w:cs="Courier New"/>
                <w:sz w:val="18"/>
                <w:szCs w:val="18"/>
              </w:rPr>
              <w:t>N FBBILL</w:t>
            </w:r>
            <w:r w:rsidRPr="00F20FA4">
              <w:rPr>
                <w:rFonts w:ascii="Courier New" w:hAnsi="Courier New" w:cs="Courier New"/>
                <w:sz w:val="18"/>
                <w:szCs w:val="18"/>
              </w:rPr>
              <w:t>,FBIBDT,FBSKIP</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5C42C912" w14:textId="3773180A"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+47</w:t>
            </w:r>
            <w:r w:rsidR="0048449D" w:rsidRPr="00F20FA4">
              <w:rPr>
                <w:rFonts w:ascii="Courier New" w:hAnsi="Courier New" w:cs="Courier New"/>
                <w:sz w:val="18"/>
                <w:szCs w:val="18"/>
              </w:rPr>
              <w:t xml:space="preserve"> </w:t>
            </w:r>
            <w:r w:rsidRPr="00F20FA4">
              <w:rPr>
                <w:rFonts w:ascii="Courier New" w:hAnsi="Courier New" w:cs="Courier New"/>
                <w:sz w:val="18"/>
                <w:szCs w:val="18"/>
              </w:rPr>
              <w:t>S FBSKIP=0,(FBBILL,FBINAU)=""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0FF8858E" w14:textId="0B849411"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+49</w:t>
            </w:r>
            <w:r w:rsidR="0048449D" w:rsidRPr="00F20FA4">
              <w:rPr>
                <w:rFonts w:ascii="Courier New" w:hAnsi="Courier New" w:cs="Courier New"/>
                <w:sz w:val="18"/>
                <w:szCs w:val="18"/>
              </w:rPr>
              <w:t xml:space="preserve"> </w:t>
            </w:r>
            <w:r w:rsidRPr="00F20FA4">
              <w:rPr>
                <w:rFonts w:ascii="Courier New" w:hAnsi="Courier New" w:cs="Courier New"/>
                <w:sz w:val="18"/>
                <w:szCs w:val="18"/>
              </w:rPr>
              <w:t>D CHKBI</w:t>
            </w:r>
            <w:r w:rsidR="00113104" w:rsidRPr="00F20FA4">
              <w:rPr>
                <w:rFonts w:ascii="Courier New" w:hAnsi="Courier New" w:cs="Courier New"/>
                <w:sz w:val="18"/>
                <w:szCs w:val="18"/>
              </w:rPr>
              <w:t>LL^IBFBUTIL</w:t>
            </w:r>
            <w:r w:rsidRPr="00F20FA4">
              <w:rPr>
                <w:rFonts w:ascii="Courier New" w:hAnsi="Courier New" w:cs="Courier New"/>
                <w:sz w:val="18"/>
                <w:szCs w:val="18"/>
              </w:rPr>
              <w:t>(FBINVN)</w:t>
            </w:r>
            <w:r w:rsidR="0048449D" w:rsidRPr="00F20FA4">
              <w:rPr>
                <w:rFonts w:ascii="Courier New" w:hAnsi="Courier New" w:cs="Courier New"/>
                <w:sz w:val="18"/>
                <w:szCs w:val="18"/>
              </w:rPr>
              <w:t xml:space="preserve"> </w:t>
            </w:r>
            <w:r w:rsidRPr="00F20FA4">
              <w:rPr>
                <w:rFonts w:ascii="Courier New" w:hAnsi="Courier New" w:cs="Courier New"/>
                <w:sz w:val="18"/>
                <w:szCs w:val="18"/>
              </w:rPr>
              <w:t>;FB*3.5*163</w:t>
            </w:r>
          </w:p>
          <w:p w14:paraId="4FB4D3FB" w14:textId="3785EA8C"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+50</w:t>
            </w:r>
            <w:r w:rsidR="0048449D" w:rsidRPr="00F20FA4">
              <w:rPr>
                <w:rFonts w:ascii="Courier New" w:hAnsi="Courier New" w:cs="Courier New"/>
                <w:sz w:val="18"/>
                <w:szCs w:val="18"/>
              </w:rPr>
              <w:t xml:space="preserve"> </w:t>
            </w:r>
            <w:r w:rsidRPr="00F20FA4">
              <w:rPr>
                <w:rFonts w:ascii="Courier New" w:hAnsi="Courier New" w:cs="Courier New"/>
                <w:sz w:val="18"/>
                <w:szCs w:val="18"/>
              </w:rPr>
              <w:t>I FBSKIP,FBNPB Q</w:t>
            </w:r>
            <w:r w:rsidR="0048449D" w:rsidRPr="00F20FA4">
              <w:rPr>
                <w:rFonts w:ascii="Courier New" w:hAnsi="Courier New" w:cs="Courier New"/>
                <w:sz w:val="18"/>
                <w:szCs w:val="18"/>
              </w:rPr>
              <w:t xml:space="preserve"> </w:t>
            </w:r>
            <w:r w:rsidRPr="00F20FA4">
              <w:rPr>
                <w:rFonts w:ascii="Courier New" w:hAnsi="Courier New" w:cs="Courier New"/>
                <w:sz w:val="18"/>
                <w:szCs w:val="18"/>
              </w:rPr>
              <w:t>;Quit if running f</w:t>
            </w:r>
            <w:r w:rsidR="00F20FA4">
              <w:rPr>
                <w:rFonts w:ascii="Courier New" w:hAnsi="Courier New" w:cs="Courier New"/>
                <w:sz w:val="18"/>
                <w:szCs w:val="18"/>
              </w:rPr>
              <w:t>or not previously billed and bi</w:t>
            </w:r>
            <w:r w:rsidRPr="00F20FA4">
              <w:rPr>
                <w:rFonts w:ascii="Courier New" w:hAnsi="Courier New" w:cs="Courier New"/>
                <w:sz w:val="18"/>
                <w:szCs w:val="18"/>
              </w:rPr>
              <w:t>ll IEN exists on File #360 FB*3.5*163</w:t>
            </w:r>
          </w:p>
          <w:p w14:paraId="79729D12" w14:textId="77777777" w:rsidR="00F636B9" w:rsidRPr="00615584" w:rsidRDefault="00F636B9" w:rsidP="00A94027">
            <w:pPr>
              <w:pStyle w:val="TableText"/>
              <w:tabs>
                <w:tab w:val="left" w:pos="6195"/>
              </w:tabs>
              <w:rPr>
                <w:sz w:val="20"/>
              </w:rPr>
            </w:pPr>
          </w:p>
          <w:p w14:paraId="30F89ADB" w14:textId="26A9C31B" w:rsidR="00F636B9" w:rsidRPr="00615584" w:rsidRDefault="00F636B9" w:rsidP="00A94027">
            <w:pPr>
              <w:pStyle w:val="TableText"/>
              <w:tabs>
                <w:tab w:val="left" w:pos="6195"/>
              </w:tabs>
              <w:rPr>
                <w:sz w:val="20"/>
              </w:rPr>
            </w:pPr>
            <w:r w:rsidRPr="00615584">
              <w:rPr>
                <w:sz w:val="20"/>
              </w:rPr>
              <w:t xml:space="preserve">Extract </w:t>
            </w:r>
            <w:proofErr w:type="spellStart"/>
            <w:r w:rsidRPr="00615584">
              <w:rPr>
                <w:sz w:val="20"/>
              </w:rPr>
              <w:t>Auth</w:t>
            </w:r>
            <w:proofErr w:type="spellEnd"/>
            <w:r w:rsidRPr="00615584">
              <w:rPr>
                <w:sz w:val="20"/>
              </w:rPr>
              <w:t xml:space="preserve">, Bill Number and Ins </w:t>
            </w:r>
            <w:proofErr w:type="spellStart"/>
            <w:r w:rsidRPr="00615584">
              <w:rPr>
                <w:sz w:val="20"/>
              </w:rPr>
              <w:t>Auth</w:t>
            </w:r>
            <w:proofErr w:type="spellEnd"/>
            <w:r w:rsidRPr="00615584">
              <w:rPr>
                <w:sz w:val="20"/>
              </w:rPr>
              <w:t xml:space="preserve"> Number Data to ^TMP</w:t>
            </w:r>
          </w:p>
          <w:p w14:paraId="4C59A14B" w14:textId="77DCBF74"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+53</w:t>
            </w:r>
            <w:r w:rsidR="0048449D" w:rsidRPr="00F20FA4">
              <w:rPr>
                <w:rFonts w:ascii="Courier New" w:hAnsi="Courier New" w:cs="Courier New"/>
                <w:sz w:val="18"/>
                <w:szCs w:val="18"/>
              </w:rPr>
              <w:t xml:space="preserve"> </w:t>
            </w:r>
            <w:r w:rsidRPr="00F20FA4">
              <w:rPr>
                <w:rFonts w:ascii="Courier New" w:hAnsi="Courier New" w:cs="Courier New"/>
                <w:sz w:val="18"/>
                <w:szCs w:val="18"/>
              </w:rPr>
              <w:t>S ^TMP($J,"FB",FBPSF,FBPAT,FBPI,FBVEN,I,K_L,"FBAUTH")=$G(FBADX1)_U_</w:t>
            </w:r>
          </w:p>
          <w:p w14:paraId="258D9D01" w14:textId="7777777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$G(FBADX2)_U_$G(FBADX3)_U_$G(FBAICD)_U_$G(FBAREF)_U_$G(FBARNPI)_U_$G(FBAV</w:t>
            </w:r>
          </w:p>
          <w:p w14:paraId="44CCF246" w14:textId="7777777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ND)_U_$G(FBAVNPI)_U_$G(FBAVTAX) ; FB*3.5*163</w:t>
            </w:r>
          </w:p>
          <w:p w14:paraId="4C3D9829" w14:textId="2B6A67FA"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+54</w:t>
            </w:r>
            <w:r w:rsidR="0048449D" w:rsidRPr="00F20FA4">
              <w:rPr>
                <w:rFonts w:ascii="Courier New" w:hAnsi="Courier New" w:cs="Courier New"/>
                <w:sz w:val="18"/>
                <w:szCs w:val="18"/>
              </w:rPr>
              <w:t xml:space="preserve"> </w:t>
            </w:r>
            <w:r w:rsidRPr="00F20FA4">
              <w:rPr>
                <w:rFonts w:ascii="Courier New" w:hAnsi="Courier New" w:cs="Courier New"/>
                <w:sz w:val="18"/>
                <w:szCs w:val="18"/>
              </w:rPr>
              <w:t>S ^TMP($J,"FB",FBPSF,FBPAT,FBPI,FBVEN,I,K_L,"FBBILL")=FBBILL</w:t>
            </w:r>
            <w:r w:rsidR="0048449D" w:rsidRPr="00F20FA4">
              <w:rPr>
                <w:rFonts w:ascii="Courier New" w:hAnsi="Courier New" w:cs="Courier New"/>
                <w:sz w:val="18"/>
                <w:szCs w:val="18"/>
              </w:rPr>
              <w:t xml:space="preserve"> </w:t>
            </w:r>
            <w:r w:rsidR="00F20FA4">
              <w:rPr>
                <w:rFonts w:ascii="Courier New" w:hAnsi="Courier New" w:cs="Courier New"/>
                <w:sz w:val="18"/>
                <w:szCs w:val="18"/>
              </w:rPr>
              <w:t>; FB*</w:t>
            </w:r>
            <w:r w:rsidRPr="00F20FA4">
              <w:rPr>
                <w:rFonts w:ascii="Courier New" w:hAnsi="Courier New" w:cs="Courier New"/>
                <w:sz w:val="18"/>
                <w:szCs w:val="18"/>
              </w:rPr>
              <w:t>3.5*163 Bill No.</w:t>
            </w:r>
          </w:p>
          <w:p w14:paraId="7EAB4F3C" w14:textId="6DAD2490"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+55</w:t>
            </w:r>
            <w:r w:rsidR="0048449D" w:rsidRPr="00F20FA4">
              <w:rPr>
                <w:rFonts w:ascii="Courier New" w:hAnsi="Courier New" w:cs="Courier New"/>
                <w:sz w:val="18"/>
                <w:szCs w:val="18"/>
              </w:rPr>
              <w:t xml:space="preserve"> </w:t>
            </w:r>
            <w:r w:rsidRPr="00F20FA4">
              <w:rPr>
                <w:rFonts w:ascii="Courier New" w:hAnsi="Courier New" w:cs="Courier New"/>
                <w:sz w:val="18"/>
                <w:szCs w:val="18"/>
              </w:rPr>
              <w:t>S ^TMP($J,"FB",FBPSF,FBPAT,FBPI,FBVEN,I,K_L,"FBINAU")=FBINAU</w:t>
            </w:r>
            <w:r w:rsidR="0048449D" w:rsidRPr="00F20FA4">
              <w:rPr>
                <w:rFonts w:ascii="Courier New" w:hAnsi="Courier New" w:cs="Courier New"/>
                <w:sz w:val="18"/>
                <w:szCs w:val="18"/>
              </w:rPr>
              <w:t xml:space="preserve"> </w:t>
            </w:r>
            <w:r w:rsidR="00F20FA4">
              <w:rPr>
                <w:rFonts w:ascii="Courier New" w:hAnsi="Courier New" w:cs="Courier New"/>
                <w:sz w:val="18"/>
                <w:szCs w:val="18"/>
              </w:rPr>
              <w:t>; FB*</w:t>
            </w:r>
            <w:r w:rsidRPr="00F20FA4">
              <w:rPr>
                <w:rFonts w:ascii="Courier New" w:hAnsi="Courier New" w:cs="Courier New"/>
                <w:sz w:val="18"/>
                <w:szCs w:val="18"/>
              </w:rPr>
              <w:t xml:space="preserve">3.5*163 Ins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No.</w:t>
            </w:r>
          </w:p>
          <w:p w14:paraId="59AEB1DB" w14:textId="77777777" w:rsidR="00F636B9" w:rsidRPr="00615584" w:rsidRDefault="00F636B9" w:rsidP="00A94027">
            <w:pPr>
              <w:pStyle w:val="TableText"/>
              <w:tabs>
                <w:tab w:val="left" w:pos="6195"/>
              </w:tabs>
              <w:rPr>
                <w:sz w:val="20"/>
              </w:rPr>
            </w:pPr>
          </w:p>
          <w:p w14:paraId="3C82BB25" w14:textId="37EC3C2B" w:rsidR="00F636B9" w:rsidRPr="00615584" w:rsidRDefault="00F636B9" w:rsidP="00A94027">
            <w:pPr>
              <w:pStyle w:val="TableText"/>
              <w:tabs>
                <w:tab w:val="left" w:pos="6195"/>
              </w:tabs>
              <w:rPr>
                <w:sz w:val="20"/>
              </w:rPr>
            </w:pPr>
            <w:r w:rsidRPr="00615584">
              <w:rPr>
                <w:sz w:val="20"/>
              </w:rPr>
              <w:t xml:space="preserve">Extract and Print and Bill Number/Insurance </w:t>
            </w:r>
            <w:proofErr w:type="spellStart"/>
            <w:r w:rsidRPr="00615584">
              <w:rPr>
                <w:sz w:val="20"/>
              </w:rPr>
              <w:t>Auth</w:t>
            </w:r>
            <w:proofErr w:type="spellEnd"/>
            <w:r w:rsidRPr="00615584">
              <w:rPr>
                <w:sz w:val="20"/>
              </w:rPr>
              <w:t xml:space="preserve"> Number on Pharmacy Report</w:t>
            </w:r>
          </w:p>
          <w:p w14:paraId="695D3558" w14:textId="16CEC447"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+63</w:t>
            </w:r>
            <w:r w:rsidR="0048449D" w:rsidRPr="00F20FA4">
              <w:rPr>
                <w:rFonts w:ascii="Courier New" w:hAnsi="Courier New" w:cs="Courier New"/>
                <w:sz w:val="18"/>
                <w:szCs w:val="18"/>
              </w:rPr>
              <w:t xml:space="preserve"> </w:t>
            </w:r>
            <w:r w:rsidRPr="00F20FA4">
              <w:rPr>
                <w:rFonts w:ascii="Courier New" w:hAnsi="Courier New" w:cs="Courier New"/>
                <w:sz w:val="18"/>
                <w:szCs w:val="18"/>
              </w:rPr>
              <w:t>N FBBILL,FBINAU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w:t>
            </w:r>
          </w:p>
          <w:p w14:paraId="37D45DEA" w14:textId="3773061D"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71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FBBILL=$G(^TMP($J,"FB",FBPSF,FBPT,FBPI,FBVI,FBDT,L,"FBBILL"))</w:t>
            </w:r>
            <w:r w:rsidR="0048449D" w:rsidRPr="00F20FA4">
              <w:rPr>
                <w:rFonts w:ascii="Courier New" w:hAnsi="Courier New" w:cs="Courier New"/>
                <w:sz w:val="18"/>
                <w:szCs w:val="18"/>
              </w:rPr>
              <w:t xml:space="preserve"> </w:t>
            </w:r>
          </w:p>
          <w:p w14:paraId="6923B7E4" w14:textId="77777777" w:rsidR="00F636B9" w:rsidRPr="00F20FA4" w:rsidRDefault="00F636B9" w:rsidP="00A94027">
            <w:pPr>
              <w:pStyle w:val="TableText"/>
              <w:tabs>
                <w:tab w:val="left" w:pos="6195"/>
              </w:tabs>
              <w:rPr>
                <w:rFonts w:ascii="Courier New" w:hAnsi="Courier New" w:cs="Courier New"/>
                <w:sz w:val="18"/>
                <w:szCs w:val="18"/>
              </w:rPr>
            </w:pPr>
            <w:proofErr w:type="gramStart"/>
            <w:r w:rsidRPr="00F20FA4">
              <w:rPr>
                <w:rFonts w:ascii="Courier New" w:hAnsi="Courier New" w:cs="Courier New"/>
                <w:sz w:val="18"/>
                <w:szCs w:val="18"/>
              </w:rPr>
              <w:t>; FB*3.5*163 Bill No.</w:t>
            </w:r>
            <w:proofErr w:type="gramEnd"/>
          </w:p>
          <w:p w14:paraId="1A529686" w14:textId="6CDA50AA"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72</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S FBINAU=$G(^TMP($J,"FB",FBPSF,FBPT,FBPI,FBVI,FBDT,L,"FBINAU"))</w:t>
            </w:r>
            <w:r w:rsidR="0048449D" w:rsidRPr="00F20FA4">
              <w:rPr>
                <w:rFonts w:ascii="Courier New" w:hAnsi="Courier New" w:cs="Courier New"/>
                <w:sz w:val="18"/>
                <w:szCs w:val="18"/>
              </w:rPr>
              <w:t xml:space="preserve"> </w:t>
            </w:r>
          </w:p>
          <w:p w14:paraId="211A44B6" w14:textId="38E6F0BE" w:rsidR="00F636B9" w:rsidRPr="00F20FA4" w:rsidRDefault="00F636B9" w:rsidP="00A94027">
            <w:pPr>
              <w:pStyle w:val="TableText"/>
              <w:tabs>
                <w:tab w:val="left" w:pos="6195"/>
              </w:tabs>
              <w:rPr>
                <w:rFonts w:ascii="Courier New" w:hAnsi="Courier New" w:cs="Courier New"/>
                <w:sz w:val="18"/>
                <w:szCs w:val="18"/>
              </w:rPr>
            </w:pPr>
            <w:proofErr w:type="gramStart"/>
            <w:r w:rsidRPr="00F20FA4">
              <w:rPr>
                <w:rFonts w:ascii="Courier New" w:hAnsi="Courier New" w:cs="Courier New"/>
                <w:sz w:val="18"/>
                <w:szCs w:val="18"/>
              </w:rPr>
              <w:t xml:space="preserve">; FB*3.5*163 Ins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No.</w:t>
            </w:r>
            <w:proofErr w:type="gramEnd"/>
          </w:p>
          <w:p w14:paraId="07CABF34" w14:textId="014183A3" w:rsidR="00F636B9" w:rsidRPr="00F20FA4" w:rsidRDefault="00F636B9" w:rsidP="00A94027">
            <w:pPr>
              <w:pStyle w:val="TableText"/>
              <w:tabs>
                <w:tab w:val="left" w:pos="6195"/>
              </w:tabs>
              <w:rPr>
                <w:rFonts w:ascii="Courier New" w:hAnsi="Courier New" w:cs="Courier New"/>
                <w:sz w:val="18"/>
                <w:szCs w:val="18"/>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80</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!,?2,$S(FBBILL:"Y",1:"N"),?10,FBBILL</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 Bill No.</w:t>
            </w:r>
          </w:p>
          <w:p w14:paraId="44BA0C7F" w14:textId="11E3EEF8" w:rsidR="002D5190" w:rsidRPr="004F0FDE" w:rsidRDefault="00F636B9" w:rsidP="00A94027">
            <w:pPr>
              <w:pStyle w:val="TableText"/>
              <w:tabs>
                <w:tab w:val="left" w:pos="6195"/>
              </w:tabs>
              <w:rPr>
                <w:sz w:val="20"/>
              </w:rPr>
            </w:pPr>
            <w:r w:rsidRPr="00F20FA4">
              <w:rPr>
                <w:rFonts w:ascii="Courier New" w:hAnsi="Courier New" w:cs="Courier New"/>
                <w:sz w:val="18"/>
                <w:szCs w:val="18"/>
              </w:rPr>
              <w:t xml:space="preserve"> +</w:t>
            </w:r>
            <w:proofErr w:type="gramStart"/>
            <w:r w:rsidRPr="00F20FA4">
              <w:rPr>
                <w:rFonts w:ascii="Courier New" w:hAnsi="Courier New" w:cs="Courier New"/>
                <w:sz w:val="18"/>
                <w:szCs w:val="18"/>
              </w:rPr>
              <w:t>81</w:t>
            </w:r>
            <w:r w:rsidR="0048449D" w:rsidRPr="00F20FA4">
              <w:rPr>
                <w:rFonts w:ascii="Courier New" w:hAnsi="Courier New" w:cs="Courier New"/>
                <w:sz w:val="18"/>
                <w:szCs w:val="18"/>
              </w:rPr>
              <w:t xml:space="preserve"> </w:t>
            </w:r>
            <w:r w:rsidRPr="00F20FA4">
              <w:rPr>
                <w:rFonts w:ascii="Courier New" w:hAnsi="Courier New" w:cs="Courier New"/>
                <w:sz w:val="18"/>
                <w:szCs w:val="18"/>
              </w:rPr>
              <w:t>..</w:t>
            </w:r>
            <w:proofErr w:type="gramEnd"/>
            <w:r w:rsidRPr="00F20FA4">
              <w:rPr>
                <w:rFonts w:ascii="Courier New" w:hAnsi="Courier New" w:cs="Courier New"/>
                <w:sz w:val="18"/>
                <w:szCs w:val="18"/>
              </w:rPr>
              <w:t>W ?25,FBINAU</w:t>
            </w:r>
            <w:r w:rsidR="0048449D" w:rsidRPr="00F20FA4">
              <w:rPr>
                <w:rFonts w:ascii="Courier New" w:hAnsi="Courier New" w:cs="Courier New"/>
                <w:sz w:val="18"/>
                <w:szCs w:val="18"/>
              </w:rPr>
              <w:t xml:space="preserve"> </w:t>
            </w:r>
            <w:r w:rsidRPr="00F20FA4">
              <w:rPr>
                <w:rFonts w:ascii="Courier New" w:hAnsi="Courier New" w:cs="Courier New"/>
                <w:sz w:val="18"/>
                <w:szCs w:val="18"/>
              </w:rPr>
              <w:t xml:space="preserve">; FB*3.5*163 Ins </w:t>
            </w:r>
            <w:proofErr w:type="spellStart"/>
            <w:r w:rsidRPr="00F20FA4">
              <w:rPr>
                <w:rFonts w:ascii="Courier New" w:hAnsi="Courier New" w:cs="Courier New"/>
                <w:sz w:val="18"/>
                <w:szCs w:val="18"/>
              </w:rPr>
              <w:t>Auth</w:t>
            </w:r>
            <w:proofErr w:type="spellEnd"/>
            <w:r w:rsidRPr="00F20FA4">
              <w:rPr>
                <w:rFonts w:ascii="Courier New" w:hAnsi="Courier New" w:cs="Courier New"/>
                <w:sz w:val="18"/>
                <w:szCs w:val="18"/>
              </w:rPr>
              <w:t xml:space="preserve"> No.</w:t>
            </w:r>
          </w:p>
        </w:tc>
      </w:tr>
      <w:tr w:rsidR="0068639E" w:rsidRPr="00086A3C" w14:paraId="43BCF6A4" w14:textId="77777777" w:rsidTr="00A94027">
        <w:tc>
          <w:tcPr>
            <w:tcW w:w="5000" w:type="pct"/>
            <w:tcBorders>
              <w:top w:val="single" w:sz="6" w:space="0" w:color="000000"/>
              <w:left w:val="single" w:sz="6" w:space="0" w:color="000000"/>
              <w:bottom w:val="single" w:sz="6" w:space="0" w:color="000000"/>
              <w:right w:val="single" w:sz="6" w:space="0" w:color="000000"/>
            </w:tcBorders>
          </w:tcPr>
          <w:p w14:paraId="79016E26" w14:textId="1CB66151" w:rsidR="0068639E" w:rsidRDefault="00F636B9" w:rsidP="00A94027">
            <w:pPr>
              <w:pStyle w:val="TableText"/>
              <w:rPr>
                <w:sz w:val="20"/>
              </w:rPr>
            </w:pPr>
            <w:r>
              <w:rPr>
                <w:sz w:val="20"/>
              </w:rPr>
              <w:lastRenderedPageBreak/>
              <w:t xml:space="preserve">Print Additional </w:t>
            </w:r>
            <w:proofErr w:type="spellStart"/>
            <w:r>
              <w:rPr>
                <w:sz w:val="20"/>
              </w:rPr>
              <w:t>Auth</w:t>
            </w:r>
            <w:proofErr w:type="spellEnd"/>
            <w:r>
              <w:rPr>
                <w:sz w:val="20"/>
              </w:rPr>
              <w:t xml:space="preserve"> Data on Pharmacy Report using PRTAUTH^FBPCR2</w:t>
            </w:r>
          </w:p>
          <w:p w14:paraId="03BC6C7A" w14:textId="477A9C8E" w:rsidR="00F636B9" w:rsidRPr="00F20FA4" w:rsidRDefault="00F636B9" w:rsidP="00A94027">
            <w:pPr>
              <w:pStyle w:val="TableText"/>
              <w:rPr>
                <w:rFonts w:ascii="Courier New" w:hAnsi="Courier New" w:cs="Courier New"/>
                <w:sz w:val="18"/>
                <w:szCs w:val="18"/>
              </w:rPr>
            </w:pPr>
            <w:r w:rsidRPr="00F20FA4">
              <w:rPr>
                <w:rFonts w:ascii="Courier New" w:hAnsi="Courier New" w:cs="Courier New"/>
                <w:sz w:val="18"/>
                <w:szCs w:val="18"/>
              </w:rPr>
              <w:t>+</w:t>
            </w:r>
            <w:proofErr w:type="gramStart"/>
            <w:r w:rsidRPr="00F20FA4">
              <w:rPr>
                <w:rFonts w:ascii="Courier New" w:hAnsi="Courier New" w:cs="Courier New"/>
                <w:sz w:val="18"/>
                <w:szCs w:val="18"/>
              </w:rPr>
              <w:t>83</w:t>
            </w:r>
            <w:r w:rsidR="0048449D" w:rsidRPr="00F20FA4">
              <w:rPr>
                <w:rFonts w:ascii="Courier New" w:hAnsi="Courier New" w:cs="Courier New"/>
                <w:sz w:val="18"/>
                <w:szCs w:val="18"/>
              </w:rPr>
              <w:t xml:space="preserve"> </w:t>
            </w:r>
            <w:r w:rsidRPr="00F20FA4">
              <w:rPr>
                <w:rFonts w:ascii="Courier New" w:hAnsi="Courier New" w:cs="Courier New"/>
                <w:sz w:val="18"/>
                <w:szCs w:val="18"/>
              </w:rPr>
              <w:t>..W !</w:t>
            </w:r>
            <w:proofErr w:type="gramEnd"/>
            <w:r w:rsidRPr="00F20FA4">
              <w:rPr>
                <w:rFonts w:ascii="Courier New" w:hAnsi="Courier New" w:cs="Courier New"/>
                <w:sz w:val="18"/>
                <w:szCs w:val="18"/>
              </w:rPr>
              <w:t xml:space="preserve"> D PRTAUTH^FBPCR2(L)</w:t>
            </w:r>
            <w:r w:rsidR="0048449D" w:rsidRPr="00F20FA4">
              <w:rPr>
                <w:rFonts w:ascii="Courier New" w:hAnsi="Courier New" w:cs="Courier New"/>
                <w:sz w:val="18"/>
                <w:szCs w:val="18"/>
              </w:rPr>
              <w:t xml:space="preserve"> </w:t>
            </w:r>
            <w:r w:rsidRPr="00F20FA4">
              <w:rPr>
                <w:rFonts w:ascii="Courier New" w:hAnsi="Courier New" w:cs="Courier New"/>
                <w:sz w:val="18"/>
                <w:szCs w:val="18"/>
              </w:rPr>
              <w:t>; FB*3.5*163</w:t>
            </w:r>
          </w:p>
          <w:p w14:paraId="6E9A23DD" w14:textId="77777777" w:rsidR="00F636B9" w:rsidRDefault="00F636B9" w:rsidP="00A94027">
            <w:pPr>
              <w:pStyle w:val="TableText"/>
              <w:rPr>
                <w:sz w:val="20"/>
              </w:rPr>
            </w:pPr>
          </w:p>
          <w:p w14:paraId="2A5EC12F" w14:textId="6BB944EF" w:rsidR="00F636B9" w:rsidRDefault="00F636B9" w:rsidP="00A94027">
            <w:pPr>
              <w:pStyle w:val="TableText"/>
              <w:rPr>
                <w:sz w:val="20"/>
              </w:rPr>
            </w:pPr>
            <w:r>
              <w:rPr>
                <w:sz w:val="20"/>
              </w:rPr>
              <w:t>Change FEE PROGRAM to NVC PROGRAM on Pharmacy Report</w:t>
            </w:r>
          </w:p>
          <w:p w14:paraId="1AA05CA7" w14:textId="77777777"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From:</w:t>
            </w:r>
          </w:p>
          <w:p w14:paraId="005E14F3" w14:textId="5A920C7B"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+72</w:t>
            </w:r>
            <w:r w:rsidR="0048449D" w:rsidRPr="005C28F1">
              <w:rPr>
                <w:rFonts w:ascii="Courier New" w:hAnsi="Courier New" w:cs="Courier New"/>
                <w:sz w:val="18"/>
                <w:szCs w:val="18"/>
              </w:rPr>
              <w:t xml:space="preserve"> </w:t>
            </w:r>
            <w:r w:rsidRPr="005C28F1">
              <w:rPr>
                <w:rFonts w:ascii="Courier New" w:hAnsi="Courier New" w:cs="Courier New"/>
                <w:sz w:val="18"/>
                <w:szCs w:val="18"/>
              </w:rPr>
              <w:t>HDR1</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(IOM-(13+$L(FBXPROG))/2),"FEE PROGRAM: ",FBXPROG</w:t>
            </w:r>
          </w:p>
          <w:p w14:paraId="17ABE421" w14:textId="385B8078"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To:</w:t>
            </w:r>
          </w:p>
          <w:p w14:paraId="77AB62F7" w14:textId="10F4224C"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+89</w:t>
            </w:r>
            <w:r w:rsidR="0048449D" w:rsidRPr="005C28F1">
              <w:rPr>
                <w:rFonts w:ascii="Courier New" w:hAnsi="Courier New" w:cs="Courier New"/>
                <w:sz w:val="18"/>
                <w:szCs w:val="18"/>
              </w:rPr>
              <w:t xml:space="preserve"> </w:t>
            </w:r>
            <w:r w:rsidRPr="005C28F1">
              <w:rPr>
                <w:rFonts w:ascii="Courier New" w:hAnsi="Courier New" w:cs="Courier New"/>
                <w:sz w:val="18"/>
                <w:szCs w:val="18"/>
              </w:rPr>
              <w:t>HDR1</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(IOM-(13+$L(FBXPROG))/2),"NVC PROGRAM: ",FBXPROG ;FB*3.5*163</w:t>
            </w:r>
          </w:p>
          <w:p w14:paraId="149DFE1A" w14:textId="77777777" w:rsidR="00F636B9" w:rsidRDefault="00F636B9" w:rsidP="00A94027">
            <w:pPr>
              <w:pStyle w:val="TableText"/>
              <w:rPr>
                <w:sz w:val="20"/>
              </w:rPr>
            </w:pPr>
          </w:p>
          <w:p w14:paraId="0C29EE96" w14:textId="4EF677D8" w:rsidR="00F636B9" w:rsidRDefault="00F636B9" w:rsidP="00A94027">
            <w:pPr>
              <w:pStyle w:val="TableText"/>
              <w:rPr>
                <w:sz w:val="20"/>
              </w:rPr>
            </w:pPr>
            <w:r>
              <w:rPr>
                <w:sz w:val="20"/>
              </w:rPr>
              <w:t>Modify Column Headers on Pharmacy Report</w:t>
            </w:r>
          </w:p>
          <w:p w14:paraId="0272DA44" w14:textId="41897780"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From:</w:t>
            </w:r>
          </w:p>
          <w:p w14:paraId="0B2C02A0" w14:textId="11DF08FE"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+75</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2,"Claimed",?12,"Paid",?20,"Adj Code",?33,"Adj Amounts",?47,"In</w:t>
            </w:r>
          </w:p>
          <w:p w14:paraId="51BA5253" w14:textId="77777777"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voice #",?58,"Batch #",?66,"Remit </w:t>
            </w:r>
            <w:proofErr w:type="spellStart"/>
            <w:r w:rsidRPr="005C28F1">
              <w:rPr>
                <w:rFonts w:ascii="Courier New" w:hAnsi="Courier New" w:cs="Courier New"/>
                <w:sz w:val="18"/>
                <w:szCs w:val="18"/>
              </w:rPr>
              <w:t>Remarks",!,FBDASH</w:t>
            </w:r>
            <w:proofErr w:type="spellEnd"/>
          </w:p>
          <w:p w14:paraId="6FE0F244" w14:textId="0A5DD2DC" w:rsidR="00F636B9" w:rsidRPr="005C28F1" w:rsidRDefault="00F636B9" w:rsidP="00A94027">
            <w:pPr>
              <w:pStyle w:val="TableText"/>
              <w:rPr>
                <w:rFonts w:ascii="Courier New" w:hAnsi="Courier New" w:cs="Courier New"/>
                <w:i/>
                <w:sz w:val="18"/>
                <w:szCs w:val="18"/>
              </w:rPr>
            </w:pPr>
            <w:r w:rsidRPr="005C28F1">
              <w:rPr>
                <w:rFonts w:ascii="Courier New" w:hAnsi="Courier New" w:cs="Courier New"/>
                <w:i/>
                <w:sz w:val="18"/>
                <w:szCs w:val="18"/>
              </w:rPr>
              <w:t>To:</w:t>
            </w:r>
          </w:p>
          <w:p w14:paraId="23BB186F" w14:textId="3251CB3A"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92</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 xml:space="preserve"> W !?2,"Claimed",?12,"Paid",?20,"Adj Code",?33,"Adj Amounts",?47,"</w:t>
            </w:r>
          </w:p>
          <w:p w14:paraId="5BA52C5F" w14:textId="77777777"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Invoice #",?58,"Batch #",?66,"Remit </w:t>
            </w:r>
            <w:proofErr w:type="spellStart"/>
            <w:r w:rsidRPr="005C28F1">
              <w:rPr>
                <w:rFonts w:ascii="Courier New" w:hAnsi="Courier New" w:cs="Courier New"/>
                <w:sz w:val="18"/>
                <w:szCs w:val="18"/>
              </w:rPr>
              <w:t>Remarks</w:t>
            </w:r>
            <w:r w:rsidRPr="005C28F1">
              <w:rPr>
                <w:rFonts w:ascii="Courier New" w:hAnsi="Courier New" w:cs="Courier New"/>
                <w:sz w:val="18"/>
                <w:szCs w:val="18"/>
                <w:highlight w:val="yellow"/>
              </w:rPr>
              <w:t>",!,FBDASH</w:t>
            </w:r>
            <w:proofErr w:type="spellEnd"/>
          </w:p>
          <w:p w14:paraId="6AA40E61" w14:textId="7F373A12"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+93</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2,"Claimed",?12,"Paid",?20,"Adj Code",?33,"Adj Amounts",?47,"In</w:t>
            </w:r>
          </w:p>
          <w:p w14:paraId="43194C9D" w14:textId="324F4095"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voice #",?58,"Batch #",?66,"Remit Remarks" ;FB*3.5*163</w:t>
            </w:r>
            <w:r w:rsidR="0048449D" w:rsidRPr="005C28F1">
              <w:rPr>
                <w:rFonts w:ascii="Courier New" w:hAnsi="Courier New" w:cs="Courier New"/>
                <w:sz w:val="18"/>
                <w:szCs w:val="18"/>
              </w:rPr>
              <w:t xml:space="preserve"> </w:t>
            </w:r>
          </w:p>
          <w:p w14:paraId="3C9CE99E" w14:textId="70408A5C" w:rsidR="00F636B9" w:rsidRPr="005C28F1" w:rsidRDefault="00F636B9" w:rsidP="00A94027">
            <w:pPr>
              <w:pStyle w:val="TableText"/>
              <w:rPr>
                <w:rFonts w:ascii="Courier New" w:hAnsi="Courier New" w:cs="Courier New"/>
                <w:sz w:val="18"/>
                <w:szCs w:val="18"/>
              </w:rPr>
            </w:pPr>
            <w:r w:rsidRPr="005C28F1">
              <w:rPr>
                <w:rFonts w:ascii="Courier New" w:hAnsi="Courier New" w:cs="Courier New"/>
                <w:sz w:val="18"/>
                <w:szCs w:val="18"/>
              </w:rPr>
              <w:t xml:space="preserve"> +94</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 xml:space="preserve">2,"Billed?",?10,"Bill#",?25,"Ins </w:t>
            </w:r>
            <w:proofErr w:type="spellStart"/>
            <w:r w:rsidRPr="005C28F1">
              <w:rPr>
                <w:rFonts w:ascii="Courier New" w:hAnsi="Courier New" w:cs="Courier New"/>
                <w:sz w:val="18"/>
                <w:szCs w:val="18"/>
              </w:rPr>
              <w:t>Auth</w:t>
            </w:r>
            <w:proofErr w:type="spellEnd"/>
            <w:r w:rsidRPr="005C28F1">
              <w:rPr>
                <w:rFonts w:ascii="Courier New" w:hAnsi="Courier New" w:cs="Courier New"/>
                <w:sz w:val="18"/>
                <w:szCs w:val="18"/>
              </w:rPr>
              <w:t>#",!,FBDASH ;FB*3.5*163</w:t>
            </w:r>
          </w:p>
          <w:p w14:paraId="5C83B4D3" w14:textId="6ABB3048" w:rsidR="00F636B9" w:rsidRPr="006A4C51" w:rsidRDefault="00F636B9" w:rsidP="00A94027">
            <w:pPr>
              <w:pStyle w:val="TableText"/>
              <w:rPr>
                <w:sz w:val="20"/>
              </w:rPr>
            </w:pPr>
            <w:r w:rsidRPr="005C28F1">
              <w:rPr>
                <w:rFonts w:ascii="Courier New" w:hAnsi="Courier New" w:cs="Courier New"/>
                <w:sz w:val="18"/>
                <w:szCs w:val="18"/>
              </w:rPr>
              <w:t>*******************************************************************************</w:t>
            </w:r>
          </w:p>
        </w:tc>
      </w:tr>
    </w:tbl>
    <w:p w14:paraId="794566FE" w14:textId="77777777" w:rsidR="008E5AE9" w:rsidRDefault="008E5AE9" w:rsidP="00E721C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6627D9F9" w14:textId="77777777" w:rsidTr="00470315">
        <w:trPr>
          <w:cantSplit/>
          <w:tblHeader/>
        </w:trPr>
        <w:tc>
          <w:tcPr>
            <w:tcW w:w="1511" w:type="pct"/>
            <w:shd w:val="clear" w:color="auto" w:fill="F2F2F2" w:themeFill="background1" w:themeFillShade="F2"/>
            <w:vAlign w:val="center"/>
          </w:tcPr>
          <w:p w14:paraId="02604107" w14:textId="77777777" w:rsidR="008E5AE9" w:rsidRPr="0028049C" w:rsidRDefault="008E5AE9" w:rsidP="00A45E14">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41AB5D52" w14:textId="77777777" w:rsidR="008E5AE9" w:rsidRPr="0028049C" w:rsidRDefault="008E5AE9" w:rsidP="00A45E14">
            <w:pPr>
              <w:pStyle w:val="TableHeading"/>
            </w:pPr>
            <w:r w:rsidRPr="0028049C">
              <w:t>Activities</w:t>
            </w:r>
          </w:p>
        </w:tc>
      </w:tr>
      <w:tr w:rsidR="008E5AE9" w:rsidRPr="0028049C" w14:paraId="23BC9CB1" w14:textId="77777777" w:rsidTr="00470315">
        <w:trPr>
          <w:cantSplit/>
          <w:tblHeader/>
        </w:trPr>
        <w:tc>
          <w:tcPr>
            <w:tcW w:w="1511" w:type="pct"/>
            <w:shd w:val="clear" w:color="auto" w:fill="F2F2F2" w:themeFill="background1" w:themeFillShade="F2"/>
            <w:vAlign w:val="center"/>
          </w:tcPr>
          <w:p w14:paraId="21E2055E" w14:textId="77777777" w:rsidR="008E5AE9" w:rsidRPr="0028049C" w:rsidRDefault="008E5AE9" w:rsidP="00A45E14">
            <w:pPr>
              <w:pStyle w:val="TableText"/>
              <w:rPr>
                <w:b/>
              </w:rPr>
            </w:pPr>
            <w:r w:rsidRPr="0028049C">
              <w:rPr>
                <w:b/>
              </w:rPr>
              <w:t>Routine Name</w:t>
            </w:r>
          </w:p>
        </w:tc>
        <w:tc>
          <w:tcPr>
            <w:tcW w:w="3489" w:type="pct"/>
            <w:gridSpan w:val="4"/>
            <w:tcBorders>
              <w:bottom w:val="single" w:sz="6" w:space="0" w:color="000000"/>
            </w:tcBorders>
          </w:tcPr>
          <w:p w14:paraId="76F4ADCE" w14:textId="426FD2EB" w:rsidR="008E5AE9" w:rsidRPr="00D769BD" w:rsidRDefault="008E5AE9" w:rsidP="00A45E14">
            <w:pPr>
              <w:pStyle w:val="TableText"/>
              <w:rPr>
                <w:i/>
              </w:rPr>
            </w:pPr>
            <w:r>
              <w:t>^FBPCR671</w:t>
            </w:r>
          </w:p>
        </w:tc>
      </w:tr>
      <w:tr w:rsidR="00693AED" w:rsidRPr="0028049C" w14:paraId="1678188D" w14:textId="77777777" w:rsidTr="00470315">
        <w:trPr>
          <w:cantSplit/>
        </w:trPr>
        <w:tc>
          <w:tcPr>
            <w:tcW w:w="1511" w:type="pct"/>
            <w:shd w:val="clear" w:color="auto" w:fill="F2F2F2" w:themeFill="background1" w:themeFillShade="F2"/>
            <w:vAlign w:val="center"/>
          </w:tcPr>
          <w:p w14:paraId="15D3F8A9" w14:textId="77777777" w:rsidR="008E5AE9" w:rsidRPr="0028049C" w:rsidRDefault="008E5AE9" w:rsidP="00A45E14">
            <w:pPr>
              <w:pStyle w:val="TableText"/>
              <w:rPr>
                <w:b/>
              </w:rPr>
            </w:pPr>
            <w:r w:rsidRPr="0028049C">
              <w:rPr>
                <w:b/>
              </w:rPr>
              <w:t>Enhancement Category</w:t>
            </w:r>
          </w:p>
        </w:tc>
        <w:tc>
          <w:tcPr>
            <w:tcW w:w="613" w:type="pct"/>
            <w:tcBorders>
              <w:right w:val="nil"/>
            </w:tcBorders>
          </w:tcPr>
          <w:p w14:paraId="7FF7345F" w14:textId="77777777" w:rsidR="008E5AE9" w:rsidRPr="003469D6" w:rsidRDefault="008E5AE9" w:rsidP="00A45E14">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49A11D91" w14:textId="77777777" w:rsidR="008E5AE9" w:rsidRPr="003469D6" w:rsidRDefault="008E5AE9" w:rsidP="00A45E14">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44F823A9" w14:textId="77777777" w:rsidR="008E5AE9" w:rsidRPr="003469D6" w:rsidRDefault="008E5AE9" w:rsidP="00A45E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7E7CD804" w14:textId="77777777" w:rsidR="008E5AE9" w:rsidRPr="003469D6" w:rsidRDefault="008E5AE9" w:rsidP="00A45E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8E5AE9" w:rsidRPr="0028049C" w14:paraId="1F7C106E" w14:textId="77777777" w:rsidTr="00470315">
        <w:trPr>
          <w:cantSplit/>
        </w:trPr>
        <w:tc>
          <w:tcPr>
            <w:tcW w:w="1511" w:type="pct"/>
            <w:shd w:val="clear" w:color="auto" w:fill="F2F2F2" w:themeFill="background1" w:themeFillShade="F2"/>
            <w:vAlign w:val="center"/>
          </w:tcPr>
          <w:p w14:paraId="18529FE2" w14:textId="77777777" w:rsidR="008E5AE9" w:rsidRPr="0028049C" w:rsidRDefault="008E5AE9" w:rsidP="00A45E14">
            <w:pPr>
              <w:pStyle w:val="TableText"/>
              <w:rPr>
                <w:b/>
              </w:rPr>
            </w:pPr>
            <w:r w:rsidRPr="0028049C">
              <w:rPr>
                <w:b/>
              </w:rPr>
              <w:lastRenderedPageBreak/>
              <w:t>RTM</w:t>
            </w:r>
          </w:p>
        </w:tc>
        <w:tc>
          <w:tcPr>
            <w:tcW w:w="3489" w:type="pct"/>
            <w:gridSpan w:val="4"/>
          </w:tcPr>
          <w:p w14:paraId="34CC5F98" w14:textId="44DF6699" w:rsidR="008E5AE9" w:rsidRPr="00D769BD" w:rsidRDefault="008E5AE9" w:rsidP="00A45E14">
            <w:pPr>
              <w:pStyle w:val="TableText"/>
            </w:pPr>
            <w:r w:rsidRPr="00D769BD">
              <w:t>FRPRE 2.1.1</w:t>
            </w:r>
            <w:r>
              <w:t xml:space="preserve"> </w:t>
            </w:r>
            <w:r w:rsidRPr="00D769BD">
              <w:t xml:space="preserve">– 01 – FRPRE 2.1.1 – 14, FRPRE 2.2.1 – 01 – FRPRE 2.2.1 </w:t>
            </w:r>
            <w:r w:rsidR="00B13986">
              <w:t>–</w:t>
            </w:r>
            <w:r w:rsidRPr="00D769BD">
              <w:t xml:space="preserve"> 05</w:t>
            </w:r>
          </w:p>
        </w:tc>
      </w:tr>
      <w:tr w:rsidR="008E5AE9" w:rsidRPr="0028049C" w14:paraId="7C0892D7" w14:textId="77777777" w:rsidTr="00470315">
        <w:trPr>
          <w:cantSplit/>
        </w:trPr>
        <w:tc>
          <w:tcPr>
            <w:tcW w:w="1511" w:type="pct"/>
            <w:tcBorders>
              <w:bottom w:val="single" w:sz="6" w:space="0" w:color="000000"/>
            </w:tcBorders>
            <w:shd w:val="clear" w:color="auto" w:fill="F2F2F2" w:themeFill="background1" w:themeFillShade="F2"/>
            <w:vAlign w:val="center"/>
          </w:tcPr>
          <w:p w14:paraId="758F0700" w14:textId="77777777" w:rsidR="008E5AE9" w:rsidRPr="0028049C" w:rsidRDefault="008E5AE9" w:rsidP="00A45E14">
            <w:pPr>
              <w:pStyle w:val="TableText"/>
              <w:rPr>
                <w:b/>
              </w:rPr>
            </w:pPr>
            <w:r w:rsidRPr="0028049C">
              <w:rPr>
                <w:b/>
              </w:rPr>
              <w:t>Related Options</w:t>
            </w:r>
          </w:p>
        </w:tc>
        <w:tc>
          <w:tcPr>
            <w:tcW w:w="3489" w:type="pct"/>
            <w:gridSpan w:val="4"/>
            <w:tcBorders>
              <w:bottom w:val="single" w:sz="4" w:space="0" w:color="auto"/>
            </w:tcBorders>
          </w:tcPr>
          <w:p w14:paraId="0B0C904D" w14:textId="2BD9CFBC" w:rsidR="008E5AE9" w:rsidRPr="003469D6" w:rsidRDefault="00B800CA" w:rsidP="00A45E14">
            <w:pPr>
              <w:pStyle w:val="TableText"/>
            </w:pPr>
            <w:r w:rsidRPr="00B800CA">
              <w:t>FB PCR</w:t>
            </w:r>
            <w:r w:rsidR="0048449D">
              <w:t xml:space="preserve"> </w:t>
            </w:r>
            <w:r w:rsidRPr="00B800CA">
              <w:t>Potential Cost Recovery Report</w:t>
            </w:r>
          </w:p>
        </w:tc>
      </w:tr>
    </w:tbl>
    <w:p w14:paraId="6FF63D23" w14:textId="77777777" w:rsidR="008E5AE9" w:rsidRPr="0028049C" w:rsidRDefault="008E5AE9" w:rsidP="008E5AE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046"/>
        <w:gridCol w:w="4620"/>
        <w:gridCol w:w="2910"/>
      </w:tblGrid>
      <w:tr w:rsidR="00693AED" w:rsidRPr="0028049C" w14:paraId="21F33808" w14:textId="77777777" w:rsidTr="00470315">
        <w:trPr>
          <w:cantSplit/>
          <w:trHeight w:val="318"/>
          <w:tblHeader/>
        </w:trPr>
        <w:tc>
          <w:tcPr>
            <w:tcW w:w="1164" w:type="pct"/>
            <w:tcBorders>
              <w:top w:val="single" w:sz="6" w:space="0" w:color="000000"/>
              <w:bottom w:val="single" w:sz="6" w:space="0" w:color="000000"/>
            </w:tcBorders>
            <w:shd w:val="clear" w:color="auto" w:fill="F2F2F2" w:themeFill="background1" w:themeFillShade="F2"/>
            <w:vAlign w:val="center"/>
          </w:tcPr>
          <w:p w14:paraId="54944B72" w14:textId="77777777" w:rsidR="008E5AE9" w:rsidRPr="0028049C" w:rsidRDefault="008E5AE9" w:rsidP="00A45E14">
            <w:pPr>
              <w:pStyle w:val="TableHeading"/>
            </w:pPr>
            <w:r w:rsidRPr="0028049C">
              <w:t>Related Routines</w:t>
            </w:r>
          </w:p>
        </w:tc>
        <w:tc>
          <w:tcPr>
            <w:tcW w:w="2221" w:type="pct"/>
            <w:tcBorders>
              <w:bottom w:val="single" w:sz="4" w:space="0" w:color="auto"/>
            </w:tcBorders>
            <w:shd w:val="clear" w:color="auto" w:fill="F2F2F2" w:themeFill="background1" w:themeFillShade="F2"/>
          </w:tcPr>
          <w:p w14:paraId="581F2543" w14:textId="77777777" w:rsidR="008E5AE9" w:rsidRPr="0028049C" w:rsidRDefault="008E5AE9" w:rsidP="00A45E14">
            <w:pPr>
              <w:pStyle w:val="TableHeading"/>
            </w:pPr>
            <w:r w:rsidRPr="0028049C">
              <w:t>Routines “Called By”</w:t>
            </w:r>
          </w:p>
        </w:tc>
        <w:tc>
          <w:tcPr>
            <w:tcW w:w="1615" w:type="pct"/>
            <w:tcBorders>
              <w:bottom w:val="single" w:sz="4" w:space="0" w:color="auto"/>
            </w:tcBorders>
            <w:shd w:val="clear" w:color="auto" w:fill="F2F2F2" w:themeFill="background1" w:themeFillShade="F2"/>
          </w:tcPr>
          <w:p w14:paraId="3DE554CE" w14:textId="77777777" w:rsidR="008E5AE9" w:rsidRPr="0028049C" w:rsidRDefault="008E5AE9" w:rsidP="00A45E14">
            <w:pPr>
              <w:pStyle w:val="TableHeading"/>
            </w:pPr>
            <w:r w:rsidRPr="0028049C">
              <w:t>Routines “Called”</w:t>
            </w:r>
            <w:r>
              <w:t xml:space="preserve"> </w:t>
            </w:r>
          </w:p>
        </w:tc>
      </w:tr>
      <w:tr w:rsidR="008E5AE9" w:rsidRPr="0028049C" w14:paraId="3E7E4A10" w14:textId="77777777" w:rsidTr="00470315">
        <w:trPr>
          <w:cantSplit/>
          <w:trHeight w:val="697"/>
        </w:trPr>
        <w:tc>
          <w:tcPr>
            <w:tcW w:w="1164" w:type="pct"/>
            <w:tcBorders>
              <w:top w:val="single" w:sz="6" w:space="0" w:color="000000"/>
              <w:bottom w:val="single" w:sz="6" w:space="0" w:color="000000"/>
            </w:tcBorders>
            <w:shd w:val="clear" w:color="auto" w:fill="F2F2F2" w:themeFill="background1" w:themeFillShade="F2"/>
            <w:vAlign w:val="center"/>
          </w:tcPr>
          <w:p w14:paraId="0AB9528B" w14:textId="77777777" w:rsidR="008E5AE9" w:rsidRPr="0028049C" w:rsidRDefault="008E5AE9" w:rsidP="00A45E14">
            <w:pPr>
              <w:pStyle w:val="TableText"/>
            </w:pPr>
          </w:p>
        </w:tc>
        <w:tc>
          <w:tcPr>
            <w:tcW w:w="2221" w:type="pct"/>
            <w:tcBorders>
              <w:bottom w:val="single" w:sz="4" w:space="0" w:color="auto"/>
            </w:tcBorders>
            <w:vAlign w:val="center"/>
          </w:tcPr>
          <w:p w14:paraId="2F1BAC3B" w14:textId="55FAF69F" w:rsidR="00434A00" w:rsidRPr="00615584" w:rsidRDefault="00E73488" w:rsidP="00434A00">
            <w:pPr>
              <w:autoSpaceDE w:val="0"/>
              <w:autoSpaceDN w:val="0"/>
              <w:adjustRightInd w:val="0"/>
              <w:rPr>
                <w:rFonts w:ascii="Arial" w:hAnsi="Arial" w:cs="Arial"/>
                <w:szCs w:val="22"/>
              </w:rPr>
            </w:pPr>
            <w:r>
              <w:rPr>
                <w:rFonts w:ascii="Arial" w:hAnsi="Arial" w:cs="Arial"/>
                <w:szCs w:val="22"/>
              </w:rPr>
              <w:t>^</w:t>
            </w:r>
            <w:r w:rsidR="00434A00" w:rsidRPr="00615584">
              <w:rPr>
                <w:rFonts w:ascii="Arial" w:hAnsi="Arial" w:cs="Arial"/>
                <w:szCs w:val="22"/>
              </w:rPr>
              <w:t>FBPCR</w:t>
            </w:r>
            <w:r>
              <w:rPr>
                <w:rFonts w:ascii="Arial" w:hAnsi="Arial" w:cs="Arial"/>
                <w:szCs w:val="22"/>
              </w:rPr>
              <w:t xml:space="preserve"> -</w:t>
            </w:r>
          </w:p>
          <w:p w14:paraId="02A0447D" w14:textId="38D6F1E0" w:rsidR="008E5AE9" w:rsidRPr="00434A00" w:rsidRDefault="00434A00" w:rsidP="00434A00">
            <w:pPr>
              <w:autoSpaceDE w:val="0"/>
              <w:autoSpaceDN w:val="0"/>
              <w:adjustRightInd w:val="0"/>
              <w:rPr>
                <w:rFonts w:ascii="r_ansi" w:hAnsi="r_ansi" w:cs="r_ansi"/>
                <w:sz w:val="20"/>
                <w:szCs w:val="20"/>
              </w:rPr>
            </w:pPr>
            <w:r w:rsidRPr="00615584">
              <w:rPr>
                <w:rFonts w:ascii="Arial" w:hAnsi="Arial" w:cs="Arial"/>
                <w:szCs w:val="22"/>
              </w:rPr>
              <w:t>PRINT+9</w:t>
            </w:r>
            <w:r w:rsidR="0048449D">
              <w:rPr>
                <w:rFonts w:ascii="Arial" w:hAnsi="Arial" w:cs="Arial"/>
                <w:szCs w:val="22"/>
              </w:rPr>
              <w:t xml:space="preserve"> </w:t>
            </w:r>
            <w:r w:rsidRPr="00615584">
              <w:rPr>
                <w:rFonts w:ascii="Arial" w:hAnsi="Arial" w:cs="Arial"/>
                <w:szCs w:val="22"/>
              </w:rPr>
              <w:t>.I FBPI=6!(FBPI=7) D:$D(^TMP($J,"FB",FBPSF,FBPT,FBPI)) PRINT^FBPCR671 Q</w:t>
            </w:r>
          </w:p>
        </w:tc>
        <w:tc>
          <w:tcPr>
            <w:tcW w:w="1615" w:type="pct"/>
            <w:tcBorders>
              <w:bottom w:val="single" w:sz="4" w:space="0" w:color="auto"/>
            </w:tcBorders>
            <w:vAlign w:val="center"/>
          </w:tcPr>
          <w:p w14:paraId="59702668" w14:textId="64B8CA17" w:rsidR="008E5AE9" w:rsidRPr="0028049C" w:rsidRDefault="003E6A5B" w:rsidP="001A44EF">
            <w:pPr>
              <w:pStyle w:val="TableText"/>
            </w:pPr>
            <w:r>
              <w:t>PRTAUTH^FBPCR2</w:t>
            </w:r>
            <w:r>
              <w:br/>
            </w:r>
          </w:p>
        </w:tc>
      </w:tr>
    </w:tbl>
    <w:p w14:paraId="0DEC0FF9" w14:textId="0CF59BBA" w:rsidR="008E5AE9" w:rsidRPr="002F4E85"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9"/>
        <w:gridCol w:w="1147"/>
        <w:gridCol w:w="1662"/>
        <w:gridCol w:w="1028"/>
        <w:gridCol w:w="1559"/>
        <w:gridCol w:w="1281"/>
      </w:tblGrid>
      <w:tr w:rsidR="00693AED" w:rsidRPr="002F4E85" w14:paraId="1C5F6C03" w14:textId="77777777" w:rsidTr="00470315">
        <w:trPr>
          <w:cantSplit/>
          <w:tblHeader/>
        </w:trPr>
        <w:tc>
          <w:tcPr>
            <w:tcW w:w="1513" w:type="pct"/>
            <w:shd w:val="clear" w:color="auto" w:fill="F2F2F2" w:themeFill="background1" w:themeFillShade="F2"/>
            <w:vAlign w:val="center"/>
          </w:tcPr>
          <w:p w14:paraId="342D73DD" w14:textId="77777777" w:rsidR="008E5AE9" w:rsidRPr="002F4E85" w:rsidRDefault="008E5AE9" w:rsidP="00A45E14">
            <w:pPr>
              <w:pStyle w:val="TableHeading"/>
            </w:pPr>
            <w:r w:rsidRPr="002F4E85">
              <w:t>Routines</w:t>
            </w:r>
          </w:p>
        </w:tc>
        <w:tc>
          <w:tcPr>
            <w:tcW w:w="3487" w:type="pct"/>
            <w:gridSpan w:val="5"/>
            <w:tcBorders>
              <w:bottom w:val="single" w:sz="6" w:space="0" w:color="000000"/>
            </w:tcBorders>
            <w:shd w:val="clear" w:color="auto" w:fill="F2F2F2" w:themeFill="background1" w:themeFillShade="F2"/>
          </w:tcPr>
          <w:p w14:paraId="4EC2A5CC" w14:textId="77777777" w:rsidR="008E5AE9" w:rsidRPr="002F4E85" w:rsidRDefault="008E5AE9" w:rsidP="00A45E14">
            <w:pPr>
              <w:pStyle w:val="TableHeading"/>
            </w:pPr>
            <w:r w:rsidRPr="002F4E85">
              <w:t>Activities</w:t>
            </w:r>
          </w:p>
        </w:tc>
      </w:tr>
      <w:tr w:rsidR="008E5AE9" w:rsidRPr="002F4E85" w14:paraId="7BDBDD19" w14:textId="77777777" w:rsidTr="00470315">
        <w:trPr>
          <w:cantSplit/>
        </w:trPr>
        <w:tc>
          <w:tcPr>
            <w:tcW w:w="1513" w:type="pct"/>
            <w:tcBorders>
              <w:top w:val="single" w:sz="6" w:space="0" w:color="000000"/>
            </w:tcBorders>
            <w:shd w:val="clear" w:color="auto" w:fill="F2F2F2" w:themeFill="background1" w:themeFillShade="F2"/>
            <w:vAlign w:val="center"/>
          </w:tcPr>
          <w:p w14:paraId="13BF6DF5" w14:textId="77777777" w:rsidR="008E5AE9" w:rsidRPr="002F4E85" w:rsidRDefault="008E5AE9" w:rsidP="00A45E14">
            <w:pPr>
              <w:pStyle w:val="TableText"/>
              <w:rPr>
                <w:b/>
              </w:rPr>
            </w:pPr>
            <w:r w:rsidRPr="002F4E85">
              <w:rPr>
                <w:b/>
              </w:rPr>
              <w:t>Data Dictionary (DD) References</w:t>
            </w:r>
          </w:p>
        </w:tc>
        <w:tc>
          <w:tcPr>
            <w:tcW w:w="3487" w:type="pct"/>
            <w:gridSpan w:val="5"/>
          </w:tcPr>
          <w:p w14:paraId="266E7269" w14:textId="534C7ECE" w:rsidR="00583626" w:rsidRDefault="00583626" w:rsidP="00A45E14">
            <w:pPr>
              <w:pStyle w:val="TableText"/>
            </w:pPr>
            <w:r>
              <w:t xml:space="preserve">FEE BASIS INVOICE </w:t>
            </w:r>
            <w:r w:rsidR="00601929">
              <w:t>FILE (#</w:t>
            </w:r>
            <w:r>
              <w:t>162.5) - ^FBAAI(“AD”) – Looping</w:t>
            </w:r>
            <w:r>
              <w:br/>
              <w:t xml:space="preserve">FEE BASIS PATIENT </w:t>
            </w:r>
            <w:r w:rsidR="00601929">
              <w:t>FILE (#</w:t>
            </w:r>
            <w:r>
              <w:t>161)</w:t>
            </w:r>
            <w:r>
              <w:br/>
              <w:t xml:space="preserve">FEE BASIS VENDER </w:t>
            </w:r>
            <w:r w:rsidR="00601929">
              <w:t>FILE (#</w:t>
            </w:r>
            <w:r>
              <w:t>161.2)</w:t>
            </w:r>
          </w:p>
          <w:p w14:paraId="31EA12B1" w14:textId="5AE053D6" w:rsidR="008E5AE9" w:rsidRPr="003469D6" w:rsidRDefault="001C7D3D" w:rsidP="00A45E14">
            <w:pPr>
              <w:pStyle w:val="TableText"/>
            </w:pPr>
            <w:r>
              <w:t xml:space="preserve">STATE </w:t>
            </w:r>
            <w:r w:rsidR="00601929">
              <w:t>FILE (#</w:t>
            </w:r>
            <w:r>
              <w:t>5)</w:t>
            </w:r>
          </w:p>
        </w:tc>
      </w:tr>
      <w:tr w:rsidR="008E5AE9" w:rsidRPr="002F4E85" w14:paraId="7E326B05" w14:textId="77777777" w:rsidTr="00470315">
        <w:trPr>
          <w:cantSplit/>
        </w:trPr>
        <w:tc>
          <w:tcPr>
            <w:tcW w:w="1513" w:type="pct"/>
            <w:shd w:val="clear" w:color="auto" w:fill="F2F2F2" w:themeFill="background1" w:themeFillShade="F2"/>
            <w:vAlign w:val="center"/>
          </w:tcPr>
          <w:p w14:paraId="3CBE0F41" w14:textId="7627EFF2" w:rsidR="008E5AE9" w:rsidRPr="002F4E85" w:rsidRDefault="008E5AE9" w:rsidP="00A45E14">
            <w:pPr>
              <w:pStyle w:val="TableText"/>
              <w:rPr>
                <w:b/>
              </w:rPr>
            </w:pPr>
            <w:r w:rsidRPr="002F4E85">
              <w:rPr>
                <w:b/>
              </w:rPr>
              <w:t>Related Protocols</w:t>
            </w:r>
          </w:p>
        </w:tc>
        <w:tc>
          <w:tcPr>
            <w:tcW w:w="3487" w:type="pct"/>
            <w:gridSpan w:val="5"/>
          </w:tcPr>
          <w:p w14:paraId="625BFE2A" w14:textId="77777777" w:rsidR="008E5AE9" w:rsidRPr="003469D6" w:rsidRDefault="008E5AE9" w:rsidP="00A45E14">
            <w:pPr>
              <w:pStyle w:val="TableText"/>
            </w:pPr>
            <w:r>
              <w:t>None</w:t>
            </w:r>
          </w:p>
        </w:tc>
      </w:tr>
      <w:tr w:rsidR="008E5AE9" w:rsidRPr="002F4E85" w14:paraId="1F266AD5" w14:textId="77777777" w:rsidTr="00470315">
        <w:trPr>
          <w:cantSplit/>
        </w:trPr>
        <w:tc>
          <w:tcPr>
            <w:tcW w:w="1513" w:type="pct"/>
            <w:shd w:val="clear" w:color="auto" w:fill="F2F2F2" w:themeFill="background1" w:themeFillShade="F2"/>
            <w:vAlign w:val="center"/>
          </w:tcPr>
          <w:p w14:paraId="6F408FE1" w14:textId="77777777" w:rsidR="008E5AE9" w:rsidRPr="002F4E85" w:rsidRDefault="008E5AE9" w:rsidP="00A45E14">
            <w:pPr>
              <w:pStyle w:val="TableText"/>
              <w:rPr>
                <w:b/>
              </w:rPr>
            </w:pPr>
            <w:r w:rsidRPr="002F4E85">
              <w:rPr>
                <w:b/>
              </w:rPr>
              <w:t>Related Integration Control Registrations (ICRs)</w:t>
            </w:r>
          </w:p>
        </w:tc>
        <w:tc>
          <w:tcPr>
            <w:tcW w:w="3487" w:type="pct"/>
            <w:gridSpan w:val="5"/>
            <w:tcBorders>
              <w:bottom w:val="single" w:sz="6" w:space="0" w:color="000000"/>
            </w:tcBorders>
          </w:tcPr>
          <w:p w14:paraId="1ADCAEB1" w14:textId="3422E6E3" w:rsidR="008E5AE9" w:rsidRPr="003469D6" w:rsidRDefault="00373E51" w:rsidP="00A45E14">
            <w:pPr>
              <w:pStyle w:val="TableText"/>
            </w:pPr>
            <w:r>
              <w:t>Yes – in process</w:t>
            </w:r>
          </w:p>
        </w:tc>
      </w:tr>
      <w:tr w:rsidR="00693AED" w:rsidRPr="002F4E85" w14:paraId="2D0B2CCF" w14:textId="77777777" w:rsidTr="00470315">
        <w:trPr>
          <w:cantSplit/>
        </w:trPr>
        <w:tc>
          <w:tcPr>
            <w:tcW w:w="1513" w:type="pct"/>
            <w:tcBorders>
              <w:right w:val="single" w:sz="4" w:space="0" w:color="auto"/>
            </w:tcBorders>
            <w:shd w:val="clear" w:color="auto" w:fill="F2F2F2" w:themeFill="background1" w:themeFillShade="F2"/>
            <w:vAlign w:val="center"/>
          </w:tcPr>
          <w:p w14:paraId="1FDD3F81" w14:textId="77777777" w:rsidR="008E5AE9" w:rsidRPr="002F4E85" w:rsidRDefault="008E5AE9" w:rsidP="00A45E14">
            <w:pPr>
              <w:pStyle w:val="TableText"/>
              <w:rPr>
                <w:b/>
              </w:rPr>
            </w:pPr>
            <w:r w:rsidRPr="002F4E85">
              <w:rPr>
                <w:b/>
              </w:rPr>
              <w:t>Data Passing</w:t>
            </w:r>
          </w:p>
        </w:tc>
        <w:tc>
          <w:tcPr>
            <w:tcW w:w="599" w:type="pct"/>
            <w:tcBorders>
              <w:left w:val="single" w:sz="4" w:space="0" w:color="auto"/>
              <w:right w:val="nil"/>
            </w:tcBorders>
          </w:tcPr>
          <w:p w14:paraId="05D9EE57" w14:textId="77777777" w:rsidR="008E5AE9" w:rsidRPr="003469D6" w:rsidRDefault="008E5AE9" w:rsidP="00A45E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1499351B" w14:textId="77777777" w:rsidR="008E5AE9" w:rsidRPr="003469D6" w:rsidRDefault="008E5AE9" w:rsidP="00A45E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54971ACF" w14:textId="77777777" w:rsidR="008E5AE9" w:rsidRPr="003469D6" w:rsidRDefault="008E5AE9" w:rsidP="00A45E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43EC5469" w14:textId="77777777" w:rsidR="008E5AE9" w:rsidRPr="003469D6" w:rsidRDefault="008E5AE9" w:rsidP="00A45E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0" w:type="pct"/>
            <w:tcBorders>
              <w:left w:val="nil"/>
            </w:tcBorders>
          </w:tcPr>
          <w:p w14:paraId="5C6F187C" w14:textId="77777777" w:rsidR="008E5AE9" w:rsidRPr="003469D6" w:rsidRDefault="008E5AE9" w:rsidP="00A45E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8E5AE9" w:rsidRPr="002F4E85" w14:paraId="0496D92D" w14:textId="77777777" w:rsidTr="00470315">
        <w:trPr>
          <w:cantSplit/>
        </w:trPr>
        <w:tc>
          <w:tcPr>
            <w:tcW w:w="1513" w:type="pct"/>
            <w:shd w:val="clear" w:color="auto" w:fill="F2F2F2" w:themeFill="background1" w:themeFillShade="F2"/>
            <w:vAlign w:val="center"/>
          </w:tcPr>
          <w:p w14:paraId="20C2B9EC" w14:textId="77777777" w:rsidR="008E5AE9" w:rsidRPr="002F4E85" w:rsidRDefault="008E5AE9" w:rsidP="00A45E14">
            <w:pPr>
              <w:pStyle w:val="TableText"/>
              <w:rPr>
                <w:b/>
              </w:rPr>
            </w:pPr>
            <w:r w:rsidRPr="002F4E85">
              <w:rPr>
                <w:b/>
              </w:rPr>
              <w:t>Input Attribute Name and Definition</w:t>
            </w:r>
          </w:p>
        </w:tc>
        <w:tc>
          <w:tcPr>
            <w:tcW w:w="3487" w:type="pct"/>
            <w:gridSpan w:val="5"/>
          </w:tcPr>
          <w:p w14:paraId="69635977" w14:textId="5BF537AD" w:rsidR="008E5AE9" w:rsidRPr="00BE07C1" w:rsidRDefault="008E5AE9" w:rsidP="00A45E14">
            <w:pPr>
              <w:pStyle w:val="TableText"/>
              <w:rPr>
                <w:b/>
              </w:rPr>
            </w:pPr>
            <w:r w:rsidRPr="003469D6">
              <w:t>Name:</w:t>
            </w:r>
            <w:r w:rsidR="00BE07C1">
              <w:t xml:space="preserve"> None</w:t>
            </w:r>
          </w:p>
          <w:p w14:paraId="236C160E" w14:textId="308444D9" w:rsidR="008E5AE9" w:rsidRPr="003469D6" w:rsidRDefault="008E5AE9" w:rsidP="00A45E14">
            <w:pPr>
              <w:pStyle w:val="TableText"/>
            </w:pPr>
            <w:r w:rsidRPr="003469D6">
              <w:t>Definition:</w:t>
            </w:r>
            <w:r w:rsidR="00BE07C1">
              <w:t xml:space="preserve"> None</w:t>
            </w:r>
          </w:p>
        </w:tc>
      </w:tr>
      <w:tr w:rsidR="008E5AE9" w:rsidRPr="002F4E85" w14:paraId="3173AB37" w14:textId="77777777" w:rsidTr="00470315">
        <w:trPr>
          <w:cantSplit/>
        </w:trPr>
        <w:tc>
          <w:tcPr>
            <w:tcW w:w="1513" w:type="pct"/>
            <w:shd w:val="clear" w:color="auto" w:fill="F2F2F2" w:themeFill="background1" w:themeFillShade="F2"/>
            <w:vAlign w:val="center"/>
          </w:tcPr>
          <w:p w14:paraId="2A164EC4" w14:textId="77777777" w:rsidR="008E5AE9" w:rsidRPr="002F4E85" w:rsidRDefault="008E5AE9" w:rsidP="00A45E14">
            <w:pPr>
              <w:pStyle w:val="TableText"/>
              <w:rPr>
                <w:b/>
              </w:rPr>
            </w:pPr>
            <w:r w:rsidRPr="002F4E85">
              <w:rPr>
                <w:b/>
              </w:rPr>
              <w:t>Output Attribute Name and Definition</w:t>
            </w:r>
          </w:p>
        </w:tc>
        <w:tc>
          <w:tcPr>
            <w:tcW w:w="3487" w:type="pct"/>
            <w:gridSpan w:val="5"/>
          </w:tcPr>
          <w:p w14:paraId="34D8909E" w14:textId="41172F10" w:rsidR="008E5AE9" w:rsidRPr="003469D6" w:rsidRDefault="008E5AE9" w:rsidP="00A45E14">
            <w:pPr>
              <w:pStyle w:val="TableText"/>
            </w:pPr>
            <w:r w:rsidRPr="003469D6">
              <w:t>Name:</w:t>
            </w:r>
            <w:r w:rsidR="00BE07C1">
              <w:t xml:space="preserve"> None</w:t>
            </w:r>
          </w:p>
          <w:p w14:paraId="7330C7F3" w14:textId="711AD48A" w:rsidR="008E5AE9" w:rsidRPr="003469D6" w:rsidRDefault="008E5AE9" w:rsidP="00A45E14">
            <w:pPr>
              <w:pStyle w:val="TableText"/>
            </w:pPr>
            <w:r w:rsidRPr="003469D6">
              <w:t>Definition:</w:t>
            </w:r>
            <w:r w:rsidR="00BE07C1">
              <w:t xml:space="preserve"> None</w:t>
            </w:r>
          </w:p>
        </w:tc>
      </w:tr>
    </w:tbl>
    <w:p w14:paraId="7D3A9DED" w14:textId="77777777" w:rsidR="008D64A0" w:rsidRPr="00086A3C" w:rsidRDefault="008D64A0"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8E5AE9" w:rsidRPr="00086A3C" w14:paraId="244EC702" w14:textId="77777777" w:rsidTr="00470315">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0C5EE2B" w14:textId="77777777" w:rsidR="008E5AE9" w:rsidRPr="00086A3C" w:rsidRDefault="008E5AE9" w:rsidP="00A45E14">
            <w:pPr>
              <w:pStyle w:val="TableHeading"/>
            </w:pPr>
            <w:r w:rsidRPr="00086A3C">
              <w:t>Current Logic</w:t>
            </w:r>
          </w:p>
        </w:tc>
      </w:tr>
      <w:tr w:rsidR="008E5AE9" w:rsidRPr="00086A3C" w14:paraId="01E32C6F" w14:textId="77777777" w:rsidTr="00470315">
        <w:trPr>
          <w:cantSplit/>
        </w:trPr>
        <w:tc>
          <w:tcPr>
            <w:tcW w:w="5000" w:type="pct"/>
            <w:tcBorders>
              <w:top w:val="single" w:sz="6" w:space="0" w:color="000000"/>
              <w:left w:val="single" w:sz="6" w:space="0" w:color="000000"/>
              <w:bottom w:val="single" w:sz="6" w:space="0" w:color="000000"/>
              <w:right w:val="single" w:sz="6" w:space="0" w:color="000000"/>
            </w:tcBorders>
          </w:tcPr>
          <w:p w14:paraId="7D3553F7" w14:textId="726F30ED" w:rsidR="008E5AE9" w:rsidRPr="00086A3C" w:rsidRDefault="00B13986" w:rsidP="00A45E14">
            <w:pPr>
              <w:pStyle w:val="TableText"/>
            </w:pPr>
            <w:r>
              <w:t>See “Modified Logic” for From/To Routine Changes</w:t>
            </w:r>
          </w:p>
        </w:tc>
      </w:tr>
    </w:tbl>
    <w:p w14:paraId="032C61FD" w14:textId="77777777" w:rsidR="008E5AE9" w:rsidRPr="00086A3C"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8E5AE9" w:rsidRPr="00086A3C" w14:paraId="20618F37" w14:textId="77777777" w:rsidTr="001C2C1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8B7DB36" w14:textId="7E700309" w:rsidR="008E5AE9" w:rsidRPr="00086A3C" w:rsidRDefault="004C4DBF" w:rsidP="001C2C1F">
            <w:pPr>
              <w:pStyle w:val="TableHeading"/>
            </w:pPr>
            <w:r>
              <w:t>Modified Logic (Changes are</w:t>
            </w:r>
            <w:r w:rsidR="008E5AE9" w:rsidRPr="00086A3C">
              <w:t xml:space="preserve"> </w:t>
            </w:r>
            <w:r w:rsidR="00BE07C1">
              <w:t>highlighted</w:t>
            </w:r>
            <w:r w:rsidR="008E5AE9" w:rsidRPr="00086A3C">
              <w:t>)</w:t>
            </w:r>
          </w:p>
        </w:tc>
      </w:tr>
      <w:tr w:rsidR="008E5AE9" w:rsidRPr="00086A3C" w14:paraId="33CE559B"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3BBA3E56" w14:textId="3E3FAE80" w:rsidR="008E5AE9" w:rsidRPr="007A384E" w:rsidRDefault="007A384E" w:rsidP="001C2C1F">
            <w:pPr>
              <w:pStyle w:val="TableText"/>
              <w:tabs>
                <w:tab w:val="left" w:pos="6195"/>
              </w:tabs>
              <w:rPr>
                <w:sz w:val="20"/>
              </w:rPr>
            </w:pPr>
            <w:r w:rsidRPr="007A384E">
              <w:rPr>
                <w:sz w:val="20"/>
              </w:rPr>
              <w:t>Kill New Variables</w:t>
            </w:r>
          </w:p>
          <w:p w14:paraId="72786369" w14:textId="2AF1E558"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+5</w:t>
            </w:r>
            <w:r w:rsidR="0048449D" w:rsidRPr="005C28F1">
              <w:rPr>
                <w:rFonts w:ascii="Courier New" w:hAnsi="Courier New" w:cs="Courier New"/>
                <w:sz w:val="18"/>
                <w:szCs w:val="18"/>
              </w:rPr>
              <w:t xml:space="preserve"> </w:t>
            </w:r>
            <w:r w:rsidRPr="005C28F1">
              <w:rPr>
                <w:rFonts w:ascii="Courier New" w:hAnsi="Courier New" w:cs="Courier New"/>
                <w:sz w:val="18"/>
                <w:szCs w:val="18"/>
              </w:rPr>
              <w:t>N FBBILL,FBINAU</w:t>
            </w:r>
            <w:r w:rsidR="0048449D" w:rsidRPr="005C28F1">
              <w:rPr>
                <w:rFonts w:ascii="Courier New" w:hAnsi="Courier New" w:cs="Courier New"/>
                <w:sz w:val="18"/>
                <w:szCs w:val="18"/>
              </w:rPr>
              <w:t xml:space="preserve"> </w:t>
            </w:r>
            <w:r w:rsidRPr="005C28F1">
              <w:rPr>
                <w:rFonts w:ascii="Courier New" w:hAnsi="Courier New" w:cs="Courier New"/>
                <w:sz w:val="18"/>
                <w:szCs w:val="18"/>
              </w:rPr>
              <w:t>; FB*3.5*163</w:t>
            </w:r>
          </w:p>
          <w:p w14:paraId="6CFC5AA9" w14:textId="77777777" w:rsidR="007A384E" w:rsidRPr="007A384E" w:rsidRDefault="007A384E" w:rsidP="001C2C1F">
            <w:pPr>
              <w:pStyle w:val="TableText"/>
              <w:tabs>
                <w:tab w:val="left" w:pos="6195"/>
              </w:tabs>
              <w:rPr>
                <w:sz w:val="20"/>
              </w:rPr>
            </w:pPr>
          </w:p>
          <w:p w14:paraId="66D76A07" w14:textId="40FA3C8A" w:rsidR="007A384E" w:rsidRPr="007A384E" w:rsidRDefault="007A384E" w:rsidP="001C2C1F">
            <w:pPr>
              <w:pStyle w:val="TableText"/>
              <w:tabs>
                <w:tab w:val="left" w:pos="6195"/>
              </w:tabs>
              <w:rPr>
                <w:sz w:val="20"/>
              </w:rPr>
            </w:pPr>
            <w:r w:rsidRPr="007A384E">
              <w:rPr>
                <w:sz w:val="20"/>
              </w:rPr>
              <w:t>Extract Bill Number an</w:t>
            </w:r>
            <w:r>
              <w:rPr>
                <w:sz w:val="20"/>
              </w:rPr>
              <w:t xml:space="preserve">d Insurance </w:t>
            </w:r>
            <w:proofErr w:type="spellStart"/>
            <w:r>
              <w:rPr>
                <w:sz w:val="20"/>
              </w:rPr>
              <w:t>Auth</w:t>
            </w:r>
            <w:proofErr w:type="spellEnd"/>
            <w:r>
              <w:rPr>
                <w:sz w:val="20"/>
              </w:rPr>
              <w:t xml:space="preserve"> Number from</w:t>
            </w:r>
            <w:r w:rsidRPr="007A384E">
              <w:rPr>
                <w:sz w:val="20"/>
              </w:rPr>
              <w:t xml:space="preserve"> ^TMP</w:t>
            </w:r>
          </w:p>
          <w:p w14:paraId="710B8800" w14:textId="33ADA6AB"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15</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S FBBILL=$G(^TMP($J,"FB",FBPSF,FBPT,FBPI,FBVI,FBDT,FBI,"FBBILL"))</w:t>
            </w:r>
          </w:p>
          <w:p w14:paraId="05850B16" w14:textId="75C798FA" w:rsidR="007A384E" w:rsidRPr="005C28F1" w:rsidRDefault="0048449D"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007A384E" w:rsidRPr="005C28F1">
              <w:rPr>
                <w:rFonts w:ascii="Courier New" w:hAnsi="Courier New" w:cs="Courier New"/>
                <w:sz w:val="18"/>
                <w:szCs w:val="18"/>
              </w:rPr>
              <w:t>; FB*3.5*163 Bill No.</w:t>
            </w:r>
            <w:proofErr w:type="gramEnd"/>
            <w:r w:rsidRPr="005C28F1">
              <w:rPr>
                <w:rFonts w:ascii="Courier New" w:hAnsi="Courier New" w:cs="Courier New"/>
                <w:sz w:val="18"/>
                <w:szCs w:val="18"/>
              </w:rPr>
              <w:t xml:space="preserve"> </w:t>
            </w:r>
          </w:p>
          <w:p w14:paraId="5C06FA6C" w14:textId="70A51697"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16</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S FBINAU=$G(^TMP($J,"FB",FBPSF,FBPT,FBPI,FBVI,FBDT,FBI,"FBINAU"))</w:t>
            </w:r>
          </w:p>
          <w:p w14:paraId="12C1DA41" w14:textId="2F4E0F2D" w:rsidR="007A384E" w:rsidRPr="005C28F1" w:rsidRDefault="0048449D"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lastRenderedPageBreak/>
              <w:t xml:space="preserve"> </w:t>
            </w:r>
            <w:proofErr w:type="gramStart"/>
            <w:r w:rsidR="007A384E" w:rsidRPr="005C28F1">
              <w:rPr>
                <w:rFonts w:ascii="Courier New" w:hAnsi="Courier New" w:cs="Courier New"/>
                <w:sz w:val="18"/>
                <w:szCs w:val="18"/>
              </w:rPr>
              <w:t xml:space="preserve">; FB*3.5*163 Ins </w:t>
            </w:r>
            <w:proofErr w:type="spellStart"/>
            <w:r w:rsidR="007A384E" w:rsidRPr="005C28F1">
              <w:rPr>
                <w:rFonts w:ascii="Courier New" w:hAnsi="Courier New" w:cs="Courier New"/>
                <w:sz w:val="18"/>
                <w:szCs w:val="18"/>
              </w:rPr>
              <w:t>Auth</w:t>
            </w:r>
            <w:proofErr w:type="spellEnd"/>
            <w:r w:rsidR="007A384E" w:rsidRPr="005C28F1">
              <w:rPr>
                <w:rFonts w:ascii="Courier New" w:hAnsi="Courier New" w:cs="Courier New"/>
                <w:sz w:val="18"/>
                <w:szCs w:val="18"/>
              </w:rPr>
              <w:t xml:space="preserve"> No.</w:t>
            </w:r>
            <w:proofErr w:type="gramEnd"/>
          </w:p>
          <w:p w14:paraId="6BBB583D" w14:textId="77777777" w:rsidR="007A384E" w:rsidRDefault="007A384E" w:rsidP="001C2C1F">
            <w:pPr>
              <w:pStyle w:val="TableText"/>
              <w:tabs>
                <w:tab w:val="left" w:pos="6195"/>
              </w:tabs>
              <w:rPr>
                <w:sz w:val="20"/>
              </w:rPr>
            </w:pPr>
          </w:p>
          <w:p w14:paraId="437ABB33" w14:textId="65B4C4BC" w:rsidR="0090120F" w:rsidRDefault="0090120F" w:rsidP="001C2C1F">
            <w:pPr>
              <w:pStyle w:val="TableText"/>
              <w:tabs>
                <w:tab w:val="left" w:pos="6195"/>
              </w:tabs>
              <w:rPr>
                <w:sz w:val="20"/>
              </w:rPr>
            </w:pPr>
            <w:r>
              <w:rPr>
                <w:sz w:val="20"/>
              </w:rPr>
              <w:t>Current code / old data issue, tester requested fix ($G)</w:t>
            </w:r>
          </w:p>
          <w:p w14:paraId="19E19BDA" w14:textId="71E47BAC" w:rsidR="0090120F" w:rsidRPr="005C28F1" w:rsidRDefault="0090120F"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S FBDATA</w:t>
            </w:r>
            <w:r w:rsidRPr="005C28F1">
              <w:rPr>
                <w:rFonts w:ascii="Courier New" w:hAnsi="Courier New" w:cs="Courier New"/>
                <w:sz w:val="18"/>
                <w:szCs w:val="18"/>
                <w:highlight w:val="yellow"/>
              </w:rPr>
              <w:t>=$G</w:t>
            </w:r>
            <w:r w:rsidRPr="005C28F1">
              <w:rPr>
                <w:rFonts w:ascii="Courier New" w:hAnsi="Courier New" w:cs="Courier New"/>
                <w:sz w:val="18"/>
                <w:szCs w:val="18"/>
              </w:rPr>
              <w:t>(^TMP($J,"FB",FBPSF,FBPT,FBPI,FBVI,FBDT,FBI)),FBCATC=$P(FBDATA,U,9),FBINS=$P(FBDATA,U,10)</w:t>
            </w:r>
            <w:r w:rsidR="007441CF">
              <w:rPr>
                <w:rFonts w:ascii="Courier New" w:hAnsi="Courier New" w:cs="Courier New"/>
                <w:sz w:val="18"/>
                <w:szCs w:val="18"/>
              </w:rPr>
              <w:t xml:space="preserve"> </w:t>
            </w:r>
            <w:r w:rsidRPr="005C28F1">
              <w:rPr>
                <w:rFonts w:ascii="Courier New" w:hAnsi="Courier New" w:cs="Courier New"/>
                <w:sz w:val="18"/>
                <w:szCs w:val="18"/>
              </w:rPr>
              <w:t xml:space="preserve">;FB*3.5*163 Add $G </w:t>
            </w:r>
          </w:p>
          <w:p w14:paraId="6EB559B7" w14:textId="1AEB8611" w:rsidR="0090120F" w:rsidRPr="005C28F1" w:rsidRDefault="0090120F"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..S FBINV</w:t>
            </w:r>
            <w:r w:rsidRPr="005C28F1">
              <w:rPr>
                <w:rFonts w:ascii="Courier New" w:hAnsi="Courier New" w:cs="Courier New"/>
                <w:sz w:val="18"/>
                <w:szCs w:val="18"/>
                <w:highlight w:val="yellow"/>
              </w:rPr>
              <w:t>=$G</w:t>
            </w:r>
            <w:r w:rsidRPr="005C28F1">
              <w:rPr>
                <w:rFonts w:ascii="Courier New" w:hAnsi="Courier New" w:cs="Courier New"/>
                <w:sz w:val="18"/>
                <w:szCs w:val="18"/>
              </w:rPr>
              <w:t>(^TMP($J,"FB",FBPSF,FBPT,FBPI,FBVI,FBDT,FBI,"FBINV"))</w:t>
            </w:r>
            <w:r w:rsidR="007441CF">
              <w:rPr>
                <w:rFonts w:ascii="Courier New" w:hAnsi="Courier New" w:cs="Courier New"/>
                <w:sz w:val="18"/>
                <w:szCs w:val="18"/>
              </w:rPr>
              <w:t xml:space="preserve"> </w:t>
            </w:r>
            <w:r w:rsidRPr="005C28F1">
              <w:rPr>
                <w:rFonts w:ascii="Courier New" w:hAnsi="Courier New" w:cs="Courier New"/>
                <w:sz w:val="18"/>
                <w:szCs w:val="18"/>
              </w:rPr>
              <w:t>; FB*3.5*163 Add $G</w:t>
            </w:r>
          </w:p>
          <w:p w14:paraId="566C59E2" w14:textId="77777777" w:rsidR="0090120F" w:rsidRDefault="0090120F" w:rsidP="001C2C1F">
            <w:pPr>
              <w:pStyle w:val="TableText"/>
              <w:tabs>
                <w:tab w:val="left" w:pos="6195"/>
              </w:tabs>
              <w:rPr>
                <w:sz w:val="20"/>
              </w:rPr>
            </w:pPr>
          </w:p>
          <w:p w14:paraId="56A7B2E7" w14:textId="62289136" w:rsidR="007A384E" w:rsidRPr="007A384E" w:rsidRDefault="007A384E" w:rsidP="001C2C1F">
            <w:pPr>
              <w:pStyle w:val="TableText"/>
              <w:tabs>
                <w:tab w:val="left" w:pos="6195"/>
              </w:tabs>
              <w:rPr>
                <w:sz w:val="20"/>
              </w:rPr>
            </w:pPr>
            <w:r>
              <w:rPr>
                <w:sz w:val="20"/>
              </w:rPr>
              <w:t xml:space="preserve">Print Bill Number and Insurance </w:t>
            </w:r>
            <w:proofErr w:type="spellStart"/>
            <w:r>
              <w:rPr>
                <w:sz w:val="20"/>
              </w:rPr>
              <w:t>Auth</w:t>
            </w:r>
            <w:proofErr w:type="spellEnd"/>
            <w:r>
              <w:rPr>
                <w:sz w:val="20"/>
              </w:rPr>
              <w:t xml:space="preserve"> Number on Civil Hospital/Contract Nursing Home Reports</w:t>
            </w:r>
          </w:p>
          <w:p w14:paraId="7A87268D" w14:textId="7D4CF992"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25</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W !,?2,$S(FBBILL:"Y",1:"N"),?9,FBBILL</w:t>
            </w:r>
            <w:r w:rsidR="0048449D" w:rsidRPr="005C28F1">
              <w:rPr>
                <w:rFonts w:ascii="Courier New" w:hAnsi="Courier New" w:cs="Courier New"/>
                <w:sz w:val="18"/>
                <w:szCs w:val="18"/>
              </w:rPr>
              <w:t xml:space="preserve"> </w:t>
            </w:r>
            <w:r w:rsidRPr="005C28F1">
              <w:rPr>
                <w:rFonts w:ascii="Courier New" w:hAnsi="Courier New" w:cs="Courier New"/>
                <w:sz w:val="18"/>
                <w:szCs w:val="18"/>
              </w:rPr>
              <w:t>; FB*3.5*163 Bill No.</w:t>
            </w:r>
          </w:p>
          <w:p w14:paraId="2DDED8DF" w14:textId="1F050A83"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26</w:t>
            </w:r>
            <w:r w:rsidR="0048449D" w:rsidRPr="005C28F1">
              <w:rPr>
                <w:rFonts w:ascii="Courier New" w:hAnsi="Courier New" w:cs="Courier New"/>
                <w:sz w:val="18"/>
                <w:szCs w:val="18"/>
              </w:rPr>
              <w:t xml:space="preserve"> </w:t>
            </w:r>
            <w:r w:rsidRPr="005C28F1">
              <w:rPr>
                <w:rFonts w:ascii="Courier New" w:hAnsi="Courier New" w:cs="Courier New"/>
                <w:sz w:val="18"/>
                <w:szCs w:val="18"/>
              </w:rPr>
              <w:t>..W ?</w:t>
            </w:r>
            <w:proofErr w:type="gramEnd"/>
            <w:r w:rsidRPr="005C28F1">
              <w:rPr>
                <w:rFonts w:ascii="Courier New" w:hAnsi="Courier New" w:cs="Courier New"/>
                <w:sz w:val="18"/>
                <w:szCs w:val="18"/>
              </w:rPr>
              <w:t>24,FBINAU</w:t>
            </w:r>
            <w:r w:rsidR="0048449D" w:rsidRPr="005C28F1">
              <w:rPr>
                <w:rFonts w:ascii="Courier New" w:hAnsi="Courier New" w:cs="Courier New"/>
                <w:sz w:val="18"/>
                <w:szCs w:val="18"/>
              </w:rPr>
              <w:t xml:space="preserve"> </w:t>
            </w:r>
            <w:r w:rsidRPr="005C28F1">
              <w:rPr>
                <w:rFonts w:ascii="Courier New" w:hAnsi="Courier New" w:cs="Courier New"/>
                <w:sz w:val="18"/>
                <w:szCs w:val="18"/>
              </w:rPr>
              <w:t xml:space="preserve">; FB*3.5*163 Ins </w:t>
            </w:r>
            <w:proofErr w:type="spellStart"/>
            <w:r w:rsidRPr="005C28F1">
              <w:rPr>
                <w:rFonts w:ascii="Courier New" w:hAnsi="Courier New" w:cs="Courier New"/>
                <w:sz w:val="18"/>
                <w:szCs w:val="18"/>
              </w:rPr>
              <w:t>Auth</w:t>
            </w:r>
            <w:proofErr w:type="spellEnd"/>
            <w:r w:rsidRPr="005C28F1">
              <w:rPr>
                <w:rFonts w:ascii="Courier New" w:hAnsi="Courier New" w:cs="Courier New"/>
                <w:sz w:val="18"/>
                <w:szCs w:val="18"/>
              </w:rPr>
              <w:t xml:space="preserve"> No.</w:t>
            </w:r>
          </w:p>
          <w:p w14:paraId="5AF16043" w14:textId="529FB1B3" w:rsidR="007A384E" w:rsidRDefault="007A384E" w:rsidP="001C2C1F">
            <w:pPr>
              <w:pStyle w:val="TableText"/>
              <w:tabs>
                <w:tab w:val="left" w:pos="6195"/>
              </w:tabs>
              <w:rPr>
                <w:sz w:val="20"/>
              </w:rPr>
            </w:pPr>
          </w:p>
          <w:p w14:paraId="522BF980" w14:textId="469608D1" w:rsidR="007A384E" w:rsidRPr="007A384E" w:rsidRDefault="007A384E" w:rsidP="001C2C1F">
            <w:pPr>
              <w:pStyle w:val="TableText"/>
              <w:tabs>
                <w:tab w:val="left" w:pos="6195"/>
              </w:tabs>
              <w:rPr>
                <w:sz w:val="20"/>
              </w:rPr>
            </w:pPr>
            <w:r>
              <w:rPr>
                <w:sz w:val="20"/>
              </w:rPr>
              <w:t>Print Additional Authorization Data Using PRTAUTH^FBPCR2</w:t>
            </w:r>
          </w:p>
          <w:p w14:paraId="53710D0C" w14:textId="503E053F"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52</w:t>
            </w:r>
            <w:r w:rsidR="0048449D" w:rsidRPr="005C28F1">
              <w:rPr>
                <w:rFonts w:ascii="Courier New" w:hAnsi="Courier New" w:cs="Courier New"/>
                <w:sz w:val="18"/>
                <w:szCs w:val="18"/>
              </w:rPr>
              <w:t xml:space="preserve"> </w:t>
            </w:r>
            <w:r w:rsidRPr="005C28F1">
              <w:rPr>
                <w:rFonts w:ascii="Courier New" w:hAnsi="Courier New" w:cs="Courier New"/>
                <w:sz w:val="18"/>
                <w:szCs w:val="18"/>
              </w:rPr>
              <w:t>..W !</w:t>
            </w:r>
            <w:proofErr w:type="gramEnd"/>
            <w:r w:rsidRPr="005C28F1">
              <w:rPr>
                <w:rFonts w:ascii="Courier New" w:hAnsi="Courier New" w:cs="Courier New"/>
                <w:sz w:val="18"/>
                <w:szCs w:val="18"/>
              </w:rPr>
              <w:t xml:space="preserve"> D PRTAUTH^FBPCR2(FBI)</w:t>
            </w:r>
            <w:r w:rsidR="0048449D" w:rsidRPr="005C28F1">
              <w:rPr>
                <w:rFonts w:ascii="Courier New" w:hAnsi="Courier New" w:cs="Courier New"/>
                <w:sz w:val="18"/>
                <w:szCs w:val="18"/>
              </w:rPr>
              <w:t xml:space="preserve"> </w:t>
            </w:r>
            <w:r w:rsidRPr="005C28F1">
              <w:rPr>
                <w:rFonts w:ascii="Courier New" w:hAnsi="Courier New" w:cs="Courier New"/>
                <w:sz w:val="18"/>
                <w:szCs w:val="18"/>
              </w:rPr>
              <w:t>;FB*3.5*163</w:t>
            </w:r>
          </w:p>
          <w:p w14:paraId="04DD0A7A" w14:textId="77777777" w:rsidR="007A384E" w:rsidRDefault="007A384E" w:rsidP="001C2C1F">
            <w:pPr>
              <w:pStyle w:val="TableText"/>
              <w:tabs>
                <w:tab w:val="left" w:pos="6195"/>
              </w:tabs>
              <w:rPr>
                <w:sz w:val="20"/>
              </w:rPr>
            </w:pPr>
          </w:p>
          <w:p w14:paraId="2EE7A7EA" w14:textId="77777777" w:rsidR="007A384E" w:rsidRDefault="007A384E" w:rsidP="001C2C1F">
            <w:pPr>
              <w:pStyle w:val="TableText"/>
              <w:tabs>
                <w:tab w:val="left" w:pos="6195"/>
              </w:tabs>
              <w:rPr>
                <w:sz w:val="20"/>
              </w:rPr>
            </w:pPr>
            <w:r>
              <w:rPr>
                <w:sz w:val="20"/>
              </w:rPr>
              <w:t>Change Wording from FEE PROGRAM to NVC PROGRAM</w:t>
            </w:r>
          </w:p>
          <w:p w14:paraId="2C120548" w14:textId="04DAAD20" w:rsidR="007A384E" w:rsidRPr="005C28F1" w:rsidRDefault="007A384E" w:rsidP="001C2C1F">
            <w:pPr>
              <w:pStyle w:val="TableText"/>
              <w:tabs>
                <w:tab w:val="left" w:pos="6195"/>
              </w:tabs>
              <w:rPr>
                <w:rFonts w:ascii="Courier New" w:hAnsi="Courier New" w:cs="Courier New"/>
                <w:i/>
                <w:sz w:val="20"/>
              </w:rPr>
            </w:pPr>
            <w:r w:rsidRPr="005C28F1">
              <w:rPr>
                <w:rFonts w:ascii="Courier New" w:hAnsi="Courier New" w:cs="Courier New"/>
                <w:i/>
                <w:sz w:val="20"/>
              </w:rPr>
              <w:t>From:</w:t>
            </w:r>
          </w:p>
          <w:p w14:paraId="4A6154ED" w14:textId="118CCFC1" w:rsidR="007A384E" w:rsidRPr="005C28F1" w:rsidRDefault="007A384E" w:rsidP="001C2C1F">
            <w:pPr>
              <w:pStyle w:val="TableText"/>
              <w:tabs>
                <w:tab w:val="left" w:pos="6195"/>
              </w:tabs>
              <w:rPr>
                <w:rFonts w:ascii="Courier New" w:hAnsi="Courier New" w:cs="Courier New"/>
                <w:sz w:val="20"/>
              </w:rPr>
            </w:pPr>
            <w:r w:rsidRPr="005C28F1">
              <w:rPr>
                <w:rFonts w:ascii="Courier New" w:hAnsi="Courier New" w:cs="Courier New"/>
                <w:sz w:val="20"/>
              </w:rPr>
              <w:t xml:space="preserve"> +99</w:t>
            </w:r>
            <w:r w:rsidR="0048449D" w:rsidRPr="005C28F1">
              <w:rPr>
                <w:rFonts w:ascii="Courier New" w:hAnsi="Courier New" w:cs="Courier New"/>
                <w:sz w:val="20"/>
              </w:rPr>
              <w:t xml:space="preserve"> </w:t>
            </w:r>
            <w:r w:rsidRPr="005C28F1">
              <w:rPr>
                <w:rFonts w:ascii="Courier New" w:hAnsi="Courier New" w:cs="Courier New"/>
                <w:sz w:val="20"/>
              </w:rPr>
              <w:t>HDR1</w:t>
            </w:r>
            <w:r w:rsidR="0048449D" w:rsidRPr="005C28F1">
              <w:rPr>
                <w:rFonts w:ascii="Courier New" w:hAnsi="Courier New" w:cs="Courier New"/>
                <w:sz w:val="20"/>
              </w:rPr>
              <w:t xml:space="preserve"> </w:t>
            </w:r>
            <w:proofErr w:type="gramStart"/>
            <w:r w:rsidRPr="005C28F1">
              <w:rPr>
                <w:rFonts w:ascii="Courier New" w:hAnsi="Courier New" w:cs="Courier New"/>
                <w:sz w:val="20"/>
              </w:rPr>
              <w:t>W !!?</w:t>
            </w:r>
            <w:proofErr w:type="gramEnd"/>
            <w:r w:rsidRPr="005C28F1">
              <w:rPr>
                <w:rFonts w:ascii="Courier New" w:hAnsi="Courier New" w:cs="Courier New"/>
                <w:sz w:val="20"/>
              </w:rPr>
              <w:t>(IOM-(13+$L(FBXPROG))/2),"FEE PROGRAM: ",FBXPROG</w:t>
            </w:r>
          </w:p>
          <w:p w14:paraId="1741A2E3" w14:textId="76A12DDC" w:rsidR="007A384E" w:rsidRPr="005C28F1" w:rsidRDefault="007A384E" w:rsidP="001C2C1F">
            <w:pPr>
              <w:pStyle w:val="TableText"/>
              <w:tabs>
                <w:tab w:val="left" w:pos="6195"/>
              </w:tabs>
              <w:rPr>
                <w:rFonts w:ascii="Courier New" w:hAnsi="Courier New" w:cs="Courier New"/>
                <w:i/>
                <w:sz w:val="20"/>
              </w:rPr>
            </w:pPr>
            <w:r w:rsidRPr="005C28F1">
              <w:rPr>
                <w:rFonts w:ascii="Courier New" w:hAnsi="Courier New" w:cs="Courier New"/>
                <w:i/>
                <w:sz w:val="20"/>
              </w:rPr>
              <w:t>To:</w:t>
            </w:r>
          </w:p>
          <w:p w14:paraId="4C12A5CC" w14:textId="57EC921B" w:rsidR="007A384E" w:rsidRPr="005C28F1" w:rsidRDefault="007A384E" w:rsidP="001C2C1F">
            <w:pPr>
              <w:pStyle w:val="TableText"/>
              <w:tabs>
                <w:tab w:val="left" w:pos="6195"/>
              </w:tabs>
              <w:rPr>
                <w:rFonts w:ascii="Courier New" w:hAnsi="Courier New" w:cs="Courier New"/>
                <w:sz w:val="20"/>
              </w:rPr>
            </w:pPr>
            <w:r w:rsidRPr="005C28F1">
              <w:rPr>
                <w:rFonts w:ascii="Courier New" w:hAnsi="Courier New" w:cs="Courier New"/>
                <w:sz w:val="20"/>
              </w:rPr>
              <w:t xml:space="preserve"> +105 HDR1</w:t>
            </w:r>
            <w:r w:rsidR="0048449D" w:rsidRPr="005C28F1">
              <w:rPr>
                <w:rFonts w:ascii="Courier New" w:hAnsi="Courier New" w:cs="Courier New"/>
                <w:sz w:val="20"/>
              </w:rPr>
              <w:t xml:space="preserve"> </w:t>
            </w:r>
            <w:proofErr w:type="gramStart"/>
            <w:r w:rsidRPr="005C28F1">
              <w:rPr>
                <w:rFonts w:ascii="Courier New" w:hAnsi="Courier New" w:cs="Courier New"/>
                <w:sz w:val="20"/>
              </w:rPr>
              <w:t>W !!?</w:t>
            </w:r>
            <w:proofErr w:type="gramEnd"/>
            <w:r w:rsidRPr="005C28F1">
              <w:rPr>
                <w:rFonts w:ascii="Courier New" w:hAnsi="Courier New" w:cs="Courier New"/>
                <w:sz w:val="20"/>
              </w:rPr>
              <w:t>(IOM-(13+$L(FBXPROG))/2),"NVC PROGRAM: ",FBXPROG ;FB*3.5*163 -</w:t>
            </w:r>
          </w:p>
          <w:p w14:paraId="08217B53" w14:textId="026F59F5" w:rsidR="007A384E" w:rsidRPr="005C28F1" w:rsidRDefault="007A384E" w:rsidP="001C2C1F">
            <w:pPr>
              <w:pStyle w:val="TableText"/>
              <w:tabs>
                <w:tab w:val="left" w:pos="6195"/>
              </w:tabs>
              <w:rPr>
                <w:rFonts w:ascii="Courier New" w:hAnsi="Courier New" w:cs="Courier New"/>
                <w:sz w:val="20"/>
              </w:rPr>
            </w:pPr>
            <w:r w:rsidRPr="005C28F1">
              <w:rPr>
                <w:rFonts w:ascii="Courier New" w:hAnsi="Courier New" w:cs="Courier New"/>
                <w:sz w:val="20"/>
              </w:rPr>
              <w:t xml:space="preserve"> Changed from FEE to NVC</w:t>
            </w:r>
          </w:p>
          <w:p w14:paraId="206942D1" w14:textId="77777777" w:rsidR="007A384E" w:rsidRDefault="007A384E" w:rsidP="001C2C1F">
            <w:pPr>
              <w:pStyle w:val="TableText"/>
              <w:tabs>
                <w:tab w:val="left" w:pos="6195"/>
              </w:tabs>
              <w:rPr>
                <w:sz w:val="20"/>
              </w:rPr>
            </w:pPr>
          </w:p>
          <w:p w14:paraId="756BE3E0" w14:textId="523F3E2B" w:rsidR="007A384E" w:rsidRDefault="007A384E" w:rsidP="001C2C1F">
            <w:pPr>
              <w:pStyle w:val="TableText"/>
              <w:tabs>
                <w:tab w:val="left" w:pos="6195"/>
              </w:tabs>
              <w:rPr>
                <w:sz w:val="20"/>
              </w:rPr>
            </w:pPr>
            <w:r>
              <w:rPr>
                <w:sz w:val="20"/>
              </w:rPr>
              <w:t>Change Column Headers</w:t>
            </w:r>
          </w:p>
          <w:p w14:paraId="5F40CDF0" w14:textId="5429539E" w:rsidR="007A384E" w:rsidRPr="005C28F1" w:rsidRDefault="007A384E" w:rsidP="001C2C1F">
            <w:pPr>
              <w:pStyle w:val="TableText"/>
              <w:tabs>
                <w:tab w:val="left" w:pos="6195"/>
              </w:tabs>
              <w:rPr>
                <w:rFonts w:ascii="Courier New" w:hAnsi="Courier New" w:cs="Courier New"/>
                <w:i/>
                <w:sz w:val="18"/>
                <w:szCs w:val="18"/>
              </w:rPr>
            </w:pPr>
            <w:r w:rsidRPr="005C28F1">
              <w:rPr>
                <w:rFonts w:ascii="Courier New" w:hAnsi="Courier New" w:cs="Courier New"/>
                <w:i/>
                <w:sz w:val="18"/>
                <w:szCs w:val="18"/>
              </w:rPr>
              <w:t>From:</w:t>
            </w:r>
          </w:p>
          <w:p w14:paraId="4711F732" w14:textId="475B57D6"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+101</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1,"Amt Claimed",</w:t>
            </w:r>
            <w:proofErr w:type="gramStart"/>
            <w:r w:rsidRPr="005C28F1">
              <w:rPr>
                <w:rFonts w:ascii="Courier New" w:hAnsi="Courier New" w:cs="Courier New"/>
                <w:sz w:val="18"/>
                <w:szCs w:val="18"/>
              </w:rPr>
              <w:t>?15</w:t>
            </w:r>
            <w:proofErr w:type="gramEnd"/>
            <w:r w:rsidRPr="005C28F1">
              <w:rPr>
                <w:rFonts w:ascii="Courier New" w:hAnsi="Courier New" w:cs="Courier New"/>
                <w:sz w:val="18"/>
                <w:szCs w:val="18"/>
              </w:rPr>
              <w:t>,"Amt Paid",?25,"Cov Days",?36,"Adj Codes",?</w:t>
            </w:r>
          </w:p>
          <w:p w14:paraId="17450585" w14:textId="77777777"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49,"Adj Amounts",?63,"Remit </w:t>
            </w:r>
            <w:proofErr w:type="spellStart"/>
            <w:r w:rsidRPr="005C28F1">
              <w:rPr>
                <w:rFonts w:ascii="Courier New" w:hAnsi="Courier New" w:cs="Courier New"/>
                <w:sz w:val="18"/>
                <w:szCs w:val="18"/>
              </w:rPr>
              <w:t>Remarks",!,FBDASH</w:t>
            </w:r>
            <w:proofErr w:type="spellEnd"/>
          </w:p>
          <w:p w14:paraId="4354C157" w14:textId="032ED436" w:rsidR="007A384E" w:rsidRPr="005C28F1" w:rsidRDefault="007A384E" w:rsidP="001C2C1F">
            <w:pPr>
              <w:pStyle w:val="TableText"/>
              <w:tabs>
                <w:tab w:val="left" w:pos="6195"/>
              </w:tabs>
              <w:rPr>
                <w:rFonts w:ascii="Courier New" w:hAnsi="Courier New" w:cs="Courier New"/>
                <w:i/>
                <w:sz w:val="18"/>
                <w:szCs w:val="18"/>
              </w:rPr>
            </w:pPr>
            <w:r w:rsidRPr="005C28F1">
              <w:rPr>
                <w:rFonts w:ascii="Courier New" w:hAnsi="Courier New" w:cs="Courier New"/>
                <w:i/>
                <w:sz w:val="18"/>
                <w:szCs w:val="18"/>
              </w:rPr>
              <w:t>To:</w:t>
            </w:r>
          </w:p>
          <w:p w14:paraId="2589FE20" w14:textId="0454534A"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proofErr w:type="gramStart"/>
            <w:r w:rsidRPr="005C28F1">
              <w:rPr>
                <w:rFonts w:ascii="Courier New" w:hAnsi="Courier New" w:cs="Courier New"/>
                <w:sz w:val="18"/>
                <w:szCs w:val="18"/>
              </w:rPr>
              <w:t>107</w:t>
            </w:r>
            <w:r w:rsidR="0048449D" w:rsidRPr="005C28F1">
              <w:rPr>
                <w:rFonts w:ascii="Courier New" w:hAnsi="Courier New" w:cs="Courier New"/>
                <w:sz w:val="18"/>
                <w:szCs w:val="18"/>
              </w:rPr>
              <w:t xml:space="preserve"> </w:t>
            </w:r>
            <w:r w:rsidRPr="005C28F1">
              <w:rPr>
                <w:rFonts w:ascii="Courier New" w:hAnsi="Courier New" w:cs="Courier New"/>
                <w:sz w:val="18"/>
                <w:szCs w:val="18"/>
              </w:rPr>
              <w:t>;</w:t>
            </w:r>
            <w:proofErr w:type="gramEnd"/>
            <w:r w:rsidRPr="005C28F1">
              <w:rPr>
                <w:rFonts w:ascii="Courier New" w:hAnsi="Courier New" w:cs="Courier New"/>
                <w:sz w:val="18"/>
                <w:szCs w:val="18"/>
              </w:rPr>
              <w:t xml:space="preserve"> W !?1,"Amt Claimed",?15,"Amt Paid",?25,"Cov Days",?36,"Adj Codes"</w:t>
            </w:r>
          </w:p>
          <w:p w14:paraId="39E6CB18" w14:textId="77777777"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,?49,"Adj Amounts",?63,"Remit </w:t>
            </w:r>
            <w:proofErr w:type="spellStart"/>
            <w:r w:rsidRPr="005C28F1">
              <w:rPr>
                <w:rFonts w:ascii="Courier New" w:hAnsi="Courier New" w:cs="Courier New"/>
                <w:sz w:val="18"/>
                <w:szCs w:val="18"/>
              </w:rPr>
              <w:t>Remarks",!,</w:t>
            </w:r>
            <w:r w:rsidRPr="005C28F1">
              <w:rPr>
                <w:rFonts w:ascii="Courier New" w:hAnsi="Courier New" w:cs="Courier New"/>
                <w:sz w:val="18"/>
                <w:szCs w:val="18"/>
                <w:highlight w:val="yellow"/>
              </w:rPr>
              <w:t>FBDASH</w:t>
            </w:r>
            <w:proofErr w:type="spellEnd"/>
          </w:p>
          <w:p w14:paraId="660A3DC5" w14:textId="0CAD8553"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+108</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1,"Amt Claimed",</w:t>
            </w:r>
            <w:proofErr w:type="gramStart"/>
            <w:r w:rsidRPr="005C28F1">
              <w:rPr>
                <w:rFonts w:ascii="Courier New" w:hAnsi="Courier New" w:cs="Courier New"/>
                <w:sz w:val="18"/>
                <w:szCs w:val="18"/>
              </w:rPr>
              <w:t>?15</w:t>
            </w:r>
            <w:proofErr w:type="gramEnd"/>
            <w:r w:rsidRPr="005C28F1">
              <w:rPr>
                <w:rFonts w:ascii="Courier New" w:hAnsi="Courier New" w:cs="Courier New"/>
                <w:sz w:val="18"/>
                <w:szCs w:val="18"/>
              </w:rPr>
              <w:t>,"Amt Paid",?25,"Cov Days",?36,"Adj Codes",?</w:t>
            </w:r>
          </w:p>
          <w:p w14:paraId="31F0978B" w14:textId="0586BC78" w:rsidR="007A384E" w:rsidRPr="005C28F1" w:rsidRDefault="007A384E" w:rsidP="001C2C1F">
            <w:pPr>
              <w:pStyle w:val="TableText"/>
              <w:tabs>
                <w:tab w:val="left" w:pos="6195"/>
              </w:tabs>
              <w:rPr>
                <w:rFonts w:ascii="Courier New" w:hAnsi="Courier New" w:cs="Courier New"/>
                <w:sz w:val="18"/>
                <w:szCs w:val="18"/>
              </w:rPr>
            </w:pPr>
            <w:r w:rsidRPr="005C28F1">
              <w:rPr>
                <w:rFonts w:ascii="Courier New" w:hAnsi="Courier New" w:cs="Courier New"/>
                <w:sz w:val="18"/>
                <w:szCs w:val="18"/>
              </w:rPr>
              <w:t>49,"Adj Amounts",?63,"Remit Remarks"</w:t>
            </w:r>
            <w:r w:rsidR="0048449D" w:rsidRPr="005C28F1">
              <w:rPr>
                <w:rFonts w:ascii="Courier New" w:hAnsi="Courier New" w:cs="Courier New"/>
                <w:sz w:val="18"/>
                <w:szCs w:val="18"/>
              </w:rPr>
              <w:t xml:space="preserve"> </w:t>
            </w:r>
            <w:r w:rsidRPr="005C28F1">
              <w:rPr>
                <w:rFonts w:ascii="Courier New" w:hAnsi="Courier New" w:cs="Courier New"/>
                <w:sz w:val="18"/>
                <w:szCs w:val="18"/>
              </w:rPr>
              <w:t>; FB*3.5*163</w:t>
            </w:r>
          </w:p>
          <w:p w14:paraId="59BFF2B1" w14:textId="7A6E0492" w:rsidR="007A384E" w:rsidRPr="007A384E" w:rsidRDefault="007A384E" w:rsidP="001C2C1F">
            <w:pPr>
              <w:pStyle w:val="TableText"/>
              <w:tabs>
                <w:tab w:val="left" w:pos="6195"/>
              </w:tabs>
              <w:rPr>
                <w:sz w:val="20"/>
              </w:rPr>
            </w:pPr>
            <w:r w:rsidRPr="005C28F1">
              <w:rPr>
                <w:rFonts w:ascii="Courier New" w:hAnsi="Courier New" w:cs="Courier New"/>
                <w:sz w:val="18"/>
                <w:szCs w:val="18"/>
              </w:rPr>
              <w:t xml:space="preserve"> +109</w:t>
            </w:r>
            <w:r w:rsidR="0048449D" w:rsidRPr="005C28F1">
              <w:rPr>
                <w:rFonts w:ascii="Courier New" w:hAnsi="Courier New" w:cs="Courier New"/>
                <w:sz w:val="18"/>
                <w:szCs w:val="18"/>
              </w:rPr>
              <w:t xml:space="preserve"> </w:t>
            </w:r>
            <w:proofErr w:type="gramStart"/>
            <w:r w:rsidRPr="005C28F1">
              <w:rPr>
                <w:rFonts w:ascii="Courier New" w:hAnsi="Courier New" w:cs="Courier New"/>
                <w:sz w:val="18"/>
                <w:szCs w:val="18"/>
              </w:rPr>
              <w:t>W !?</w:t>
            </w:r>
            <w:proofErr w:type="gramEnd"/>
            <w:r w:rsidRPr="005C28F1">
              <w:rPr>
                <w:rFonts w:ascii="Courier New" w:hAnsi="Courier New" w:cs="Courier New"/>
                <w:sz w:val="18"/>
                <w:szCs w:val="18"/>
              </w:rPr>
              <w:t xml:space="preserve">1,"Billed?",?9,"Bill#",?24,"Ins </w:t>
            </w:r>
            <w:proofErr w:type="spellStart"/>
            <w:r w:rsidRPr="005C28F1">
              <w:rPr>
                <w:rFonts w:ascii="Courier New" w:hAnsi="Courier New" w:cs="Courier New"/>
                <w:sz w:val="18"/>
                <w:szCs w:val="18"/>
              </w:rPr>
              <w:t>Auth</w:t>
            </w:r>
            <w:proofErr w:type="spellEnd"/>
            <w:r w:rsidRPr="005C28F1">
              <w:rPr>
                <w:rFonts w:ascii="Courier New" w:hAnsi="Courier New" w:cs="Courier New"/>
                <w:sz w:val="18"/>
                <w:szCs w:val="18"/>
              </w:rPr>
              <w:t>#",!,FBDASH ;FB*3.5*163</w:t>
            </w:r>
          </w:p>
        </w:tc>
      </w:tr>
    </w:tbl>
    <w:p w14:paraId="247D700A" w14:textId="77777777" w:rsidR="00470315" w:rsidRDefault="00470315"/>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60"/>
        <w:gridCol w:w="1222"/>
        <w:gridCol w:w="1279"/>
        <w:gridCol w:w="1220"/>
        <w:gridCol w:w="2995"/>
      </w:tblGrid>
      <w:tr w:rsidR="00693AED" w:rsidRPr="0028049C" w14:paraId="7BB28B2F" w14:textId="77777777" w:rsidTr="00726E59">
        <w:trPr>
          <w:cantSplit/>
          <w:tblHeader/>
        </w:trPr>
        <w:tc>
          <w:tcPr>
            <w:tcW w:w="1493" w:type="pct"/>
            <w:tcBorders>
              <w:top w:val="single" w:sz="4" w:space="0" w:color="auto"/>
            </w:tcBorders>
            <w:shd w:val="clear" w:color="auto" w:fill="F2F2F2" w:themeFill="background1" w:themeFillShade="F2"/>
            <w:vAlign w:val="center"/>
          </w:tcPr>
          <w:p w14:paraId="6EFF0DDE" w14:textId="77777777" w:rsidR="008E5AE9" w:rsidRPr="0028049C" w:rsidRDefault="008E5AE9" w:rsidP="00726E59">
            <w:pPr>
              <w:pStyle w:val="TableHeading"/>
            </w:pPr>
            <w:r w:rsidRPr="0028049C">
              <w:t>Routines</w:t>
            </w:r>
          </w:p>
        </w:tc>
        <w:tc>
          <w:tcPr>
            <w:tcW w:w="3507" w:type="pct"/>
            <w:gridSpan w:val="4"/>
            <w:tcBorders>
              <w:top w:val="single" w:sz="4" w:space="0" w:color="auto"/>
              <w:bottom w:val="single" w:sz="6" w:space="0" w:color="000000"/>
            </w:tcBorders>
            <w:shd w:val="clear" w:color="auto" w:fill="F2F2F2" w:themeFill="background1" w:themeFillShade="F2"/>
          </w:tcPr>
          <w:p w14:paraId="49C3E845" w14:textId="77777777" w:rsidR="008E5AE9" w:rsidRPr="0028049C" w:rsidRDefault="008E5AE9" w:rsidP="00726E59">
            <w:pPr>
              <w:pStyle w:val="TableHeading"/>
            </w:pPr>
            <w:r w:rsidRPr="0028049C">
              <w:t>Activities</w:t>
            </w:r>
          </w:p>
        </w:tc>
      </w:tr>
      <w:tr w:rsidR="008E5AE9" w:rsidRPr="0028049C" w14:paraId="5B190959" w14:textId="77777777" w:rsidTr="00726E59">
        <w:trPr>
          <w:cantSplit/>
          <w:tblHeader/>
        </w:trPr>
        <w:tc>
          <w:tcPr>
            <w:tcW w:w="1493" w:type="pct"/>
            <w:shd w:val="clear" w:color="auto" w:fill="F2F2F2" w:themeFill="background1" w:themeFillShade="F2"/>
            <w:vAlign w:val="center"/>
          </w:tcPr>
          <w:p w14:paraId="0B928E67" w14:textId="77777777" w:rsidR="008E5AE9" w:rsidRPr="0028049C" w:rsidRDefault="008E5AE9" w:rsidP="00726E59">
            <w:pPr>
              <w:pStyle w:val="TableText"/>
              <w:keepNext/>
              <w:rPr>
                <w:b/>
              </w:rPr>
            </w:pPr>
            <w:r w:rsidRPr="0028049C">
              <w:rPr>
                <w:b/>
              </w:rPr>
              <w:t>Routine Name</w:t>
            </w:r>
          </w:p>
        </w:tc>
        <w:tc>
          <w:tcPr>
            <w:tcW w:w="3507" w:type="pct"/>
            <w:gridSpan w:val="4"/>
            <w:tcBorders>
              <w:bottom w:val="single" w:sz="6" w:space="0" w:color="000000"/>
            </w:tcBorders>
          </w:tcPr>
          <w:p w14:paraId="106DB081" w14:textId="7BBCBEAD" w:rsidR="008E5AE9" w:rsidRPr="00D769BD" w:rsidRDefault="008E5AE9" w:rsidP="00A45E14">
            <w:pPr>
              <w:pStyle w:val="TableText"/>
              <w:rPr>
                <w:i/>
              </w:rPr>
            </w:pPr>
            <w:r>
              <w:t>^IBFBWL</w:t>
            </w:r>
            <w:r w:rsidR="006F6FCB">
              <w:t xml:space="preserve"> – Main</w:t>
            </w:r>
            <w:r w:rsidR="0006437C">
              <w:t xml:space="preserve"> </w:t>
            </w:r>
            <w:proofErr w:type="spellStart"/>
            <w:r w:rsidR="0006437C">
              <w:t>Pre</w:t>
            </w:r>
            <w:r w:rsidR="009C17E5">
              <w:t>cert</w:t>
            </w:r>
            <w:proofErr w:type="spellEnd"/>
            <w:r w:rsidR="009C17E5">
              <w:t xml:space="preserve"> and Billing </w:t>
            </w:r>
            <w:proofErr w:type="spellStart"/>
            <w:r w:rsidR="009C17E5">
              <w:t>Worklist</w:t>
            </w:r>
            <w:proofErr w:type="spellEnd"/>
            <w:r w:rsidR="009C17E5">
              <w:t xml:space="preserve"> </w:t>
            </w:r>
            <w:proofErr w:type="gramStart"/>
            <w:r w:rsidR="009C17E5">
              <w:t>Routi</w:t>
            </w:r>
            <w:r w:rsidR="0006437C">
              <w:t>ne</w:t>
            </w:r>
            <w:proofErr w:type="gramEnd"/>
            <w:r w:rsidR="006F6FCB">
              <w:br/>
              <w:t>(Note:</w:t>
            </w:r>
            <w:r w:rsidR="0048449D">
              <w:t xml:space="preserve"> </w:t>
            </w:r>
            <w:r w:rsidR="006F6FCB">
              <w:t xml:space="preserve">Some sections of this routine are used by the Billing </w:t>
            </w:r>
            <w:proofErr w:type="spellStart"/>
            <w:r w:rsidR="006F6FCB">
              <w:t>Worklist</w:t>
            </w:r>
            <w:proofErr w:type="spellEnd"/>
            <w:r w:rsidR="006F6FCB">
              <w:t xml:space="preserve"> only.)</w:t>
            </w:r>
          </w:p>
        </w:tc>
      </w:tr>
      <w:tr w:rsidR="00693AED" w:rsidRPr="0028049C" w14:paraId="57A35BCD" w14:textId="77777777" w:rsidTr="00726E59">
        <w:trPr>
          <w:cantSplit/>
        </w:trPr>
        <w:tc>
          <w:tcPr>
            <w:tcW w:w="1493" w:type="pct"/>
            <w:shd w:val="clear" w:color="auto" w:fill="F2F2F2" w:themeFill="background1" w:themeFillShade="F2"/>
            <w:vAlign w:val="center"/>
          </w:tcPr>
          <w:p w14:paraId="6A8875EB" w14:textId="77777777" w:rsidR="008E5AE9" w:rsidRPr="0028049C" w:rsidRDefault="008E5AE9" w:rsidP="00A45E14">
            <w:pPr>
              <w:pStyle w:val="TableText"/>
              <w:rPr>
                <w:b/>
              </w:rPr>
            </w:pPr>
            <w:r w:rsidRPr="0028049C">
              <w:rPr>
                <w:b/>
              </w:rPr>
              <w:t>Enhancement Category</w:t>
            </w:r>
          </w:p>
        </w:tc>
        <w:tc>
          <w:tcPr>
            <w:tcW w:w="638" w:type="pct"/>
            <w:tcBorders>
              <w:right w:val="nil"/>
            </w:tcBorders>
          </w:tcPr>
          <w:p w14:paraId="1020A95E" w14:textId="14D7F90F" w:rsidR="008E5AE9" w:rsidRPr="003469D6" w:rsidRDefault="008E5AE9" w:rsidP="00A45E14">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EF147D">
              <w:fldChar w:fldCharType="separate"/>
            </w:r>
            <w:r>
              <w:fldChar w:fldCharType="end"/>
            </w:r>
            <w:r w:rsidRPr="003469D6">
              <w:t xml:space="preserve"> New</w:t>
            </w:r>
          </w:p>
        </w:tc>
        <w:tc>
          <w:tcPr>
            <w:tcW w:w="668" w:type="pct"/>
            <w:tcBorders>
              <w:left w:val="nil"/>
              <w:right w:val="nil"/>
            </w:tcBorders>
          </w:tcPr>
          <w:p w14:paraId="500E2B54" w14:textId="5F1C6A0F" w:rsidR="008E5AE9" w:rsidRPr="003469D6" w:rsidRDefault="008E5AE9" w:rsidP="00A45E14">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EF147D">
              <w:fldChar w:fldCharType="separate"/>
            </w:r>
            <w:r>
              <w:fldChar w:fldCharType="end"/>
            </w:r>
            <w:r w:rsidRPr="003469D6">
              <w:t xml:space="preserve"> Modify</w:t>
            </w:r>
          </w:p>
        </w:tc>
        <w:tc>
          <w:tcPr>
            <w:tcW w:w="637" w:type="pct"/>
            <w:tcBorders>
              <w:left w:val="nil"/>
              <w:right w:val="nil"/>
            </w:tcBorders>
          </w:tcPr>
          <w:p w14:paraId="4AA1077D" w14:textId="77777777" w:rsidR="008E5AE9" w:rsidRPr="003469D6" w:rsidRDefault="008E5AE9" w:rsidP="00A45E14">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64" w:type="pct"/>
            <w:tcBorders>
              <w:left w:val="nil"/>
            </w:tcBorders>
          </w:tcPr>
          <w:p w14:paraId="1EA91550" w14:textId="77777777" w:rsidR="008E5AE9" w:rsidRPr="003469D6" w:rsidRDefault="008E5AE9" w:rsidP="00A45E14">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8E5AE9" w:rsidRPr="0028049C" w14:paraId="14A68F14" w14:textId="77777777" w:rsidTr="00726E59">
        <w:trPr>
          <w:cantSplit/>
        </w:trPr>
        <w:tc>
          <w:tcPr>
            <w:tcW w:w="1493" w:type="pct"/>
            <w:shd w:val="clear" w:color="auto" w:fill="F2F2F2" w:themeFill="background1" w:themeFillShade="F2"/>
            <w:vAlign w:val="center"/>
          </w:tcPr>
          <w:p w14:paraId="3105BB17" w14:textId="77777777" w:rsidR="008E5AE9" w:rsidRPr="0028049C" w:rsidRDefault="008E5AE9" w:rsidP="00A45E14">
            <w:pPr>
              <w:pStyle w:val="TableText"/>
              <w:rPr>
                <w:b/>
              </w:rPr>
            </w:pPr>
            <w:r w:rsidRPr="0028049C">
              <w:rPr>
                <w:b/>
              </w:rPr>
              <w:t>RTM</w:t>
            </w:r>
          </w:p>
        </w:tc>
        <w:tc>
          <w:tcPr>
            <w:tcW w:w="3507" w:type="pct"/>
            <w:gridSpan w:val="4"/>
          </w:tcPr>
          <w:p w14:paraId="43E71F3F" w14:textId="276DE78B" w:rsidR="008E5AE9" w:rsidRPr="00D769BD" w:rsidRDefault="000D1A69" w:rsidP="00A45E14">
            <w:pPr>
              <w:pStyle w:val="TableText"/>
            </w:pPr>
            <w:r>
              <w:t>FRPRE – 1.1, FRPRE – 1.1.1.1 – 03, FRPRE – 1.1.1.1 - 07</w:t>
            </w:r>
          </w:p>
        </w:tc>
      </w:tr>
      <w:tr w:rsidR="008E5AE9" w:rsidRPr="0028049C" w14:paraId="1FD2F3E3" w14:textId="77777777" w:rsidTr="00726E59">
        <w:trPr>
          <w:cantSplit/>
        </w:trPr>
        <w:tc>
          <w:tcPr>
            <w:tcW w:w="1493" w:type="pct"/>
            <w:tcBorders>
              <w:bottom w:val="single" w:sz="6" w:space="0" w:color="000000"/>
            </w:tcBorders>
            <w:shd w:val="clear" w:color="auto" w:fill="F2F2F2" w:themeFill="background1" w:themeFillShade="F2"/>
            <w:vAlign w:val="center"/>
          </w:tcPr>
          <w:p w14:paraId="54CBA7EA" w14:textId="77777777" w:rsidR="008E5AE9" w:rsidRPr="0028049C" w:rsidRDefault="008E5AE9" w:rsidP="00A45E14">
            <w:pPr>
              <w:pStyle w:val="TableText"/>
              <w:rPr>
                <w:b/>
              </w:rPr>
            </w:pPr>
            <w:r w:rsidRPr="0028049C">
              <w:rPr>
                <w:b/>
              </w:rPr>
              <w:t>Related Options</w:t>
            </w:r>
          </w:p>
        </w:tc>
        <w:tc>
          <w:tcPr>
            <w:tcW w:w="3507" w:type="pct"/>
            <w:gridSpan w:val="4"/>
            <w:tcBorders>
              <w:bottom w:val="single" w:sz="4" w:space="0" w:color="auto"/>
            </w:tcBorders>
          </w:tcPr>
          <w:p w14:paraId="23F597F2" w14:textId="27B31D64" w:rsidR="008E5AE9" w:rsidRPr="003469D6" w:rsidRDefault="008C6504" w:rsidP="00A45E14">
            <w:pPr>
              <w:pStyle w:val="TableText"/>
            </w:pPr>
            <w:r>
              <w:t>IB NVC PRECERT WORKLIST</w:t>
            </w:r>
          </w:p>
        </w:tc>
      </w:tr>
    </w:tbl>
    <w:p w14:paraId="7AE2FE30" w14:textId="77777777" w:rsidR="008E5AE9" w:rsidRDefault="008E5AE9" w:rsidP="008E5AE9">
      <w:pPr>
        <w:pStyle w:val="BodyText"/>
        <w:rPr>
          <w:sz w:val="2"/>
          <w:szCs w:val="2"/>
        </w:rPr>
      </w:pPr>
    </w:p>
    <w:p w14:paraId="02E1D51E" w14:textId="77777777" w:rsidR="00C91D52" w:rsidRDefault="00C91D52" w:rsidP="008E5AE9">
      <w:pPr>
        <w:pStyle w:val="BodyText"/>
        <w:rPr>
          <w:sz w:val="2"/>
          <w:szCs w:val="2"/>
        </w:rPr>
      </w:pPr>
    </w:p>
    <w:p w14:paraId="53B7E8C9" w14:textId="77777777" w:rsidR="00C91D52" w:rsidRDefault="00C91D52" w:rsidP="008E5AE9">
      <w:pPr>
        <w:pStyle w:val="BodyText"/>
        <w:rPr>
          <w:sz w:val="2"/>
          <w:szCs w:val="2"/>
        </w:rPr>
      </w:pPr>
    </w:p>
    <w:p w14:paraId="516A3EE9" w14:textId="77777777" w:rsidR="00C91D52" w:rsidRDefault="00C91D52" w:rsidP="008E5AE9">
      <w:pPr>
        <w:pStyle w:val="BodyText"/>
        <w:rPr>
          <w:sz w:val="2"/>
          <w:szCs w:val="2"/>
        </w:rPr>
      </w:pPr>
    </w:p>
    <w:p w14:paraId="73FC4CF4" w14:textId="77777777" w:rsidR="00C91D52" w:rsidRDefault="00C91D52" w:rsidP="008E5AE9">
      <w:pPr>
        <w:pStyle w:val="BodyText"/>
        <w:rPr>
          <w:sz w:val="2"/>
          <w:szCs w:val="2"/>
        </w:rPr>
      </w:pPr>
    </w:p>
    <w:p w14:paraId="31212474" w14:textId="77777777" w:rsidR="00C91D52" w:rsidRDefault="00C91D52" w:rsidP="008E5AE9">
      <w:pPr>
        <w:pStyle w:val="BodyText"/>
        <w:rPr>
          <w:sz w:val="2"/>
          <w:szCs w:val="2"/>
        </w:rPr>
      </w:pPr>
    </w:p>
    <w:p w14:paraId="5F803AB3" w14:textId="77777777" w:rsidR="00C91D52" w:rsidRDefault="00C91D52" w:rsidP="008E5AE9">
      <w:pPr>
        <w:pStyle w:val="BodyText"/>
        <w:rPr>
          <w:sz w:val="2"/>
          <w:szCs w:val="2"/>
        </w:rPr>
      </w:pPr>
    </w:p>
    <w:p w14:paraId="5558C695" w14:textId="77777777" w:rsidR="00C91D52" w:rsidRDefault="00C91D52" w:rsidP="008E5AE9">
      <w:pPr>
        <w:pStyle w:val="BodyText"/>
        <w:rPr>
          <w:sz w:val="2"/>
          <w:szCs w:val="2"/>
        </w:rPr>
      </w:pPr>
    </w:p>
    <w:p w14:paraId="49C72F00" w14:textId="77777777" w:rsidR="00C91D52" w:rsidRDefault="00C91D52" w:rsidP="008E5AE9">
      <w:pPr>
        <w:pStyle w:val="BodyText"/>
        <w:rPr>
          <w:sz w:val="2"/>
          <w:szCs w:val="2"/>
        </w:rPr>
      </w:pPr>
    </w:p>
    <w:p w14:paraId="7962E9EA" w14:textId="77777777" w:rsidR="00C91D52" w:rsidRDefault="00C91D52" w:rsidP="008E5AE9">
      <w:pPr>
        <w:pStyle w:val="BodyText"/>
        <w:rPr>
          <w:sz w:val="2"/>
          <w:szCs w:val="2"/>
        </w:rPr>
      </w:pPr>
    </w:p>
    <w:p w14:paraId="62B4AAD2" w14:textId="77777777" w:rsidR="00C91D52" w:rsidRPr="0028049C" w:rsidRDefault="00C91D52" w:rsidP="008E5AE9">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7493DEA1"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13E7683" w14:textId="77777777" w:rsidR="008E5AE9" w:rsidRPr="0028049C" w:rsidRDefault="008E5AE9" w:rsidP="00A45E14">
            <w:pPr>
              <w:pStyle w:val="TableHeading"/>
            </w:pPr>
            <w:r w:rsidRPr="0028049C">
              <w:t>Related Routines</w:t>
            </w:r>
          </w:p>
        </w:tc>
        <w:tc>
          <w:tcPr>
            <w:tcW w:w="1529" w:type="pct"/>
            <w:tcBorders>
              <w:bottom w:val="single" w:sz="4" w:space="0" w:color="auto"/>
            </w:tcBorders>
            <w:shd w:val="clear" w:color="auto" w:fill="F2F2F2" w:themeFill="background1" w:themeFillShade="F2"/>
          </w:tcPr>
          <w:p w14:paraId="04558232" w14:textId="77777777" w:rsidR="008E5AE9" w:rsidRPr="0028049C" w:rsidRDefault="008E5AE9" w:rsidP="00A45E14">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5F705C5A" w14:textId="77777777" w:rsidR="008E5AE9" w:rsidRPr="0028049C" w:rsidRDefault="008E5AE9" w:rsidP="00A45E14">
            <w:pPr>
              <w:pStyle w:val="TableHeading"/>
            </w:pPr>
            <w:r w:rsidRPr="0028049C">
              <w:t>Routines “Called”</w:t>
            </w:r>
            <w:r>
              <w:t xml:space="preserve"> </w:t>
            </w:r>
          </w:p>
        </w:tc>
      </w:tr>
      <w:tr w:rsidR="008E5AE9" w:rsidRPr="0028049C" w14:paraId="51BD24CF"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67D0C2F1" w14:textId="77777777" w:rsidR="008E5AE9" w:rsidRPr="0028049C" w:rsidRDefault="008E5AE9" w:rsidP="00A45E14">
            <w:pPr>
              <w:pStyle w:val="TableText"/>
            </w:pPr>
          </w:p>
        </w:tc>
        <w:tc>
          <w:tcPr>
            <w:tcW w:w="1529" w:type="pct"/>
            <w:tcBorders>
              <w:bottom w:val="single" w:sz="4" w:space="0" w:color="auto"/>
            </w:tcBorders>
            <w:vAlign w:val="center"/>
          </w:tcPr>
          <w:p w14:paraId="7B5DE17A" w14:textId="696FAF47" w:rsidR="008E5AE9" w:rsidRDefault="00A55D0D" w:rsidP="00A45E14">
            <w:pPr>
              <w:pStyle w:val="TableText"/>
            </w:pPr>
            <w:r>
              <w:t xml:space="preserve">Called by </w:t>
            </w:r>
            <w:proofErr w:type="spellStart"/>
            <w:r w:rsidR="00E07AEE">
              <w:t>VistA</w:t>
            </w:r>
            <w:proofErr w:type="spellEnd"/>
            <w:r w:rsidR="00E07AEE">
              <w:t xml:space="preserve"> </w:t>
            </w:r>
            <w:r>
              <w:t>Option</w:t>
            </w:r>
            <w:r w:rsidR="00E07AEE">
              <w:t xml:space="preserve"> -</w:t>
            </w:r>
            <w:r w:rsidR="00E07AEE">
              <w:br/>
              <w:t>IB NVC PRECERT WORKLIST</w:t>
            </w:r>
            <w:r>
              <w:t xml:space="preserve"> </w:t>
            </w:r>
          </w:p>
          <w:p w14:paraId="32DAE2C4" w14:textId="77777777" w:rsidR="003B6A82" w:rsidRDefault="003B6A82" w:rsidP="00A45E14">
            <w:pPr>
              <w:pStyle w:val="TableText"/>
            </w:pPr>
          </w:p>
          <w:p w14:paraId="123A5644" w14:textId="4ABA5097" w:rsidR="003B6A82" w:rsidRDefault="00BC2D3B" w:rsidP="00A45E14">
            <w:pPr>
              <w:pStyle w:val="TableText"/>
            </w:pPr>
            <w:r>
              <w:t xml:space="preserve">Subroutines Called by </w:t>
            </w:r>
            <w:proofErr w:type="spellStart"/>
            <w:r>
              <w:t>List</w:t>
            </w:r>
            <w:r w:rsidR="00FA1523">
              <w:t>Man</w:t>
            </w:r>
            <w:proofErr w:type="spellEnd"/>
            <w:r w:rsidR="00FA1523">
              <w:t xml:space="preserve"> Actions - </w:t>
            </w:r>
            <w:r w:rsidR="00FA1523">
              <w:br/>
              <w:t>EXPAND</w:t>
            </w:r>
            <w:r w:rsidR="000D1A69">
              <w:t xml:space="preserve"> </w:t>
            </w:r>
            <w:r w:rsidR="003B6A82">
              <w:br/>
              <w:t>LINKCT</w:t>
            </w:r>
            <w:r w:rsidR="000D1A69">
              <w:t xml:space="preserve"> – Link to CT (RUR only)</w:t>
            </w:r>
            <w:r w:rsidR="003B6A82">
              <w:br/>
              <w:t>ACTIONS</w:t>
            </w:r>
            <w:r w:rsidR="003B6A82">
              <w:br/>
              <w:t>HISTORY</w:t>
            </w:r>
            <w:r w:rsidR="003B6A82">
              <w:br/>
            </w:r>
          </w:p>
          <w:p w14:paraId="4ED38C83" w14:textId="77777777" w:rsidR="00A55D0D" w:rsidRPr="0028049C" w:rsidRDefault="00A55D0D" w:rsidP="00A45E14">
            <w:pPr>
              <w:pStyle w:val="TableText"/>
            </w:pPr>
          </w:p>
        </w:tc>
        <w:tc>
          <w:tcPr>
            <w:tcW w:w="1961" w:type="pct"/>
            <w:tcBorders>
              <w:bottom w:val="single" w:sz="4" w:space="0" w:color="auto"/>
            </w:tcBorders>
            <w:vAlign w:val="center"/>
          </w:tcPr>
          <w:p w14:paraId="6590CC75" w14:textId="6C60B196" w:rsidR="008E5AE9" w:rsidRDefault="003B6A82" w:rsidP="00A45E14">
            <w:pPr>
              <w:pStyle w:val="TableText"/>
            </w:pPr>
            <w:proofErr w:type="gramStart"/>
            <w:r>
              <w:t xml:space="preserve">1. BLDWL^IBFBWL1 (Billing </w:t>
            </w:r>
            <w:proofErr w:type="spellStart"/>
            <w:r>
              <w:t>Worklist</w:t>
            </w:r>
            <w:proofErr w:type="spellEnd"/>
            <w:r>
              <w:t xml:space="preserve"> only</w:t>
            </w:r>
            <w:r w:rsidR="000D1A69">
              <w:t xml:space="preserve"> – NSR #20110303</w:t>
            </w:r>
            <w:r>
              <w:t>)</w:t>
            </w:r>
            <w:r>
              <w:br/>
              <w:t>2.</w:t>
            </w:r>
            <w:proofErr w:type="gramEnd"/>
            <w:r>
              <w:t xml:space="preserve"> BLDWL^IBFBWL5 (</w:t>
            </w:r>
            <w:proofErr w:type="spellStart"/>
            <w:r>
              <w:t>Precert</w:t>
            </w:r>
            <w:proofErr w:type="spellEnd"/>
            <w:r>
              <w:t xml:space="preserve"> </w:t>
            </w:r>
            <w:proofErr w:type="spellStart"/>
            <w:r>
              <w:t>Worklist</w:t>
            </w:r>
            <w:proofErr w:type="spellEnd"/>
            <w:r>
              <w:t>)</w:t>
            </w:r>
          </w:p>
          <w:p w14:paraId="24C26C30" w14:textId="2B9A86EF" w:rsidR="003B6A82" w:rsidRPr="0028049C" w:rsidRDefault="001A44EF" w:rsidP="00A45E14">
            <w:pPr>
              <w:pStyle w:val="TableText"/>
            </w:pPr>
            <w:r>
              <w:t>3</w:t>
            </w:r>
            <w:r w:rsidR="003B6A82">
              <w:t>. Refresh Action calls GETAUT,BLDWL in ^IBFBWL1/^IBFBWL5 to rebuild lists</w:t>
            </w:r>
          </w:p>
        </w:tc>
      </w:tr>
    </w:tbl>
    <w:p w14:paraId="6039FBF4" w14:textId="55069915" w:rsidR="008E5AE9" w:rsidRPr="002F4E85"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4EE612ED" w14:textId="77777777" w:rsidTr="00726E59">
        <w:trPr>
          <w:cantSplit/>
          <w:tblHeader/>
        </w:trPr>
        <w:tc>
          <w:tcPr>
            <w:tcW w:w="1512" w:type="pct"/>
            <w:shd w:val="clear" w:color="auto" w:fill="F2F2F2" w:themeFill="background1" w:themeFillShade="F2"/>
            <w:vAlign w:val="center"/>
          </w:tcPr>
          <w:p w14:paraId="2B83A8EB" w14:textId="77777777" w:rsidR="008E5AE9" w:rsidRPr="002F4E85" w:rsidRDefault="008E5AE9" w:rsidP="00A45E14">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74F3FAB6" w14:textId="77777777" w:rsidR="008E5AE9" w:rsidRPr="002F4E85" w:rsidRDefault="008E5AE9" w:rsidP="00A45E14">
            <w:pPr>
              <w:pStyle w:val="TableHeading"/>
            </w:pPr>
            <w:r w:rsidRPr="002F4E85">
              <w:t>Activities</w:t>
            </w:r>
          </w:p>
        </w:tc>
      </w:tr>
      <w:tr w:rsidR="008E5AE9" w:rsidRPr="002F4E85" w14:paraId="0811A0A6" w14:textId="77777777" w:rsidTr="00726E59">
        <w:trPr>
          <w:cantSplit/>
        </w:trPr>
        <w:tc>
          <w:tcPr>
            <w:tcW w:w="1512" w:type="pct"/>
            <w:tcBorders>
              <w:top w:val="single" w:sz="6" w:space="0" w:color="000000"/>
            </w:tcBorders>
            <w:shd w:val="clear" w:color="auto" w:fill="F2F2F2" w:themeFill="background1" w:themeFillShade="F2"/>
            <w:vAlign w:val="center"/>
          </w:tcPr>
          <w:p w14:paraId="6B70DCD8" w14:textId="77777777" w:rsidR="008E5AE9" w:rsidRPr="002F4E85" w:rsidRDefault="008E5AE9" w:rsidP="00A45E14">
            <w:pPr>
              <w:pStyle w:val="TableText"/>
              <w:rPr>
                <w:b/>
              </w:rPr>
            </w:pPr>
            <w:r w:rsidRPr="002F4E85">
              <w:rPr>
                <w:b/>
              </w:rPr>
              <w:t>Data Dictionary (DD) References</w:t>
            </w:r>
          </w:p>
        </w:tc>
        <w:tc>
          <w:tcPr>
            <w:tcW w:w="3488" w:type="pct"/>
            <w:gridSpan w:val="5"/>
          </w:tcPr>
          <w:p w14:paraId="6FC49FD0" w14:textId="11316BA5" w:rsidR="00E07AEE" w:rsidRPr="00E07AEE" w:rsidRDefault="00E07AEE" w:rsidP="00E07AEE">
            <w:pPr>
              <w:pStyle w:val="TableText"/>
              <w:rPr>
                <w:u w:val="single"/>
              </w:rPr>
            </w:pPr>
            <w:proofErr w:type="spellStart"/>
            <w:r>
              <w:rPr>
                <w:u w:val="single"/>
              </w:rPr>
              <w:t>Worklist</w:t>
            </w:r>
            <w:proofErr w:type="spellEnd"/>
            <w:r>
              <w:rPr>
                <w:u w:val="single"/>
              </w:rPr>
              <w:t xml:space="preserve"> </w:t>
            </w:r>
            <w:r w:rsidRPr="00E07AEE">
              <w:rPr>
                <w:u w:val="single"/>
              </w:rPr>
              <w:t>Selection Criteria</w:t>
            </w:r>
          </w:p>
          <w:p w14:paraId="63D546FF" w14:textId="45761035" w:rsidR="008E5AE9" w:rsidRPr="003469D6" w:rsidRDefault="00E62274" w:rsidP="00E07AEE">
            <w:pPr>
              <w:pStyle w:val="TableText"/>
            </w:pPr>
            <w:r>
              <w:t xml:space="preserve">INSTITUTION </w:t>
            </w:r>
            <w:r w:rsidR="00601929">
              <w:t>FILE (#</w:t>
            </w:r>
            <w:r>
              <w:t>4) – Read-only via ^DIC/^DIQ</w:t>
            </w:r>
            <w:r>
              <w:br/>
              <w:t xml:space="preserve">PATIENT </w:t>
            </w:r>
            <w:r w:rsidR="00601929">
              <w:t>FILE (#</w:t>
            </w:r>
            <w:r w:rsidR="00E07AEE">
              <w:t>2) – Read-only via ^DIC/^DIQ</w:t>
            </w:r>
            <w:r w:rsidR="00E07AEE">
              <w:br/>
            </w:r>
            <w:r w:rsidR="00E07AEE">
              <w:br/>
            </w:r>
            <w:proofErr w:type="spellStart"/>
            <w:r w:rsidR="00E07AEE">
              <w:rPr>
                <w:u w:val="single"/>
              </w:rPr>
              <w:t>Worklist</w:t>
            </w:r>
            <w:proofErr w:type="spellEnd"/>
            <w:r w:rsidR="00E07AEE">
              <w:rPr>
                <w:u w:val="single"/>
              </w:rPr>
              <w:t xml:space="preserve"> </w:t>
            </w:r>
            <w:r w:rsidR="00E07AEE" w:rsidRPr="00E07AEE">
              <w:rPr>
                <w:u w:val="single"/>
              </w:rPr>
              <w:t>Action Item</w:t>
            </w:r>
            <w:r w:rsidR="00E07AEE">
              <w:rPr>
                <w:u w:val="single"/>
              </w:rPr>
              <w:t xml:space="preserve"> (Claims Tracking)</w:t>
            </w:r>
            <w:r w:rsidR="00E07AEE">
              <w:rPr>
                <w:u w:val="single"/>
              </w:rPr>
              <w:br/>
            </w:r>
            <w:r>
              <w:t>FEE BASIS PATIENT AUTHORIZATION SUB</w:t>
            </w:r>
            <w:r w:rsidR="00601929">
              <w:t>FILE (#</w:t>
            </w:r>
            <w:r w:rsidR="00E07AEE">
              <w:t>161.01) – Read-only via ^DIQ</w:t>
            </w:r>
            <w:r w:rsidR="00E07AEE">
              <w:br/>
            </w:r>
            <w:r>
              <w:t xml:space="preserve">CLAIMS TRACKING </w:t>
            </w:r>
            <w:r w:rsidR="00601929">
              <w:t>FILE (#</w:t>
            </w:r>
            <w:r w:rsidR="00301456">
              <w:t>356) – Read-only via ^DIQ</w:t>
            </w:r>
          </w:p>
        </w:tc>
      </w:tr>
      <w:tr w:rsidR="008E5AE9" w:rsidRPr="002F4E85" w14:paraId="7FD0E071" w14:textId="77777777" w:rsidTr="00726E59">
        <w:trPr>
          <w:cantSplit/>
        </w:trPr>
        <w:tc>
          <w:tcPr>
            <w:tcW w:w="1512" w:type="pct"/>
            <w:shd w:val="clear" w:color="auto" w:fill="F2F2F2" w:themeFill="background1" w:themeFillShade="F2"/>
            <w:vAlign w:val="center"/>
          </w:tcPr>
          <w:p w14:paraId="274CA505" w14:textId="77777777" w:rsidR="008E5AE9" w:rsidRPr="002F4E85" w:rsidRDefault="008E5AE9" w:rsidP="00A45E14">
            <w:pPr>
              <w:pStyle w:val="TableText"/>
              <w:rPr>
                <w:b/>
              </w:rPr>
            </w:pPr>
            <w:r w:rsidRPr="002F4E85">
              <w:rPr>
                <w:b/>
              </w:rPr>
              <w:t>Related Protocols</w:t>
            </w:r>
          </w:p>
        </w:tc>
        <w:tc>
          <w:tcPr>
            <w:tcW w:w="3488" w:type="pct"/>
            <w:gridSpan w:val="5"/>
          </w:tcPr>
          <w:p w14:paraId="03E44C84" w14:textId="77777777" w:rsidR="003E2855" w:rsidRDefault="003E2855" w:rsidP="003E2855">
            <w:pPr>
              <w:pStyle w:val="TableText"/>
            </w:pPr>
            <w:r>
              <w:t>IB BILLING WORKLIST MENU</w:t>
            </w:r>
          </w:p>
          <w:p w14:paraId="069EC05C" w14:textId="77777777" w:rsidR="003E2855" w:rsidRDefault="003E2855" w:rsidP="003E2855">
            <w:pPr>
              <w:pStyle w:val="TableText"/>
              <w:rPr>
                <w:u w:val="single"/>
              </w:rPr>
            </w:pPr>
          </w:p>
          <w:p w14:paraId="68582045" w14:textId="77777777" w:rsidR="003E2855" w:rsidRPr="006F5925" w:rsidRDefault="003E2855" w:rsidP="003E2855">
            <w:pPr>
              <w:pStyle w:val="TableText"/>
              <w:rPr>
                <w:u w:val="single"/>
              </w:rPr>
            </w:pPr>
            <w:r w:rsidRPr="006F5925">
              <w:rPr>
                <w:u w:val="single"/>
              </w:rPr>
              <w:t>Action Protocols</w:t>
            </w:r>
          </w:p>
          <w:p w14:paraId="17DAD960" w14:textId="77777777" w:rsidR="003E2855" w:rsidRDefault="003E2855" w:rsidP="003E2855">
            <w:pPr>
              <w:pStyle w:val="TableText"/>
            </w:pPr>
            <w:r>
              <w:t>IB BILLING WORKLIST REFRESH - REFRESH^IBFBWL</w:t>
            </w:r>
          </w:p>
          <w:p w14:paraId="41D1F757" w14:textId="77777777" w:rsidR="003E2855" w:rsidRDefault="003E2855" w:rsidP="003E2855">
            <w:pPr>
              <w:pStyle w:val="TableText"/>
            </w:pPr>
            <w:r>
              <w:t>IB BILLING WORKLIST EXPAND - EXPAND^IBFBWL</w:t>
            </w:r>
          </w:p>
          <w:p w14:paraId="448FF70B" w14:textId="77777777" w:rsidR="003E2855" w:rsidRDefault="003E2855" w:rsidP="003E2855">
            <w:pPr>
              <w:pStyle w:val="TableText"/>
            </w:pPr>
            <w:r>
              <w:t>IB BILLING WORKLIST CLAIMS TRACKING – LINKCT^IBFBWL</w:t>
            </w:r>
          </w:p>
          <w:p w14:paraId="620544CC" w14:textId="77777777" w:rsidR="003E2855" w:rsidRDefault="003E2855" w:rsidP="003E2855">
            <w:pPr>
              <w:pStyle w:val="TableText"/>
            </w:pPr>
            <w:r>
              <w:t>IB BILLING WORKLIST ACTIONS – ACTIONS^IBFBWL</w:t>
            </w:r>
          </w:p>
          <w:p w14:paraId="7F2D4436" w14:textId="77777777" w:rsidR="003E2855" w:rsidRDefault="003E2855" w:rsidP="003E2855">
            <w:pPr>
              <w:pStyle w:val="TableText"/>
            </w:pPr>
            <w:r>
              <w:t>IB BILLING WORKLIST HISTORY – HISTORY^IBFBWL</w:t>
            </w:r>
          </w:p>
          <w:p w14:paraId="42638ACE" w14:textId="54691C51" w:rsidR="008E5AE9" w:rsidRPr="003469D6" w:rsidRDefault="008E5AE9" w:rsidP="00A45E14">
            <w:pPr>
              <w:pStyle w:val="TableText"/>
            </w:pPr>
          </w:p>
        </w:tc>
      </w:tr>
      <w:tr w:rsidR="008E5AE9" w:rsidRPr="002F4E85" w14:paraId="56A6A876" w14:textId="77777777" w:rsidTr="00726E59">
        <w:trPr>
          <w:cantSplit/>
        </w:trPr>
        <w:tc>
          <w:tcPr>
            <w:tcW w:w="1512" w:type="pct"/>
            <w:shd w:val="clear" w:color="auto" w:fill="F2F2F2" w:themeFill="background1" w:themeFillShade="F2"/>
            <w:vAlign w:val="center"/>
          </w:tcPr>
          <w:p w14:paraId="0B3F4691" w14:textId="77777777" w:rsidR="008E5AE9" w:rsidRPr="002F4E85" w:rsidRDefault="008E5AE9" w:rsidP="00A45E14">
            <w:pPr>
              <w:pStyle w:val="TableText"/>
              <w:rPr>
                <w:b/>
              </w:rPr>
            </w:pPr>
            <w:r w:rsidRPr="002F4E85">
              <w:rPr>
                <w:b/>
              </w:rPr>
              <w:t>Related Integration Control Registrations (ICRs)</w:t>
            </w:r>
          </w:p>
        </w:tc>
        <w:tc>
          <w:tcPr>
            <w:tcW w:w="3488" w:type="pct"/>
            <w:gridSpan w:val="5"/>
            <w:tcBorders>
              <w:bottom w:val="single" w:sz="6" w:space="0" w:color="000000"/>
            </w:tcBorders>
          </w:tcPr>
          <w:p w14:paraId="1582D15D" w14:textId="25287FA4" w:rsidR="008E5AE9" w:rsidRPr="003469D6" w:rsidRDefault="00C757E7" w:rsidP="00A45E14">
            <w:pPr>
              <w:pStyle w:val="TableText"/>
            </w:pPr>
            <w:r>
              <w:t xml:space="preserve">Yes - </w:t>
            </w:r>
            <w:r w:rsidR="008C6504">
              <w:t>In process</w:t>
            </w:r>
          </w:p>
        </w:tc>
      </w:tr>
      <w:tr w:rsidR="00693AED" w:rsidRPr="002F4E85" w14:paraId="70B22E44" w14:textId="77777777" w:rsidTr="00726E59">
        <w:trPr>
          <w:cantSplit/>
        </w:trPr>
        <w:tc>
          <w:tcPr>
            <w:tcW w:w="1512" w:type="pct"/>
            <w:tcBorders>
              <w:right w:val="single" w:sz="4" w:space="0" w:color="auto"/>
            </w:tcBorders>
            <w:shd w:val="clear" w:color="auto" w:fill="F2F2F2" w:themeFill="background1" w:themeFillShade="F2"/>
            <w:vAlign w:val="center"/>
          </w:tcPr>
          <w:p w14:paraId="5299A23D" w14:textId="77777777" w:rsidR="008E5AE9" w:rsidRPr="002F4E85" w:rsidRDefault="008E5AE9" w:rsidP="00A45E14">
            <w:pPr>
              <w:pStyle w:val="TableText"/>
              <w:rPr>
                <w:b/>
              </w:rPr>
            </w:pPr>
            <w:r w:rsidRPr="002F4E85">
              <w:rPr>
                <w:b/>
              </w:rPr>
              <w:t>Data Passing</w:t>
            </w:r>
          </w:p>
        </w:tc>
        <w:tc>
          <w:tcPr>
            <w:tcW w:w="599" w:type="pct"/>
            <w:tcBorders>
              <w:left w:val="single" w:sz="4" w:space="0" w:color="auto"/>
              <w:right w:val="nil"/>
            </w:tcBorders>
          </w:tcPr>
          <w:p w14:paraId="6AF1E329" w14:textId="77777777" w:rsidR="008E5AE9" w:rsidRPr="003469D6" w:rsidRDefault="008E5AE9" w:rsidP="00A45E14">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5CA49667" w14:textId="77777777" w:rsidR="008E5AE9" w:rsidRPr="003469D6" w:rsidRDefault="008E5AE9" w:rsidP="00A45E14">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312AC6A9" w14:textId="77777777" w:rsidR="008E5AE9" w:rsidRPr="003469D6" w:rsidRDefault="008E5AE9" w:rsidP="00A45E14">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511401AF" w14:textId="77777777" w:rsidR="008E5AE9" w:rsidRPr="003469D6" w:rsidRDefault="008E5AE9" w:rsidP="00A45E14">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1" w:type="pct"/>
            <w:tcBorders>
              <w:left w:val="nil"/>
            </w:tcBorders>
          </w:tcPr>
          <w:p w14:paraId="07916A93" w14:textId="77777777" w:rsidR="008E5AE9" w:rsidRPr="003469D6" w:rsidRDefault="008E5AE9" w:rsidP="00A45E14">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8E5AE9" w:rsidRPr="002F4E85" w14:paraId="5EBBC632" w14:textId="77777777" w:rsidTr="00726E59">
        <w:trPr>
          <w:cantSplit/>
        </w:trPr>
        <w:tc>
          <w:tcPr>
            <w:tcW w:w="1512" w:type="pct"/>
            <w:shd w:val="clear" w:color="auto" w:fill="F2F2F2" w:themeFill="background1" w:themeFillShade="F2"/>
            <w:vAlign w:val="center"/>
          </w:tcPr>
          <w:p w14:paraId="7EA5CEA0" w14:textId="77777777" w:rsidR="008E5AE9" w:rsidRPr="002F4E85" w:rsidRDefault="008E5AE9" w:rsidP="00A45E14">
            <w:pPr>
              <w:pStyle w:val="TableText"/>
              <w:rPr>
                <w:b/>
              </w:rPr>
            </w:pPr>
            <w:r w:rsidRPr="002F4E85">
              <w:rPr>
                <w:b/>
              </w:rPr>
              <w:lastRenderedPageBreak/>
              <w:t>Input Attribute Name and Definition</w:t>
            </w:r>
          </w:p>
        </w:tc>
        <w:tc>
          <w:tcPr>
            <w:tcW w:w="3488" w:type="pct"/>
            <w:gridSpan w:val="5"/>
          </w:tcPr>
          <w:p w14:paraId="39F4CDEE" w14:textId="277C9060" w:rsidR="008E5AE9" w:rsidRPr="003469D6" w:rsidRDefault="008E5AE9" w:rsidP="00A45E14">
            <w:pPr>
              <w:pStyle w:val="TableText"/>
            </w:pPr>
            <w:r w:rsidRPr="003469D6">
              <w:t>Name:</w:t>
            </w:r>
            <w:r w:rsidR="00BE07C1">
              <w:t xml:space="preserve"> None</w:t>
            </w:r>
          </w:p>
          <w:p w14:paraId="7F8CFC66" w14:textId="1E98ABD3" w:rsidR="008E5AE9" w:rsidRPr="003469D6" w:rsidRDefault="008E5AE9" w:rsidP="00A45E14">
            <w:pPr>
              <w:pStyle w:val="TableText"/>
            </w:pPr>
            <w:r w:rsidRPr="003469D6">
              <w:t>Definition:</w:t>
            </w:r>
            <w:r w:rsidR="00BE07C1">
              <w:t xml:space="preserve"> None</w:t>
            </w:r>
          </w:p>
        </w:tc>
      </w:tr>
      <w:tr w:rsidR="008E5AE9" w:rsidRPr="002F4E85" w14:paraId="560A7ED1" w14:textId="77777777" w:rsidTr="00726E59">
        <w:trPr>
          <w:cantSplit/>
        </w:trPr>
        <w:tc>
          <w:tcPr>
            <w:tcW w:w="1512" w:type="pct"/>
            <w:shd w:val="clear" w:color="auto" w:fill="F2F2F2" w:themeFill="background1" w:themeFillShade="F2"/>
            <w:vAlign w:val="center"/>
          </w:tcPr>
          <w:p w14:paraId="64AF50CA" w14:textId="77777777" w:rsidR="008E5AE9" w:rsidRPr="002F4E85" w:rsidRDefault="008E5AE9" w:rsidP="00A45E14">
            <w:pPr>
              <w:pStyle w:val="TableText"/>
              <w:rPr>
                <w:b/>
              </w:rPr>
            </w:pPr>
            <w:r w:rsidRPr="002F4E85">
              <w:rPr>
                <w:b/>
              </w:rPr>
              <w:t>Output Attribute Name and Definition</w:t>
            </w:r>
          </w:p>
        </w:tc>
        <w:tc>
          <w:tcPr>
            <w:tcW w:w="3488" w:type="pct"/>
            <w:gridSpan w:val="5"/>
          </w:tcPr>
          <w:p w14:paraId="34BB536A" w14:textId="726A616A" w:rsidR="008E5AE9" w:rsidRPr="003469D6" w:rsidRDefault="008E5AE9" w:rsidP="00A45E14">
            <w:pPr>
              <w:pStyle w:val="TableText"/>
            </w:pPr>
            <w:r w:rsidRPr="003469D6">
              <w:t>Name:</w:t>
            </w:r>
            <w:r w:rsidR="00BE07C1">
              <w:t xml:space="preserve"> None</w:t>
            </w:r>
          </w:p>
          <w:p w14:paraId="117BD0EB" w14:textId="2FA17A1F" w:rsidR="008E5AE9" w:rsidRPr="003469D6" w:rsidRDefault="008E5AE9" w:rsidP="00A45E14">
            <w:pPr>
              <w:pStyle w:val="TableText"/>
            </w:pPr>
            <w:r w:rsidRPr="003469D6">
              <w:t>Definition:</w:t>
            </w:r>
            <w:r w:rsidR="00BE07C1">
              <w:t xml:space="preserve"> None</w:t>
            </w:r>
          </w:p>
        </w:tc>
      </w:tr>
    </w:tbl>
    <w:p w14:paraId="6BB001A6" w14:textId="77777777" w:rsidR="008E5AE9" w:rsidRPr="00086A3C" w:rsidRDefault="008E5AE9" w:rsidP="008E5AE9">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8E5AE9" w:rsidRPr="00086A3C" w14:paraId="5002C4BC"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A3C2275" w14:textId="77777777" w:rsidR="008E5AE9" w:rsidRPr="00086A3C" w:rsidRDefault="008E5AE9" w:rsidP="00244C76">
            <w:pPr>
              <w:pStyle w:val="TableHeading"/>
            </w:pPr>
            <w:r w:rsidRPr="00086A3C">
              <w:t>Current Logic</w:t>
            </w:r>
          </w:p>
        </w:tc>
      </w:tr>
      <w:tr w:rsidR="008E5AE9" w:rsidRPr="00086A3C" w14:paraId="297DB9B9"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15423F29" w14:textId="0F1B9926" w:rsidR="008E5AE9" w:rsidRPr="00086A3C" w:rsidRDefault="00923A00" w:rsidP="00244C76">
            <w:pPr>
              <w:pStyle w:val="TableText"/>
            </w:pPr>
            <w:r>
              <w:t>New Routine</w:t>
            </w:r>
          </w:p>
        </w:tc>
      </w:tr>
    </w:tbl>
    <w:p w14:paraId="574AC007" w14:textId="77777777" w:rsidR="008E5AE9" w:rsidRPr="00086A3C" w:rsidRDefault="008E5AE9" w:rsidP="00244C76">
      <w:pPr>
        <w:pStyle w:val="BodyText"/>
        <w:spacing w:before="0" w:after="0"/>
        <w:rPr>
          <w:sz w:val="2"/>
          <w:szCs w:val="2"/>
        </w:rPr>
      </w:pPr>
    </w:p>
    <w:p w14:paraId="6784BF22" w14:textId="77777777" w:rsidR="00726E59" w:rsidRDefault="00726E59"/>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8E5AE9" w:rsidRPr="00086A3C" w14:paraId="7AC237FE" w14:textId="77777777" w:rsidTr="00726E59">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9B5B3DE" w14:textId="2D6D72DE" w:rsidR="008E5AE9" w:rsidRPr="00086A3C" w:rsidRDefault="004C4DBF" w:rsidP="00726E59">
            <w:pPr>
              <w:pStyle w:val="TableHeading"/>
            </w:pPr>
            <w:r>
              <w:t>Modified Logic (Changes are</w:t>
            </w:r>
            <w:r w:rsidR="008E5AE9" w:rsidRPr="00086A3C">
              <w:t xml:space="preserve"> </w:t>
            </w:r>
            <w:r w:rsidR="00BE07C1">
              <w:t>highlighted</w:t>
            </w:r>
            <w:r w:rsidR="008E5AE9" w:rsidRPr="00086A3C">
              <w:t>)</w:t>
            </w:r>
          </w:p>
        </w:tc>
      </w:tr>
      <w:tr w:rsidR="008E5AE9" w:rsidRPr="00086A3C" w14:paraId="5D247016"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7E10922" w14:textId="30E69DEB"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IBFBWL</w:t>
            </w:r>
            <w:r w:rsidR="0048449D" w:rsidRPr="005C28F1">
              <w:rPr>
                <w:rFonts w:ascii="Courier New" w:hAnsi="Courier New" w:cs="Courier New"/>
                <w:sz w:val="18"/>
                <w:szCs w:val="18"/>
              </w:rPr>
              <w:t xml:space="preserve"> </w:t>
            </w:r>
            <w:r w:rsidRPr="005C28F1">
              <w:rPr>
                <w:rFonts w:ascii="Courier New" w:hAnsi="Courier New" w:cs="Courier New"/>
                <w:sz w:val="18"/>
                <w:szCs w:val="18"/>
              </w:rPr>
              <w:t xml:space="preserve">;ALB/PAW-IB BILLING </w:t>
            </w:r>
            <w:proofErr w:type="spellStart"/>
            <w:r w:rsidRPr="005C28F1">
              <w:rPr>
                <w:rFonts w:ascii="Courier New" w:hAnsi="Courier New" w:cs="Courier New"/>
                <w:sz w:val="18"/>
                <w:szCs w:val="18"/>
              </w:rPr>
              <w:t>Worklist</w:t>
            </w:r>
            <w:proofErr w:type="spellEnd"/>
            <w:r w:rsidRPr="005C28F1">
              <w:rPr>
                <w:rFonts w:ascii="Courier New" w:hAnsi="Courier New" w:cs="Courier New"/>
                <w:sz w:val="18"/>
                <w:szCs w:val="18"/>
              </w:rPr>
              <w:t xml:space="preserve"> ; 30-SEP-2015</w:t>
            </w:r>
          </w:p>
          <w:p w14:paraId="7F2826B4" w14:textId="36B08E4A"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;;2.0;INTEGRATED BILLING;**554**;21-MAR-94;Build 3</w:t>
            </w:r>
          </w:p>
          <w:p w14:paraId="4261C0ED" w14:textId="3BB99B56"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w:t>
            </w:r>
            <w:proofErr w:type="gramStart"/>
            <w:r w:rsidR="00923A00" w:rsidRPr="005C28F1">
              <w:rPr>
                <w:rFonts w:ascii="Courier New" w:hAnsi="Courier New" w:cs="Courier New"/>
                <w:sz w:val="18"/>
                <w:szCs w:val="18"/>
              </w:rPr>
              <w:t>;Per</w:t>
            </w:r>
            <w:proofErr w:type="gramEnd"/>
            <w:r w:rsidR="00923A00" w:rsidRPr="005C28F1">
              <w:rPr>
                <w:rFonts w:ascii="Courier New" w:hAnsi="Courier New" w:cs="Courier New"/>
                <w:sz w:val="18"/>
                <w:szCs w:val="18"/>
              </w:rPr>
              <w:t xml:space="preserve"> VA Directive 6402, this routine should not be modified.</w:t>
            </w:r>
          </w:p>
          <w:p w14:paraId="30E86AB1" w14:textId="7E5D5DBF"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EN</w:t>
            </w:r>
            <w:r w:rsidR="0048449D" w:rsidRPr="005C28F1">
              <w:rPr>
                <w:rFonts w:ascii="Courier New" w:hAnsi="Courier New" w:cs="Courier New"/>
                <w:sz w:val="18"/>
                <w:szCs w:val="18"/>
              </w:rPr>
              <w:t xml:space="preserve"> </w:t>
            </w:r>
            <w:r w:rsidRPr="005C28F1">
              <w:rPr>
                <w:rFonts w:ascii="Courier New" w:hAnsi="Courier New" w:cs="Courier New"/>
                <w:sz w:val="18"/>
                <w:szCs w:val="18"/>
              </w:rPr>
              <w:t>; -- Main entry point for IB BILLING WOR</w:t>
            </w:r>
            <w:r w:rsidR="0006437C" w:rsidRPr="005C28F1">
              <w:rPr>
                <w:rFonts w:ascii="Courier New" w:hAnsi="Courier New" w:cs="Courier New"/>
                <w:sz w:val="18"/>
                <w:szCs w:val="18"/>
              </w:rPr>
              <w:t>KLIST</w:t>
            </w:r>
          </w:p>
          <w:p w14:paraId="5F51D34D" w14:textId="56CC715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N FILTERS,IBGRP,IBDIVS,IBWLTYP</w:t>
            </w:r>
          </w:p>
          <w:p w14:paraId="61242A5B" w14:textId="4F12930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IBWLTYP="B"</w:t>
            </w:r>
          </w:p>
          <w:p w14:paraId="4379C8CA" w14:textId="1C625BEA"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I '$$FILTER(.FILTERS) Q</w:t>
            </w:r>
          </w:p>
          <w:p w14:paraId="3218BE28" w14:textId="62A0182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IBGRP=$P($G(FILTERS(0)),U,1)</w:t>
            </w:r>
          </w:p>
          <w:p w14:paraId="7A43D706" w14:textId="6623F0F7"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K XQORS,VALMEVL</w:t>
            </w:r>
          </w:p>
          <w:p w14:paraId="179D00DC" w14:textId="31130212"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EN^VALM("IB BILLING WORKLIST")</w:t>
            </w:r>
          </w:p>
          <w:p w14:paraId="7D36BF2D" w14:textId="497A70BE"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38511796" w14:textId="419BE50B"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w:t>
            </w:r>
          </w:p>
          <w:p w14:paraId="1A02A13F" w14:textId="71BB4048"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highlight w:val="yellow"/>
              </w:rPr>
              <w:t>EN2</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 Main entry point for IB NVC PRECERT WORKLIST</w:t>
            </w:r>
            <w:r w:rsidR="0048449D"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This is the entry point for </w:t>
            </w:r>
            <w:proofErr w:type="spellStart"/>
            <w:r w:rsidR="00A55D0D" w:rsidRPr="005C28F1">
              <w:rPr>
                <w:rFonts w:ascii="Courier New" w:hAnsi="Courier New" w:cs="Courier New"/>
                <w:sz w:val="18"/>
                <w:szCs w:val="18"/>
              </w:rPr>
              <w:t>precert</w:t>
            </w:r>
            <w:proofErr w:type="spellEnd"/>
          </w:p>
          <w:p w14:paraId="71F0B9DC" w14:textId="0C38D9A0"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N FILTERS,IBGRP,IBDIVS,IBWLTYP</w:t>
            </w:r>
          </w:p>
          <w:p w14:paraId="3B17342B" w14:textId="61D0D60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IBWLTYP="P"</w:t>
            </w:r>
          </w:p>
          <w:p w14:paraId="04392A38" w14:textId="413A479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I '$$FILTER(.FILTERS) Q</w:t>
            </w:r>
          </w:p>
          <w:p w14:paraId="20155C98" w14:textId="12E64CA8"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IBGRP=$P($G(FILTERS(0)),U,1)</w:t>
            </w:r>
          </w:p>
          <w:p w14:paraId="6E8DFA2C" w14:textId="26E5665A"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K XQORS,VALMEVL</w:t>
            </w:r>
          </w:p>
          <w:p w14:paraId="57C36AB6" w14:textId="580DA50D"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EN^VALM("IB NVC PRECERT WORKLIST")</w:t>
            </w:r>
          </w:p>
          <w:p w14:paraId="7EE1A45A" w14:textId="735A8315"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316B018A" w14:textId="77EB4224"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w:t>
            </w:r>
          </w:p>
          <w:p w14:paraId="7126D3E3" w14:textId="0F0EC318" w:rsidR="00923A00" w:rsidRPr="005C28F1" w:rsidRDefault="00923A00"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INIT</w:t>
            </w:r>
            <w:r w:rsidR="0048449D" w:rsidRPr="005C28F1">
              <w:rPr>
                <w:rFonts w:ascii="Courier New" w:hAnsi="Courier New" w:cs="Courier New"/>
                <w:sz w:val="18"/>
                <w:szCs w:val="18"/>
              </w:rPr>
              <w:t xml:space="preserve"> </w:t>
            </w:r>
            <w:r w:rsidRPr="005C28F1">
              <w:rPr>
                <w:rFonts w:ascii="Courier New" w:hAnsi="Courier New" w:cs="Courier New"/>
                <w:sz w:val="18"/>
                <w:szCs w:val="18"/>
              </w:rPr>
              <w:t>; Initialize variables for IB BILLING WORKLIST</w:t>
            </w:r>
          </w:p>
          <w:p w14:paraId="799B939D" w14:textId="3D97888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KILLGLB</w:t>
            </w:r>
          </w:p>
          <w:p w14:paraId="607ADA74" w14:textId="2DE9E09C"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GETAUT^IBFBWL1(IBGRP)</w:t>
            </w:r>
          </w:p>
          <w:p w14:paraId="641B8E0C" w14:textId="2A519A07"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I '$D(^TMP("IBFBWL",$J)) D</w:t>
            </w: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10255082" w14:textId="5D01D3D1"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xml:space="preserve">. </w:t>
            </w:r>
            <w:proofErr w:type="gramStart"/>
            <w:r w:rsidR="00923A00" w:rsidRPr="005C28F1">
              <w:rPr>
                <w:rFonts w:ascii="Courier New" w:hAnsi="Courier New" w:cs="Courier New"/>
                <w:sz w:val="18"/>
                <w:szCs w:val="18"/>
              </w:rPr>
              <w:t>W !!</w:t>
            </w:r>
            <w:proofErr w:type="gramEnd"/>
            <w:r w:rsidR="00923A00" w:rsidRPr="005C28F1">
              <w:rPr>
                <w:rFonts w:ascii="Courier New" w:hAnsi="Courier New" w:cs="Courier New"/>
                <w:sz w:val="18"/>
                <w:szCs w:val="18"/>
              </w:rPr>
              <w:t>,*7,"There are no new cost recoverable invoices on file."</w:t>
            </w:r>
          </w:p>
          <w:p w14:paraId="028E3F28" w14:textId="5493FD76"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S DIR(0)="E"</w:t>
            </w:r>
          </w:p>
          <w:p w14:paraId="2619904A" w14:textId="6B33355F"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D ^DIR</w:t>
            </w:r>
          </w:p>
          <w:p w14:paraId="3DC1278C" w14:textId="003CCA68"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S VALMQUIT=1</w:t>
            </w:r>
          </w:p>
          <w:p w14:paraId="36170D56" w14:textId="704BDAE9"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 D EXIT</w:t>
            </w:r>
          </w:p>
          <w:p w14:paraId="2D67702A" w14:textId="69BD6368"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S IBWLTYP="B"</w:t>
            </w:r>
          </w:p>
          <w:p w14:paraId="7446BF84" w14:textId="65FE226B"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D BLDWL^IBFBWL1</w:t>
            </w:r>
          </w:p>
          <w:p w14:paraId="592E1700" w14:textId="516A318E" w:rsidR="00923A00"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t xml:space="preserve"> </w:t>
            </w:r>
            <w:r w:rsidR="00923A00" w:rsidRPr="005C28F1">
              <w:rPr>
                <w:rFonts w:ascii="Courier New" w:hAnsi="Courier New" w:cs="Courier New"/>
                <w:sz w:val="18"/>
                <w:szCs w:val="18"/>
              </w:rPr>
              <w:t>Q</w:t>
            </w:r>
          </w:p>
          <w:p w14:paraId="07EAFE24" w14:textId="680DC7BE" w:rsidR="008E5AE9" w:rsidRPr="005C28F1" w:rsidRDefault="0048449D" w:rsidP="00726E59">
            <w:pPr>
              <w:pStyle w:val="TableText"/>
              <w:tabs>
                <w:tab w:val="left" w:pos="6195"/>
              </w:tabs>
              <w:rPr>
                <w:rFonts w:ascii="Courier New" w:hAnsi="Courier New" w:cs="Courier New"/>
                <w:sz w:val="18"/>
                <w:szCs w:val="18"/>
              </w:rPr>
            </w:pPr>
            <w:r w:rsidRPr="005C28F1">
              <w:rPr>
                <w:rFonts w:ascii="Courier New" w:hAnsi="Courier New" w:cs="Courier New"/>
                <w:sz w:val="18"/>
                <w:szCs w:val="18"/>
              </w:rPr>
              <w:lastRenderedPageBreak/>
              <w:t xml:space="preserve"> </w:t>
            </w:r>
            <w:r w:rsidR="00CF2026" w:rsidRPr="005C28F1">
              <w:rPr>
                <w:rFonts w:ascii="Courier New" w:hAnsi="Courier New" w:cs="Courier New"/>
                <w:sz w:val="18"/>
                <w:szCs w:val="18"/>
              </w:rPr>
              <w:t>;</w:t>
            </w:r>
          </w:p>
        </w:tc>
      </w:tr>
      <w:tr w:rsidR="008E5AE9" w:rsidRPr="00086A3C" w14:paraId="6F806AC7"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61BBD96E" w14:textId="2777260F"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INIT2</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Initialize variables for IB NVC </w:t>
            </w:r>
            <w:proofErr w:type="spellStart"/>
            <w:r w:rsidRPr="005C28F1">
              <w:rPr>
                <w:rFonts w:ascii="Courier New" w:hAnsi="Courier New" w:cs="Courier New"/>
                <w:sz w:val="18"/>
                <w:szCs w:val="18"/>
                <w:highlight w:val="yellow"/>
              </w:rPr>
              <w:t>Precert</w:t>
            </w:r>
            <w:proofErr w:type="spellEnd"/>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Worklist</w:t>
            </w:r>
            <w:proofErr w:type="spellEnd"/>
            <w:r w:rsidR="0048449D"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Initialization for </w:t>
            </w:r>
            <w:proofErr w:type="spellStart"/>
            <w:r w:rsidR="00A55D0D" w:rsidRPr="005C28F1">
              <w:rPr>
                <w:rFonts w:ascii="Courier New" w:hAnsi="Courier New" w:cs="Courier New"/>
                <w:sz w:val="18"/>
                <w:szCs w:val="18"/>
              </w:rPr>
              <w:t>precert</w:t>
            </w:r>
            <w:proofErr w:type="spellEnd"/>
          </w:p>
          <w:p w14:paraId="7E9132E4" w14:textId="77128B2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KILLGLB</w:t>
            </w:r>
          </w:p>
          <w:p w14:paraId="235A3E2E" w14:textId="3CB6E0C5" w:rsidR="006A2A02" w:rsidRPr="005C28F1" w:rsidRDefault="0048449D" w:rsidP="00726E59">
            <w:pPr>
              <w:pStyle w:val="TableText"/>
              <w:tabs>
                <w:tab w:val="left" w:pos="3720"/>
              </w:tabs>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GETAUT^IBFBWL5(IBGRP)</w:t>
            </w:r>
            <w:r w:rsidRPr="005C28F1">
              <w:rPr>
                <w:rFonts w:ascii="Courier New" w:hAnsi="Courier New" w:cs="Courier New"/>
                <w:sz w:val="18"/>
                <w:szCs w:val="18"/>
              </w:rPr>
              <w:t xml:space="preserve"> </w:t>
            </w:r>
            <w:r w:rsidR="006F6FCB" w:rsidRPr="005C28F1">
              <w:rPr>
                <w:rFonts w:ascii="Courier New" w:hAnsi="Courier New" w:cs="Courier New"/>
                <w:sz w:val="18"/>
                <w:szCs w:val="18"/>
              </w:rPr>
              <w:sym w:font="Wingdings" w:char="F0E7"/>
            </w:r>
            <w:r w:rsidR="006F6FCB" w:rsidRPr="005C28F1">
              <w:rPr>
                <w:rFonts w:ascii="Courier New" w:hAnsi="Courier New" w:cs="Courier New"/>
                <w:sz w:val="18"/>
                <w:szCs w:val="18"/>
              </w:rPr>
              <w:t xml:space="preserve">Calls ^IBFBWL5 to build main </w:t>
            </w:r>
            <w:proofErr w:type="spellStart"/>
            <w:r w:rsidR="006F6FCB" w:rsidRPr="005C28F1">
              <w:rPr>
                <w:rFonts w:ascii="Courier New" w:hAnsi="Courier New" w:cs="Courier New"/>
                <w:sz w:val="18"/>
                <w:szCs w:val="18"/>
              </w:rPr>
              <w:t>worklist</w:t>
            </w:r>
            <w:proofErr w:type="spellEnd"/>
            <w:r w:rsidR="006F6FCB" w:rsidRPr="005C28F1">
              <w:rPr>
                <w:rFonts w:ascii="Courier New" w:hAnsi="Courier New" w:cs="Courier New"/>
                <w:sz w:val="18"/>
                <w:szCs w:val="18"/>
              </w:rPr>
              <w:t xml:space="preserve"> screen</w:t>
            </w:r>
            <w:r w:rsidR="006F6FCB" w:rsidRPr="005C28F1">
              <w:rPr>
                <w:rFonts w:ascii="Courier New" w:hAnsi="Courier New" w:cs="Courier New"/>
                <w:sz w:val="18"/>
                <w:szCs w:val="18"/>
              </w:rPr>
              <w:tab/>
            </w:r>
            <w:r w:rsidRPr="005C28F1">
              <w:rPr>
                <w:rFonts w:ascii="Courier New" w:hAnsi="Courier New" w:cs="Courier New"/>
                <w:sz w:val="18"/>
                <w:szCs w:val="18"/>
              </w:rPr>
              <w:t xml:space="preserve"> </w:t>
            </w:r>
          </w:p>
          <w:p w14:paraId="58102D2C" w14:textId="1465556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'$D(^TMP("IBFBWL",$J)) D</w:t>
            </w: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7FA1CF3E" w14:textId="3A4649A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,*7,"There are no new authorizations on file."</w:t>
            </w:r>
          </w:p>
          <w:p w14:paraId="7D986AB1" w14:textId="5F4F220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DIR(0)="E"</w:t>
            </w:r>
          </w:p>
          <w:p w14:paraId="5B41FB2A" w14:textId="2AD91368"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D ^DIR</w:t>
            </w:r>
          </w:p>
          <w:p w14:paraId="0D4D65A2" w14:textId="3C849BD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VALMQUIT=1</w:t>
            </w:r>
          </w:p>
          <w:p w14:paraId="6D40B67D" w14:textId="1CE18C4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D EXIT</w:t>
            </w:r>
          </w:p>
          <w:p w14:paraId="66A5D3EA" w14:textId="3532F6F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IBWLTYP="P"</w:t>
            </w:r>
          </w:p>
          <w:p w14:paraId="02BFB79D" w14:textId="7F11D6F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BLDWL^IBFBWL5</w:t>
            </w:r>
          </w:p>
          <w:p w14:paraId="0FF3C254" w14:textId="0D15C91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1572BE27" w14:textId="493620E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6DF59A08" w14:textId="0A0EF483" w:rsidR="006A2A02" w:rsidRPr="005C28F1" w:rsidRDefault="0006437C" w:rsidP="00726E59">
            <w:pPr>
              <w:pStyle w:val="TableText"/>
              <w:rPr>
                <w:rFonts w:ascii="Courier New" w:hAnsi="Courier New" w:cs="Courier New"/>
                <w:sz w:val="18"/>
                <w:szCs w:val="18"/>
              </w:rPr>
            </w:pPr>
            <w:r w:rsidRPr="005C28F1">
              <w:rPr>
                <w:rFonts w:ascii="Courier New" w:hAnsi="Courier New" w:cs="Courier New"/>
                <w:sz w:val="18"/>
                <w:szCs w:val="18"/>
              </w:rPr>
              <w:t>HDR</w:t>
            </w:r>
            <w:r w:rsidR="0048449D"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Set header for IB BILLING </w:t>
            </w:r>
            <w:proofErr w:type="spellStart"/>
            <w:r w:rsidR="006A2A02" w:rsidRPr="005C28F1">
              <w:rPr>
                <w:rFonts w:ascii="Courier New" w:hAnsi="Courier New" w:cs="Courier New"/>
                <w:sz w:val="18"/>
                <w:szCs w:val="18"/>
              </w:rPr>
              <w:t>Worklist</w:t>
            </w:r>
            <w:proofErr w:type="spellEnd"/>
          </w:p>
          <w:p w14:paraId="02232A22" w14:textId="4A2540E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N IBDIVS,IBFST,IBIEN,IBXX,IBY</w:t>
            </w:r>
          </w:p>
          <w:p w14:paraId="1A140C55" w14:textId="2EB454B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CHKFILT</w:t>
            </w:r>
          </w:p>
          <w:p w14:paraId="0E29D248" w14:textId="00AC77A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IBWLTYP="B" D</w:t>
            </w:r>
          </w:p>
          <w:p w14:paraId="1A9754FC" w14:textId="3639F78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VALMHDR(1)=$S(IBY=1:"Facility Revenue </w:t>
            </w:r>
            <w:proofErr w:type="spellStart"/>
            <w:r w:rsidR="006A2A02" w:rsidRPr="005C28F1">
              <w:rPr>
                <w:rFonts w:ascii="Courier New" w:hAnsi="Courier New" w:cs="Courier New"/>
                <w:sz w:val="18"/>
                <w:szCs w:val="18"/>
              </w:rPr>
              <w:t>Review</w:t>
            </w:r>
            <w:r w:rsidR="00A55D0D" w:rsidRPr="005C28F1">
              <w:rPr>
                <w:rFonts w:ascii="Courier New" w:hAnsi="Courier New" w:cs="Courier New"/>
                <w:sz w:val="18"/>
                <w:szCs w:val="18"/>
              </w:rPr>
              <w:t>",IBY</w:t>
            </w:r>
            <w:proofErr w:type="spellEnd"/>
            <w:r w:rsidR="00A55D0D" w:rsidRPr="005C28F1">
              <w:rPr>
                <w:rFonts w:ascii="Courier New" w:hAnsi="Courier New" w:cs="Courier New"/>
                <w:sz w:val="18"/>
                <w:szCs w:val="18"/>
              </w:rPr>
              <w:t>=2:"RUR SC/SA",IBY</w:t>
            </w:r>
            <w:r w:rsidR="006A2A02" w:rsidRPr="005C28F1">
              <w:rPr>
                <w:rFonts w:ascii="Courier New" w:hAnsi="Courier New" w:cs="Courier New"/>
                <w:sz w:val="18"/>
                <w:szCs w:val="18"/>
              </w:rPr>
              <w:t>=3:"Billing")</w:t>
            </w:r>
          </w:p>
          <w:p w14:paraId="42B64643" w14:textId="7A75739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VALMHDR(1)=VALMHDR(1)_" ("_$S($P(FIL</w:t>
            </w:r>
            <w:r w:rsidR="00A55D0D" w:rsidRPr="005C28F1">
              <w:rPr>
                <w:rFonts w:ascii="Courier New" w:hAnsi="Courier New" w:cs="Courier New"/>
                <w:sz w:val="18"/>
                <w:szCs w:val="18"/>
              </w:rPr>
              <w:t>TERS(0),U,4)=1:"First Party Cop</w:t>
            </w:r>
            <w:r w:rsidR="006A2A02" w:rsidRPr="005C28F1">
              <w:rPr>
                <w:rFonts w:ascii="Courier New" w:hAnsi="Courier New" w:cs="Courier New"/>
                <w:sz w:val="18"/>
                <w:szCs w:val="18"/>
              </w:rPr>
              <w:t>ay",1:"Third Party")_")"</w:t>
            </w:r>
          </w:p>
          <w:p w14:paraId="65B24F08" w14:textId="0E3DF7F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IBWLTYP="P" D</w:t>
            </w:r>
          </w:p>
          <w:p w14:paraId="7447A995" w14:textId="402913E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VALMHDR(1)=$S(IBY=1:"Insurance </w:t>
            </w:r>
            <w:proofErr w:type="spellStart"/>
            <w:r w:rsidR="006A2A02" w:rsidRPr="005C28F1">
              <w:rPr>
                <w:rFonts w:ascii="Courier New" w:hAnsi="Courier New" w:cs="Courier New"/>
                <w:sz w:val="18"/>
                <w:szCs w:val="18"/>
              </w:rPr>
              <w:t>Verif</w:t>
            </w:r>
            <w:r w:rsidR="00A55D0D" w:rsidRPr="005C28F1">
              <w:rPr>
                <w:rFonts w:ascii="Courier New" w:hAnsi="Courier New" w:cs="Courier New"/>
                <w:sz w:val="18"/>
                <w:szCs w:val="18"/>
              </w:rPr>
              <w:t>ication",IBY</w:t>
            </w:r>
            <w:proofErr w:type="spellEnd"/>
            <w:r w:rsidR="00A55D0D" w:rsidRPr="005C28F1">
              <w:rPr>
                <w:rFonts w:ascii="Courier New" w:hAnsi="Courier New" w:cs="Courier New"/>
                <w:sz w:val="18"/>
                <w:szCs w:val="18"/>
              </w:rPr>
              <w:t>=2:"RUR Pre-certifi</w:t>
            </w:r>
            <w:r w:rsidR="006A2A02" w:rsidRPr="005C28F1">
              <w:rPr>
                <w:rFonts w:ascii="Courier New" w:hAnsi="Courier New" w:cs="Courier New"/>
                <w:sz w:val="18"/>
                <w:szCs w:val="18"/>
              </w:rPr>
              <w:t>cation")</w:t>
            </w:r>
          </w:p>
          <w:p w14:paraId="7C419DFB" w14:textId="7004264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VALMHDR(2)="Selected Division(s): "_IBDIVS</w:t>
            </w:r>
          </w:p>
          <w:p w14:paraId="7C5692E7" w14:textId="7ADF98E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204E9757" w14:textId="2161E6F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02109BFB" w14:textId="5491F52E" w:rsidR="006A2A02" w:rsidRPr="005C28F1" w:rsidRDefault="0006437C" w:rsidP="00726E59">
            <w:pPr>
              <w:pStyle w:val="TableText"/>
              <w:rPr>
                <w:rFonts w:ascii="Courier New" w:hAnsi="Courier New" w:cs="Courier New"/>
                <w:sz w:val="18"/>
                <w:szCs w:val="18"/>
              </w:rPr>
            </w:pPr>
            <w:r w:rsidRPr="005C28F1">
              <w:rPr>
                <w:rFonts w:ascii="Courier New" w:hAnsi="Courier New" w:cs="Courier New"/>
                <w:sz w:val="18"/>
                <w:szCs w:val="18"/>
                <w:highlight w:val="yellow"/>
              </w:rPr>
              <w:t>HDR2</w:t>
            </w:r>
            <w:r w:rsidR="006A2A02" w:rsidRPr="005C28F1">
              <w:rPr>
                <w:rFonts w:ascii="Courier New" w:hAnsi="Courier New" w:cs="Courier New"/>
                <w:sz w:val="18"/>
                <w:szCs w:val="18"/>
                <w:highlight w:val="yellow"/>
              </w:rPr>
              <w:t xml:space="preserve"> ; Set header for IB NVC </w:t>
            </w:r>
            <w:proofErr w:type="spellStart"/>
            <w:r w:rsidR="006A2A02" w:rsidRPr="005C28F1">
              <w:rPr>
                <w:rFonts w:ascii="Courier New" w:hAnsi="Courier New" w:cs="Courier New"/>
                <w:sz w:val="18"/>
                <w:szCs w:val="18"/>
                <w:highlight w:val="yellow"/>
              </w:rPr>
              <w:t>Precert</w:t>
            </w:r>
            <w:proofErr w:type="spellEnd"/>
            <w:r w:rsidR="006A2A02" w:rsidRPr="005C28F1">
              <w:rPr>
                <w:rFonts w:ascii="Courier New" w:hAnsi="Courier New" w:cs="Courier New"/>
                <w:sz w:val="18"/>
                <w:szCs w:val="18"/>
                <w:highlight w:val="yellow"/>
              </w:rPr>
              <w:t xml:space="preserve"> </w:t>
            </w:r>
            <w:proofErr w:type="spellStart"/>
            <w:r w:rsidR="006A2A02" w:rsidRPr="005C28F1">
              <w:rPr>
                <w:rFonts w:ascii="Courier New" w:hAnsi="Courier New" w:cs="Courier New"/>
                <w:sz w:val="18"/>
                <w:szCs w:val="18"/>
                <w:highlight w:val="yellow"/>
              </w:rPr>
              <w:t>Worklist</w:t>
            </w:r>
            <w:proofErr w:type="spellEnd"/>
            <w:r w:rsidR="0048449D"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 Headers for </w:t>
            </w:r>
            <w:proofErr w:type="spellStart"/>
            <w:r w:rsidR="00A55D0D" w:rsidRPr="005C28F1">
              <w:rPr>
                <w:rFonts w:ascii="Courier New" w:hAnsi="Courier New" w:cs="Courier New"/>
                <w:sz w:val="18"/>
                <w:szCs w:val="18"/>
              </w:rPr>
              <w:t>precert</w:t>
            </w:r>
            <w:proofErr w:type="spellEnd"/>
          </w:p>
          <w:p w14:paraId="523CA893" w14:textId="755E43E3"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N IBDIVS,IBFST,IBIEN,IBXX,IBY</w:t>
            </w:r>
          </w:p>
          <w:p w14:paraId="7C1BF8AD" w14:textId="2F63D6D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CHKFILT</w:t>
            </w:r>
          </w:p>
          <w:p w14:paraId="5E4F2267" w14:textId="5331C55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VALMHDR(1)=$S(IBY=1:"Insurance </w:t>
            </w:r>
            <w:proofErr w:type="spellStart"/>
            <w:r w:rsidR="006A2A02" w:rsidRPr="005C28F1">
              <w:rPr>
                <w:rFonts w:ascii="Courier New" w:hAnsi="Courier New" w:cs="Courier New"/>
                <w:sz w:val="18"/>
                <w:szCs w:val="18"/>
              </w:rPr>
              <w:t>Verification",IBY</w:t>
            </w:r>
            <w:proofErr w:type="spellEnd"/>
            <w:r w:rsidR="006A2A02" w:rsidRPr="005C28F1">
              <w:rPr>
                <w:rFonts w:ascii="Courier New" w:hAnsi="Courier New" w:cs="Courier New"/>
                <w:sz w:val="18"/>
                <w:szCs w:val="18"/>
              </w:rPr>
              <w:t>=2:"RUR Pr</w:t>
            </w:r>
            <w:r w:rsidR="00A55D0D" w:rsidRPr="005C28F1">
              <w:rPr>
                <w:rFonts w:ascii="Courier New" w:hAnsi="Courier New" w:cs="Courier New"/>
                <w:sz w:val="18"/>
                <w:szCs w:val="18"/>
              </w:rPr>
              <w:t>e-certifica</w:t>
            </w:r>
            <w:r w:rsidR="006A2A02" w:rsidRPr="005C28F1">
              <w:rPr>
                <w:rFonts w:ascii="Courier New" w:hAnsi="Courier New" w:cs="Courier New"/>
                <w:sz w:val="18"/>
                <w:szCs w:val="18"/>
              </w:rPr>
              <w:t>tion")</w:t>
            </w:r>
          </w:p>
          <w:p w14:paraId="1CE79FE3" w14:textId="74E7CF9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VALMHDR(2)="Selected Division(s): "_IBDIVS</w:t>
            </w:r>
          </w:p>
          <w:p w14:paraId="7CED9277" w14:textId="163862A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w:t>
            </w:r>
          </w:p>
          <w:p w14:paraId="59ECE0FF" w14:textId="531E9C05"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tc>
      </w:tr>
      <w:tr w:rsidR="008E5AE9" w:rsidRPr="00086A3C" w14:paraId="44D57F1F"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541D01B" w14:textId="77777777"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FILTER(FILTERS) ; Set up filters</w:t>
            </w:r>
          </w:p>
          <w:p w14:paraId="506DE363" w14:textId="35993D5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Sets an array of filters to determine which entries to include in display</w:t>
            </w:r>
          </w:p>
          <w:p w14:paraId="22B926CE" w14:textId="040A54A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Input:</w:t>
            </w:r>
            <w:r w:rsidRPr="005C28F1">
              <w:rPr>
                <w:rFonts w:ascii="Courier New" w:hAnsi="Courier New" w:cs="Courier New"/>
                <w:sz w:val="18"/>
                <w:szCs w:val="18"/>
              </w:rPr>
              <w:t xml:space="preserve"> </w:t>
            </w:r>
            <w:r w:rsidR="006A2A02" w:rsidRPr="005C28F1">
              <w:rPr>
                <w:rFonts w:ascii="Courier New" w:hAnsi="Courier New" w:cs="Courier New"/>
                <w:sz w:val="18"/>
                <w:szCs w:val="18"/>
              </w:rPr>
              <w:t>None</w:t>
            </w:r>
          </w:p>
          <w:p w14:paraId="34127E82" w14:textId="2F70EE4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Output:</w:t>
            </w:r>
            <w:r w:rsidRPr="005C28F1">
              <w:rPr>
                <w:rFonts w:ascii="Courier New" w:hAnsi="Courier New" w:cs="Courier New"/>
                <w:sz w:val="18"/>
                <w:szCs w:val="18"/>
              </w:rPr>
              <w:t xml:space="preserve"> </w:t>
            </w:r>
          </w:p>
          <w:p w14:paraId="448C1A9E" w14:textId="790AA74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Returns: 0 if the user entered '^' or timed out, 1 otherwise</w:t>
            </w:r>
          </w:p>
          <w:p w14:paraId="4DE5EDA0" w14:textId="60C3834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If Billing - FILTERS(0) = fee basis group (1=Facility Revenue, 2=RUR </w:t>
            </w:r>
          </w:p>
          <w:p w14:paraId="294829B8" w14:textId="5F388AAB"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rPr>
              <w:t>SC/SA, 3=Billing)^ 0 (all) 1 (selected) instituti</w:t>
            </w:r>
            <w:r w:rsidR="00A55D0D" w:rsidRPr="005C28F1">
              <w:rPr>
                <w:rFonts w:ascii="Courier New" w:hAnsi="Courier New" w:cs="Courier New"/>
                <w:sz w:val="18"/>
                <w:szCs w:val="18"/>
              </w:rPr>
              <w:t>ons ^ 0 (all) 1 (selected) pati</w:t>
            </w:r>
            <w:r w:rsidRPr="005C28F1">
              <w:rPr>
                <w:rFonts w:ascii="Courier New" w:hAnsi="Courier New" w:cs="Courier New"/>
                <w:sz w:val="18"/>
                <w:szCs w:val="18"/>
              </w:rPr>
              <w:t>ents ^ 1(First Party Copay) 2 (Third Party)</w:t>
            </w:r>
          </w:p>
          <w:p w14:paraId="5075325D" w14:textId="1076E19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If </w:t>
            </w:r>
            <w:proofErr w:type="spellStart"/>
            <w:r w:rsidR="006A2A02" w:rsidRPr="005C28F1">
              <w:rPr>
                <w:rFonts w:ascii="Courier New" w:hAnsi="Courier New" w:cs="Courier New"/>
                <w:sz w:val="18"/>
                <w:szCs w:val="18"/>
              </w:rPr>
              <w:t>Precert</w:t>
            </w:r>
            <w:proofErr w:type="spellEnd"/>
            <w:r w:rsidR="006A2A02" w:rsidRPr="005C28F1">
              <w:rPr>
                <w:rFonts w:ascii="Courier New" w:hAnsi="Courier New" w:cs="Courier New"/>
                <w:sz w:val="18"/>
                <w:szCs w:val="18"/>
              </w:rPr>
              <w:t xml:space="preserve"> - FILTERS(0) = fee basis group (1=insurance verification, </w:t>
            </w:r>
          </w:p>
          <w:p w14:paraId="3B19EE4E" w14:textId="77777777" w:rsidR="006A2A02" w:rsidRPr="005C28F1" w:rsidRDefault="006A2A02" w:rsidP="00726E59">
            <w:pPr>
              <w:pStyle w:val="TableText"/>
              <w:rPr>
                <w:rFonts w:ascii="Courier New" w:hAnsi="Courier New" w:cs="Courier New"/>
                <w:sz w:val="18"/>
                <w:szCs w:val="18"/>
              </w:rPr>
            </w:pPr>
            <w:r w:rsidRPr="005C28F1">
              <w:rPr>
                <w:rFonts w:ascii="Courier New" w:hAnsi="Courier New" w:cs="Courier New"/>
                <w:sz w:val="18"/>
                <w:szCs w:val="18"/>
              </w:rPr>
              <w:t>2=RUR)^ 0 (all) 1 (selected) institutions ^ 0 (all) 1 (selected) patients</w:t>
            </w:r>
          </w:p>
          <w:p w14:paraId="6CD7FBFA" w14:textId="35509A0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FILTERS(</w:t>
            </w:r>
            <w:proofErr w:type="gramEnd"/>
            <w:r w:rsidR="006A2A02" w:rsidRPr="005C28F1">
              <w:rPr>
                <w:rFonts w:ascii="Courier New" w:hAnsi="Courier New" w:cs="Courier New"/>
                <w:sz w:val="18"/>
                <w:szCs w:val="18"/>
              </w:rPr>
              <w:t xml:space="preserve">1) = </w:t>
            </w:r>
            <w:proofErr w:type="spellStart"/>
            <w:r w:rsidR="006A2A02" w:rsidRPr="005C28F1">
              <w:rPr>
                <w:rFonts w:ascii="Courier New" w:hAnsi="Courier New" w:cs="Courier New"/>
                <w:sz w:val="18"/>
                <w:szCs w:val="18"/>
              </w:rPr>
              <w:t>inst</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w:t>
            </w:r>
            <w:proofErr w:type="spellStart"/>
            <w:r w:rsidR="006A2A02" w:rsidRPr="005C28F1">
              <w:rPr>
                <w:rFonts w:ascii="Courier New" w:hAnsi="Courier New" w:cs="Courier New"/>
                <w:sz w:val="18"/>
                <w:szCs w:val="18"/>
              </w:rPr>
              <w:t>inst</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etc...</w:t>
            </w:r>
          </w:p>
          <w:p w14:paraId="34EA9743" w14:textId="614A7F9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FILTERS(</w:t>
            </w:r>
            <w:proofErr w:type="gramEnd"/>
            <w:r w:rsidR="006A2A02" w:rsidRPr="005C28F1">
              <w:rPr>
                <w:rFonts w:ascii="Courier New" w:hAnsi="Courier New" w:cs="Courier New"/>
                <w:sz w:val="18"/>
                <w:szCs w:val="18"/>
              </w:rPr>
              <w:t xml:space="preserve">2) = pat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pat </w:t>
            </w:r>
            <w:proofErr w:type="spellStart"/>
            <w:r w:rsidR="006A2A02" w:rsidRPr="005C28F1">
              <w:rPr>
                <w:rFonts w:ascii="Courier New" w:hAnsi="Courier New" w:cs="Courier New"/>
                <w:sz w:val="18"/>
                <w:szCs w:val="18"/>
              </w:rPr>
              <w:t>ien</w:t>
            </w:r>
            <w:proofErr w:type="spellEnd"/>
            <w:r w:rsidR="006A2A02" w:rsidRPr="005C28F1">
              <w:rPr>
                <w:rFonts w:ascii="Courier New" w:hAnsi="Courier New" w:cs="Courier New"/>
                <w:sz w:val="18"/>
                <w:szCs w:val="18"/>
              </w:rPr>
              <w:t xml:space="preserve"> ^ etc...</w:t>
            </w:r>
          </w:p>
          <w:p w14:paraId="26B9BF7B" w14:textId="58CD536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N DIR,DIROUT,DIRUT,DTOUT,DUOUT,IBXX,X,XX,Y</w:t>
            </w:r>
          </w:p>
          <w:p w14:paraId="3EF398DE" w14:textId="42123FD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K FILTERS</w:t>
            </w:r>
          </w:p>
          <w:p w14:paraId="223C458E" w14:textId="1850FA3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6A2A02" w:rsidRPr="005C28F1">
              <w:rPr>
                <w:rFonts w:ascii="Courier New" w:hAnsi="Courier New" w:cs="Courier New"/>
                <w:sz w:val="18"/>
                <w:szCs w:val="18"/>
              </w:rPr>
              <w:t>;</w:t>
            </w:r>
          </w:p>
          <w:p w14:paraId="7D45284E" w14:textId="1E99228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Billing Department</w:t>
            </w:r>
          </w:p>
          <w:p w14:paraId="612842BA" w14:textId="2F97AC5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IBWLTYP="B" D</w:t>
            </w:r>
          </w:p>
          <w:p w14:paraId="4687F43A" w14:textId="73DF916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DIR(0)="S",DIR("A")="Select (F)</w:t>
            </w:r>
            <w:proofErr w:type="spellStart"/>
            <w:r w:rsidR="006A2A02" w:rsidRPr="005C28F1">
              <w:rPr>
                <w:rFonts w:ascii="Courier New" w:hAnsi="Courier New" w:cs="Courier New"/>
                <w:sz w:val="18"/>
                <w:szCs w:val="18"/>
              </w:rPr>
              <w:t>acility</w:t>
            </w:r>
            <w:proofErr w:type="spellEnd"/>
            <w:r w:rsidR="006A2A02" w:rsidRPr="005C28F1">
              <w:rPr>
                <w:rFonts w:ascii="Courier New" w:hAnsi="Courier New" w:cs="Courier New"/>
                <w:sz w:val="18"/>
                <w:szCs w:val="18"/>
              </w:rPr>
              <w:t xml:space="preserve"> Revenue, (R)UR SC/SA or (B)</w:t>
            </w:r>
            <w:proofErr w:type="spellStart"/>
            <w:r w:rsidR="006A2A02" w:rsidRPr="005C28F1">
              <w:rPr>
                <w:rFonts w:ascii="Courier New" w:hAnsi="Courier New" w:cs="Courier New"/>
                <w:sz w:val="18"/>
                <w:szCs w:val="18"/>
              </w:rPr>
              <w:t>lling</w:t>
            </w:r>
            <w:proofErr w:type="spellEnd"/>
            <w:r w:rsidR="006A2A02" w:rsidRPr="005C28F1">
              <w:rPr>
                <w:rFonts w:ascii="Courier New" w:hAnsi="Courier New" w:cs="Courier New"/>
                <w:sz w:val="18"/>
                <w:szCs w:val="18"/>
              </w:rPr>
              <w:t>"</w:t>
            </w:r>
          </w:p>
          <w:p w14:paraId="68B12BC3" w14:textId="5CBDEB4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DIR("?",1)="Enter 'F' for Facility Revenue, 'R' for RUR SC/SA"</w:t>
            </w:r>
          </w:p>
          <w:p w14:paraId="6FE8B7BF" w14:textId="333DFFE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"?")="or 'B' to for Billing."</w:t>
            </w:r>
          </w:p>
          <w:p w14:paraId="4DDE0768" w14:textId="22C98E6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F:Facility</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Revenue;R:RUR</w:t>
            </w:r>
            <w:proofErr w:type="spellEnd"/>
            <w:r w:rsidR="006A2A02" w:rsidRPr="005C28F1">
              <w:rPr>
                <w:rFonts w:ascii="Courier New" w:hAnsi="Courier New" w:cs="Courier New"/>
                <w:sz w:val="18"/>
                <w:szCs w:val="18"/>
              </w:rPr>
              <w:t xml:space="preserve"> SC/</w:t>
            </w:r>
            <w:proofErr w:type="spellStart"/>
            <w:r w:rsidR="006A2A02" w:rsidRPr="005C28F1">
              <w:rPr>
                <w:rFonts w:ascii="Courier New" w:hAnsi="Courier New" w:cs="Courier New"/>
                <w:sz w:val="18"/>
                <w:szCs w:val="18"/>
              </w:rPr>
              <w:t>SA;B:Billing</w:t>
            </w:r>
            <w:proofErr w:type="spellEnd"/>
            <w:r w:rsidR="006A2A02" w:rsidRPr="005C28F1">
              <w:rPr>
                <w:rFonts w:ascii="Courier New" w:hAnsi="Courier New" w:cs="Courier New"/>
                <w:sz w:val="18"/>
                <w:szCs w:val="18"/>
              </w:rPr>
              <w:t>"</w:t>
            </w:r>
          </w:p>
          <w:p w14:paraId="59CF05B5" w14:textId="0D119EE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761AE44A" w14:textId="3E312D7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I $G(DIRUT) Q</w:t>
            </w:r>
          </w:p>
          <w:p w14:paraId="00B4EE89" w14:textId="5A4C6CE3"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X=$$UP^XLFSTR(X)</w:t>
            </w:r>
          </w:p>
          <w:p w14:paraId="382FB6CA" w14:textId="5939CCB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FILTERS(0)=$S(Y="F":1,Y="R":2,Y="B":3,1:0)</w:t>
            </w:r>
          </w:p>
          <w:p w14:paraId="198445FE" w14:textId="4085ECC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027DE1B7" w14:textId="58AB0AC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highlight w:val="yellow"/>
              </w:rPr>
              <w:t>; Pre-certification Department</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filters</w:t>
            </w:r>
          </w:p>
          <w:p w14:paraId="3248E50D" w14:textId="2435802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IBWLTYP="P" D</w:t>
            </w:r>
          </w:p>
          <w:p w14:paraId="45AAAD6F" w14:textId="3D50EDB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DIR(0)="S",DIR("A")="Select (I)</w:t>
            </w:r>
            <w:proofErr w:type="spellStart"/>
            <w:r w:rsidR="006A2A02" w:rsidRPr="005C28F1">
              <w:rPr>
                <w:rFonts w:ascii="Courier New" w:hAnsi="Courier New" w:cs="Courier New"/>
                <w:sz w:val="18"/>
                <w:szCs w:val="18"/>
              </w:rPr>
              <w:t>nsurance</w:t>
            </w:r>
            <w:proofErr w:type="spellEnd"/>
            <w:r w:rsidR="006A2A02" w:rsidRPr="005C28F1">
              <w:rPr>
                <w:rFonts w:ascii="Courier New" w:hAnsi="Courier New" w:cs="Courier New"/>
                <w:sz w:val="18"/>
                <w:szCs w:val="18"/>
              </w:rPr>
              <w:t xml:space="preserve"> Verification or (R)UR Pre-certification"</w:t>
            </w:r>
          </w:p>
          <w:p w14:paraId="3FCC4295" w14:textId="0814A0E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'I' for insurance verification authorizations."</w:t>
            </w:r>
          </w:p>
          <w:p w14:paraId="1A231E01" w14:textId="62310A5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'R' for RUR authorizations."</w:t>
            </w:r>
          </w:p>
          <w:p w14:paraId="5042D7F7" w14:textId="07E77F7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I:Insurance</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Verification;R:RUR</w:t>
            </w:r>
            <w:proofErr w:type="spellEnd"/>
            <w:r w:rsidR="006A2A02" w:rsidRPr="005C28F1">
              <w:rPr>
                <w:rFonts w:ascii="Courier New" w:hAnsi="Courier New" w:cs="Courier New"/>
                <w:sz w:val="18"/>
                <w:szCs w:val="18"/>
              </w:rPr>
              <w:t xml:space="preserve"> Pre-certification"</w:t>
            </w:r>
          </w:p>
          <w:p w14:paraId="2F640323" w14:textId="6ED7F6E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2AD9187A" w14:textId="0540F34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I $G(DIRUT) Q</w:t>
            </w:r>
          </w:p>
          <w:p w14:paraId="658CD417" w14:textId="3B03B9F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X=$$UP^XLFSTR(X)</w:t>
            </w:r>
          </w:p>
          <w:p w14:paraId="66B1530A" w14:textId="00CB6E7D"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FILTERS(0)=$S(Y="I":1,Y="R":2,1:0)</w:t>
            </w:r>
          </w:p>
          <w:p w14:paraId="2C8D53D3" w14:textId="02DA1EC3"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F2026" w:rsidRPr="005C28F1">
              <w:rPr>
                <w:rFonts w:ascii="Courier New" w:hAnsi="Courier New" w:cs="Courier New"/>
                <w:sz w:val="18"/>
                <w:szCs w:val="18"/>
              </w:rPr>
              <w:t xml:space="preserve">; </w:t>
            </w:r>
          </w:p>
        </w:tc>
      </w:tr>
      <w:tr w:rsidR="008E5AE9" w:rsidRPr="00086A3C" w14:paraId="2E3A55F6"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BBC61DD" w14:textId="77777777" w:rsidR="006A2A02" w:rsidRPr="005C28F1" w:rsidRDefault="006A2A02" w:rsidP="00726E59">
            <w:pPr>
              <w:pStyle w:val="TableText"/>
              <w:rPr>
                <w:rFonts w:ascii="Courier New" w:hAnsi="Courier New" w:cs="Courier New"/>
                <w:sz w:val="18"/>
                <w:szCs w:val="18"/>
              </w:rPr>
            </w:pPr>
          </w:p>
          <w:p w14:paraId="75031784" w14:textId="58D05A0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First Party Copay or Third Party</w:t>
            </w:r>
          </w:p>
          <w:p w14:paraId="12AA1569" w14:textId="3447425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IBWLTYP="B" D</w:t>
            </w:r>
          </w:p>
          <w:p w14:paraId="22040EF9" w14:textId="5E9481D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DIR(0)="S",DIR("A")="Select (F)</w:t>
            </w:r>
            <w:proofErr w:type="spellStart"/>
            <w:r w:rsidR="006A2A02" w:rsidRPr="005C28F1">
              <w:rPr>
                <w:rFonts w:ascii="Courier New" w:hAnsi="Courier New" w:cs="Courier New"/>
                <w:sz w:val="18"/>
                <w:szCs w:val="18"/>
              </w:rPr>
              <w:t>irst</w:t>
            </w:r>
            <w:proofErr w:type="spellEnd"/>
            <w:r w:rsidR="006A2A02" w:rsidRPr="005C28F1">
              <w:rPr>
                <w:rFonts w:ascii="Courier New" w:hAnsi="Courier New" w:cs="Courier New"/>
                <w:sz w:val="18"/>
                <w:szCs w:val="18"/>
              </w:rPr>
              <w:t xml:space="preserve"> Party Copay or (T)</w:t>
            </w:r>
            <w:proofErr w:type="spellStart"/>
            <w:r w:rsidR="006A2A02" w:rsidRPr="005C28F1">
              <w:rPr>
                <w:rFonts w:ascii="Courier New" w:hAnsi="Courier New" w:cs="Courier New"/>
                <w:sz w:val="18"/>
                <w:szCs w:val="18"/>
              </w:rPr>
              <w:t>hird</w:t>
            </w:r>
            <w:proofErr w:type="spellEnd"/>
            <w:r w:rsidR="006A2A02" w:rsidRPr="005C28F1">
              <w:rPr>
                <w:rFonts w:ascii="Courier New" w:hAnsi="Courier New" w:cs="Courier New"/>
                <w:sz w:val="18"/>
                <w:szCs w:val="18"/>
              </w:rPr>
              <w:t xml:space="preserve"> Party Insurance"</w:t>
            </w:r>
          </w:p>
          <w:p w14:paraId="10BF3848" w14:textId="6C0767E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F:First</w:t>
            </w:r>
            <w:proofErr w:type="spellEnd"/>
            <w:r w:rsidR="006A2A02" w:rsidRPr="005C28F1">
              <w:rPr>
                <w:rFonts w:ascii="Courier New" w:hAnsi="Courier New" w:cs="Courier New"/>
                <w:sz w:val="18"/>
                <w:szCs w:val="18"/>
              </w:rPr>
              <w:t xml:space="preserve"> Party </w:t>
            </w:r>
            <w:proofErr w:type="spellStart"/>
            <w:r w:rsidR="006A2A02" w:rsidRPr="005C28F1">
              <w:rPr>
                <w:rFonts w:ascii="Courier New" w:hAnsi="Courier New" w:cs="Courier New"/>
                <w:sz w:val="18"/>
                <w:szCs w:val="18"/>
              </w:rPr>
              <w:t>Copay;T:Third</w:t>
            </w:r>
            <w:proofErr w:type="spellEnd"/>
            <w:r w:rsidR="006A2A02" w:rsidRPr="005C28F1">
              <w:rPr>
                <w:rFonts w:ascii="Courier New" w:hAnsi="Courier New" w:cs="Courier New"/>
                <w:sz w:val="18"/>
                <w:szCs w:val="18"/>
              </w:rPr>
              <w:t xml:space="preserve"> Party Insurance"</w:t>
            </w:r>
          </w:p>
          <w:p w14:paraId="12DEE31F" w14:textId="0CD238E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'F' for First Party Copay."</w:t>
            </w:r>
          </w:p>
          <w:p w14:paraId="0BBBE240" w14:textId="3AA2540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'T' for Third Party Insurance."</w:t>
            </w:r>
          </w:p>
          <w:p w14:paraId="41E35764" w14:textId="3C825D6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$P(DIR(0),U,2)="</w:t>
            </w:r>
            <w:proofErr w:type="spellStart"/>
            <w:r w:rsidR="006A2A02" w:rsidRPr="005C28F1">
              <w:rPr>
                <w:rFonts w:ascii="Courier New" w:hAnsi="Courier New" w:cs="Courier New"/>
                <w:sz w:val="18"/>
                <w:szCs w:val="18"/>
              </w:rPr>
              <w:t>F:First</w:t>
            </w:r>
            <w:proofErr w:type="spellEnd"/>
            <w:r w:rsidR="006A2A02" w:rsidRPr="005C28F1">
              <w:rPr>
                <w:rFonts w:ascii="Courier New" w:hAnsi="Courier New" w:cs="Courier New"/>
                <w:sz w:val="18"/>
                <w:szCs w:val="18"/>
              </w:rPr>
              <w:t xml:space="preserve"> Party </w:t>
            </w:r>
            <w:proofErr w:type="spellStart"/>
            <w:r w:rsidR="006A2A02" w:rsidRPr="005C28F1">
              <w:rPr>
                <w:rFonts w:ascii="Courier New" w:hAnsi="Courier New" w:cs="Courier New"/>
                <w:sz w:val="18"/>
                <w:szCs w:val="18"/>
              </w:rPr>
              <w:t>Copay;T:Third</w:t>
            </w:r>
            <w:proofErr w:type="spellEnd"/>
            <w:r w:rsidR="006A2A02" w:rsidRPr="005C28F1">
              <w:rPr>
                <w:rFonts w:ascii="Courier New" w:hAnsi="Courier New" w:cs="Courier New"/>
                <w:sz w:val="18"/>
                <w:szCs w:val="18"/>
              </w:rPr>
              <w:t xml:space="preserve"> Party Insurance"</w:t>
            </w:r>
          </w:p>
          <w:p w14:paraId="499C5C43" w14:textId="2A0C092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0E8C5461" w14:textId="43B7D90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 I $G(DIRUT) Q </w:t>
            </w:r>
          </w:p>
          <w:p w14:paraId="388DBF24" w14:textId="7BEC5223"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X=$$UP^XLFSTR(X)</w:t>
            </w:r>
          </w:p>
          <w:p w14:paraId="30EAA0DF" w14:textId="1743865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 $P(FILTERS(0),U,4)=$S(Y="F":1,Y="T":3,1:0)</w:t>
            </w:r>
          </w:p>
          <w:p w14:paraId="342A47DB" w14:textId="50B108D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551362EA" w14:textId="1E00C54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$G(DIRUT) Q 0</w:t>
            </w:r>
          </w:p>
          <w:p w14:paraId="63C69A59" w14:textId="0833667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551C4563" w14:textId="680D1F4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highlight w:val="yellow"/>
              </w:rPr>
              <w:t>; Site (Division) Filter</w:t>
            </w:r>
          </w:p>
          <w:p w14:paraId="389EC6E0" w14:textId="4DB71F4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DIR(0)="S",DIR("A")="Select(A)</w:t>
            </w:r>
            <w:proofErr w:type="spellStart"/>
            <w:r w:rsidR="006A2A02" w:rsidRPr="005C28F1">
              <w:rPr>
                <w:rFonts w:ascii="Courier New" w:hAnsi="Courier New" w:cs="Courier New"/>
                <w:sz w:val="18"/>
                <w:szCs w:val="18"/>
              </w:rPr>
              <w:t>ll</w:t>
            </w:r>
            <w:proofErr w:type="spellEnd"/>
            <w:r w:rsidR="006A2A02" w:rsidRPr="005C28F1">
              <w:rPr>
                <w:rFonts w:ascii="Courier New" w:hAnsi="Courier New" w:cs="Courier New"/>
                <w:sz w:val="18"/>
                <w:szCs w:val="18"/>
              </w:rPr>
              <w:t xml:space="preserve"> or (S)elected Division(s):",DIR("B")="All"</w:t>
            </w:r>
          </w:p>
          <w:p w14:paraId="3E404608" w14:textId="590267E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'A' for ALL Divisions."</w:t>
            </w:r>
          </w:p>
          <w:p w14:paraId="42CB85C3" w14:textId="241DE5D4"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'S' to view entries for selected Division(s)."</w:t>
            </w:r>
          </w:p>
          <w:p w14:paraId="14D7500D" w14:textId="5FDFD31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$P(DIR(0),U,2)="</w:t>
            </w:r>
            <w:proofErr w:type="spellStart"/>
            <w:r w:rsidR="006A2A02" w:rsidRPr="005C28F1">
              <w:rPr>
                <w:rFonts w:ascii="Courier New" w:hAnsi="Courier New" w:cs="Courier New"/>
                <w:sz w:val="18"/>
                <w:szCs w:val="18"/>
              </w:rPr>
              <w:t>A:All</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Divisions;S:Selected</w:t>
            </w:r>
            <w:proofErr w:type="spellEnd"/>
            <w:r w:rsidR="006A2A02" w:rsidRPr="005C28F1">
              <w:rPr>
                <w:rFonts w:ascii="Courier New" w:hAnsi="Courier New" w:cs="Courier New"/>
                <w:sz w:val="18"/>
                <w:szCs w:val="18"/>
              </w:rPr>
              <w:t xml:space="preserve"> Divisions"</w:t>
            </w:r>
          </w:p>
          <w:p w14:paraId="2326BDC5" w14:textId="30B985A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204AE724" w14:textId="1714EE9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$G(DIRUT) Q 0</w:t>
            </w:r>
          </w:p>
          <w:p w14:paraId="749208DF" w14:textId="047C2D8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X=$$UP^XLFSTR(X)</w:t>
            </w:r>
          </w:p>
          <w:p w14:paraId="216B4714" w14:textId="180DBC98"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$P(FILTERS(0),U,2)=$S(Y="A":0,1:1)</w:t>
            </w:r>
          </w:p>
          <w:p w14:paraId="2B928BAE" w14:textId="0A2AD94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6A2A02" w:rsidRPr="005C28F1">
              <w:rPr>
                <w:rFonts w:ascii="Courier New" w:hAnsi="Courier New" w:cs="Courier New"/>
                <w:sz w:val="18"/>
                <w:szCs w:val="18"/>
              </w:rPr>
              <w:t>;</w:t>
            </w:r>
          </w:p>
          <w:p w14:paraId="30055BA4" w14:textId="4F09ED2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Set Division Filter</w:t>
            </w:r>
          </w:p>
          <w:p w14:paraId="58997CB7" w14:textId="062BDBD7"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$P(FILTERS(0),U,2)=1 D ASKDIV(.FILTERS)</w:t>
            </w:r>
          </w:p>
          <w:p w14:paraId="13526607" w14:textId="462938A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p w14:paraId="5B20E372" w14:textId="47AB896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highlight w:val="yellow"/>
              </w:rPr>
              <w:t>; Patient Filter</w:t>
            </w:r>
          </w:p>
          <w:p w14:paraId="17C28281" w14:textId="22B6D966"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DIR(0)="S",DIR("A")="Select(A)</w:t>
            </w:r>
            <w:proofErr w:type="spellStart"/>
            <w:r w:rsidR="006A2A02" w:rsidRPr="005C28F1">
              <w:rPr>
                <w:rFonts w:ascii="Courier New" w:hAnsi="Courier New" w:cs="Courier New"/>
                <w:sz w:val="18"/>
                <w:szCs w:val="18"/>
              </w:rPr>
              <w:t>ll</w:t>
            </w:r>
            <w:proofErr w:type="spellEnd"/>
            <w:r w:rsidR="006A2A02" w:rsidRPr="005C28F1">
              <w:rPr>
                <w:rFonts w:ascii="Courier New" w:hAnsi="Courier New" w:cs="Courier New"/>
                <w:sz w:val="18"/>
                <w:szCs w:val="18"/>
              </w:rPr>
              <w:t xml:space="preserve"> or (S)elected Patient(s):",DIR("B")="All"</w:t>
            </w:r>
          </w:p>
          <w:p w14:paraId="1C154C88" w14:textId="47F10119"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"?",1)="Enter 'A' to select ALL Patients."</w:t>
            </w:r>
          </w:p>
          <w:p w14:paraId="7825C3B0" w14:textId="0DDE2602"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xml:space="preserve">S </w:t>
            </w:r>
            <w:proofErr w:type="gramStart"/>
            <w:r w:rsidR="006A2A02" w:rsidRPr="005C28F1">
              <w:rPr>
                <w:rFonts w:ascii="Courier New" w:hAnsi="Courier New" w:cs="Courier New"/>
                <w:sz w:val="18"/>
                <w:szCs w:val="18"/>
              </w:rPr>
              <w:t>DIR(</w:t>
            </w:r>
            <w:proofErr w:type="gramEnd"/>
            <w:r w:rsidR="006A2A02" w:rsidRPr="005C28F1">
              <w:rPr>
                <w:rFonts w:ascii="Courier New" w:hAnsi="Courier New" w:cs="Courier New"/>
                <w:sz w:val="18"/>
                <w:szCs w:val="18"/>
              </w:rPr>
              <w:t>"?")="Enter 'S' to view entries for selected Patients."</w:t>
            </w:r>
          </w:p>
          <w:p w14:paraId="5BD11F50" w14:textId="1BDD175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$P(DIR(0),U,2)="</w:t>
            </w:r>
            <w:proofErr w:type="spellStart"/>
            <w:r w:rsidR="006A2A02" w:rsidRPr="005C28F1">
              <w:rPr>
                <w:rFonts w:ascii="Courier New" w:hAnsi="Courier New" w:cs="Courier New"/>
                <w:sz w:val="18"/>
                <w:szCs w:val="18"/>
              </w:rPr>
              <w:t>A:All</w:t>
            </w:r>
            <w:proofErr w:type="spellEnd"/>
            <w:r w:rsidR="006A2A02" w:rsidRPr="005C28F1">
              <w:rPr>
                <w:rFonts w:ascii="Courier New" w:hAnsi="Courier New" w:cs="Courier New"/>
                <w:sz w:val="18"/>
                <w:szCs w:val="18"/>
              </w:rPr>
              <w:t xml:space="preserve"> </w:t>
            </w:r>
            <w:proofErr w:type="spellStart"/>
            <w:r w:rsidR="006A2A02" w:rsidRPr="005C28F1">
              <w:rPr>
                <w:rFonts w:ascii="Courier New" w:hAnsi="Courier New" w:cs="Courier New"/>
                <w:sz w:val="18"/>
                <w:szCs w:val="18"/>
              </w:rPr>
              <w:t>Patients;S:Selected</w:t>
            </w:r>
            <w:proofErr w:type="spellEnd"/>
            <w:r w:rsidR="006A2A02" w:rsidRPr="005C28F1">
              <w:rPr>
                <w:rFonts w:ascii="Courier New" w:hAnsi="Courier New" w:cs="Courier New"/>
                <w:sz w:val="18"/>
                <w:szCs w:val="18"/>
              </w:rPr>
              <w:t xml:space="preserve"> Patients"</w:t>
            </w:r>
          </w:p>
          <w:p w14:paraId="00AB1AF4" w14:textId="1A124B1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proofErr w:type="gramStart"/>
            <w:r w:rsidR="006A2A02" w:rsidRPr="005C28F1">
              <w:rPr>
                <w:rFonts w:ascii="Courier New" w:hAnsi="Courier New" w:cs="Courier New"/>
                <w:sz w:val="18"/>
                <w:szCs w:val="18"/>
              </w:rPr>
              <w:t>W !</w:t>
            </w:r>
            <w:proofErr w:type="gramEnd"/>
            <w:r w:rsidR="006A2A02" w:rsidRPr="005C28F1">
              <w:rPr>
                <w:rFonts w:ascii="Courier New" w:hAnsi="Courier New" w:cs="Courier New"/>
                <w:sz w:val="18"/>
                <w:szCs w:val="18"/>
              </w:rPr>
              <w:t xml:space="preserve"> D ^DIR K DIR</w:t>
            </w:r>
          </w:p>
          <w:p w14:paraId="3F35C2C8" w14:textId="6CAD5F9B"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$G(DIRUT) Q 0</w:t>
            </w:r>
          </w:p>
          <w:p w14:paraId="0C7E38B8" w14:textId="0893258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X=$$UP^XLFSTR(X)</w:t>
            </w:r>
          </w:p>
          <w:p w14:paraId="6152A36A" w14:textId="483D567A"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S $P(FILTERS(0),U,3)=$S(Y="A":0,1:1)</w:t>
            </w:r>
          </w:p>
          <w:p w14:paraId="3A53F8AB" w14:textId="3E993C21"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 Set Patient / Veteran filter</w:t>
            </w:r>
          </w:p>
          <w:p w14:paraId="427785D2" w14:textId="1E228B8E"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I $P(FILTERS(0),U,3)=1 D ASKPAT(.FILTERS)</w:t>
            </w:r>
          </w:p>
          <w:p w14:paraId="7E55B0FD" w14:textId="631F2A30"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D SHOWFILT(.FILTERS)</w:t>
            </w:r>
          </w:p>
          <w:p w14:paraId="3873C2BC" w14:textId="166FEEFC"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Q 1</w:t>
            </w:r>
          </w:p>
          <w:p w14:paraId="07B7B8D4" w14:textId="4F0BF52D"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6A2A02" w:rsidRPr="005C28F1">
              <w:rPr>
                <w:rFonts w:ascii="Courier New" w:hAnsi="Courier New" w:cs="Courier New"/>
                <w:sz w:val="18"/>
                <w:szCs w:val="18"/>
              </w:rPr>
              <w:t>;</w:t>
            </w:r>
          </w:p>
        </w:tc>
      </w:tr>
      <w:tr w:rsidR="008E5AE9" w:rsidRPr="00086A3C" w14:paraId="7CD01CDC"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A9E4382" w14:textId="16B607CE"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ASKDIV(FILTERS)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Sets a list of Divisions to be displayed in the Billing </w:t>
            </w:r>
            <w:proofErr w:type="spellStart"/>
            <w:r w:rsidRPr="005C28F1">
              <w:rPr>
                <w:rFonts w:ascii="Courier New" w:hAnsi="Courier New" w:cs="Courier New"/>
                <w:sz w:val="18"/>
                <w:szCs w:val="18"/>
                <w:highlight w:val="yellow"/>
              </w:rPr>
              <w:t>Worklist</w:t>
            </w:r>
            <w:proofErr w:type="spellEnd"/>
          </w:p>
          <w:p w14:paraId="2490BBF4" w14:textId="0906981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Current Array of filter settings</w:t>
            </w:r>
          </w:p>
          <w:p w14:paraId="5F873E81" w14:textId="545AB98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Updated Array of filter settings</w:t>
            </w:r>
          </w:p>
          <w:p w14:paraId="6275C3E9" w14:textId="2B1E067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DIC,DIR,DIRUT,DIVS,DUOUT,FIRST,IBIENS,IBIENS2,IBXX,IEN,N,X,Y</w:t>
            </w:r>
          </w:p>
          <w:p w14:paraId="5AE9B4CF" w14:textId="60BF8E5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DIC=4,DIC(0)="AE",FIRST=1</w:t>
            </w:r>
          </w:p>
          <w:p w14:paraId="52CA4A01" w14:textId="2492A11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r w:rsidRPr="005C28F1">
              <w:rPr>
                <w:rFonts w:ascii="Courier New" w:hAnsi="Courier New" w:cs="Courier New"/>
                <w:sz w:val="18"/>
                <w:szCs w:val="18"/>
              </w:rPr>
              <w:t xml:space="preserve"> </w:t>
            </w:r>
            <w:r w:rsidR="00AD5F0A" w:rsidRPr="005C28F1">
              <w:rPr>
                <w:rFonts w:ascii="Courier New" w:hAnsi="Courier New" w:cs="Courier New"/>
                <w:sz w:val="18"/>
                <w:szCs w:val="18"/>
              </w:rPr>
              <w:t>Q:+IEN&lt;1</w:t>
            </w:r>
          </w:p>
          <w:p w14:paraId="3585FC47" w14:textId="594D77F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ONEDIV(.DIC,.IEN,.FIRST)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One Division prompt</w:t>
            </w:r>
          </w:p>
          <w:p w14:paraId="702C098E" w14:textId="157456B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Q:+IEN&lt;1</w:t>
            </w:r>
          </w:p>
          <w:p w14:paraId="64777DA7" w14:textId="38138A2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IBIENS($P(IEN,U,2))=$P(IEN,U,7)</w:t>
            </w:r>
          </w:p>
          <w:p w14:paraId="571C4D41" w14:textId="7C3B8F8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IBIENS2($P(IEN,U,1))=$P(IEN,U,2)</w:t>
            </w:r>
          </w:p>
          <w:p w14:paraId="73CC8B6E" w14:textId="6DA46EE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'$D(IBIENS) S FILTERS(1)="" Q</w:t>
            </w:r>
          </w:p>
          <w:p w14:paraId="090DEC7B" w14:textId="44A7F15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7635E559" w14:textId="6B239BD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Set the filter node responses in alphabetical order</w:t>
            </w:r>
          </w:p>
          <w:p w14:paraId="0CAC9028" w14:textId="5B15271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IBXX=""</w:t>
            </w:r>
          </w:p>
          <w:p w14:paraId="5322F5B8" w14:textId="04FC2B2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IBXX=$O(IBIENS2(IBXX))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7F396D9B" w14:textId="54EBC21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FILTERS(1,IBXX)=""</w:t>
            </w:r>
          </w:p>
          <w:p w14:paraId="592EC460" w14:textId="2D25646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72307475" w14:textId="64F4D1B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47F0A7B0" w14:textId="5FAAAAE9"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ONEDIV(DIC,IEN,FIRST)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Prompts the user for a Division</w:t>
            </w:r>
          </w:p>
          <w:p w14:paraId="765DD616" w14:textId="713CD15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DIC</w:t>
            </w:r>
            <w:r w:rsidRPr="005C28F1">
              <w:rPr>
                <w:rFonts w:ascii="Courier New" w:hAnsi="Courier New" w:cs="Courier New"/>
                <w:sz w:val="18"/>
                <w:szCs w:val="18"/>
              </w:rPr>
              <w:t xml:space="preserve"> </w:t>
            </w:r>
            <w:r w:rsidR="00AD5F0A" w:rsidRPr="005C28F1">
              <w:rPr>
                <w:rFonts w:ascii="Courier New" w:hAnsi="Courier New" w:cs="Courier New"/>
                <w:sz w:val="18"/>
                <w:szCs w:val="18"/>
              </w:rPr>
              <w:t>- Variable/Array of settings needed for ^DIC call</w:t>
            </w:r>
          </w:p>
          <w:p w14:paraId="08EB1151" w14:textId="4C3556D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1 initially and then 0 for subsequent calls</w:t>
            </w:r>
          </w:p>
          <w:p w14:paraId="3D0405B3" w14:textId="05984C1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0</w:t>
            </w:r>
          </w:p>
          <w:p w14:paraId="5E5B837C" w14:textId="185042E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IEN</w:t>
            </w:r>
            <w:r w:rsidRPr="005C28F1">
              <w:rPr>
                <w:rFonts w:ascii="Courier New" w:hAnsi="Courier New" w:cs="Courier New"/>
                <w:sz w:val="18"/>
                <w:szCs w:val="18"/>
              </w:rPr>
              <w:t xml:space="preserve"> </w:t>
            </w:r>
            <w:r w:rsidR="00AD5F0A" w:rsidRPr="005C28F1">
              <w:rPr>
                <w:rFonts w:ascii="Courier New" w:hAnsi="Courier New" w:cs="Courier New"/>
                <w:sz w:val="18"/>
                <w:szCs w:val="18"/>
              </w:rPr>
              <w:t>- IEN of the selected Division</w:t>
            </w:r>
          </w:p>
          <w:p w14:paraId="77D0159E" w14:textId="2A26689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null of no selection was made</w:t>
            </w:r>
          </w:p>
          <w:p w14:paraId="04DA4BFB" w14:textId="4187397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DIC("A")=$S(</w:t>
            </w:r>
            <w:proofErr w:type="spellStart"/>
            <w:r w:rsidR="00AD5F0A" w:rsidRPr="005C28F1">
              <w:rPr>
                <w:rFonts w:ascii="Courier New" w:hAnsi="Courier New" w:cs="Courier New"/>
                <w:sz w:val="18"/>
                <w:szCs w:val="18"/>
              </w:rPr>
              <w:t>FIRST:"Select</w:t>
            </w:r>
            <w:proofErr w:type="spellEnd"/>
            <w:r w:rsidR="00AD5F0A" w:rsidRPr="005C28F1">
              <w:rPr>
                <w:rFonts w:ascii="Courier New" w:hAnsi="Courier New" w:cs="Courier New"/>
                <w:sz w:val="18"/>
                <w:szCs w:val="18"/>
              </w:rPr>
              <w:t xml:space="preserve"> a Division: ",1:"Select Another Division: ")</w:t>
            </w:r>
          </w:p>
          <w:p w14:paraId="45A1A025" w14:textId="499C7DD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^DIC</w:t>
            </w:r>
          </w:p>
          <w:p w14:paraId="64897B9D" w14:textId="6169009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FIRST=0,IEN=Y</w:t>
            </w:r>
          </w:p>
          <w:p w14:paraId="09581D84" w14:textId="291C653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2520F7D3" w14:textId="1F7D0353" w:rsidR="008E5AE9"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tc>
      </w:tr>
      <w:tr w:rsidR="006A2A02" w:rsidRPr="00086A3C" w14:paraId="6F3A04EE"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3073535" w14:textId="77777777" w:rsidR="00AD5F0A" w:rsidRPr="005C28F1" w:rsidRDefault="00AD5F0A" w:rsidP="00726E59">
            <w:pPr>
              <w:pStyle w:val="TableText"/>
              <w:rPr>
                <w:rFonts w:ascii="Courier New" w:hAnsi="Courier New" w:cs="Courier New"/>
                <w:sz w:val="18"/>
                <w:szCs w:val="18"/>
              </w:rPr>
            </w:pPr>
          </w:p>
          <w:p w14:paraId="369109B2" w14:textId="6110BDD4"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ASKPAT(FILTERS)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Sets a list of patients</w:t>
            </w:r>
          </w:p>
          <w:p w14:paraId="752DCA87" w14:textId="740A13C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Current Array of filter settings</w:t>
            </w:r>
          </w:p>
          <w:p w14:paraId="78BF8737" w14:textId="1DF554A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FILTERS - Updated Array of filter settings</w:t>
            </w:r>
          </w:p>
          <w:p w14:paraId="66B331A7" w14:textId="6A8BA0F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DIC,DIR,DIRUT,DIVS,DUOUT,FIRST,IBIENS,IBIENS2,IBN,IBXX,IEN,X,Y</w:t>
            </w:r>
          </w:p>
          <w:p w14:paraId="0384CA6F" w14:textId="712D243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DIC=2,DIC(0)="AE",FIRST=1</w:t>
            </w:r>
          </w:p>
          <w:p w14:paraId="1856B3FB" w14:textId="2A88076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r w:rsidRPr="005C28F1">
              <w:rPr>
                <w:rFonts w:ascii="Courier New" w:hAnsi="Courier New" w:cs="Courier New"/>
                <w:sz w:val="18"/>
                <w:szCs w:val="18"/>
              </w:rPr>
              <w:t xml:space="preserve"> </w:t>
            </w:r>
            <w:r w:rsidR="00AD5F0A" w:rsidRPr="005C28F1">
              <w:rPr>
                <w:rFonts w:ascii="Courier New" w:hAnsi="Courier New" w:cs="Courier New"/>
                <w:sz w:val="18"/>
                <w:szCs w:val="18"/>
              </w:rPr>
              <w:t>Q:+IEN&lt;1</w:t>
            </w:r>
          </w:p>
          <w:p w14:paraId="51436BBD" w14:textId="17FBE08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ONEPAT(.DIC,.IEN,.FIRST)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One patient</w:t>
            </w:r>
          </w:p>
          <w:p w14:paraId="22891D69" w14:textId="3CC2D8B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Q:+IEN&lt;1</w:t>
            </w:r>
          </w:p>
          <w:p w14:paraId="013A0044" w14:textId="31B9039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IBIENS($P(IEN,U,2))=$P(IEN,U,1)</w:t>
            </w:r>
          </w:p>
          <w:p w14:paraId="2928F03E" w14:textId="7CE2766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IBIENS2($P(IEN,U,1))=$P(IEN,U,2)</w:t>
            </w:r>
          </w:p>
          <w:p w14:paraId="22955591" w14:textId="7B8E1D1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'$D(IBIENS) S FILTERS(2)="" Q</w:t>
            </w:r>
          </w:p>
          <w:p w14:paraId="56004EE3" w14:textId="4E75E83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4DF4D4A" w14:textId="3678AB3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Set the filter node responses in alphabetical order</w:t>
            </w:r>
          </w:p>
          <w:p w14:paraId="65A50AEA" w14:textId="1C4427B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IBXX=""</w:t>
            </w:r>
          </w:p>
          <w:p w14:paraId="07A09697" w14:textId="6F0FB1A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F</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r w:rsidRPr="005C28F1">
              <w:rPr>
                <w:rFonts w:ascii="Courier New" w:hAnsi="Courier New" w:cs="Courier New"/>
                <w:sz w:val="18"/>
                <w:szCs w:val="18"/>
              </w:rPr>
              <w:t xml:space="preserve"> </w:t>
            </w:r>
            <w:r w:rsidR="00AD5F0A" w:rsidRPr="005C28F1">
              <w:rPr>
                <w:rFonts w:ascii="Courier New" w:hAnsi="Courier New" w:cs="Courier New"/>
                <w:sz w:val="18"/>
                <w:szCs w:val="18"/>
              </w:rPr>
              <w:t>Q:IBXX=""</w:t>
            </w:r>
          </w:p>
          <w:p w14:paraId="36BDE1B1" w14:textId="063D5BD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IBXX=$O(IBIENS(IBXX))</w:t>
            </w:r>
          </w:p>
          <w:p w14:paraId="2D881E0A" w14:textId="263FDA5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Q:IBXX=""</w:t>
            </w:r>
          </w:p>
          <w:p w14:paraId="59F53E32" w14:textId="04BA230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IBN=IBIENS(IBXX)</w:t>
            </w:r>
          </w:p>
          <w:p w14:paraId="305FF8D4" w14:textId="60F4FAE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FILTERS(2,IBN)=""</w:t>
            </w:r>
          </w:p>
          <w:p w14:paraId="6CD9AFBC" w14:textId="1CCE106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7637AD83" w14:textId="50C3503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51088249" w14:textId="758E25FE"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ONEPAT(DIC,IEN,FIRST)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Prompts the user for a Patient</w:t>
            </w:r>
          </w:p>
          <w:p w14:paraId="4E7B028F" w14:textId="6EA6BCC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r w:rsidR="00AD5F0A" w:rsidRPr="005C28F1">
              <w:rPr>
                <w:rFonts w:ascii="Courier New" w:hAnsi="Courier New" w:cs="Courier New"/>
                <w:sz w:val="18"/>
                <w:szCs w:val="18"/>
              </w:rPr>
              <w:t>DIC</w:t>
            </w:r>
            <w:r w:rsidRPr="005C28F1">
              <w:rPr>
                <w:rFonts w:ascii="Courier New" w:hAnsi="Courier New" w:cs="Courier New"/>
                <w:sz w:val="18"/>
                <w:szCs w:val="18"/>
              </w:rPr>
              <w:t xml:space="preserve"> </w:t>
            </w:r>
            <w:r w:rsidR="00AD5F0A" w:rsidRPr="005C28F1">
              <w:rPr>
                <w:rFonts w:ascii="Courier New" w:hAnsi="Courier New" w:cs="Courier New"/>
                <w:sz w:val="18"/>
                <w:szCs w:val="18"/>
              </w:rPr>
              <w:t>- Variable/Array of settings needed for ^DIC call</w:t>
            </w:r>
          </w:p>
          <w:p w14:paraId="601E1232" w14:textId="41E33F7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1 initially and then 0 for subsequent calls</w:t>
            </w:r>
          </w:p>
          <w:p w14:paraId="7CACF7BB" w14:textId="24F97F5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FIRST</w:t>
            </w:r>
            <w:r w:rsidRPr="005C28F1">
              <w:rPr>
                <w:rFonts w:ascii="Courier New" w:hAnsi="Courier New" w:cs="Courier New"/>
                <w:sz w:val="18"/>
                <w:szCs w:val="18"/>
              </w:rPr>
              <w:t xml:space="preserve"> </w:t>
            </w:r>
            <w:r w:rsidR="00AD5F0A" w:rsidRPr="005C28F1">
              <w:rPr>
                <w:rFonts w:ascii="Courier New" w:hAnsi="Courier New" w:cs="Courier New"/>
                <w:sz w:val="18"/>
                <w:szCs w:val="18"/>
              </w:rPr>
              <w:t>- Set to 0</w:t>
            </w:r>
          </w:p>
          <w:p w14:paraId="12A8AC89" w14:textId="3435DD3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IEN</w:t>
            </w:r>
            <w:r w:rsidRPr="005C28F1">
              <w:rPr>
                <w:rFonts w:ascii="Courier New" w:hAnsi="Courier New" w:cs="Courier New"/>
                <w:sz w:val="18"/>
                <w:szCs w:val="18"/>
              </w:rPr>
              <w:t xml:space="preserve"> </w:t>
            </w:r>
            <w:r w:rsidR="00AD5F0A" w:rsidRPr="005C28F1">
              <w:rPr>
                <w:rFonts w:ascii="Courier New" w:hAnsi="Courier New" w:cs="Courier New"/>
                <w:sz w:val="18"/>
                <w:szCs w:val="18"/>
              </w:rPr>
              <w:t>- IEN of the Patient</w:t>
            </w:r>
          </w:p>
          <w:p w14:paraId="6BEFB0F3" w14:textId="2594CEB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null of no selection was made</w:t>
            </w:r>
          </w:p>
          <w:p w14:paraId="6564486C" w14:textId="12166EF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DIC("A")=$S(</w:t>
            </w:r>
            <w:proofErr w:type="spellStart"/>
            <w:r w:rsidR="00AD5F0A" w:rsidRPr="005C28F1">
              <w:rPr>
                <w:rFonts w:ascii="Courier New" w:hAnsi="Courier New" w:cs="Courier New"/>
                <w:sz w:val="18"/>
                <w:szCs w:val="18"/>
              </w:rPr>
              <w:t>FIRST:"Select</w:t>
            </w:r>
            <w:proofErr w:type="spellEnd"/>
            <w:r w:rsidR="00AD5F0A" w:rsidRPr="005C28F1">
              <w:rPr>
                <w:rFonts w:ascii="Courier New" w:hAnsi="Courier New" w:cs="Courier New"/>
                <w:sz w:val="18"/>
                <w:szCs w:val="18"/>
              </w:rPr>
              <w:t xml:space="preserve"> Patient: ",1:"Select Another Patient: ")</w:t>
            </w:r>
          </w:p>
          <w:p w14:paraId="533B31AC" w14:textId="5A44ED9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^DIC</w:t>
            </w:r>
          </w:p>
          <w:p w14:paraId="20ED768B" w14:textId="4B3C218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FIRST=0,IEN=Y</w:t>
            </w:r>
          </w:p>
          <w:p w14:paraId="50E96AEB" w14:textId="76058E0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487F7CC" w14:textId="39C2DC35"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tc>
      </w:tr>
      <w:tr w:rsidR="006A2A02" w:rsidRPr="00086A3C" w14:paraId="4D10E073"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3F1EC93" w14:textId="2B30EC1C"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SHOWFILT(FILTERS)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Display</w:t>
            </w:r>
          </w:p>
          <w:p w14:paraId="230DC28F" w14:textId="5E6DB07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Displays the currently selected filter selections for the</w:t>
            </w:r>
          </w:p>
          <w:p w14:paraId="61EDA4DD" w14:textId="655D3B8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Billing and NVC </w:t>
            </w:r>
            <w:proofErr w:type="spellStart"/>
            <w:r w:rsidR="00AD5F0A" w:rsidRPr="005C28F1">
              <w:rPr>
                <w:rFonts w:ascii="Courier New" w:hAnsi="Courier New" w:cs="Courier New"/>
                <w:sz w:val="18"/>
                <w:szCs w:val="18"/>
              </w:rPr>
              <w:t>Precert</w:t>
            </w:r>
            <w:proofErr w:type="spellEnd"/>
            <w:r w:rsidR="00AD5F0A" w:rsidRPr="005C28F1">
              <w:rPr>
                <w:rFonts w:ascii="Courier New" w:hAnsi="Courier New" w:cs="Courier New"/>
                <w:sz w:val="18"/>
                <w:szCs w:val="18"/>
              </w:rPr>
              <w:t xml:space="preserve"> </w:t>
            </w:r>
            <w:proofErr w:type="spellStart"/>
            <w:r w:rsidR="00AD5F0A" w:rsidRPr="005C28F1">
              <w:rPr>
                <w:rFonts w:ascii="Courier New" w:hAnsi="Courier New" w:cs="Courier New"/>
                <w:sz w:val="18"/>
                <w:szCs w:val="18"/>
              </w:rPr>
              <w:t>Worklist</w:t>
            </w:r>
            <w:proofErr w:type="spellEnd"/>
            <w:r w:rsidR="00AD5F0A" w:rsidRPr="005C28F1">
              <w:rPr>
                <w:rFonts w:ascii="Courier New" w:hAnsi="Courier New" w:cs="Courier New"/>
                <w:sz w:val="18"/>
                <w:szCs w:val="18"/>
              </w:rPr>
              <w:t xml:space="preserve"> display</w:t>
            </w:r>
          </w:p>
          <w:p w14:paraId="74DAA5F9" w14:textId="6CD40E6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Input:</w:t>
            </w:r>
            <w:r w:rsidRPr="005C28F1">
              <w:rPr>
                <w:rFonts w:ascii="Courier New" w:hAnsi="Courier New" w:cs="Courier New"/>
                <w:sz w:val="18"/>
                <w:szCs w:val="18"/>
              </w:rPr>
              <w:t xml:space="preserve"> </w:t>
            </w:r>
            <w:proofErr w:type="gramStart"/>
            <w:r w:rsidR="00AD5F0A" w:rsidRPr="005C28F1">
              <w:rPr>
                <w:rFonts w:ascii="Courier New" w:hAnsi="Courier New" w:cs="Courier New"/>
                <w:sz w:val="18"/>
                <w:szCs w:val="18"/>
              </w:rPr>
              <w:t>FILTERS(</w:t>
            </w:r>
            <w:proofErr w:type="gramEnd"/>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 Array of filter settings. See FILTERS for a detailed</w:t>
            </w:r>
          </w:p>
          <w:p w14:paraId="031E2CAF" w14:textId="1FA39E1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r w:rsidRPr="005C28F1">
              <w:rPr>
                <w:rFonts w:ascii="Courier New" w:hAnsi="Courier New" w:cs="Courier New"/>
                <w:sz w:val="18"/>
                <w:szCs w:val="18"/>
              </w:rPr>
              <w:t xml:space="preserve"> </w:t>
            </w:r>
            <w:r w:rsidR="00AD5F0A" w:rsidRPr="005C28F1">
              <w:rPr>
                <w:rFonts w:ascii="Courier New" w:hAnsi="Courier New" w:cs="Courier New"/>
                <w:sz w:val="18"/>
                <w:szCs w:val="18"/>
              </w:rPr>
              <w:t>explanation of the FILTERS array</w:t>
            </w:r>
          </w:p>
          <w:p w14:paraId="37A4E65A" w14:textId="051F5EF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Output:</w:t>
            </w:r>
            <w:r w:rsidRPr="005C28F1">
              <w:rPr>
                <w:rFonts w:ascii="Courier New" w:hAnsi="Courier New" w:cs="Courier New"/>
                <w:sz w:val="18"/>
                <w:szCs w:val="18"/>
              </w:rPr>
              <w:t xml:space="preserve"> </w:t>
            </w:r>
            <w:r w:rsidR="00AD5F0A" w:rsidRPr="005C28F1">
              <w:rPr>
                <w:rFonts w:ascii="Courier New" w:hAnsi="Courier New" w:cs="Courier New"/>
                <w:sz w:val="18"/>
                <w:szCs w:val="18"/>
              </w:rPr>
              <w:t>Current Filter settings are displayed</w:t>
            </w:r>
          </w:p>
          <w:p w14:paraId="4C25EE0D" w14:textId="1DCD9EC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62A5405" w14:textId="6E1EAD3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DIR,DIROUT,DIRUT,DTOUT,DUOUT,IEN,LEN,IBXX,IBY,IBZ</w:t>
            </w:r>
          </w:p>
          <w:p w14:paraId="00E621DB" w14:textId="39F3176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IBWLTYP="B" D</w:t>
            </w:r>
          </w:p>
          <w:p w14:paraId="17AD8077" w14:textId="51FB373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!!!,"Type of Review: "</w:t>
            </w:r>
          </w:p>
          <w:p w14:paraId="762607A8" w14:textId="54E4445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IBY=$P(FILTERS(0),U,1)</w:t>
            </w:r>
          </w:p>
          <w:p w14:paraId="2C00A6BD" w14:textId="3126CA4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 $S(IBY=1:"Facility </w:t>
            </w:r>
            <w:proofErr w:type="spellStart"/>
            <w:r w:rsidR="00AD5F0A" w:rsidRPr="005C28F1">
              <w:rPr>
                <w:rFonts w:ascii="Courier New" w:hAnsi="Courier New" w:cs="Courier New"/>
                <w:sz w:val="18"/>
                <w:szCs w:val="18"/>
              </w:rPr>
              <w:t>Revenue",IBY</w:t>
            </w:r>
            <w:proofErr w:type="spellEnd"/>
            <w:r w:rsidR="00AD5F0A" w:rsidRPr="005C28F1">
              <w:rPr>
                <w:rFonts w:ascii="Courier New" w:hAnsi="Courier New" w:cs="Courier New"/>
                <w:sz w:val="18"/>
                <w:szCs w:val="18"/>
              </w:rPr>
              <w:t>=2:"RUR SC",IBY=3:"Billing",1:"")</w:t>
            </w:r>
          </w:p>
          <w:p w14:paraId="300975B4" w14:textId="0A57D1C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IBZ=$P(FILTERS(0),U,4) W " ("_$S(IBZ=1:"First Party Copay",1:"Third Party")_")"</w:t>
            </w:r>
          </w:p>
          <w:p w14:paraId="75F55A72" w14:textId="222699A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IBWLTYP="P" D</w:t>
            </w:r>
          </w:p>
          <w:p w14:paraId="609BC25F" w14:textId="7C23B4A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AD5F0A" w:rsidRPr="005C28F1">
              <w:rPr>
                <w:rFonts w:ascii="Courier New" w:hAnsi="Courier New" w:cs="Courier New"/>
                <w:sz w:val="18"/>
                <w:szCs w:val="18"/>
              </w:rPr>
              <w:t>. W !!!,"Pre-certification Department: "</w:t>
            </w:r>
          </w:p>
          <w:p w14:paraId="527C9332" w14:textId="545A8F7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IBY=$P(FILTERS(0),U,1)</w:t>
            </w:r>
          </w:p>
          <w:p w14:paraId="1027D975" w14:textId="6BC58E9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 $S(IBY=1:"Insurance </w:t>
            </w:r>
            <w:proofErr w:type="spellStart"/>
            <w:r w:rsidR="00AD5F0A" w:rsidRPr="005C28F1">
              <w:rPr>
                <w:rFonts w:ascii="Courier New" w:hAnsi="Courier New" w:cs="Courier New"/>
                <w:sz w:val="18"/>
                <w:szCs w:val="18"/>
              </w:rPr>
              <w:t>Verification",IBY</w:t>
            </w:r>
            <w:proofErr w:type="spellEnd"/>
            <w:r w:rsidR="00AD5F0A" w:rsidRPr="005C28F1">
              <w:rPr>
                <w:rFonts w:ascii="Courier New" w:hAnsi="Courier New" w:cs="Courier New"/>
                <w:sz w:val="18"/>
                <w:szCs w:val="18"/>
              </w:rPr>
              <w:t>=2:"RUR",1:"")</w:t>
            </w:r>
          </w:p>
          <w:p w14:paraId="63CE0D62" w14:textId="52AA019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72E4450F" w14:textId="7CD05FC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 !,"Show All Divisions or Selected Divisions: "</w:t>
            </w:r>
          </w:p>
          <w:p w14:paraId="3A3A5632" w14:textId="1D978BA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 $S($P(FILTERS(0),U,2)=0:"All",1:"Selected")</w:t>
            </w:r>
          </w:p>
          <w:p w14:paraId="6B099ED8" w14:textId="64E127E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B1FA6C6" w14:textId="0608015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Division list (if any)</w:t>
            </w:r>
          </w:p>
          <w:p w14:paraId="384DDFC2" w14:textId="316DADD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($P(FILTERS(0),U,2)=1) D</w:t>
            </w:r>
          </w:p>
          <w:p w14:paraId="1E8DE9A0" w14:textId="2E69853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!,"Divisions to Display: "</w:t>
            </w:r>
          </w:p>
          <w:p w14:paraId="454851ED" w14:textId="46A09D8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LEN=20,IEN=0</w:t>
            </w:r>
          </w:p>
          <w:p w14:paraId="027BD0C9" w14:textId="65779FA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IEN=$O(FILTERS(1,IEN)) Q:IEN=""</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630560C5" w14:textId="4BEBE9F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IBXX=$$GET1^DIQ(4,IEN_",",.01)</w:t>
            </w:r>
          </w:p>
          <w:p w14:paraId="605E56C9" w14:textId="05F2F72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LEN=LEN+$L(IBXX)</w:t>
            </w:r>
          </w:p>
          <w:p w14:paraId="1E34391C" w14:textId="26588C6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I LEN+2&lt;80 D</w:t>
            </w: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547FA3B7" w14:textId="0E33417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W IBXX</w:t>
            </w:r>
          </w:p>
          <w:p w14:paraId="3FB87454" w14:textId="53B6978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I $O(FILTERS(1,IEN))'="" D</w:t>
            </w:r>
          </w:p>
          <w:p w14:paraId="225393FB" w14:textId="2D2E72C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S LEN=LEN+2</w:t>
            </w:r>
          </w:p>
          <w:p w14:paraId="7B60D960" w14:textId="2BB169C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W ", "</w:t>
            </w:r>
          </w:p>
          <w:p w14:paraId="4D8025DF" w14:textId="123E002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LEN=20</w:t>
            </w:r>
          </w:p>
          <w:p w14:paraId="4839A85D" w14:textId="401CCDA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W !,"</w:t>
            </w:r>
            <w:r w:rsidRPr="005C28F1">
              <w:rPr>
                <w:rFonts w:ascii="Courier New" w:hAnsi="Courier New" w:cs="Courier New"/>
                <w:sz w:val="18"/>
                <w:szCs w:val="18"/>
              </w:rPr>
              <w:t xml:space="preserve"> </w:t>
            </w:r>
            <w:r w:rsidR="00AD5F0A" w:rsidRPr="005C28F1">
              <w:rPr>
                <w:rFonts w:ascii="Courier New" w:hAnsi="Courier New" w:cs="Courier New"/>
                <w:sz w:val="18"/>
                <w:szCs w:val="18"/>
              </w:rPr>
              <w:t>",IBXX</w:t>
            </w:r>
          </w:p>
          <w:p w14:paraId="7E02D0CA" w14:textId="63F583AF" w:rsidR="006A2A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F2026" w:rsidRPr="005C28F1">
              <w:rPr>
                <w:rFonts w:ascii="Courier New" w:hAnsi="Courier New" w:cs="Courier New"/>
                <w:sz w:val="18"/>
                <w:szCs w:val="18"/>
              </w:rPr>
              <w:t xml:space="preserve">; </w:t>
            </w:r>
          </w:p>
        </w:tc>
      </w:tr>
      <w:tr w:rsidR="00AD5F0A" w:rsidRPr="00086A3C" w14:paraId="5FFF4456"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60FD2D66" w14:textId="77777777"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rPr>
              <w:lastRenderedPageBreak/>
              <w:t>W !,"All Patients or Selected Patients: "</w:t>
            </w:r>
          </w:p>
          <w:p w14:paraId="6BC37E5D" w14:textId="3F78F7B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 $S($P(FILTERS(0),U,3)=0:"All",1:"Selected")</w:t>
            </w:r>
          </w:p>
          <w:p w14:paraId="45D3AD98" w14:textId="790A9D3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Patient Inclusion list (if any)</w:t>
            </w:r>
          </w:p>
          <w:p w14:paraId="64B78B24" w14:textId="36756E5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($P(FILTERS(0),U,3)=1) D</w:t>
            </w:r>
          </w:p>
          <w:p w14:paraId="7061C5A2" w14:textId="4A9C2CE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W !,"Patients to Display: "</w:t>
            </w:r>
          </w:p>
          <w:p w14:paraId="71E7C4B8" w14:textId="4E26BC1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LEN=20,IEN=0</w:t>
            </w:r>
          </w:p>
          <w:p w14:paraId="6372C432" w14:textId="2005A30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IEN=$O(FILTERS(2,IEN)) Q:IEN=""</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44DDAE05" w14:textId="5CA504D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IBXX=$$GET1^DIQ(2,IEN_",",.01)</w:t>
            </w:r>
          </w:p>
          <w:p w14:paraId="0769D953" w14:textId="1829FC3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LEN=LEN+$L(IBXX)</w:t>
            </w:r>
          </w:p>
          <w:p w14:paraId="02C30106" w14:textId="05A8CF8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I LEN+2&lt;80 D</w:t>
            </w: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E0AFBAE" w14:textId="6D13A15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W IBXX</w:t>
            </w:r>
          </w:p>
          <w:p w14:paraId="5665F40A" w14:textId="076D616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I $O(FILTERS(2,IEN))'="" D</w:t>
            </w:r>
          </w:p>
          <w:p w14:paraId="20500C76" w14:textId="29B1E26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S LEN=LEN+2</w:t>
            </w:r>
          </w:p>
          <w:p w14:paraId="39FAC2C4" w14:textId="336A17BD"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 . W ", "</w:t>
            </w:r>
          </w:p>
          <w:p w14:paraId="640EA002" w14:textId="70D2A06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S LEN=20</w:t>
            </w:r>
          </w:p>
          <w:p w14:paraId="201D5F85" w14:textId="1D590FA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 W !,"</w:t>
            </w:r>
            <w:r w:rsidRPr="005C28F1">
              <w:rPr>
                <w:rFonts w:ascii="Courier New" w:hAnsi="Courier New" w:cs="Courier New"/>
                <w:sz w:val="18"/>
                <w:szCs w:val="18"/>
              </w:rPr>
              <w:t xml:space="preserve"> </w:t>
            </w:r>
            <w:r w:rsidR="00AD5F0A" w:rsidRPr="005C28F1">
              <w:rPr>
                <w:rFonts w:ascii="Courier New" w:hAnsi="Courier New" w:cs="Courier New"/>
                <w:sz w:val="18"/>
                <w:szCs w:val="18"/>
              </w:rPr>
              <w:t>",IBXX</w:t>
            </w:r>
          </w:p>
          <w:p w14:paraId="21E62F49" w14:textId="3744BB6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16B0BF51" w14:textId="430D19D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K DIR</w:t>
            </w:r>
          </w:p>
          <w:p w14:paraId="15A837F5" w14:textId="1F92491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PAUSE^VALM1</w:t>
            </w:r>
          </w:p>
          <w:p w14:paraId="717767F3" w14:textId="1CD7338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CDBCD17" w14:textId="6D7EF02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p w14:paraId="6757AFEA" w14:textId="5D6C8C6F"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EXPAND</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Expand Item (EE)</w:t>
            </w:r>
          </w:p>
          <w:p w14:paraId="2A048591" w14:textId="19BF29A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FULL^VALM1</w:t>
            </w:r>
          </w:p>
          <w:p w14:paraId="0A84D230" w14:textId="17013C3C"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I,J,DFN,</w:t>
            </w:r>
            <w:r w:rsidR="0034514A">
              <w:rPr>
                <w:rFonts w:ascii="Courier New" w:hAnsi="Courier New" w:cs="Courier New"/>
                <w:sz w:val="18"/>
                <w:szCs w:val="18"/>
              </w:rPr>
              <w:t>IBFBA,</w:t>
            </w:r>
            <w:r w:rsidR="00AD5F0A" w:rsidRPr="005C28F1">
              <w:rPr>
                <w:rFonts w:ascii="Courier New" w:hAnsi="Courier New" w:cs="Courier New"/>
                <w:sz w:val="18"/>
                <w:szCs w:val="18"/>
              </w:rPr>
              <w:t>IBXX,VALMY,ECNT,IBAUTH,IBNAME</w:t>
            </w:r>
          </w:p>
          <w:p w14:paraId="24802BFE" w14:textId="62B483B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EN^VALM2($G(XQORNOD(0)))</w:t>
            </w:r>
          </w:p>
          <w:p w14:paraId="64247DB9" w14:textId="4DA8449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AD5F0A"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66F802DD" w14:textId="14A70F9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K ^TMP("IBFBWE",$J)</w:t>
            </w:r>
          </w:p>
          <w:p w14:paraId="5392BE43" w14:textId="1FF67B1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ECNT=$G(^TMP("IBFBWLX",$J,IBXX))</w:t>
            </w:r>
          </w:p>
          <w:p w14:paraId="3F99F259" w14:textId="257086B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DFN=$P(ECNT,U,1),IBNAME=$P(ECNT,U,2),IBAUTH=$P(ECNT,U,3)</w:t>
            </w:r>
            <w:r w:rsidR="0034514A">
              <w:rPr>
                <w:rFonts w:ascii="Courier New" w:hAnsi="Courier New" w:cs="Courier New"/>
                <w:sz w:val="18"/>
                <w:szCs w:val="18"/>
              </w:rPr>
              <w:t>,IBFBA=$P(ECNT,U,4)</w:t>
            </w:r>
          </w:p>
          <w:p w14:paraId="0FF30A4A" w14:textId="4736A91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^TMP("IBFBWE",$J)=DFN_U_IBNAME_U_IBAUTH</w:t>
            </w:r>
            <w:r w:rsidR="0034514A">
              <w:rPr>
                <w:rFonts w:ascii="Courier New" w:hAnsi="Courier New" w:cs="Courier New"/>
                <w:sz w:val="18"/>
                <w:szCs w:val="18"/>
              </w:rPr>
              <w:t>_IBFBA</w:t>
            </w:r>
          </w:p>
          <w:p w14:paraId="79DE7712" w14:textId="35C3E1D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EN^VALM("IB BILLING WORKLIST EXPAND")</w:t>
            </w:r>
          </w:p>
          <w:p w14:paraId="668AE499" w14:textId="0676998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Q</w:t>
            </w:r>
          </w:p>
          <w:p w14:paraId="7970B38B" w14:textId="7954711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K ^TMP("IBFBWE",$J)</w:t>
            </w:r>
          </w:p>
          <w:p w14:paraId="73A4E643" w14:textId="4F562DE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VALMBCK="R"</w:t>
            </w:r>
          </w:p>
          <w:p w14:paraId="18228178" w14:textId="2E29AE0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544E6ED8" w14:textId="3F93899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w:t>
            </w:r>
          </w:p>
        </w:tc>
      </w:tr>
      <w:tr w:rsidR="00AD5F0A" w:rsidRPr="00086A3C" w14:paraId="28A1B779"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D84A41E" w14:textId="35286BB5"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LINKI</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Insurance Enter/Edit (IN)</w:t>
            </w:r>
            <w:r w:rsidR="007441CF">
              <w:rPr>
                <w:rFonts w:ascii="Courier New" w:hAnsi="Courier New" w:cs="Courier New"/>
                <w:sz w:val="18"/>
                <w:szCs w:val="18"/>
              </w:rPr>
              <w:t xml:space="preserve"> </w:t>
            </w:r>
            <w:r w:rsidR="005C28F1" w:rsidRPr="005C28F1">
              <w:rPr>
                <w:rFonts w:ascii="Courier New" w:hAnsi="Courier New" w:cs="Courier New"/>
                <w:sz w:val="18"/>
                <w:szCs w:val="18"/>
              </w:rPr>
              <w:sym w:font="Wingdings" w:char="F0E7"/>
            </w:r>
          </w:p>
          <w:p w14:paraId="3498B9F0" w14:textId="46A71DE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FULL^VALM1</w:t>
            </w:r>
          </w:p>
          <w:p w14:paraId="6221F803" w14:textId="19204D4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I,J,DFN,IBXX,VALMY,ECNT</w:t>
            </w:r>
          </w:p>
          <w:p w14:paraId="4C348466" w14:textId="63BBE27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EN^VALM2($G(XQORNOD(0)))</w:t>
            </w:r>
          </w:p>
          <w:p w14:paraId="15C819D2" w14:textId="2D8F0D0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38933BD2" w14:textId="6E3F9986"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ECNT=$G(^TMP("IBFBWLX",$J,IBXX))</w:t>
            </w:r>
          </w:p>
          <w:p w14:paraId="036AB96A" w14:textId="055AAAF7"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DFN=$P(ECNT,U,1)</w:t>
            </w:r>
          </w:p>
          <w:p w14:paraId="3057CDFB" w14:textId="56FCD80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EN^VALM("IBCNS PATIENT INSURANCE")</w:t>
            </w:r>
          </w:p>
          <w:p w14:paraId="3385F20C" w14:textId="4814C86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S VALMBCK="R"</w:t>
            </w:r>
          </w:p>
          <w:p w14:paraId="34A3845C" w14:textId="7FF8D098"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Q</w:t>
            </w:r>
          </w:p>
          <w:p w14:paraId="00199AA3" w14:textId="23551330"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t>
            </w:r>
          </w:p>
          <w:p w14:paraId="714E1130" w14:textId="06E994DC" w:rsidR="00AD5F0A" w:rsidRPr="005C28F1" w:rsidRDefault="00AD5F0A" w:rsidP="00726E59">
            <w:pPr>
              <w:pStyle w:val="TableText"/>
              <w:rPr>
                <w:rFonts w:ascii="Courier New" w:hAnsi="Courier New" w:cs="Courier New"/>
                <w:sz w:val="18"/>
                <w:szCs w:val="18"/>
              </w:rPr>
            </w:pPr>
            <w:r w:rsidRPr="005C28F1">
              <w:rPr>
                <w:rFonts w:ascii="Courier New" w:hAnsi="Courier New" w:cs="Courier New"/>
                <w:sz w:val="18"/>
                <w:szCs w:val="18"/>
                <w:highlight w:val="yellow"/>
              </w:rPr>
              <w:t>LINKCT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Claims Tracking (CT)</w:t>
            </w:r>
          </w:p>
          <w:p w14:paraId="5AF6648F" w14:textId="240E0864"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highlight w:val="yellow"/>
              </w:rPr>
              <w:t>I IBWLTYP="P",IBGRP=1 D</w:t>
            </w:r>
            <w:r w:rsidRPr="005C28F1">
              <w:rPr>
                <w:rFonts w:ascii="Courier New" w:hAnsi="Courier New" w:cs="Courier New"/>
                <w:sz w:val="18"/>
                <w:szCs w:val="18"/>
                <w:highlight w:val="yellow"/>
              </w:rPr>
              <w:t xml:space="preserve"> </w:t>
            </w:r>
            <w:r w:rsidR="00AD5F0A" w:rsidRPr="005C28F1">
              <w:rPr>
                <w:rFonts w:ascii="Courier New" w:hAnsi="Courier New" w:cs="Courier New"/>
                <w:sz w:val="18"/>
                <w:szCs w:val="18"/>
                <w:highlight w:val="yellow"/>
              </w:rPr>
              <w:t>Q</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 </w:t>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specific code</w:t>
            </w:r>
          </w:p>
          <w:p w14:paraId="397CAED2" w14:textId="356DD0FF"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xml:space="preserve">. </w:t>
            </w:r>
            <w:proofErr w:type="gramStart"/>
            <w:r w:rsidR="00AD5F0A" w:rsidRPr="005C28F1">
              <w:rPr>
                <w:rFonts w:ascii="Courier New" w:hAnsi="Courier New" w:cs="Courier New"/>
                <w:sz w:val="18"/>
                <w:szCs w:val="18"/>
              </w:rPr>
              <w:t>W !</w:t>
            </w:r>
            <w:proofErr w:type="gramEnd"/>
            <w:r w:rsidR="00AD5F0A" w:rsidRPr="005C28F1">
              <w:rPr>
                <w:rFonts w:ascii="Courier New" w:hAnsi="Courier New" w:cs="Courier New"/>
                <w:sz w:val="18"/>
                <w:szCs w:val="18"/>
              </w:rPr>
              <w:t>," This action not available for IV queue."</w:t>
            </w:r>
          </w:p>
          <w:p w14:paraId="7F4B8534" w14:textId="46A35C3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PAUSE^VALM1</w:t>
            </w:r>
          </w:p>
          <w:p w14:paraId="0F4210B5" w14:textId="24DF5A8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K ^TMP($J,"IBCLMTRK")</w:t>
            </w:r>
          </w:p>
          <w:p w14:paraId="7487AA1F" w14:textId="6A96AC8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VALMBCK="R"</w:t>
            </w:r>
          </w:p>
          <w:p w14:paraId="13965436" w14:textId="33BB81B9"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FULL^VALM1</w:t>
            </w:r>
          </w:p>
          <w:p w14:paraId="0929534B" w14:textId="47758C2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K ^TMP($J,"IBCLMTRK")</w:t>
            </w:r>
          </w:p>
          <w:p w14:paraId="20F78899" w14:textId="6216B86B"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N I,J,CTDT,CTIEN,CTLN1,CTUSR,DFN,ECNT,GOTPAT,</w:t>
            </w:r>
            <w:r w:rsidR="0023693C">
              <w:rPr>
                <w:rFonts w:ascii="Courier New" w:hAnsi="Courier New" w:cs="Courier New"/>
                <w:sz w:val="18"/>
                <w:szCs w:val="18"/>
              </w:rPr>
              <w:t>IBFBA,</w:t>
            </w:r>
            <w:r w:rsidR="00AD5F0A" w:rsidRPr="005C28F1">
              <w:rPr>
                <w:rFonts w:ascii="Courier New" w:hAnsi="Courier New" w:cs="Courier New"/>
                <w:sz w:val="18"/>
                <w:szCs w:val="18"/>
              </w:rPr>
              <w:t>IBAUTH,IBEND,IBNAME,IBST,IBXX,VALMY</w:t>
            </w:r>
          </w:p>
          <w:p w14:paraId="5340126C" w14:textId="521D9AEA"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D EN^VALM2($G(XQORNOD(0)))</w:t>
            </w:r>
          </w:p>
          <w:p w14:paraId="5C0FA5F4" w14:textId="5124AF4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AD5F0A"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AD5F0A" w:rsidRPr="005C28F1">
              <w:rPr>
                <w:rFonts w:ascii="Courier New" w:hAnsi="Courier New" w:cs="Courier New"/>
                <w:sz w:val="18"/>
                <w:szCs w:val="18"/>
              </w:rPr>
              <w:t>D</w:t>
            </w:r>
          </w:p>
          <w:p w14:paraId="5F5E70FC" w14:textId="770F0FC3"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ECNT=$G(^TMP("IBFBWLX",$J,IBXX))</w:t>
            </w:r>
          </w:p>
          <w:p w14:paraId="45214A3D" w14:textId="5302A5B5"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DFN=$P(ECNT,U,1),IBNAME=$P(ECNT,U,2),IBAUTH=$P(ECNT,U,3),</w:t>
            </w:r>
            <w:r w:rsidR="0023693C">
              <w:rPr>
                <w:rFonts w:ascii="Courier New" w:hAnsi="Courier New" w:cs="Courier New"/>
                <w:sz w:val="18"/>
                <w:szCs w:val="18"/>
              </w:rPr>
              <w:t>IBFBA=$P(ECNT,U,4)</w:t>
            </w:r>
            <w:r w:rsidR="00AD5F0A" w:rsidRPr="005C28F1">
              <w:rPr>
                <w:rFonts w:ascii="Courier New" w:hAnsi="Courier New" w:cs="Courier New"/>
                <w:sz w:val="18"/>
                <w:szCs w:val="18"/>
              </w:rPr>
              <w:t>GOTPAT=1</w:t>
            </w:r>
          </w:p>
          <w:p w14:paraId="476C0732" w14:textId="4D76110C" w:rsidR="00AD5F0A" w:rsidRPr="005C28F1" w:rsidRDefault="005C28F1" w:rsidP="00726E59">
            <w:pPr>
              <w:pStyle w:val="TableText"/>
              <w:rPr>
                <w:rFonts w:ascii="Courier New" w:hAnsi="Courier New" w:cs="Courier New"/>
                <w:sz w:val="18"/>
                <w:szCs w:val="18"/>
              </w:rPr>
            </w:pPr>
            <w:r w:rsidRPr="005C28F1">
              <w:rPr>
                <w:rFonts w:ascii="Courier New" w:hAnsi="Courier New" w:cs="Courier New"/>
                <w:sz w:val="18"/>
                <w:szCs w:val="18"/>
              </w:rPr>
              <w:t>. D GETDTS^IBFBUTIL(IBIEN)</w:t>
            </w:r>
          </w:p>
          <w:p w14:paraId="165CEE05" w14:textId="462C6782"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I IBEND="" S IBEND="3991231"</w:t>
            </w:r>
          </w:p>
          <w:p w14:paraId="0623FC07" w14:textId="1CADCF9E"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S ^TMP($J,"IBCLMTRK")=DFN_U_IBST_U_IBEND_U_IBAUTH</w:t>
            </w:r>
            <w:r w:rsidR="0023693C">
              <w:rPr>
                <w:rFonts w:ascii="Courier New" w:hAnsi="Courier New" w:cs="Courier New"/>
                <w:sz w:val="18"/>
                <w:szCs w:val="18"/>
              </w:rPr>
              <w:t>_U_IBFBA</w:t>
            </w:r>
          </w:p>
          <w:p w14:paraId="0B0DB9E8" w14:textId="75555291" w:rsidR="00AD5F0A"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AD5F0A" w:rsidRPr="005C28F1">
              <w:rPr>
                <w:rFonts w:ascii="Courier New" w:hAnsi="Courier New" w:cs="Courier New"/>
                <w:sz w:val="18"/>
                <w:szCs w:val="18"/>
              </w:rPr>
              <w:t>. D EN^VAL</w:t>
            </w:r>
            <w:r w:rsidR="00CF2026" w:rsidRPr="005C28F1">
              <w:rPr>
                <w:rFonts w:ascii="Courier New" w:hAnsi="Courier New" w:cs="Courier New"/>
                <w:sz w:val="18"/>
                <w:szCs w:val="18"/>
              </w:rPr>
              <w:t>M("IBT CLAIMS TRACKING EDITOR")</w:t>
            </w:r>
          </w:p>
        </w:tc>
      </w:tr>
      <w:tr w:rsidR="00C32202" w:rsidRPr="00086A3C" w14:paraId="1EF43CC8"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D1A388A" w14:textId="684330D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I IBWLTYP="P",$D(D0) D</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specific code</w:t>
            </w:r>
          </w:p>
          <w:p w14:paraId="41F7ABAC" w14:textId="6315C19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CTIEN=D0</w:t>
            </w:r>
          </w:p>
          <w:p w14:paraId="5581BF66" w14:textId="6F62D2DA"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'$D(^IBT(356,CTIEN)) Q</w:t>
            </w:r>
          </w:p>
          <w:p w14:paraId="6D9884B1" w14:textId="5823ADE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CTLN1=^IBT(356,CTIEN,1)</w:t>
            </w:r>
          </w:p>
          <w:p w14:paraId="0F2775F0" w14:textId="2BC1441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CTDT=$P($P(CTLN1,U,1),".",1)</w:t>
            </w:r>
          </w:p>
          <w:p w14:paraId="77E42092" w14:textId="29D42CC6"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CTUSR=$P(CTLN1,U,2)</w:t>
            </w:r>
          </w:p>
          <w:p w14:paraId="05C27D93" w14:textId="17B847E6"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C32202" w:rsidRPr="005C28F1">
              <w:rPr>
                <w:rFonts w:ascii="Courier New" w:hAnsi="Courier New" w:cs="Courier New"/>
                <w:sz w:val="18"/>
                <w:szCs w:val="18"/>
              </w:rPr>
              <w:t>. I $G(DUZ)=CTUSR,DT=CTDT D</w:t>
            </w:r>
          </w:p>
          <w:p w14:paraId="11581FAF" w14:textId="227F0DA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N Y,X</w:t>
            </w:r>
          </w:p>
          <w:p w14:paraId="7CC447A6" w14:textId="079D0A9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w:t>
            </w:r>
            <w:proofErr w:type="gramStart"/>
            <w:r w:rsidR="00C32202" w:rsidRPr="005C28F1">
              <w:rPr>
                <w:rFonts w:ascii="Courier New" w:hAnsi="Courier New" w:cs="Courier New"/>
                <w:sz w:val="18"/>
                <w:szCs w:val="18"/>
              </w:rPr>
              <w:t>W !!</w:t>
            </w:r>
            <w:proofErr w:type="gramEnd"/>
          </w:p>
          <w:p w14:paraId="6EAF2BB6" w14:textId="317BB0FF"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S </w:t>
            </w:r>
            <w:proofErr w:type="gramStart"/>
            <w:r w:rsidR="00C32202" w:rsidRPr="005C28F1">
              <w:rPr>
                <w:rFonts w:ascii="Courier New" w:hAnsi="Courier New" w:cs="Courier New"/>
                <w:sz w:val="18"/>
                <w:szCs w:val="18"/>
              </w:rPr>
              <w:t>DIR(</w:t>
            </w:r>
            <w:proofErr w:type="gramEnd"/>
            <w:r w:rsidR="00C32202" w:rsidRPr="005C28F1">
              <w:rPr>
                <w:rFonts w:ascii="Courier New" w:hAnsi="Courier New" w:cs="Courier New"/>
                <w:sz w:val="18"/>
                <w:szCs w:val="18"/>
              </w:rPr>
              <w:t xml:space="preserve">"A")="Link last Claims Tracking entry to current </w:t>
            </w:r>
            <w:proofErr w:type="spellStart"/>
            <w:r w:rsidR="00C32202" w:rsidRPr="005C28F1">
              <w:rPr>
                <w:rFonts w:ascii="Courier New" w:hAnsi="Courier New" w:cs="Courier New"/>
                <w:sz w:val="18"/>
                <w:szCs w:val="18"/>
              </w:rPr>
              <w:t>auth</w:t>
            </w:r>
            <w:proofErr w:type="spellEnd"/>
            <w:r w:rsidR="00C32202" w:rsidRPr="005C28F1">
              <w:rPr>
                <w:rFonts w:ascii="Courier New" w:hAnsi="Courier New" w:cs="Courier New"/>
                <w:sz w:val="18"/>
                <w:szCs w:val="18"/>
              </w:rPr>
              <w:t xml:space="preserve"> for "_IBNAME_"? "</w:t>
            </w:r>
          </w:p>
          <w:p w14:paraId="512CE398" w14:textId="0B66E20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S </w:t>
            </w:r>
            <w:proofErr w:type="gramStart"/>
            <w:r w:rsidR="00C32202" w:rsidRPr="005C28F1">
              <w:rPr>
                <w:rFonts w:ascii="Courier New" w:hAnsi="Courier New" w:cs="Courier New"/>
                <w:sz w:val="18"/>
                <w:szCs w:val="18"/>
              </w:rPr>
              <w:t>DIR(</w:t>
            </w:r>
            <w:proofErr w:type="gramEnd"/>
            <w:r w:rsidR="00C32202" w:rsidRPr="005C28F1">
              <w:rPr>
                <w:rFonts w:ascii="Courier New" w:hAnsi="Courier New" w:cs="Courier New"/>
                <w:sz w:val="18"/>
                <w:szCs w:val="18"/>
              </w:rPr>
              <w:t>"?")="Please answer Yes or No."</w:t>
            </w:r>
          </w:p>
          <w:p w14:paraId="42242F70" w14:textId="6CE9216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DIR("B")="YES",DIR(0)="YA^^"</w:t>
            </w:r>
          </w:p>
          <w:p w14:paraId="013CA0C7" w14:textId="73F7C9D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^DIR K DIR</w:t>
            </w:r>
          </w:p>
          <w:p w14:paraId="0DF0918B" w14:textId="09FA661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Y(0)'="YES" Q</w:t>
            </w:r>
          </w:p>
          <w:p w14:paraId="610C2B28" w14:textId="0DC4522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CTTMP=^TMP($J,"IBCLMTRK")</w:t>
            </w:r>
          </w:p>
          <w:p w14:paraId="2AE08293" w14:textId="1245E17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DFN=$P(CTTMP,U,1)</w:t>
            </w:r>
          </w:p>
          <w:p w14:paraId="01FE05E4" w14:textId="55CA367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IBAUTH=$P(CTTMP,U,4)</w:t>
            </w:r>
          </w:p>
          <w:p w14:paraId="0934B00F" w14:textId="4C3F997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IBXX=""</w:t>
            </w:r>
          </w:p>
          <w:p w14:paraId="4552D3B8" w14:textId="5F3AA47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IBXX=$O(^IBFB(360,"D",DFN,IBAUTH,IBXX))</w:t>
            </w:r>
          </w:p>
          <w:p w14:paraId="15910105" w14:textId="580CC70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$P(^IBFB(360,IBXX,1),U,1)=CTIEN</w:t>
            </w:r>
          </w:p>
          <w:p w14:paraId="76E0D66F" w14:textId="22E1C706"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^TMP($J,"IBCLMTRK")</w:t>
            </w:r>
          </w:p>
          <w:p w14:paraId="2A8F5451" w14:textId="0446E14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VALMBCK="R"</w:t>
            </w:r>
          </w:p>
          <w:p w14:paraId="57A261CB" w14:textId="2038A05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009CEB1C" w14:textId="434EDAC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tc>
      </w:tr>
      <w:tr w:rsidR="00C32202" w:rsidRPr="00086A3C" w14:paraId="4E7413D4"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CE4A101" w14:textId="3FB780A9"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ACTIONS</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Worklist</w:t>
            </w:r>
            <w:proofErr w:type="spellEnd"/>
            <w:r w:rsidRPr="005C28F1">
              <w:rPr>
                <w:rFonts w:ascii="Courier New" w:hAnsi="Courier New" w:cs="Courier New"/>
                <w:sz w:val="18"/>
                <w:szCs w:val="18"/>
                <w:highlight w:val="yellow"/>
              </w:rPr>
              <w:t xml:space="preserve"> Action (WA)</w:t>
            </w:r>
          </w:p>
          <w:p w14:paraId="2A01770F" w14:textId="20C2CFD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FULL^VALM1</w:t>
            </w:r>
          </w:p>
          <w:p w14:paraId="1541502C" w14:textId="6B53AF3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N I,J,DFN,</w:t>
            </w:r>
            <w:r w:rsidR="0023693C">
              <w:rPr>
                <w:rFonts w:ascii="Courier New" w:hAnsi="Courier New" w:cs="Courier New"/>
                <w:sz w:val="18"/>
                <w:szCs w:val="18"/>
              </w:rPr>
              <w:t>IBFBA,</w:t>
            </w:r>
            <w:r w:rsidR="00C32202" w:rsidRPr="005C28F1">
              <w:rPr>
                <w:rFonts w:ascii="Courier New" w:hAnsi="Courier New" w:cs="Courier New"/>
                <w:sz w:val="18"/>
                <w:szCs w:val="18"/>
              </w:rPr>
              <w:t>IBXX,VALMY,ECNT,IBAUTH,IBNAME</w:t>
            </w:r>
          </w:p>
          <w:p w14:paraId="05AD53AC" w14:textId="1E44AEE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EN^VALM2($G(XQORNOD(0)))</w:t>
            </w:r>
          </w:p>
          <w:p w14:paraId="656F9CFD" w14:textId="52F8CBB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$D(VALMY) S IBXX=0 F</w:t>
            </w:r>
            <w:r w:rsidRPr="005C28F1">
              <w:rPr>
                <w:rFonts w:ascii="Courier New" w:hAnsi="Courier New" w:cs="Courier New"/>
                <w:sz w:val="18"/>
                <w:szCs w:val="18"/>
              </w:rPr>
              <w:t xml:space="preserve"> </w:t>
            </w:r>
            <w:r w:rsidR="00C32202" w:rsidRPr="005C28F1">
              <w:rPr>
                <w:rFonts w:ascii="Courier New" w:hAnsi="Courier New" w:cs="Courier New"/>
                <w:sz w:val="18"/>
                <w:szCs w:val="18"/>
              </w:rPr>
              <w:t>S IBXX=$O(VALMY(IBXX)) Q:'IBXX</w:t>
            </w:r>
            <w:r w:rsidRPr="005C28F1">
              <w:rPr>
                <w:rFonts w:ascii="Courier New" w:hAnsi="Courier New" w:cs="Courier New"/>
                <w:sz w:val="18"/>
                <w:szCs w:val="18"/>
              </w:rPr>
              <w:t xml:space="preserve"> </w:t>
            </w:r>
            <w:r w:rsidR="00C32202" w:rsidRPr="005C28F1">
              <w:rPr>
                <w:rFonts w:ascii="Courier New" w:hAnsi="Courier New" w:cs="Courier New"/>
                <w:sz w:val="18"/>
                <w:szCs w:val="18"/>
              </w:rPr>
              <w:t>D</w:t>
            </w:r>
          </w:p>
          <w:p w14:paraId="05E675E6" w14:textId="15E27BC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K ^TMP("IBFBWA",$J)</w:t>
            </w:r>
          </w:p>
          <w:p w14:paraId="75459FD0" w14:textId="621E91F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ECNT=$G(^TMP("IBFBWLX",$J,IBXX))</w:t>
            </w:r>
          </w:p>
          <w:p w14:paraId="0B10F5A9" w14:textId="279BEB4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DFN=$P(ECNT,U,1),IBNAME=$P(ECNT,U,2),IBAUTH=$P(ECNT,U,3)</w:t>
            </w:r>
            <w:r w:rsidR="0023693C">
              <w:rPr>
                <w:rFonts w:ascii="Courier New" w:hAnsi="Courier New" w:cs="Courier New"/>
                <w:sz w:val="18"/>
                <w:szCs w:val="18"/>
              </w:rPr>
              <w:t>,IBFBA=$P(ECNT,U,4)</w:t>
            </w:r>
          </w:p>
          <w:p w14:paraId="24AD1B0E" w14:textId="239D79B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^TMP("IBFBWA",$J)=DFN_U_IBNAME_U_IBAUTH</w:t>
            </w:r>
            <w:r w:rsidR="0023693C">
              <w:rPr>
                <w:rFonts w:ascii="Courier New" w:hAnsi="Courier New" w:cs="Courier New"/>
                <w:sz w:val="18"/>
                <w:szCs w:val="18"/>
              </w:rPr>
              <w:t>_U_IBFBA</w:t>
            </w:r>
          </w:p>
          <w:p w14:paraId="1FF3A694" w14:textId="73E6D83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IBWLTYP="B" D</w:t>
            </w:r>
          </w:p>
          <w:p w14:paraId="614A41F9" w14:textId="31FB754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EN^VALM("IB BILLING WORKLIST ACTIONS")</w:t>
            </w:r>
          </w:p>
          <w:p w14:paraId="78D1CEDC" w14:textId="0796612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 I IBWLTYP="P" D</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xml:space="preserve"> specific code</w:t>
            </w:r>
          </w:p>
          <w:p w14:paraId="23F9D339" w14:textId="327A2F3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IBGRP=1 D EN^VALM("IB NVC PRECERT WORKLIST IV")</w:t>
            </w:r>
          </w:p>
          <w:p w14:paraId="4228EA94" w14:textId="132DF41A"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I IBGRP=2 D EN^VALM("IB NVC PRECERT WORKLIST RUR")</w:t>
            </w:r>
          </w:p>
          <w:p w14:paraId="36BC046F" w14:textId="7208187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^TMP("IBFBWA",$J)</w:t>
            </w:r>
          </w:p>
          <w:p w14:paraId="6602F9E7" w14:textId="0FA9630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^TMP("VALMAR",$J)</w:t>
            </w:r>
          </w:p>
          <w:p w14:paraId="1B39FC1F" w14:textId="3C4CA61F"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IBWLTYP="B" D BLDWL^IBFBWL1</w:t>
            </w:r>
          </w:p>
          <w:p w14:paraId="1A89E5A4" w14:textId="4E70193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I IBWLTYP="P" D BLDWL^IBFBWL5</w:t>
            </w:r>
            <w:r w:rsidRPr="005C28F1">
              <w:rPr>
                <w:rFonts w:ascii="Courier New" w:hAnsi="Courier New" w:cs="Courier New"/>
                <w:sz w:val="18"/>
                <w:szCs w:val="18"/>
              </w:rPr>
              <w:t xml:space="preserve"> </w:t>
            </w:r>
            <w:r w:rsidR="00A55D0D" w:rsidRPr="005C28F1">
              <w:rPr>
                <w:rFonts w:ascii="Courier New" w:hAnsi="Courier New" w:cs="Courier New"/>
                <w:sz w:val="18"/>
                <w:szCs w:val="18"/>
              </w:rPr>
              <w:sym w:font="Wingdings" w:char="F0E7"/>
            </w:r>
            <w:r w:rsidR="00A55D0D" w:rsidRPr="005C28F1">
              <w:rPr>
                <w:rFonts w:ascii="Courier New" w:hAnsi="Courier New" w:cs="Courier New"/>
                <w:sz w:val="18"/>
                <w:szCs w:val="18"/>
              </w:rPr>
              <w:t xml:space="preserve"> If </w:t>
            </w:r>
            <w:proofErr w:type="spellStart"/>
            <w:r w:rsidR="00A55D0D" w:rsidRPr="005C28F1">
              <w:rPr>
                <w:rFonts w:ascii="Courier New" w:hAnsi="Courier New" w:cs="Courier New"/>
                <w:sz w:val="18"/>
                <w:szCs w:val="18"/>
              </w:rPr>
              <w:t>precert</w:t>
            </w:r>
            <w:proofErr w:type="spellEnd"/>
            <w:r w:rsidR="00A55D0D" w:rsidRPr="005C28F1">
              <w:rPr>
                <w:rFonts w:ascii="Courier New" w:hAnsi="Courier New" w:cs="Courier New"/>
                <w:sz w:val="18"/>
                <w:szCs w:val="18"/>
              </w:rPr>
              <w:t>, calls actions in ^IBFBWL5</w:t>
            </w:r>
          </w:p>
          <w:p w14:paraId="373B76C8" w14:textId="3BD0ECA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VALMBCK="R"</w:t>
            </w:r>
          </w:p>
          <w:p w14:paraId="7F48A4F4" w14:textId="3CE6D1D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22E88CF3" w14:textId="406438F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tc>
      </w:tr>
      <w:tr w:rsidR="00C32202" w:rsidRPr="00086A3C" w14:paraId="044DF08F"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C6EEA23" w14:textId="7B3C03F6"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HISTORY</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Worklist</w:t>
            </w:r>
            <w:proofErr w:type="spellEnd"/>
            <w:r w:rsidRPr="005C28F1">
              <w:rPr>
                <w:rFonts w:ascii="Courier New" w:hAnsi="Courier New" w:cs="Courier New"/>
                <w:sz w:val="18"/>
                <w:szCs w:val="18"/>
                <w:highlight w:val="yellow"/>
              </w:rPr>
              <w:t xml:space="preserve"> History (HI)</w:t>
            </w:r>
          </w:p>
          <w:p w14:paraId="17A23ADC" w14:textId="77777777" w:rsidR="000C3F45"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0C3F45">
              <w:rPr>
                <w:rFonts w:ascii="Courier New" w:hAnsi="Courier New" w:cs="Courier New"/>
                <w:sz w:val="18"/>
                <w:szCs w:val="18"/>
                <w:highlight w:val="yellow"/>
              </w:rPr>
              <w:t xml:space="preserve">HISTORY ; </w:t>
            </w:r>
            <w:proofErr w:type="spellStart"/>
            <w:r w:rsidR="000C3F45">
              <w:rPr>
                <w:rFonts w:ascii="Courier New" w:hAnsi="Courier New" w:cs="Courier New"/>
                <w:sz w:val="18"/>
                <w:szCs w:val="18"/>
                <w:highlight w:val="yellow"/>
              </w:rPr>
              <w:t>Worklist</w:t>
            </w:r>
            <w:proofErr w:type="spellEnd"/>
            <w:r w:rsidR="000C3F45">
              <w:rPr>
                <w:rFonts w:ascii="Courier New" w:hAnsi="Courier New" w:cs="Courier New"/>
                <w:sz w:val="18"/>
                <w:szCs w:val="18"/>
                <w:highlight w:val="yellow"/>
              </w:rPr>
              <w:t xml:space="preserve"> History (HI)</w:t>
            </w:r>
          </w:p>
          <w:p w14:paraId="45B8CDCF"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D FULL^VALM1</w:t>
            </w:r>
          </w:p>
          <w:p w14:paraId="5DBC4767"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N I,J,DFN,ECNT,IBA,IBAUTH,IBB,IBHDT,IBHLG,IBHUSR,IBNAME,IBNAME,IBY,IBX,IBXX,VALMY</w:t>
            </w:r>
          </w:p>
          <w:p w14:paraId="1B0C2604"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D EN^VALM2($G(XQORNOD(0)))</w:t>
            </w:r>
          </w:p>
          <w:p w14:paraId="3C1B3B00"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I $D(VALMY) S IBXX=0 F S IBXX=$O(VALMY(IBXX)) Q:'IBXX D</w:t>
            </w:r>
          </w:p>
          <w:p w14:paraId="7BB336C7"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K ^TMP("IBFBWH",$J)</w:t>
            </w:r>
          </w:p>
          <w:p w14:paraId="254970F2"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lastRenderedPageBreak/>
              <w:t xml:space="preserve"> . S ECNT=$G(^TMP("IBFBWLX",$J,IBXX))</w:t>
            </w:r>
          </w:p>
          <w:p w14:paraId="0D7EC91C"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DFN=$P(ECNT,U,1),IBNAME=$P(ECNT,U,2),IBAUTH=$P(ECNT,U,3),IBFBA=$P(ECNT,U,4)</w:t>
            </w:r>
          </w:p>
          <w:p w14:paraId="53F5FECD"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I IBFBA’=”” S IBY=IBFBA</w:t>
            </w:r>
          </w:p>
          <w:p w14:paraId="1F3CF131"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I IBFBA=”” D</w:t>
            </w:r>
          </w:p>
          <w:p w14:paraId="7FFD9BCB"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IBX="" F S IBX=$O(^IBFB(360,"C",DFN,IBX)) Q:IBX="" D</w:t>
            </w:r>
          </w:p>
          <w:p w14:paraId="3F4EC763"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I $P(^IBFB(360,IBX,0),U,3)=IBAUTH S IBY=IBX</w:t>
            </w:r>
          </w:p>
          <w:p w14:paraId="4C43F88E"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IBA=0 F S IBA=$O(^IBFB(360,IBY,4,IBA)) Q:IBA="" D</w:t>
            </w:r>
          </w:p>
          <w:p w14:paraId="66A34663"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IBHDT=$$FDATE^VALM1($P(^IBFB(360,IBY,4,IBA,0),U,1))</w:t>
            </w:r>
          </w:p>
          <w:p w14:paraId="20D025E6"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IBHLG=$P(^IBFB(360,IBY,4,IBA,0),U,2)</w:t>
            </w:r>
          </w:p>
          <w:p w14:paraId="6C4AAB8A"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IBHUSR=$P(^IBFB(360,IBY,4,IBA,0),U,3)</w:t>
            </w:r>
          </w:p>
          <w:p w14:paraId="07A3B5D0"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S ^TMP("IBFBWH",$J,IBA)=IBHDT_U_IBHLG_U_IBHUSR</w:t>
            </w:r>
          </w:p>
          <w:p w14:paraId="2E829699"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D EN^VALM("IB BILLING WORKLIST HISTORY")</w:t>
            </w:r>
          </w:p>
          <w:p w14:paraId="62D84199"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 Q</w:t>
            </w:r>
          </w:p>
          <w:p w14:paraId="1D597881"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K ^TMP("IBFBWH",$J)</w:t>
            </w:r>
          </w:p>
          <w:p w14:paraId="0C70B240"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S VALMBCK="R"</w:t>
            </w:r>
          </w:p>
          <w:p w14:paraId="5A72FC5E" w14:textId="77777777" w:rsidR="000C3F45" w:rsidRDefault="000C3F45" w:rsidP="00726E59">
            <w:pPr>
              <w:pStyle w:val="TableText"/>
              <w:rPr>
                <w:rFonts w:ascii="Courier New" w:hAnsi="Courier New" w:cs="Courier New"/>
                <w:sz w:val="18"/>
                <w:szCs w:val="18"/>
              </w:rPr>
            </w:pPr>
            <w:r>
              <w:rPr>
                <w:rFonts w:ascii="Courier New" w:hAnsi="Courier New" w:cs="Courier New"/>
                <w:sz w:val="18"/>
                <w:szCs w:val="18"/>
              </w:rPr>
              <w:t xml:space="preserve"> Q</w:t>
            </w:r>
          </w:p>
          <w:p w14:paraId="56192857" w14:textId="0848880E" w:rsidR="000C3F45" w:rsidRPr="005C28F1" w:rsidRDefault="000C3F45" w:rsidP="00726E59">
            <w:pPr>
              <w:pStyle w:val="TableText"/>
              <w:rPr>
                <w:rFonts w:ascii="Courier New" w:hAnsi="Courier New" w:cs="Courier New"/>
                <w:sz w:val="18"/>
                <w:szCs w:val="18"/>
              </w:rPr>
            </w:pPr>
            <w:r>
              <w:rPr>
                <w:rFonts w:ascii="Courier New" w:hAnsi="Courier New" w:cs="Courier New"/>
                <w:sz w:val="18"/>
                <w:szCs w:val="18"/>
              </w:rPr>
              <w:t xml:space="preserve"> ;</w:t>
            </w:r>
          </w:p>
          <w:p w14:paraId="0D40A6DC" w14:textId="148CB3DA" w:rsidR="00C32202" w:rsidRPr="005C28F1" w:rsidRDefault="00C32202" w:rsidP="00726E59">
            <w:pPr>
              <w:pStyle w:val="TableText"/>
              <w:rPr>
                <w:rFonts w:ascii="Courier New" w:hAnsi="Courier New" w:cs="Courier New"/>
                <w:sz w:val="18"/>
                <w:szCs w:val="18"/>
              </w:rPr>
            </w:pPr>
          </w:p>
        </w:tc>
      </w:tr>
      <w:tr w:rsidR="00C32202" w:rsidRPr="00086A3C" w14:paraId="2784C330"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C66DD1F" w14:textId="4BE18AD4"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lastRenderedPageBreak/>
              <w:t>REFRESH</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Special Main Screen List Refresh</w:t>
            </w:r>
            <w:r w:rsidR="0048449D" w:rsidRPr="005C28F1">
              <w:rPr>
                <w:rFonts w:ascii="Courier New" w:hAnsi="Courier New" w:cs="Courier New"/>
                <w:sz w:val="18"/>
                <w:szCs w:val="18"/>
              </w:rPr>
              <w:t xml:space="preserve"> </w:t>
            </w:r>
            <w:r w:rsidR="00585BFE" w:rsidRPr="005C28F1">
              <w:rPr>
                <w:rFonts w:ascii="Courier New" w:hAnsi="Courier New" w:cs="Courier New"/>
                <w:sz w:val="18"/>
                <w:szCs w:val="18"/>
              </w:rPr>
              <w:sym w:font="Wingdings" w:char="F0E7"/>
            </w:r>
            <w:r w:rsidR="00585BFE" w:rsidRPr="005C28F1">
              <w:rPr>
                <w:rFonts w:ascii="Courier New" w:hAnsi="Courier New" w:cs="Courier New"/>
                <w:sz w:val="18"/>
                <w:szCs w:val="18"/>
              </w:rPr>
              <w:t>Special refresh code was needed to redisplay list</w:t>
            </w:r>
          </w:p>
          <w:p w14:paraId="113DF12A" w14:textId="55B1F34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^TMP("IBFBWL",$J)</w:t>
            </w:r>
          </w:p>
          <w:p w14:paraId="10599853" w14:textId="6939FFE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IBWLTYP="B" D</w:t>
            </w:r>
          </w:p>
          <w:p w14:paraId="5835673E" w14:textId="3D33B8B8"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GETAUT^IBFBWL1(IBGRP)</w:t>
            </w:r>
          </w:p>
          <w:p w14:paraId="13C68D1E" w14:textId="7D1E019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BLDWL^IBFBWL1</w:t>
            </w:r>
          </w:p>
          <w:p w14:paraId="43207856" w14:textId="4600A771"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highlight w:val="yellow"/>
              </w:rPr>
              <w:t>I IBWLTYP="P" D</w:t>
            </w:r>
          </w:p>
          <w:p w14:paraId="4FB55D2C" w14:textId="6E2DDB9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GETAUT^IBFBWL5(IBGRP)</w:t>
            </w:r>
          </w:p>
          <w:p w14:paraId="7BC44A55" w14:textId="03097C0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D BLDWL^IBFBWL5</w:t>
            </w:r>
          </w:p>
          <w:p w14:paraId="3464878E" w14:textId="5FD2B5C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VALMBCK="R"</w:t>
            </w:r>
          </w:p>
          <w:p w14:paraId="0FB122FD" w14:textId="17958B0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1997F391" w14:textId="1220F5E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 </w:t>
            </w:r>
          </w:p>
          <w:p w14:paraId="7567C93B" w14:textId="4777B600"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KILLGLB</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xml:space="preserve">; Kill </w:t>
            </w:r>
            <w:proofErr w:type="spellStart"/>
            <w:r w:rsidRPr="005C28F1">
              <w:rPr>
                <w:rFonts w:ascii="Courier New" w:hAnsi="Courier New" w:cs="Courier New"/>
                <w:sz w:val="18"/>
                <w:szCs w:val="18"/>
                <w:highlight w:val="yellow"/>
              </w:rPr>
              <w:t>Worklist</w:t>
            </w:r>
            <w:proofErr w:type="spellEnd"/>
            <w:r w:rsidRPr="005C28F1">
              <w:rPr>
                <w:rFonts w:ascii="Courier New" w:hAnsi="Courier New" w:cs="Courier New"/>
                <w:sz w:val="18"/>
                <w:szCs w:val="18"/>
                <w:highlight w:val="yellow"/>
              </w:rPr>
              <w:t xml:space="preserve"> </w:t>
            </w:r>
            <w:proofErr w:type="spellStart"/>
            <w:r w:rsidRPr="005C28F1">
              <w:rPr>
                <w:rFonts w:ascii="Courier New" w:hAnsi="Courier New" w:cs="Courier New"/>
                <w:sz w:val="18"/>
                <w:szCs w:val="18"/>
                <w:highlight w:val="yellow"/>
              </w:rPr>
              <w:t>Globals</w:t>
            </w:r>
            <w:proofErr w:type="spellEnd"/>
          </w:p>
          <w:p w14:paraId="299FC82F" w14:textId="34207604"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^TMP("IBFBWL",$J)</w:t>
            </w:r>
          </w:p>
          <w:p w14:paraId="71CF6E57" w14:textId="5B402C1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^TMP("IBFBWLX",$J)</w:t>
            </w:r>
          </w:p>
          <w:p w14:paraId="3DC8F372" w14:textId="2C0B40B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^TMP("IBFBWA",$J)</w:t>
            </w:r>
          </w:p>
          <w:p w14:paraId="61302F5C" w14:textId="1C91A02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^TMP("IBFBWE",$J)</w:t>
            </w:r>
          </w:p>
          <w:p w14:paraId="1095B930" w14:textId="6C718E2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^TMP("IBFBWH",$J)</w:t>
            </w:r>
          </w:p>
          <w:p w14:paraId="5AEE14F7" w14:textId="3E9CB705"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^TMP("VALMAR",$J)</w:t>
            </w:r>
          </w:p>
          <w:p w14:paraId="7AA74036" w14:textId="5A49535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K ^TMP("XQORS",$J)</w:t>
            </w:r>
          </w:p>
          <w:p w14:paraId="7D575AD0" w14:textId="17002B0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CLEAR^VALM1</w:t>
            </w:r>
          </w:p>
          <w:p w14:paraId="1B43DFDE" w14:textId="2A818E67"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15EFF655" w14:textId="1EBBF8E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p w14:paraId="31C9D493" w14:textId="24BB29E0"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highlight w:val="yellow"/>
              </w:rPr>
              <w:t>CHKFILT</w:t>
            </w:r>
            <w:r w:rsidR="0048449D" w:rsidRPr="005C28F1">
              <w:rPr>
                <w:rFonts w:ascii="Courier New" w:hAnsi="Courier New" w:cs="Courier New"/>
                <w:sz w:val="18"/>
                <w:szCs w:val="18"/>
                <w:highlight w:val="yellow"/>
              </w:rPr>
              <w:t xml:space="preserve"> </w:t>
            </w:r>
            <w:r w:rsidRPr="005C28F1">
              <w:rPr>
                <w:rFonts w:ascii="Courier New" w:hAnsi="Courier New" w:cs="Courier New"/>
                <w:sz w:val="18"/>
                <w:szCs w:val="18"/>
                <w:highlight w:val="yellow"/>
              </w:rPr>
              <w:t>; Check Filters</w:t>
            </w:r>
          </w:p>
          <w:p w14:paraId="26ECE000" w14:textId="7DAA877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$P($G(FILTERS(0)),U,2)=0 S IBDIVS="All"</w:t>
            </w:r>
          </w:p>
          <w:p w14:paraId="685A163F" w14:textId="686E975E"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I $P($G(FILTERS(0)),U,2)'=0 D</w:t>
            </w:r>
          </w:p>
          <w:p w14:paraId="63145C35" w14:textId="424EEBDD"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IBIEN=0,IBFST=1</w:t>
            </w:r>
          </w:p>
          <w:p w14:paraId="1F22379F" w14:textId="779CA63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F</w:t>
            </w:r>
            <w:r w:rsidRPr="005C28F1">
              <w:rPr>
                <w:rFonts w:ascii="Courier New" w:hAnsi="Courier New" w:cs="Courier New"/>
                <w:sz w:val="18"/>
                <w:szCs w:val="18"/>
              </w:rPr>
              <w:t xml:space="preserve"> </w:t>
            </w:r>
            <w:r w:rsidR="00C32202" w:rsidRPr="005C28F1">
              <w:rPr>
                <w:rFonts w:ascii="Courier New" w:hAnsi="Courier New" w:cs="Courier New"/>
                <w:sz w:val="18"/>
                <w:szCs w:val="18"/>
              </w:rPr>
              <w:t>S IBIEN=$O(FILTERS(1,IBIEN)) Q:IBIEN=""</w:t>
            </w:r>
            <w:r w:rsidRPr="005C28F1">
              <w:rPr>
                <w:rFonts w:ascii="Courier New" w:hAnsi="Courier New" w:cs="Courier New"/>
                <w:sz w:val="18"/>
                <w:szCs w:val="18"/>
              </w:rPr>
              <w:t xml:space="preserve"> </w:t>
            </w:r>
            <w:r w:rsidR="00C32202" w:rsidRPr="005C28F1">
              <w:rPr>
                <w:rFonts w:ascii="Courier New" w:hAnsi="Courier New" w:cs="Courier New"/>
                <w:sz w:val="18"/>
                <w:szCs w:val="18"/>
              </w:rPr>
              <w:t>D</w:t>
            </w:r>
          </w:p>
          <w:p w14:paraId="7EBC847B" w14:textId="5B02CBB0"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IBXX=$E($$GET1^DIQ(4,IBIEN_",",.01),1,15)</w:t>
            </w:r>
          </w:p>
          <w:p w14:paraId="21336BF4" w14:textId="44BA1E6C"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lastRenderedPageBreak/>
              <w:t xml:space="preserve"> </w:t>
            </w:r>
            <w:r w:rsidR="00C32202" w:rsidRPr="005C28F1">
              <w:rPr>
                <w:rFonts w:ascii="Courier New" w:hAnsi="Courier New" w:cs="Courier New"/>
                <w:sz w:val="18"/>
                <w:szCs w:val="18"/>
              </w:rPr>
              <w:t>.. I IBFST S IBFST=0,IBDIVS=IBXX Q</w:t>
            </w:r>
          </w:p>
          <w:p w14:paraId="4CC1407D" w14:textId="04649BA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S IBDIVS=IBDIVS_","_IBXX</w:t>
            </w:r>
          </w:p>
          <w:p w14:paraId="2CD3D4E0" w14:textId="5AFB7203"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S IBY=$P(FILTERS(0),U,1)</w:t>
            </w:r>
          </w:p>
          <w:p w14:paraId="559A6A91" w14:textId="0A5C293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1FF72AAC" w14:textId="33E9A8AF"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p w14:paraId="682CD4D6" w14:textId="35B55BA9"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rPr>
              <w:t>HELP</w:t>
            </w:r>
            <w:r w:rsidR="0048449D" w:rsidRPr="005C28F1">
              <w:rPr>
                <w:rFonts w:ascii="Courier New" w:hAnsi="Courier New" w:cs="Courier New"/>
                <w:sz w:val="18"/>
                <w:szCs w:val="18"/>
              </w:rPr>
              <w:t xml:space="preserve"> </w:t>
            </w:r>
            <w:r w:rsidRPr="005C28F1">
              <w:rPr>
                <w:rFonts w:ascii="Courier New" w:hAnsi="Courier New" w:cs="Courier New"/>
                <w:sz w:val="18"/>
                <w:szCs w:val="18"/>
              </w:rPr>
              <w:t>; -- help code</w:t>
            </w:r>
          </w:p>
          <w:p w14:paraId="1AEDF31B" w14:textId="5DBDA449"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 xml:space="preserve">S X="?" D DISP^XQORM1 </w:t>
            </w:r>
            <w:proofErr w:type="gramStart"/>
            <w:r w:rsidR="00C32202" w:rsidRPr="005C28F1">
              <w:rPr>
                <w:rFonts w:ascii="Courier New" w:hAnsi="Courier New" w:cs="Courier New"/>
                <w:sz w:val="18"/>
                <w:szCs w:val="18"/>
              </w:rPr>
              <w:t>W !!</w:t>
            </w:r>
            <w:proofErr w:type="gramEnd"/>
          </w:p>
          <w:p w14:paraId="359412B9" w14:textId="758360C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p w14:paraId="0C9F1ABA" w14:textId="1AE5462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w:t>
            </w:r>
          </w:p>
          <w:p w14:paraId="4ED10B0A" w14:textId="7DD2A099" w:rsidR="00C32202" w:rsidRPr="005C28F1" w:rsidRDefault="00C32202" w:rsidP="00726E59">
            <w:pPr>
              <w:pStyle w:val="TableText"/>
              <w:rPr>
                <w:rFonts w:ascii="Courier New" w:hAnsi="Courier New" w:cs="Courier New"/>
                <w:sz w:val="18"/>
                <w:szCs w:val="18"/>
              </w:rPr>
            </w:pPr>
            <w:r w:rsidRPr="005C28F1">
              <w:rPr>
                <w:rFonts w:ascii="Courier New" w:hAnsi="Courier New" w:cs="Courier New"/>
                <w:sz w:val="18"/>
                <w:szCs w:val="18"/>
              </w:rPr>
              <w:t>EXIT</w:t>
            </w:r>
            <w:r w:rsidR="0048449D" w:rsidRPr="005C28F1">
              <w:rPr>
                <w:rFonts w:ascii="Courier New" w:hAnsi="Courier New" w:cs="Courier New"/>
                <w:sz w:val="18"/>
                <w:szCs w:val="18"/>
              </w:rPr>
              <w:t xml:space="preserve"> </w:t>
            </w:r>
            <w:r w:rsidRPr="005C28F1">
              <w:rPr>
                <w:rFonts w:ascii="Courier New" w:hAnsi="Courier New" w:cs="Courier New"/>
                <w:sz w:val="18"/>
                <w:szCs w:val="18"/>
              </w:rPr>
              <w:t>; -- exit code</w:t>
            </w:r>
          </w:p>
          <w:p w14:paraId="44A164AF" w14:textId="646EA0AD"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KILLGLB</w:t>
            </w:r>
          </w:p>
          <w:p w14:paraId="7EA0768C" w14:textId="22EA051A"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CLEAN^VALM10</w:t>
            </w:r>
          </w:p>
          <w:p w14:paraId="6CF0C50E" w14:textId="51058D9B"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D ^%ZISC</w:t>
            </w:r>
          </w:p>
          <w:p w14:paraId="19C4A1ED" w14:textId="3EED5632" w:rsidR="00C32202" w:rsidRPr="005C28F1" w:rsidRDefault="0048449D" w:rsidP="00726E59">
            <w:pPr>
              <w:pStyle w:val="TableText"/>
              <w:rPr>
                <w:rFonts w:ascii="Courier New" w:hAnsi="Courier New" w:cs="Courier New"/>
                <w:sz w:val="18"/>
                <w:szCs w:val="18"/>
              </w:rPr>
            </w:pPr>
            <w:r w:rsidRPr="005C28F1">
              <w:rPr>
                <w:rFonts w:ascii="Courier New" w:hAnsi="Courier New" w:cs="Courier New"/>
                <w:sz w:val="18"/>
                <w:szCs w:val="18"/>
              </w:rPr>
              <w:t xml:space="preserve"> </w:t>
            </w:r>
            <w:r w:rsidR="00C32202" w:rsidRPr="005C28F1">
              <w:rPr>
                <w:rFonts w:ascii="Courier New" w:hAnsi="Courier New" w:cs="Courier New"/>
                <w:sz w:val="18"/>
                <w:szCs w:val="18"/>
              </w:rPr>
              <w:t>Q</w:t>
            </w:r>
          </w:p>
        </w:tc>
      </w:tr>
    </w:tbl>
    <w:p w14:paraId="4D7AAE50" w14:textId="77777777" w:rsidR="008E5AE9" w:rsidRDefault="008E5AE9" w:rsidP="001F319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528D87AA" w14:textId="77777777" w:rsidTr="00726E59">
        <w:trPr>
          <w:cantSplit/>
          <w:tblHeader/>
        </w:trPr>
        <w:tc>
          <w:tcPr>
            <w:tcW w:w="1511" w:type="pct"/>
            <w:shd w:val="clear" w:color="auto" w:fill="F2F2F2" w:themeFill="background1" w:themeFillShade="F2"/>
            <w:vAlign w:val="center"/>
          </w:tcPr>
          <w:p w14:paraId="07C04B59" w14:textId="77777777" w:rsidR="003C5F71" w:rsidRPr="0028049C" w:rsidRDefault="003C5F71" w:rsidP="001F319B">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771743B6" w14:textId="77777777" w:rsidR="003C5F71" w:rsidRPr="0028049C" w:rsidRDefault="003C5F71" w:rsidP="001F319B">
            <w:pPr>
              <w:pStyle w:val="TableHeading"/>
            </w:pPr>
            <w:r w:rsidRPr="0028049C">
              <w:t>Activities</w:t>
            </w:r>
          </w:p>
        </w:tc>
      </w:tr>
      <w:tr w:rsidR="003C5F71" w:rsidRPr="0028049C" w14:paraId="0E833B6A" w14:textId="77777777" w:rsidTr="00726E59">
        <w:trPr>
          <w:cantSplit/>
          <w:tblHeader/>
        </w:trPr>
        <w:tc>
          <w:tcPr>
            <w:tcW w:w="1511" w:type="pct"/>
            <w:shd w:val="clear" w:color="auto" w:fill="F2F2F2" w:themeFill="background1" w:themeFillShade="F2"/>
            <w:vAlign w:val="center"/>
          </w:tcPr>
          <w:p w14:paraId="1A9A69FD" w14:textId="77777777" w:rsidR="003C5F71" w:rsidRPr="0028049C" w:rsidRDefault="003C5F71" w:rsidP="004B1B35">
            <w:pPr>
              <w:pStyle w:val="TableText"/>
              <w:rPr>
                <w:b/>
              </w:rPr>
            </w:pPr>
            <w:r w:rsidRPr="0028049C">
              <w:rPr>
                <w:b/>
              </w:rPr>
              <w:t>Routine Name</w:t>
            </w:r>
          </w:p>
        </w:tc>
        <w:tc>
          <w:tcPr>
            <w:tcW w:w="3489" w:type="pct"/>
            <w:gridSpan w:val="4"/>
            <w:tcBorders>
              <w:bottom w:val="single" w:sz="6" w:space="0" w:color="000000"/>
            </w:tcBorders>
          </w:tcPr>
          <w:p w14:paraId="647B7222" w14:textId="77777777" w:rsidR="003C5F71" w:rsidRDefault="003C5F71" w:rsidP="004B1B35">
            <w:pPr>
              <w:pStyle w:val="TableText"/>
            </w:pPr>
            <w:r>
              <w:t xml:space="preserve">^IBFBWL2 </w:t>
            </w:r>
            <w:r w:rsidR="00C566E6">
              <w:t>–</w:t>
            </w:r>
            <w:r>
              <w:t xml:space="preserve"> </w:t>
            </w:r>
            <w:r w:rsidR="00C566E6">
              <w:t xml:space="preserve">Expand </w:t>
            </w:r>
            <w:proofErr w:type="spellStart"/>
            <w:r w:rsidR="00C566E6">
              <w:t>Worklist</w:t>
            </w:r>
            <w:proofErr w:type="spellEnd"/>
            <w:r w:rsidR="00C566E6">
              <w:t xml:space="preserve"> Item</w:t>
            </w:r>
          </w:p>
          <w:p w14:paraId="3BD5A762" w14:textId="12FE1687" w:rsidR="00987925" w:rsidRPr="003C5F71" w:rsidRDefault="00987925" w:rsidP="004B1B35">
            <w:pPr>
              <w:pStyle w:val="TableText"/>
            </w:pPr>
            <w:r>
              <w:t>(Note:</w:t>
            </w:r>
            <w:r w:rsidR="0048449D">
              <w:t xml:space="preserve"> </w:t>
            </w:r>
            <w:r>
              <w:t xml:space="preserve">The Billing </w:t>
            </w:r>
            <w:proofErr w:type="spellStart"/>
            <w:r>
              <w:t>Worklist</w:t>
            </w:r>
            <w:proofErr w:type="spellEnd"/>
            <w:r>
              <w:t xml:space="preserve"> shares this routine with the </w:t>
            </w:r>
            <w:proofErr w:type="spellStart"/>
            <w:r>
              <w:t>Precert</w:t>
            </w:r>
            <w:proofErr w:type="spellEnd"/>
            <w:r>
              <w:t xml:space="preserve"> </w:t>
            </w:r>
            <w:proofErr w:type="spellStart"/>
            <w:r>
              <w:t>Worklist</w:t>
            </w:r>
            <w:proofErr w:type="spellEnd"/>
            <w:r>
              <w:t>.</w:t>
            </w:r>
            <w:r w:rsidR="0048449D">
              <w:t xml:space="preserve"> </w:t>
            </w:r>
            <w:r>
              <w:t xml:space="preserve">Many fields display on the Billing </w:t>
            </w:r>
            <w:proofErr w:type="spellStart"/>
            <w:r>
              <w:t>Worklist</w:t>
            </w:r>
            <w:proofErr w:type="spellEnd"/>
            <w:r>
              <w:t xml:space="preserve"> only</w:t>
            </w:r>
            <w:r w:rsidR="000D1A69">
              <w:t xml:space="preserve"> – NSR #20110303</w:t>
            </w:r>
            <w:r>
              <w:t>.)</w:t>
            </w:r>
          </w:p>
        </w:tc>
      </w:tr>
      <w:tr w:rsidR="00693AED" w:rsidRPr="0028049C" w14:paraId="20C42F8A" w14:textId="77777777" w:rsidTr="00726E59">
        <w:trPr>
          <w:cantSplit/>
        </w:trPr>
        <w:tc>
          <w:tcPr>
            <w:tcW w:w="1511" w:type="pct"/>
            <w:shd w:val="clear" w:color="auto" w:fill="F2F2F2" w:themeFill="background1" w:themeFillShade="F2"/>
            <w:vAlign w:val="center"/>
          </w:tcPr>
          <w:p w14:paraId="5B8AF8B2" w14:textId="77777777" w:rsidR="003C5F71" w:rsidRPr="0028049C" w:rsidRDefault="003C5F71" w:rsidP="004B1B35">
            <w:pPr>
              <w:pStyle w:val="TableText"/>
              <w:rPr>
                <w:b/>
              </w:rPr>
            </w:pPr>
            <w:r w:rsidRPr="0028049C">
              <w:rPr>
                <w:b/>
              </w:rPr>
              <w:t>Enhancement Category</w:t>
            </w:r>
          </w:p>
        </w:tc>
        <w:tc>
          <w:tcPr>
            <w:tcW w:w="613" w:type="pct"/>
            <w:tcBorders>
              <w:right w:val="nil"/>
            </w:tcBorders>
          </w:tcPr>
          <w:p w14:paraId="7D739E6D" w14:textId="77777777" w:rsidR="003C5F71" w:rsidRPr="003469D6" w:rsidRDefault="003C5F71" w:rsidP="004B1B3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5791ACAA" w14:textId="77777777" w:rsidR="003C5F71" w:rsidRPr="003469D6" w:rsidRDefault="003C5F71" w:rsidP="004B1B35">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0A99D359" w14:textId="77777777" w:rsidR="003C5F71" w:rsidRPr="003469D6" w:rsidRDefault="003C5F71" w:rsidP="004B1B35">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4A4DABCA" w14:textId="77777777" w:rsidR="003C5F71" w:rsidRPr="003469D6" w:rsidRDefault="003C5F71" w:rsidP="004B1B35">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3C5F71" w:rsidRPr="0028049C" w14:paraId="392C92F9" w14:textId="77777777" w:rsidTr="00726E59">
        <w:trPr>
          <w:cantSplit/>
        </w:trPr>
        <w:tc>
          <w:tcPr>
            <w:tcW w:w="1511" w:type="pct"/>
            <w:shd w:val="clear" w:color="auto" w:fill="F2F2F2" w:themeFill="background1" w:themeFillShade="F2"/>
            <w:vAlign w:val="center"/>
          </w:tcPr>
          <w:p w14:paraId="21607BBB" w14:textId="77777777" w:rsidR="003C5F71" w:rsidRPr="0028049C" w:rsidRDefault="003C5F71" w:rsidP="004B1B35">
            <w:pPr>
              <w:pStyle w:val="TableText"/>
              <w:rPr>
                <w:b/>
              </w:rPr>
            </w:pPr>
            <w:r w:rsidRPr="0028049C">
              <w:rPr>
                <w:b/>
              </w:rPr>
              <w:t>RTM</w:t>
            </w:r>
          </w:p>
        </w:tc>
        <w:tc>
          <w:tcPr>
            <w:tcW w:w="3489" w:type="pct"/>
            <w:gridSpan w:val="4"/>
          </w:tcPr>
          <w:p w14:paraId="0D776A10" w14:textId="0EAFDB66" w:rsidR="003C5F71" w:rsidRPr="00D769BD" w:rsidRDefault="000D1A69" w:rsidP="004B1B35">
            <w:pPr>
              <w:pStyle w:val="TableText"/>
            </w:pPr>
            <w:r>
              <w:t>FRPRE 1.1.1.1 – 01 through FBPRE 1.1.1.1 - 10</w:t>
            </w:r>
          </w:p>
        </w:tc>
      </w:tr>
      <w:tr w:rsidR="003C5F71" w:rsidRPr="0028049C" w14:paraId="55454DB0" w14:textId="77777777" w:rsidTr="00726E59">
        <w:trPr>
          <w:cantSplit/>
        </w:trPr>
        <w:tc>
          <w:tcPr>
            <w:tcW w:w="1511" w:type="pct"/>
            <w:tcBorders>
              <w:bottom w:val="single" w:sz="6" w:space="0" w:color="000000"/>
            </w:tcBorders>
            <w:shd w:val="clear" w:color="auto" w:fill="F2F2F2" w:themeFill="background1" w:themeFillShade="F2"/>
            <w:vAlign w:val="center"/>
          </w:tcPr>
          <w:p w14:paraId="7E0F25E8" w14:textId="77777777" w:rsidR="003C5F71" w:rsidRPr="0028049C" w:rsidRDefault="003C5F71" w:rsidP="004B1B35">
            <w:pPr>
              <w:pStyle w:val="TableText"/>
              <w:rPr>
                <w:b/>
              </w:rPr>
            </w:pPr>
            <w:r w:rsidRPr="0028049C">
              <w:rPr>
                <w:b/>
              </w:rPr>
              <w:t>Related Options</w:t>
            </w:r>
          </w:p>
        </w:tc>
        <w:tc>
          <w:tcPr>
            <w:tcW w:w="3489" w:type="pct"/>
            <w:gridSpan w:val="4"/>
            <w:tcBorders>
              <w:bottom w:val="single" w:sz="4" w:space="0" w:color="auto"/>
            </w:tcBorders>
          </w:tcPr>
          <w:p w14:paraId="262E321D" w14:textId="299FE791" w:rsidR="003C5F71" w:rsidRPr="003469D6" w:rsidRDefault="001C5973" w:rsidP="004B1B35">
            <w:pPr>
              <w:pStyle w:val="TableText"/>
            </w:pPr>
            <w:r>
              <w:t>IB NVC PRECERT WORKLIST</w:t>
            </w:r>
          </w:p>
        </w:tc>
      </w:tr>
    </w:tbl>
    <w:p w14:paraId="5EC239E5" w14:textId="77777777" w:rsidR="003C5F71" w:rsidRPr="0028049C" w:rsidRDefault="003C5F71" w:rsidP="003C5F71">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795DC037"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C33E1AD" w14:textId="77777777" w:rsidR="003C5F71" w:rsidRPr="0028049C" w:rsidRDefault="003C5F71" w:rsidP="004B1B35">
            <w:pPr>
              <w:pStyle w:val="TableHeading"/>
            </w:pPr>
            <w:r w:rsidRPr="0028049C">
              <w:t>Related Routines</w:t>
            </w:r>
          </w:p>
        </w:tc>
        <w:tc>
          <w:tcPr>
            <w:tcW w:w="1529" w:type="pct"/>
            <w:tcBorders>
              <w:bottom w:val="single" w:sz="4" w:space="0" w:color="auto"/>
            </w:tcBorders>
            <w:shd w:val="clear" w:color="auto" w:fill="F2F2F2" w:themeFill="background1" w:themeFillShade="F2"/>
          </w:tcPr>
          <w:p w14:paraId="4D65A1BC" w14:textId="77777777" w:rsidR="003C5F71" w:rsidRPr="0028049C" w:rsidRDefault="003C5F71"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4EFA74C0" w14:textId="77777777" w:rsidR="003C5F71" w:rsidRPr="0028049C" w:rsidRDefault="003C5F71" w:rsidP="004B1B35">
            <w:pPr>
              <w:pStyle w:val="TableHeading"/>
            </w:pPr>
            <w:r w:rsidRPr="0028049C">
              <w:t>Routines “Called”</w:t>
            </w:r>
            <w:r>
              <w:t xml:space="preserve"> </w:t>
            </w:r>
          </w:p>
        </w:tc>
      </w:tr>
      <w:tr w:rsidR="003C5F71" w:rsidRPr="0028049C" w14:paraId="25C17936"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1CA3EF59" w14:textId="77777777" w:rsidR="003C5F71" w:rsidRPr="0028049C" w:rsidRDefault="003C5F71" w:rsidP="004B1B35">
            <w:pPr>
              <w:pStyle w:val="TableText"/>
            </w:pPr>
          </w:p>
        </w:tc>
        <w:tc>
          <w:tcPr>
            <w:tcW w:w="1529" w:type="pct"/>
            <w:tcBorders>
              <w:bottom w:val="single" w:sz="4" w:space="0" w:color="auto"/>
            </w:tcBorders>
            <w:vAlign w:val="center"/>
          </w:tcPr>
          <w:p w14:paraId="2ADDCC4C" w14:textId="2CA37972" w:rsidR="003C5F71" w:rsidRPr="0028049C" w:rsidRDefault="000D1A69" w:rsidP="004B1B35">
            <w:pPr>
              <w:pStyle w:val="TableText"/>
            </w:pPr>
            <w:r>
              <w:t xml:space="preserve">Called from </w:t>
            </w:r>
            <w:r w:rsidR="00A64D56">
              <w:t>IB NVC PRECERT WORKLIST Action “EE”</w:t>
            </w:r>
            <w:r w:rsidR="003205E1">
              <w:t xml:space="preserve"> – EXPAND^IBFBWL</w:t>
            </w:r>
          </w:p>
        </w:tc>
        <w:tc>
          <w:tcPr>
            <w:tcW w:w="1961" w:type="pct"/>
            <w:tcBorders>
              <w:bottom w:val="single" w:sz="4" w:space="0" w:color="auto"/>
            </w:tcBorders>
            <w:vAlign w:val="center"/>
          </w:tcPr>
          <w:p w14:paraId="41CAFAC2" w14:textId="77777777" w:rsidR="00AE0F46" w:rsidRDefault="00AE0F46" w:rsidP="004B1B35">
            <w:pPr>
              <w:pStyle w:val="TableText"/>
            </w:pPr>
            <w:r>
              <w:t>GETAUTH^IBFBUTIL</w:t>
            </w:r>
          </w:p>
          <w:p w14:paraId="2302C0A4" w14:textId="47739A15" w:rsidR="00AE0F46" w:rsidRDefault="00AE0F46" w:rsidP="004B1B35">
            <w:pPr>
              <w:pStyle w:val="TableText"/>
            </w:pPr>
            <w:r>
              <w:t>GETPAY^IBFBUTIL</w:t>
            </w:r>
          </w:p>
          <w:p w14:paraId="19F34C43" w14:textId="77777777" w:rsidR="00A64D56" w:rsidRPr="0028049C" w:rsidRDefault="00A64D56" w:rsidP="001A44EF">
            <w:pPr>
              <w:pStyle w:val="TableText"/>
            </w:pPr>
          </w:p>
        </w:tc>
      </w:tr>
    </w:tbl>
    <w:p w14:paraId="645A89FE" w14:textId="77777777" w:rsidR="00726E59" w:rsidRPr="002F4E85" w:rsidRDefault="00726E59" w:rsidP="003C5F71">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901"/>
        <w:gridCol w:w="1147"/>
        <w:gridCol w:w="1662"/>
        <w:gridCol w:w="1028"/>
        <w:gridCol w:w="1559"/>
        <w:gridCol w:w="1279"/>
      </w:tblGrid>
      <w:tr w:rsidR="00693AED" w:rsidRPr="002F4E85" w14:paraId="523238EF" w14:textId="77777777" w:rsidTr="00F516FB">
        <w:trPr>
          <w:cantSplit/>
          <w:tblHeader/>
        </w:trPr>
        <w:tc>
          <w:tcPr>
            <w:tcW w:w="1514" w:type="pct"/>
            <w:shd w:val="clear" w:color="auto" w:fill="F2F2F2" w:themeFill="background1" w:themeFillShade="F2"/>
            <w:vAlign w:val="center"/>
          </w:tcPr>
          <w:p w14:paraId="4F21AF29" w14:textId="77777777" w:rsidR="003C5F71" w:rsidRPr="002F4E85" w:rsidRDefault="003C5F71" w:rsidP="00726E59">
            <w:pPr>
              <w:pStyle w:val="TableHeading"/>
            </w:pPr>
            <w:r w:rsidRPr="002F4E85">
              <w:t>Routines</w:t>
            </w:r>
          </w:p>
        </w:tc>
        <w:tc>
          <w:tcPr>
            <w:tcW w:w="3486" w:type="pct"/>
            <w:gridSpan w:val="5"/>
            <w:tcBorders>
              <w:bottom w:val="single" w:sz="6" w:space="0" w:color="000000"/>
            </w:tcBorders>
            <w:shd w:val="clear" w:color="auto" w:fill="F2F2F2" w:themeFill="background1" w:themeFillShade="F2"/>
          </w:tcPr>
          <w:p w14:paraId="5A4989A4" w14:textId="77777777" w:rsidR="003C5F71" w:rsidRPr="002F4E85" w:rsidRDefault="003C5F71" w:rsidP="00726E59">
            <w:pPr>
              <w:pStyle w:val="TableHeading"/>
            </w:pPr>
            <w:r w:rsidRPr="002F4E85">
              <w:t>Activities</w:t>
            </w:r>
          </w:p>
        </w:tc>
      </w:tr>
      <w:tr w:rsidR="003C5F71" w:rsidRPr="002F4E85" w14:paraId="59AC1154" w14:textId="77777777" w:rsidTr="00F516FB">
        <w:trPr>
          <w:cantSplit/>
        </w:trPr>
        <w:tc>
          <w:tcPr>
            <w:tcW w:w="1514" w:type="pct"/>
            <w:tcBorders>
              <w:top w:val="single" w:sz="6" w:space="0" w:color="000000"/>
            </w:tcBorders>
            <w:shd w:val="clear" w:color="auto" w:fill="F2F2F2" w:themeFill="background1" w:themeFillShade="F2"/>
            <w:vAlign w:val="center"/>
          </w:tcPr>
          <w:p w14:paraId="6BBF194A" w14:textId="77777777" w:rsidR="003C5F71" w:rsidRPr="002F4E85" w:rsidRDefault="003C5F71" w:rsidP="004B1B35">
            <w:pPr>
              <w:pStyle w:val="TableText"/>
              <w:rPr>
                <w:b/>
              </w:rPr>
            </w:pPr>
            <w:r w:rsidRPr="002F4E85">
              <w:rPr>
                <w:b/>
              </w:rPr>
              <w:t>Data Dictionary (DD) References</w:t>
            </w:r>
          </w:p>
        </w:tc>
        <w:tc>
          <w:tcPr>
            <w:tcW w:w="3486" w:type="pct"/>
            <w:gridSpan w:val="5"/>
          </w:tcPr>
          <w:p w14:paraId="5A5CBE5B" w14:textId="1116A353" w:rsidR="003C5F71" w:rsidRDefault="001A443E" w:rsidP="004B1B35">
            <w:pPr>
              <w:pStyle w:val="TableText"/>
            </w:pPr>
            <w:r>
              <w:t xml:space="preserve">PATIENT </w:t>
            </w:r>
            <w:r w:rsidR="00601929">
              <w:t>FILE (#</w:t>
            </w:r>
            <w:r>
              <w:t>2)</w:t>
            </w:r>
          </w:p>
          <w:p w14:paraId="13F66D8F" w14:textId="6D44FC45" w:rsidR="001A443E" w:rsidRDefault="001A443E" w:rsidP="004B1B35">
            <w:pPr>
              <w:pStyle w:val="TableText"/>
            </w:pPr>
            <w:r>
              <w:t xml:space="preserve">IB-FB INTERFACE TRACKING </w:t>
            </w:r>
            <w:r w:rsidR="00601929">
              <w:t>FILE (#</w:t>
            </w:r>
            <w:r>
              <w:t>360)</w:t>
            </w:r>
          </w:p>
          <w:p w14:paraId="2F15D8AE" w14:textId="2372E544" w:rsidR="001A443E" w:rsidRDefault="001A443E" w:rsidP="004B1B35">
            <w:pPr>
              <w:pStyle w:val="TableText"/>
            </w:pPr>
            <w:r>
              <w:t xml:space="preserve">FEE BASIS VENDOR </w:t>
            </w:r>
            <w:r w:rsidR="00601929">
              <w:t>FILE (#</w:t>
            </w:r>
            <w:r>
              <w:t>161.2)</w:t>
            </w:r>
          </w:p>
          <w:p w14:paraId="7426620D" w14:textId="5DCADD21" w:rsidR="001A443E" w:rsidRDefault="001A443E" w:rsidP="004B1B35">
            <w:pPr>
              <w:pStyle w:val="TableText"/>
            </w:pPr>
            <w:r>
              <w:t xml:space="preserve">NEW PERSON </w:t>
            </w:r>
            <w:r w:rsidR="00601929">
              <w:t>FILE (#</w:t>
            </w:r>
            <w:r>
              <w:t>200)</w:t>
            </w:r>
          </w:p>
          <w:p w14:paraId="4B46F19B" w14:textId="62412EA9" w:rsidR="001A443E" w:rsidRDefault="001A443E" w:rsidP="004B1B35">
            <w:pPr>
              <w:pStyle w:val="TableText"/>
            </w:pPr>
            <w:r>
              <w:t xml:space="preserve">DISABILITY CONDITION </w:t>
            </w:r>
            <w:r w:rsidR="00601929">
              <w:t>FILE (#</w:t>
            </w:r>
            <w:r>
              <w:t>31)</w:t>
            </w:r>
          </w:p>
          <w:p w14:paraId="19E31635" w14:textId="38C26699" w:rsidR="001A443E" w:rsidRDefault="001A443E" w:rsidP="004B1B35">
            <w:pPr>
              <w:pStyle w:val="TableText"/>
            </w:pPr>
            <w:r>
              <w:t xml:space="preserve">INSURANCE COMPANY </w:t>
            </w:r>
            <w:r w:rsidR="00601929">
              <w:t>FILE (#</w:t>
            </w:r>
            <w:r>
              <w:t>36)</w:t>
            </w:r>
          </w:p>
          <w:p w14:paraId="1D3A1E60" w14:textId="77261B70" w:rsidR="001A443E" w:rsidRPr="003469D6" w:rsidRDefault="001A443E" w:rsidP="004B1B35">
            <w:pPr>
              <w:pStyle w:val="TableText"/>
            </w:pPr>
            <w:r>
              <w:t>FEE BASIS PATIENT FILE AUTHORIZATION SUB</w:t>
            </w:r>
            <w:r w:rsidR="00601929">
              <w:t>FILE (#</w:t>
            </w:r>
            <w:r>
              <w:t>161.01)</w:t>
            </w:r>
          </w:p>
        </w:tc>
      </w:tr>
      <w:tr w:rsidR="003C5F71" w:rsidRPr="002F4E85" w14:paraId="45553222" w14:textId="77777777" w:rsidTr="00F516FB">
        <w:trPr>
          <w:cantSplit/>
        </w:trPr>
        <w:tc>
          <w:tcPr>
            <w:tcW w:w="1514" w:type="pct"/>
            <w:shd w:val="clear" w:color="auto" w:fill="F2F2F2" w:themeFill="background1" w:themeFillShade="F2"/>
            <w:vAlign w:val="center"/>
          </w:tcPr>
          <w:p w14:paraId="3921B628" w14:textId="37D7A43B" w:rsidR="003C5F71" w:rsidRPr="002F4E85" w:rsidRDefault="003C5F71" w:rsidP="004B1B35">
            <w:pPr>
              <w:pStyle w:val="TableText"/>
              <w:rPr>
                <w:b/>
              </w:rPr>
            </w:pPr>
            <w:r w:rsidRPr="002F4E85">
              <w:rPr>
                <w:b/>
              </w:rPr>
              <w:lastRenderedPageBreak/>
              <w:t>Related Protocols</w:t>
            </w:r>
          </w:p>
        </w:tc>
        <w:tc>
          <w:tcPr>
            <w:tcW w:w="3486" w:type="pct"/>
            <w:gridSpan w:val="5"/>
          </w:tcPr>
          <w:p w14:paraId="4302E3D8" w14:textId="77777777" w:rsidR="004953A1" w:rsidRDefault="004953A1" w:rsidP="004953A1">
            <w:pPr>
              <w:pStyle w:val="TableText"/>
            </w:pPr>
            <w:r>
              <w:t>IB BILLING WORKLIST MENU</w:t>
            </w:r>
          </w:p>
          <w:p w14:paraId="12EBEC29" w14:textId="77777777" w:rsidR="003C5F71" w:rsidRDefault="004953A1" w:rsidP="004953A1">
            <w:pPr>
              <w:pStyle w:val="TableText"/>
            </w:pPr>
            <w:r>
              <w:t>IB BILLING WORKLIST EXPAND - EXPAND^IBFBWL</w:t>
            </w:r>
          </w:p>
          <w:p w14:paraId="19C38B37" w14:textId="77777777" w:rsidR="009C17E5" w:rsidRDefault="009C17E5" w:rsidP="009C17E5">
            <w:pPr>
              <w:pStyle w:val="TableText"/>
            </w:pPr>
          </w:p>
          <w:p w14:paraId="3141F6E9" w14:textId="77777777" w:rsidR="009C17E5" w:rsidRPr="00C46B69" w:rsidRDefault="009C17E5" w:rsidP="009C17E5">
            <w:pPr>
              <w:pStyle w:val="TableText"/>
              <w:rPr>
                <w:u w:val="single"/>
              </w:rPr>
            </w:pPr>
            <w:r w:rsidRPr="00C46B69">
              <w:rPr>
                <w:u w:val="single"/>
              </w:rPr>
              <w:t>Corresponding Menu (Protocol)</w:t>
            </w:r>
          </w:p>
          <w:p w14:paraId="4AAA11ED" w14:textId="77777777" w:rsidR="009C17E5" w:rsidRDefault="009C17E5" w:rsidP="009C17E5">
            <w:pPr>
              <w:pStyle w:val="TableText"/>
            </w:pPr>
            <w:r>
              <w:t>IB BILLING WORKLIST EXPAND MENU PROTOCOL</w:t>
            </w:r>
          </w:p>
          <w:p w14:paraId="797E7D4C" w14:textId="77777777" w:rsidR="009C17E5" w:rsidRPr="00C46B69" w:rsidRDefault="009C17E5" w:rsidP="009C17E5">
            <w:pPr>
              <w:pStyle w:val="TableText"/>
              <w:rPr>
                <w:u w:val="single"/>
              </w:rPr>
            </w:pPr>
            <w:r w:rsidRPr="00C46B69">
              <w:rPr>
                <w:u w:val="single"/>
              </w:rPr>
              <w:t>Action Protocols</w:t>
            </w:r>
          </w:p>
          <w:p w14:paraId="5D55F2EC" w14:textId="0499C267" w:rsidR="009C17E5" w:rsidRPr="003469D6" w:rsidRDefault="009C17E5" w:rsidP="009C17E5">
            <w:pPr>
              <w:pStyle w:val="TableText"/>
            </w:pPr>
            <w:r>
              <w:t>IB BILLING WORKLIST EXPAND REFRESH – REFRESH^IBFBWL2</w:t>
            </w:r>
          </w:p>
        </w:tc>
      </w:tr>
      <w:tr w:rsidR="003C5F71" w:rsidRPr="002F4E85" w14:paraId="1C1BF86F" w14:textId="77777777" w:rsidTr="00F516FB">
        <w:trPr>
          <w:cantSplit/>
        </w:trPr>
        <w:tc>
          <w:tcPr>
            <w:tcW w:w="1514" w:type="pct"/>
            <w:shd w:val="clear" w:color="auto" w:fill="F2F2F2" w:themeFill="background1" w:themeFillShade="F2"/>
            <w:vAlign w:val="center"/>
          </w:tcPr>
          <w:p w14:paraId="7071197E" w14:textId="77777777" w:rsidR="003C5F71" w:rsidRPr="002F4E85" w:rsidRDefault="003C5F71" w:rsidP="004B1B35">
            <w:pPr>
              <w:pStyle w:val="TableText"/>
              <w:rPr>
                <w:b/>
              </w:rPr>
            </w:pPr>
            <w:r w:rsidRPr="002F4E85">
              <w:rPr>
                <w:b/>
              </w:rPr>
              <w:t>Related Integration Control Registrations (ICRs)</w:t>
            </w:r>
          </w:p>
        </w:tc>
        <w:tc>
          <w:tcPr>
            <w:tcW w:w="3486" w:type="pct"/>
            <w:gridSpan w:val="5"/>
            <w:tcBorders>
              <w:bottom w:val="single" w:sz="6" w:space="0" w:color="000000"/>
            </w:tcBorders>
          </w:tcPr>
          <w:p w14:paraId="3DEBDA21" w14:textId="79E477EA" w:rsidR="003C5F71" w:rsidRPr="003469D6" w:rsidRDefault="00511E3C" w:rsidP="004B1B35">
            <w:pPr>
              <w:pStyle w:val="TableText"/>
            </w:pPr>
            <w:r>
              <w:t>Yes – in process</w:t>
            </w:r>
          </w:p>
        </w:tc>
      </w:tr>
      <w:tr w:rsidR="00693AED" w:rsidRPr="002F4E85" w14:paraId="13CB8093" w14:textId="77777777" w:rsidTr="00F516FB">
        <w:trPr>
          <w:cantSplit/>
        </w:trPr>
        <w:tc>
          <w:tcPr>
            <w:tcW w:w="1514" w:type="pct"/>
            <w:tcBorders>
              <w:right w:val="single" w:sz="4" w:space="0" w:color="auto"/>
            </w:tcBorders>
            <w:shd w:val="clear" w:color="auto" w:fill="F2F2F2" w:themeFill="background1" w:themeFillShade="F2"/>
            <w:vAlign w:val="center"/>
          </w:tcPr>
          <w:p w14:paraId="781688FF" w14:textId="77777777" w:rsidR="003C5F71" w:rsidRPr="002F4E85" w:rsidRDefault="003C5F71" w:rsidP="004B1B35">
            <w:pPr>
              <w:pStyle w:val="TableText"/>
              <w:rPr>
                <w:b/>
              </w:rPr>
            </w:pPr>
            <w:r w:rsidRPr="002F4E85">
              <w:rPr>
                <w:b/>
              </w:rPr>
              <w:t>Data Passing</w:t>
            </w:r>
          </w:p>
        </w:tc>
        <w:tc>
          <w:tcPr>
            <w:tcW w:w="599" w:type="pct"/>
            <w:tcBorders>
              <w:left w:val="single" w:sz="4" w:space="0" w:color="auto"/>
              <w:right w:val="nil"/>
            </w:tcBorders>
          </w:tcPr>
          <w:p w14:paraId="13929434" w14:textId="77777777" w:rsidR="003C5F71" w:rsidRPr="003469D6" w:rsidRDefault="003C5F71"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794C4237" w14:textId="77777777" w:rsidR="003C5F71" w:rsidRPr="003469D6" w:rsidRDefault="003C5F71"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7D952213" w14:textId="77777777" w:rsidR="003C5F71" w:rsidRPr="003469D6" w:rsidRDefault="003C5F71"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5D493AE5" w14:textId="77777777" w:rsidR="003C5F71" w:rsidRPr="003469D6" w:rsidRDefault="003C5F71"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69" w:type="pct"/>
            <w:tcBorders>
              <w:left w:val="nil"/>
            </w:tcBorders>
          </w:tcPr>
          <w:p w14:paraId="5D65571B" w14:textId="77777777" w:rsidR="003C5F71" w:rsidRPr="003469D6" w:rsidRDefault="003C5F71"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3C5F71" w:rsidRPr="002F4E85" w14:paraId="1B5A5452" w14:textId="77777777" w:rsidTr="00F516FB">
        <w:trPr>
          <w:cantSplit/>
        </w:trPr>
        <w:tc>
          <w:tcPr>
            <w:tcW w:w="1514" w:type="pct"/>
            <w:shd w:val="clear" w:color="auto" w:fill="F2F2F2" w:themeFill="background1" w:themeFillShade="F2"/>
            <w:vAlign w:val="center"/>
          </w:tcPr>
          <w:p w14:paraId="0110521C" w14:textId="77777777" w:rsidR="003C5F71" w:rsidRPr="002F4E85" w:rsidRDefault="003C5F71" w:rsidP="004B1B35">
            <w:pPr>
              <w:pStyle w:val="TableText"/>
              <w:rPr>
                <w:b/>
              </w:rPr>
            </w:pPr>
            <w:r w:rsidRPr="002F4E85">
              <w:rPr>
                <w:b/>
              </w:rPr>
              <w:t>Input Attribute Name and Definition</w:t>
            </w:r>
          </w:p>
        </w:tc>
        <w:tc>
          <w:tcPr>
            <w:tcW w:w="3486" w:type="pct"/>
            <w:gridSpan w:val="5"/>
          </w:tcPr>
          <w:p w14:paraId="6A2AB351" w14:textId="4D1ED411" w:rsidR="003C5F71" w:rsidRPr="003469D6" w:rsidRDefault="003C5F71" w:rsidP="004B1B35">
            <w:pPr>
              <w:pStyle w:val="TableText"/>
            </w:pPr>
            <w:r w:rsidRPr="003469D6">
              <w:t>Name:</w:t>
            </w:r>
            <w:r w:rsidR="00BE07C1">
              <w:t xml:space="preserve"> None</w:t>
            </w:r>
          </w:p>
          <w:p w14:paraId="032E1EA5" w14:textId="0AA989F6" w:rsidR="003C5F71" w:rsidRPr="003469D6" w:rsidRDefault="003C5F71" w:rsidP="004B1B35">
            <w:pPr>
              <w:pStyle w:val="TableText"/>
            </w:pPr>
            <w:r w:rsidRPr="003469D6">
              <w:t>Definition:</w:t>
            </w:r>
            <w:r w:rsidR="00BE07C1">
              <w:t xml:space="preserve"> None</w:t>
            </w:r>
          </w:p>
        </w:tc>
      </w:tr>
      <w:tr w:rsidR="003C5F71" w:rsidRPr="002F4E85" w14:paraId="057D8AFE" w14:textId="77777777" w:rsidTr="00F516FB">
        <w:trPr>
          <w:cantSplit/>
        </w:trPr>
        <w:tc>
          <w:tcPr>
            <w:tcW w:w="1514" w:type="pct"/>
            <w:shd w:val="clear" w:color="auto" w:fill="F2F2F2" w:themeFill="background1" w:themeFillShade="F2"/>
            <w:vAlign w:val="center"/>
          </w:tcPr>
          <w:p w14:paraId="73617FFE" w14:textId="77777777" w:rsidR="003C5F71" w:rsidRPr="002F4E85" w:rsidRDefault="003C5F71" w:rsidP="004B1B35">
            <w:pPr>
              <w:pStyle w:val="TableText"/>
              <w:rPr>
                <w:b/>
              </w:rPr>
            </w:pPr>
            <w:r w:rsidRPr="002F4E85">
              <w:rPr>
                <w:b/>
              </w:rPr>
              <w:t>Output Attribute Name and Definition</w:t>
            </w:r>
          </w:p>
        </w:tc>
        <w:tc>
          <w:tcPr>
            <w:tcW w:w="3486" w:type="pct"/>
            <w:gridSpan w:val="5"/>
          </w:tcPr>
          <w:p w14:paraId="7E781893" w14:textId="3937B609" w:rsidR="003C5F71" w:rsidRPr="003469D6" w:rsidRDefault="003C5F71" w:rsidP="004B1B35">
            <w:pPr>
              <w:pStyle w:val="TableText"/>
            </w:pPr>
            <w:r w:rsidRPr="003469D6">
              <w:t>Name:</w:t>
            </w:r>
            <w:r w:rsidR="00BE07C1">
              <w:t xml:space="preserve"> None</w:t>
            </w:r>
          </w:p>
          <w:p w14:paraId="6053AF6B" w14:textId="4DD21376" w:rsidR="003C5F71" w:rsidRPr="003469D6" w:rsidRDefault="003C5F71" w:rsidP="004B1B35">
            <w:pPr>
              <w:pStyle w:val="TableText"/>
            </w:pPr>
            <w:r w:rsidRPr="003469D6">
              <w:t>Definition:</w:t>
            </w:r>
            <w:r w:rsidR="00BE07C1">
              <w:t xml:space="preserve"> None</w:t>
            </w:r>
          </w:p>
        </w:tc>
      </w:tr>
    </w:tbl>
    <w:p w14:paraId="3344B28C" w14:textId="77777777" w:rsidR="00C07E32" w:rsidRDefault="00C07E32" w:rsidP="00C07E32"/>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routine and activity."/>
      </w:tblPr>
      <w:tblGrid>
        <w:gridCol w:w="9576"/>
      </w:tblGrid>
      <w:tr w:rsidR="003C5F71" w:rsidRPr="00086A3C" w14:paraId="2B41B1BE"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C24CFB8" w14:textId="77777777" w:rsidR="003C5F71" w:rsidRPr="00086A3C" w:rsidRDefault="003C5F71" w:rsidP="004B1B35">
            <w:pPr>
              <w:pStyle w:val="TableHeading"/>
            </w:pPr>
            <w:r w:rsidRPr="00086A3C">
              <w:t>Current Logic</w:t>
            </w:r>
          </w:p>
        </w:tc>
      </w:tr>
      <w:tr w:rsidR="003C5F71" w:rsidRPr="00086A3C" w14:paraId="1E19CFEE" w14:textId="77777777" w:rsidTr="00726E59">
        <w:trPr>
          <w:cantSplit/>
          <w:trHeight w:val="327"/>
        </w:trPr>
        <w:tc>
          <w:tcPr>
            <w:tcW w:w="5000" w:type="pct"/>
            <w:tcBorders>
              <w:top w:val="single" w:sz="6" w:space="0" w:color="000000"/>
              <w:left w:val="single" w:sz="6" w:space="0" w:color="000000"/>
              <w:bottom w:val="single" w:sz="6" w:space="0" w:color="000000"/>
              <w:right w:val="single" w:sz="6" w:space="0" w:color="000000"/>
            </w:tcBorders>
          </w:tcPr>
          <w:p w14:paraId="124C8F15" w14:textId="77777777" w:rsidR="003C5F71" w:rsidRPr="00086A3C" w:rsidRDefault="003C5F71" w:rsidP="001C06E9">
            <w:pPr>
              <w:pStyle w:val="TableText"/>
              <w:spacing w:before="0" w:after="0"/>
            </w:pPr>
            <w:r>
              <w:t>New Routine</w:t>
            </w:r>
          </w:p>
        </w:tc>
      </w:tr>
    </w:tbl>
    <w:p w14:paraId="4A16FB1F" w14:textId="77777777" w:rsidR="00C07E32" w:rsidRDefault="00C07E32" w:rsidP="00C07E32">
      <w:pPr>
        <w:keepN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routine and activity."/>
      </w:tblPr>
      <w:tblGrid>
        <w:gridCol w:w="9576"/>
      </w:tblGrid>
      <w:tr w:rsidR="003C5F71" w:rsidRPr="00086A3C" w14:paraId="3A984A78"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AF1D57F" w14:textId="052B45EE" w:rsidR="003C5F71" w:rsidRPr="00086A3C" w:rsidRDefault="001F319B" w:rsidP="00726E59">
            <w:pPr>
              <w:pStyle w:val="TableHeading"/>
            </w:pPr>
            <w:r>
              <w:t>M</w:t>
            </w:r>
            <w:r w:rsidR="004C4DBF">
              <w:t xml:space="preserve">odified Logic (Changes are </w:t>
            </w:r>
            <w:r w:rsidR="00BE07C1">
              <w:t>highlighted</w:t>
            </w:r>
            <w:r w:rsidR="003C5F71" w:rsidRPr="00086A3C">
              <w:t>)</w:t>
            </w:r>
          </w:p>
        </w:tc>
      </w:tr>
      <w:tr w:rsidR="003C5F71" w:rsidRPr="00086A3C" w14:paraId="367547C3"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14823CB3" w14:textId="6C44AABA"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IBFBWL2</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;ALB/PAW-IB BILLING </w:t>
            </w:r>
            <w:proofErr w:type="spellStart"/>
            <w:r w:rsidRPr="00096D76">
              <w:rPr>
                <w:rFonts w:ascii="Courier New" w:hAnsi="Courier New" w:cs="Courier New"/>
                <w:sz w:val="18"/>
                <w:szCs w:val="18"/>
              </w:rPr>
              <w:t>Worklist</w:t>
            </w:r>
            <w:proofErr w:type="spellEnd"/>
            <w:r w:rsidRPr="00096D76">
              <w:rPr>
                <w:rFonts w:ascii="Courier New" w:hAnsi="Courier New" w:cs="Courier New"/>
                <w:sz w:val="18"/>
                <w:szCs w:val="18"/>
              </w:rPr>
              <w:t xml:space="preserve"> Expand Item ; 30-SEP-2015</w:t>
            </w:r>
          </w:p>
          <w:p w14:paraId="635F5234" w14:textId="1B42A865"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;;2.0;INTEGRATED BILLING;**554**;21-MAR-94;Build 3</w:t>
            </w:r>
          </w:p>
          <w:p w14:paraId="5AE1710D" w14:textId="0F0F1E3B"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roofErr w:type="gramStart"/>
            <w:r w:rsidR="00C566E6" w:rsidRPr="00096D76">
              <w:rPr>
                <w:rFonts w:ascii="Courier New" w:hAnsi="Courier New" w:cs="Courier New"/>
                <w:sz w:val="18"/>
                <w:szCs w:val="18"/>
              </w:rPr>
              <w:t>;Per</w:t>
            </w:r>
            <w:proofErr w:type="gramEnd"/>
            <w:r w:rsidR="00C566E6" w:rsidRPr="00096D76">
              <w:rPr>
                <w:rFonts w:ascii="Courier New" w:hAnsi="Courier New" w:cs="Courier New"/>
                <w:sz w:val="18"/>
                <w:szCs w:val="18"/>
              </w:rPr>
              <w:t xml:space="preserve"> VA Directive 6402, this routine should not be modified.</w:t>
            </w:r>
          </w:p>
          <w:p w14:paraId="15BAE999" w14:textId="03C27DF7"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p w14:paraId="3EA05F4F" w14:textId="3F3C464B"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EN</w:t>
            </w:r>
            <w:r w:rsidR="0048449D" w:rsidRPr="00096D76">
              <w:rPr>
                <w:rFonts w:ascii="Courier New" w:hAnsi="Courier New" w:cs="Courier New"/>
                <w:sz w:val="18"/>
                <w:szCs w:val="18"/>
              </w:rPr>
              <w:t xml:space="preserve"> </w:t>
            </w:r>
            <w:r w:rsidRPr="00096D76">
              <w:rPr>
                <w:rFonts w:ascii="Courier New" w:hAnsi="Courier New" w:cs="Courier New"/>
                <w:sz w:val="18"/>
                <w:szCs w:val="18"/>
              </w:rPr>
              <w:t>; -- main entry point for BILLING WORKLIST EXPAND</w:t>
            </w:r>
          </w:p>
          <w:p w14:paraId="2975338A" w14:textId="2AAA3EA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EN^VALM("IB PRECERT WORKLIST EXPAND")</w:t>
            </w:r>
          </w:p>
          <w:p w14:paraId="104706CF" w14:textId="10DF9B54"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Q</w:t>
            </w:r>
          </w:p>
          <w:p w14:paraId="0FDCE63B" w14:textId="31B051FC"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p w14:paraId="28790D4C" w14:textId="28997237"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HDR</w:t>
            </w:r>
            <w:r w:rsidR="0048449D" w:rsidRPr="00096D76">
              <w:rPr>
                <w:rFonts w:ascii="Courier New" w:hAnsi="Courier New" w:cs="Courier New"/>
                <w:sz w:val="18"/>
                <w:szCs w:val="18"/>
              </w:rPr>
              <w:t xml:space="preserve"> </w:t>
            </w:r>
            <w:r w:rsidRPr="00096D76">
              <w:rPr>
                <w:rFonts w:ascii="Courier New" w:hAnsi="Courier New" w:cs="Courier New"/>
                <w:sz w:val="18"/>
                <w:szCs w:val="18"/>
              </w:rPr>
              <w:t>; -- header code</w:t>
            </w:r>
          </w:p>
          <w:p w14:paraId="46FFE85D" w14:textId="1CDE5717"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VALM("TITLE")=" Expanded NVC"</w:t>
            </w:r>
          </w:p>
          <w:p w14:paraId="628203C3" w14:textId="10413273"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Q</w:t>
            </w:r>
          </w:p>
          <w:p w14:paraId="30D730B9" w14:textId="1A931864"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p w14:paraId="4A74FDBA" w14:textId="1B70C064" w:rsidR="00C566E6" w:rsidRPr="00096D76" w:rsidRDefault="00C566E6"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INIT</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 </w:t>
            </w:r>
            <w:proofErr w:type="spellStart"/>
            <w:r w:rsidRPr="00096D76">
              <w:rPr>
                <w:rFonts w:ascii="Courier New" w:hAnsi="Courier New" w:cs="Courier New"/>
                <w:sz w:val="18"/>
                <w:szCs w:val="18"/>
              </w:rPr>
              <w:t>init</w:t>
            </w:r>
            <w:proofErr w:type="spellEnd"/>
            <w:r w:rsidRPr="00096D76">
              <w:rPr>
                <w:rFonts w:ascii="Courier New" w:hAnsi="Courier New" w:cs="Courier New"/>
                <w:sz w:val="18"/>
                <w:szCs w:val="18"/>
              </w:rPr>
              <w:t xml:space="preserve"> variables and list array</w:t>
            </w:r>
          </w:p>
          <w:p w14:paraId="05369E38" w14:textId="6F055486"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input - ^TMP("IBFBWE",$J)=DFN^IBNAME^IBAUTH</w:t>
            </w:r>
          </w:p>
          <w:p w14:paraId="1B606F10" w14:textId="20B21DA6"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xml:space="preserve">; output - Expanded </w:t>
            </w:r>
            <w:proofErr w:type="spellStart"/>
            <w:r w:rsidR="00C566E6" w:rsidRPr="00096D76">
              <w:rPr>
                <w:rFonts w:ascii="Courier New" w:hAnsi="Courier New" w:cs="Courier New"/>
                <w:sz w:val="18"/>
                <w:szCs w:val="18"/>
              </w:rPr>
              <w:t>worklist</w:t>
            </w:r>
            <w:proofErr w:type="spellEnd"/>
            <w:r w:rsidR="00C566E6" w:rsidRPr="00096D76">
              <w:rPr>
                <w:rFonts w:ascii="Courier New" w:hAnsi="Courier New" w:cs="Courier New"/>
                <w:sz w:val="18"/>
                <w:szCs w:val="18"/>
              </w:rPr>
              <w:t xml:space="preserve"> screen</w:t>
            </w:r>
          </w:p>
          <w:p w14:paraId="5D916C70" w14:textId="5ED2DD8D"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I '$D(^TMP("IBFBWE",$J)) Q</w:t>
            </w:r>
          </w:p>
          <w:p w14:paraId="2EF9E44C" w14:textId="0A2A7465"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CNT,DFN,ECNT,IBNAME,IBAUTH,IBST,LINE,VAEL</w:t>
            </w:r>
          </w:p>
          <w:p w14:paraId="43B808C2" w14:textId="763A864A"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ECNT=$G(^TMP("IBFBWE",$J))</w:t>
            </w:r>
          </w:p>
          <w:p w14:paraId="0634C974" w14:textId="06640E0A"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lastRenderedPageBreak/>
              <w:t xml:space="preserve"> </w:t>
            </w:r>
            <w:r w:rsidR="00C566E6" w:rsidRPr="00096D76">
              <w:rPr>
                <w:rFonts w:ascii="Courier New" w:hAnsi="Courier New" w:cs="Courier New"/>
                <w:sz w:val="18"/>
                <w:szCs w:val="18"/>
              </w:rPr>
              <w:t>S DFN=$P(ECNT,U,1),IBNAME=$P(ECNT,U,2),IBAUTH=$P(ECNT,U,3)</w:t>
            </w:r>
          </w:p>
          <w:p w14:paraId="32212BDA" w14:textId="60A4DDD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BLD</w:t>
            </w:r>
          </w:p>
          <w:p w14:paraId="3D9C1353" w14:textId="371E2A62"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GETSC</w:t>
            </w:r>
          </w:p>
          <w:p w14:paraId="279E3BC8" w14:textId="6B2B6AF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GETSTA</w:t>
            </w:r>
          </w:p>
          <w:p w14:paraId="7C683F52" w14:textId="38D13B51"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GETINS</w:t>
            </w:r>
          </w:p>
          <w:p w14:paraId="46521A8F" w14:textId="42783F69"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BLDEXP</w:t>
            </w:r>
          </w:p>
          <w:p w14:paraId="56D1BDD5" w14:textId="29BEF74F"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VALMBCK="R"</w:t>
            </w:r>
          </w:p>
          <w:p w14:paraId="476C8512" w14:textId="25E108B5"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Q</w:t>
            </w:r>
          </w:p>
          <w:p w14:paraId="3D1A5680" w14:textId="3F05A399" w:rsidR="003C5F71"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w:t>
            </w:r>
          </w:p>
        </w:tc>
      </w:tr>
      <w:tr w:rsidR="003C5F71" w:rsidRPr="00086A3C" w14:paraId="27B6084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4ED10616" w14:textId="771F0554"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highlight w:val="yellow"/>
              </w:rPr>
              <w:lastRenderedPageBreak/>
              <w:t>BLD</w:t>
            </w:r>
            <w:r w:rsidR="0048449D" w:rsidRPr="00096D76">
              <w:rPr>
                <w:rFonts w:ascii="Courier New" w:hAnsi="Courier New" w:cs="Courier New"/>
                <w:sz w:val="18"/>
                <w:szCs w:val="18"/>
                <w:highlight w:val="yellow"/>
              </w:rPr>
              <w:t xml:space="preserve"> </w:t>
            </w:r>
            <w:r w:rsidRPr="00096D76">
              <w:rPr>
                <w:rFonts w:ascii="Courier New" w:hAnsi="Courier New" w:cs="Courier New"/>
                <w:sz w:val="18"/>
                <w:szCs w:val="18"/>
                <w:highlight w:val="yellow"/>
              </w:rPr>
              <w:t>; build data to display</w:t>
            </w:r>
          </w:p>
          <w:p w14:paraId="43E34B70" w14:textId="0A922E14"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IBARRAY,IB7078,IBCP,IBIEN,IBDX1,IBDX2,IBDX3,IBEND,IBENDX,IBFILL,IBFP,</w:t>
            </w:r>
          </w:p>
          <w:p w14:paraId="01D1F28A" w14:textId="77777777"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rPr>
              <w:t>IBFPNO,IBICDDX,IBINV,IBINVPD,IBMT,IBPAYX,IBNPI</w:t>
            </w:r>
          </w:p>
          <w:p w14:paraId="6E524C5B" w14:textId="511BBAA4"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IBPUR,IBREF,IBREFA,IBREM,IBREM1,IBREMARK,IBRET,IBSS,IBSTX,IBTAX,IBVND</w:t>
            </w:r>
          </w:p>
          <w:p w14:paraId="6648300D" w14:textId="77777777"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rPr>
              <w:t>,IBVNDA,IBVNPI,IBSSX,IBSSLE</w:t>
            </w:r>
          </w:p>
          <w:p w14:paraId="7A685057" w14:textId="7305FD06"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N IBSSLS,IBVTAX,IBX,IBXX,VA</w:t>
            </w:r>
          </w:p>
          <w:p w14:paraId="0EDF0FD8" w14:textId="7B3F119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CNT=0</w:t>
            </w:r>
          </w:p>
          <w:p w14:paraId="1E6F9D39" w14:textId="29CB7495"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ELIG^VADPT</w:t>
            </w:r>
          </w:p>
          <w:p w14:paraId="0C369D76" w14:textId="3D85B13F"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IBSSX=$$GET1^DIQ(2,DFN_",",.09,"I"),IBSSLE=$L(IB</w:t>
            </w:r>
            <w:r w:rsidR="003A6B38" w:rsidRPr="00096D76">
              <w:rPr>
                <w:rFonts w:ascii="Courier New" w:hAnsi="Courier New" w:cs="Courier New"/>
                <w:sz w:val="18"/>
                <w:szCs w:val="18"/>
              </w:rPr>
              <w:t>SSX),IBSSLS=6 I $E(IB</w:t>
            </w:r>
            <w:r w:rsidR="00C566E6" w:rsidRPr="00096D76">
              <w:rPr>
                <w:rFonts w:ascii="Courier New" w:hAnsi="Courier New" w:cs="Courier New"/>
                <w:sz w:val="18"/>
                <w:szCs w:val="18"/>
              </w:rPr>
              <w:t>SSX,IBSSLE)="P" S IBSSLS=5</w:t>
            </w:r>
          </w:p>
          <w:p w14:paraId="26436606" w14:textId="4FA965D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IBSS=$E(IBNAME,1)_$E(IBSSX,IBSSLS,IBSSLE)</w:t>
            </w:r>
          </w:p>
          <w:p w14:paraId="02ADC9D4" w14:textId="6C1244B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CNT=CNT+1,^TMP("IBFBWE",$J,IBNAME,DFN,IBAUTH,CNT)="PATIENT</w:t>
            </w:r>
            <w:r w:rsidRPr="00096D76">
              <w:rPr>
                <w:rFonts w:ascii="Courier New" w:hAnsi="Courier New" w:cs="Courier New"/>
                <w:sz w:val="18"/>
                <w:szCs w:val="18"/>
              </w:rPr>
              <w:t xml:space="preserve"> </w:t>
            </w:r>
          </w:p>
          <w:p w14:paraId="60246EBB" w14:textId="77777777" w:rsidR="00C566E6" w:rsidRPr="00096D76" w:rsidRDefault="00C566E6" w:rsidP="00726E59">
            <w:pPr>
              <w:pStyle w:val="TableText"/>
              <w:rPr>
                <w:rFonts w:ascii="Courier New" w:hAnsi="Courier New" w:cs="Courier New"/>
                <w:sz w:val="18"/>
                <w:szCs w:val="18"/>
              </w:rPr>
            </w:pPr>
            <w:r w:rsidRPr="00096D76">
              <w:rPr>
                <w:rFonts w:ascii="Courier New" w:hAnsi="Courier New" w:cs="Courier New"/>
                <w:sz w:val="18"/>
                <w:szCs w:val="18"/>
              </w:rPr>
              <w:t>: "_IBNAME_" (ID: "_IBSS_")"</w:t>
            </w:r>
          </w:p>
          <w:p w14:paraId="7DF3B558" w14:textId="3CFC1E42"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CNT=CNT+1,^TMP("IBFBWE",$J,IBNAME,DFN,</w:t>
            </w:r>
            <w:r w:rsidR="003A6B38" w:rsidRPr="00096D76">
              <w:rPr>
                <w:rFonts w:ascii="Courier New" w:hAnsi="Courier New" w:cs="Courier New"/>
                <w:sz w:val="18"/>
                <w:szCs w:val="18"/>
              </w:rPr>
              <w:t>IBAUTH,CNT)="SSN</w:t>
            </w:r>
            <w:r w:rsidRPr="00096D76">
              <w:rPr>
                <w:rFonts w:ascii="Courier New" w:hAnsi="Courier New" w:cs="Courier New"/>
                <w:sz w:val="18"/>
                <w:szCs w:val="18"/>
              </w:rPr>
              <w:t xml:space="preserve"> </w:t>
            </w:r>
            <w:r w:rsidR="00C566E6" w:rsidRPr="00096D76">
              <w:rPr>
                <w:rFonts w:ascii="Courier New" w:hAnsi="Courier New" w:cs="Courier New"/>
                <w:sz w:val="18"/>
                <w:szCs w:val="18"/>
              </w:rPr>
              <w:t>: "_IBSSX</w:t>
            </w:r>
          </w:p>
          <w:p w14:paraId="0980DF7E" w14:textId="352F61C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S IBIEN=IBAUTH_","_DFN_","</w:t>
            </w:r>
          </w:p>
          <w:p w14:paraId="210CA619" w14:textId="325770ED"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D GETAUTH^IBFBUTIL(IBIEN,"IBARRAY")</w:t>
            </w:r>
            <w:r w:rsidRPr="00096D76">
              <w:rPr>
                <w:rFonts w:ascii="Courier New" w:hAnsi="Courier New" w:cs="Courier New"/>
                <w:sz w:val="18"/>
                <w:szCs w:val="18"/>
              </w:rPr>
              <w:t xml:space="preserve"> </w:t>
            </w:r>
            <w:r w:rsidR="00C566E6" w:rsidRPr="00096D76">
              <w:rPr>
                <w:rFonts w:ascii="Courier New" w:hAnsi="Courier New" w:cs="Courier New"/>
                <w:sz w:val="18"/>
                <w:szCs w:val="18"/>
              </w:rPr>
              <w:t>; C</w:t>
            </w:r>
            <w:r w:rsidR="003A6B38" w:rsidRPr="00096D76">
              <w:rPr>
                <w:rFonts w:ascii="Courier New" w:hAnsi="Courier New" w:cs="Courier New"/>
                <w:sz w:val="18"/>
                <w:szCs w:val="18"/>
              </w:rPr>
              <w:t>all API for Authorization Sub-</w:t>
            </w:r>
            <w:r w:rsidR="00601929" w:rsidRPr="00096D76">
              <w:rPr>
                <w:rFonts w:ascii="Courier New" w:hAnsi="Courier New" w:cs="Courier New"/>
                <w:sz w:val="18"/>
                <w:szCs w:val="18"/>
              </w:rPr>
              <w:t>File (#</w:t>
            </w:r>
            <w:r w:rsidR="00C566E6" w:rsidRPr="00096D76">
              <w:rPr>
                <w:rFonts w:ascii="Courier New" w:hAnsi="Courier New" w:cs="Courier New"/>
                <w:sz w:val="18"/>
                <w:szCs w:val="18"/>
              </w:rPr>
              <w:t>161.01) fields</w:t>
            </w:r>
          </w:p>
          <w:p w14:paraId="7D4CCB7E" w14:textId="6BD5C8C9"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highlight w:val="yellow"/>
              </w:rPr>
              <w:t>I IBWLTYP="P" D</w:t>
            </w:r>
          </w:p>
          <w:p w14:paraId="0627ACBE" w14:textId="14C52AF2"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IBST=$G(IBARRAY(161.01,IBIEN,.01,"I"))</w:t>
            </w:r>
          </w:p>
          <w:p w14:paraId="3B1AB430" w14:textId="786A7FF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IBEND=$G(IBARRAY(161.01,IBIEN,.02,"I"))</w:t>
            </w:r>
          </w:p>
          <w:p w14:paraId="0A7F7400" w14:textId="3D7D417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IBSTX=$G(IBARRAY(161.01,IBIEN,.01,"E"))</w:t>
            </w:r>
          </w:p>
          <w:p w14:paraId="5691E051" w14:textId="2A8B145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IBENDX=$G(IBARRAY(161.01,IBIEN,.02,"E"))</w:t>
            </w:r>
          </w:p>
          <w:p w14:paraId="355765BC" w14:textId="315AE70C"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S CNT=CNT+1,^TMP("IBFBWE",$J,IBNAME,DFN,IBAUTH,CNT)="AUTH DOS RANGE</w:t>
            </w:r>
            <w:r w:rsidRPr="00096D76">
              <w:rPr>
                <w:rFonts w:ascii="Courier New" w:hAnsi="Courier New" w:cs="Courier New"/>
                <w:sz w:val="18"/>
                <w:szCs w:val="18"/>
              </w:rPr>
              <w:t xml:space="preserve"> </w:t>
            </w:r>
          </w:p>
          <w:p w14:paraId="38E0EB77" w14:textId="125A40F3" w:rsidR="003C5F71"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C566E6" w:rsidRPr="00096D76">
              <w:rPr>
                <w:rFonts w:ascii="Courier New" w:hAnsi="Courier New" w:cs="Courier New"/>
                <w:sz w:val="18"/>
                <w:szCs w:val="18"/>
              </w:rPr>
              <w:t>: "_IBSTX_" - "_IBENDX</w:t>
            </w:r>
          </w:p>
        </w:tc>
      </w:tr>
      <w:tr w:rsidR="003C5F71" w:rsidRPr="00086A3C" w14:paraId="7B4428D6"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6B1F553A" w14:textId="2B12842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I IBWLTYP="B" D</w:t>
            </w:r>
          </w:p>
          <w:p w14:paraId="2C158862" w14:textId="0064013E"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(IBST,IBINV)=""</w:t>
            </w:r>
          </w:p>
          <w:p w14:paraId="511DEA3F" w14:textId="179068CA"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IBFBA'="" S IBXX=IBFBA</w:t>
            </w:r>
          </w:p>
          <w:p w14:paraId="03B05A24" w14:textId="1A10C8E1"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IBFBA="" D</w:t>
            </w:r>
          </w:p>
          <w:p w14:paraId="1F7ED618" w14:textId="2FD8AA6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IBX="" F</w:t>
            </w:r>
            <w:r w:rsidR="007441CF">
              <w:rPr>
                <w:rFonts w:ascii="Courier New" w:hAnsi="Courier New" w:cs="Courier New"/>
                <w:sz w:val="18"/>
                <w:szCs w:val="18"/>
              </w:rPr>
              <w:t xml:space="preserve"> </w:t>
            </w:r>
            <w:r w:rsidRPr="00096D76">
              <w:rPr>
                <w:rFonts w:ascii="Courier New" w:hAnsi="Courier New" w:cs="Courier New"/>
                <w:sz w:val="18"/>
                <w:szCs w:val="18"/>
              </w:rPr>
              <w:t>S IBX=$O(^IBFB(360,"C",DFN,IBX)) Q:IBX=""</w:t>
            </w:r>
            <w:r w:rsidR="007441CF">
              <w:rPr>
                <w:rFonts w:ascii="Courier New" w:hAnsi="Courier New" w:cs="Courier New"/>
                <w:sz w:val="18"/>
                <w:szCs w:val="18"/>
              </w:rPr>
              <w:t xml:space="preserve"> </w:t>
            </w:r>
            <w:r w:rsidRPr="00096D76">
              <w:rPr>
                <w:rFonts w:ascii="Courier New" w:hAnsi="Courier New" w:cs="Courier New"/>
                <w:sz w:val="18"/>
                <w:szCs w:val="18"/>
              </w:rPr>
              <w:t>D</w:t>
            </w:r>
          </w:p>
          <w:p w14:paraId="5FE82757" w14:textId="7517D71C"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$$GET1^DIQ(360,IBX_",",.03)=IBAUTH S IBXX=IBX</w:t>
            </w:r>
          </w:p>
          <w:p w14:paraId="683A1F87" w14:textId="2EA43621"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D GETST^IBFBUTIL(IBXX)</w:t>
            </w:r>
          </w:p>
          <w:p w14:paraId="18D85F9A" w14:textId="6CBD5DB0"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D GETPAY^IBFBUTIL(IBXX)</w:t>
            </w:r>
          </w:p>
          <w:p w14:paraId="3FD85D74" w14:textId="37C010A4"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IBST'="" S IBSTX=$$FDATE^VALM1(IBST)</w:t>
            </w:r>
          </w:p>
          <w:p w14:paraId="6A86020E" w14:textId="03FF2BE6"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CNT=CNT+1,^TMP("IBFBWE",$J,IBNAME,DFN,IBAUTH,CNT)="INVOICE NVC</w:t>
            </w:r>
          </w:p>
          <w:p w14:paraId="3209C7E6" w14:textId="6F43B6FF"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"_$G(IBFPNOT)</w:t>
            </w:r>
          </w:p>
          <w:p w14:paraId="3C46A336" w14:textId="385104ED"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lastRenderedPageBreak/>
              <w:t>. S CNT=CNT+1,^TMP("IBFBWE",$J,IBNAME,DFN,IBAUTH,CNT)="INVOICE#</w:t>
            </w:r>
          </w:p>
          <w:p w14:paraId="7CF03497" w14:textId="1736DA42"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"_IBINV</w:t>
            </w:r>
          </w:p>
          <w:p w14:paraId="261E8D3A" w14:textId="2E5FC781"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IBFPNO=2!(IBFPNO=3) S CNT=CNT+1,^TMP("IBFBWE",$J,IBNAME,DFN,IBAUTH,</w:t>
            </w:r>
          </w:p>
          <w:p w14:paraId="7D1CB405" w14:textId="00D48E4B"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CNT)="SERVICE DATE</w:t>
            </w:r>
            <w:r w:rsidR="007441CF">
              <w:rPr>
                <w:rFonts w:ascii="Courier New" w:hAnsi="Courier New" w:cs="Courier New"/>
                <w:sz w:val="18"/>
                <w:szCs w:val="18"/>
              </w:rPr>
              <w:t xml:space="preserve"> </w:t>
            </w:r>
            <w:r w:rsidRPr="00096D76">
              <w:rPr>
                <w:rFonts w:ascii="Courier New" w:hAnsi="Courier New" w:cs="Courier New"/>
                <w:sz w:val="18"/>
                <w:szCs w:val="18"/>
              </w:rPr>
              <w:t>: "_$G(IBSTX)</w:t>
            </w:r>
          </w:p>
          <w:p w14:paraId="51332EBC" w14:textId="2B757C2D"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IBFPNO=6!(IBFPNO=7) S CNT=CNT+1,^TMP("IBFBWE",$J,IBNAME,DFN,IBAUTH,</w:t>
            </w:r>
          </w:p>
          <w:p w14:paraId="164BF6B5" w14:textId="02CB7EB3" w:rsidR="003C5F71" w:rsidRPr="00096D76" w:rsidRDefault="00096D76" w:rsidP="00726E59">
            <w:pPr>
              <w:pStyle w:val="TableText"/>
              <w:rPr>
                <w:rFonts w:ascii="Courier New" w:hAnsi="Courier New" w:cs="Courier New"/>
                <w:sz w:val="18"/>
                <w:szCs w:val="18"/>
              </w:rPr>
            </w:pPr>
            <w:r w:rsidRPr="00096D76">
              <w:rPr>
                <w:rFonts w:ascii="Courier New" w:hAnsi="Courier New" w:cs="Courier New"/>
                <w:sz w:val="18"/>
                <w:szCs w:val="18"/>
              </w:rPr>
              <w:t>CNT)="DOS START DATE</w:t>
            </w:r>
            <w:r w:rsidR="007441CF">
              <w:rPr>
                <w:rFonts w:ascii="Courier New" w:hAnsi="Courier New" w:cs="Courier New"/>
                <w:sz w:val="18"/>
                <w:szCs w:val="18"/>
              </w:rPr>
              <w:t xml:space="preserve"> </w:t>
            </w:r>
            <w:r w:rsidRPr="00096D76">
              <w:rPr>
                <w:rFonts w:ascii="Courier New" w:hAnsi="Courier New" w:cs="Courier New"/>
                <w:sz w:val="18"/>
                <w:szCs w:val="18"/>
              </w:rPr>
              <w:t>: "_$G(IBSTX)</w:t>
            </w:r>
          </w:p>
        </w:tc>
      </w:tr>
      <w:tr w:rsidR="003C5F71" w:rsidRPr="00086A3C" w14:paraId="5322F15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073E869A" w14:textId="77777777"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lastRenderedPageBreak/>
              <w:t>. ; I IBFPNO=3 S CNT=CNT+1,^TMP("IBFBWE",$J,IBNAME,DFN,IBAUTH,CNT)="VEN</w:t>
            </w:r>
          </w:p>
          <w:p w14:paraId="04BE7580" w14:textId="161ADF18"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DOR</w:t>
            </w:r>
            <w:r w:rsidR="007441CF">
              <w:rPr>
                <w:rFonts w:ascii="Courier New" w:hAnsi="Courier New" w:cs="Courier New"/>
                <w:sz w:val="18"/>
                <w:szCs w:val="18"/>
              </w:rPr>
              <w:t xml:space="preserve"> </w:t>
            </w:r>
            <w:r w:rsidRPr="00096D76">
              <w:rPr>
                <w:rFonts w:ascii="Courier New" w:hAnsi="Courier New" w:cs="Courier New"/>
                <w:sz w:val="18"/>
                <w:szCs w:val="18"/>
              </w:rPr>
              <w:t>: "_$G(IBVNDA)</w:t>
            </w:r>
          </w:p>
          <w:p w14:paraId="19AE61C8" w14:textId="04766266"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$G(IBINV)'="" D</w:t>
            </w:r>
          </w:p>
          <w:p w14:paraId="51E9E490" w14:textId="4CA98F30"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IBPAYX=""</w:t>
            </w:r>
          </w:p>
          <w:p w14:paraId="14F236EA" w14:textId="081EAA1A"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F</w:t>
            </w:r>
            <w:r w:rsidR="007441CF">
              <w:rPr>
                <w:rFonts w:ascii="Courier New" w:hAnsi="Courier New" w:cs="Courier New"/>
                <w:sz w:val="18"/>
                <w:szCs w:val="18"/>
              </w:rPr>
              <w:t xml:space="preserve"> </w:t>
            </w:r>
            <w:r w:rsidRPr="00096D76">
              <w:rPr>
                <w:rFonts w:ascii="Courier New" w:hAnsi="Courier New" w:cs="Courier New"/>
                <w:sz w:val="18"/>
                <w:szCs w:val="18"/>
              </w:rPr>
              <w:t>S IBPAYX=$O(IBRET(162.03,IBPAYX)) Q:IBPAYX=""</w:t>
            </w:r>
            <w:r w:rsidR="007441CF">
              <w:rPr>
                <w:rFonts w:ascii="Courier New" w:hAnsi="Courier New" w:cs="Courier New"/>
                <w:sz w:val="18"/>
                <w:szCs w:val="18"/>
              </w:rPr>
              <w:t xml:space="preserve"> </w:t>
            </w:r>
            <w:r w:rsidRPr="00096D76">
              <w:rPr>
                <w:rFonts w:ascii="Courier New" w:hAnsi="Courier New" w:cs="Courier New"/>
                <w:sz w:val="18"/>
                <w:szCs w:val="18"/>
              </w:rPr>
              <w:t>D</w:t>
            </w:r>
          </w:p>
          <w:p w14:paraId="2B31773E" w14:textId="404022B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SERVICE CPT</w:t>
            </w:r>
          </w:p>
          <w:p w14:paraId="23B83CE6" w14:textId="3DC679B8"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"_$G(IBRET(162.03,IBPAYX,.01,"I"))</w:t>
            </w:r>
          </w:p>
          <w:p w14:paraId="6E04FFF2" w14:textId="023853D4"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I $D(IBRET(162.03,IBPAYX,2,"I")) S IBINVPD=$FN(IBRET(162.03,IBPAYX,</w:t>
            </w:r>
          </w:p>
          <w:p w14:paraId="50DBD030" w14:textId="77777777"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2,"I"),"",2)</w:t>
            </w:r>
          </w:p>
          <w:p w14:paraId="1BCEA339" w14:textId="05F04030"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AMOUNT PAID</w:t>
            </w:r>
          </w:p>
          <w:p w14:paraId="615876C1" w14:textId="011FF9F2"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"_$G(IBINVPD)</w:t>
            </w:r>
          </w:p>
          <w:p w14:paraId="19D0BB08" w14:textId="2B94942B"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RENDERING PR</w:t>
            </w:r>
          </w:p>
          <w:p w14:paraId="77A3F17A" w14:textId="203815AF"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OV</w:t>
            </w:r>
            <w:r w:rsidR="007441CF">
              <w:rPr>
                <w:rFonts w:ascii="Courier New" w:hAnsi="Courier New" w:cs="Courier New"/>
                <w:sz w:val="18"/>
                <w:szCs w:val="18"/>
              </w:rPr>
              <w:t xml:space="preserve"> </w:t>
            </w:r>
            <w:r w:rsidRPr="00096D76">
              <w:rPr>
                <w:rFonts w:ascii="Courier New" w:hAnsi="Courier New" w:cs="Courier New"/>
                <w:sz w:val="18"/>
                <w:szCs w:val="18"/>
              </w:rPr>
              <w:t>: "_$G(IBRET(162.03,IBPAYX,63,"I"))</w:t>
            </w:r>
          </w:p>
          <w:p w14:paraId="6773D1C6" w14:textId="1FEFC31E"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RENDERING NP</w:t>
            </w:r>
          </w:p>
          <w:p w14:paraId="61438DE4" w14:textId="2BB9A593"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I</w:t>
            </w:r>
            <w:r w:rsidR="007441CF">
              <w:rPr>
                <w:rFonts w:ascii="Courier New" w:hAnsi="Courier New" w:cs="Courier New"/>
                <w:sz w:val="18"/>
                <w:szCs w:val="18"/>
              </w:rPr>
              <w:t xml:space="preserve"> </w:t>
            </w:r>
            <w:r w:rsidRPr="00096D76">
              <w:rPr>
                <w:rFonts w:ascii="Courier New" w:hAnsi="Courier New" w:cs="Courier New"/>
                <w:sz w:val="18"/>
                <w:szCs w:val="18"/>
              </w:rPr>
              <w:t>: "_$G(IBRET(162.03,IBPAYX,64,"I"))</w:t>
            </w:r>
          </w:p>
          <w:p w14:paraId="77A7526B" w14:textId="09C20E34" w:rsidR="00096D76" w:rsidRPr="00096D76" w:rsidRDefault="00096D76" w:rsidP="00726E59">
            <w:pPr>
              <w:autoSpaceDE w:val="0"/>
              <w:autoSpaceDN w:val="0"/>
              <w:adjustRightInd w:val="0"/>
              <w:rPr>
                <w:rFonts w:ascii="Courier New" w:hAnsi="Courier New" w:cs="Courier New"/>
                <w:sz w:val="18"/>
                <w:szCs w:val="18"/>
              </w:rPr>
            </w:pPr>
            <w:r w:rsidRPr="00096D76">
              <w:rPr>
                <w:rFonts w:ascii="Courier New" w:hAnsi="Courier New" w:cs="Courier New"/>
                <w:sz w:val="18"/>
                <w:szCs w:val="18"/>
              </w:rPr>
              <w:t>... S CNT=CNT+1,^TMP("IBFBWE",$J,IBNAME,DFN,IBAUTH,CNT)="</w:t>
            </w:r>
            <w:r w:rsidR="007441CF">
              <w:rPr>
                <w:rFonts w:ascii="Courier New" w:hAnsi="Courier New" w:cs="Courier New"/>
                <w:sz w:val="18"/>
                <w:szCs w:val="18"/>
              </w:rPr>
              <w:t xml:space="preserve"> </w:t>
            </w:r>
            <w:r w:rsidRPr="00096D76">
              <w:rPr>
                <w:rFonts w:ascii="Courier New" w:hAnsi="Courier New" w:cs="Courier New"/>
                <w:sz w:val="18"/>
                <w:szCs w:val="18"/>
              </w:rPr>
              <w:t>RENDERING TA</w:t>
            </w:r>
          </w:p>
          <w:p w14:paraId="33EAD610" w14:textId="22DB04C6" w:rsidR="003C5F71" w:rsidRPr="00096D76" w:rsidRDefault="00096D76" w:rsidP="00726E59">
            <w:pPr>
              <w:pStyle w:val="TableText"/>
              <w:rPr>
                <w:rFonts w:ascii="Courier New" w:hAnsi="Courier New" w:cs="Courier New"/>
                <w:sz w:val="18"/>
                <w:szCs w:val="18"/>
              </w:rPr>
            </w:pPr>
            <w:r w:rsidRPr="00096D76">
              <w:rPr>
                <w:rFonts w:ascii="Courier New" w:hAnsi="Courier New" w:cs="Courier New"/>
                <w:sz w:val="18"/>
                <w:szCs w:val="18"/>
              </w:rPr>
              <w:t>X</w:t>
            </w:r>
            <w:r w:rsidR="007441CF">
              <w:rPr>
                <w:rFonts w:ascii="Courier New" w:hAnsi="Courier New" w:cs="Courier New"/>
                <w:sz w:val="18"/>
                <w:szCs w:val="18"/>
              </w:rPr>
              <w:t xml:space="preserve"> </w:t>
            </w:r>
            <w:r w:rsidRPr="00096D76">
              <w:rPr>
                <w:rFonts w:ascii="Courier New" w:hAnsi="Courier New" w:cs="Courier New"/>
                <w:sz w:val="18"/>
                <w:szCs w:val="18"/>
              </w:rPr>
              <w:t>: "_$G(IBRET(162.03,IBPAYX,65,"I"))</w:t>
            </w:r>
          </w:p>
        </w:tc>
      </w:tr>
      <w:tr w:rsidR="003C5F71" w:rsidRPr="00086A3C" w14:paraId="20166A4D"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4B95ABD9" w14:textId="57B24118" w:rsidR="003A6B38" w:rsidRPr="00255E3F" w:rsidRDefault="003A6B38" w:rsidP="00726E59">
            <w:pPr>
              <w:pStyle w:val="TableText"/>
              <w:rPr>
                <w:rFonts w:ascii="Courier New" w:hAnsi="Courier New" w:cs="Courier New"/>
                <w:sz w:val="18"/>
                <w:szCs w:val="18"/>
              </w:rPr>
            </w:pPr>
            <w:r w:rsidRPr="00255E3F">
              <w:rPr>
                <w:rFonts w:ascii="Courier New" w:hAnsi="Courier New" w:cs="Courier New"/>
                <w:sz w:val="18"/>
                <w:szCs w:val="18"/>
              </w:rPr>
              <w:t>S IBFP=$G(IBARRAY(161.01,IBIEN,.03,"E"))</w:t>
            </w:r>
            <w:r w:rsidR="0048449D" w:rsidRPr="00255E3F">
              <w:rPr>
                <w:rFonts w:ascii="Courier New" w:hAnsi="Courier New" w:cs="Courier New"/>
                <w:sz w:val="18"/>
                <w:szCs w:val="18"/>
              </w:rPr>
              <w:t xml:space="preserve"> </w:t>
            </w:r>
            <w:r w:rsidRPr="00255E3F">
              <w:rPr>
                <w:rFonts w:ascii="Courier New" w:hAnsi="Courier New" w:cs="Courier New"/>
                <w:sz w:val="18"/>
                <w:szCs w:val="18"/>
                <w:highlight w:val="yellow"/>
              </w:rPr>
              <w:sym w:font="Wingdings" w:char="F0E7"/>
            </w:r>
            <w:r w:rsidRPr="00255E3F">
              <w:rPr>
                <w:rFonts w:ascii="Courier New" w:hAnsi="Courier New" w:cs="Courier New"/>
                <w:sz w:val="18"/>
                <w:szCs w:val="18"/>
                <w:highlight w:val="yellow"/>
              </w:rPr>
              <w:t xml:space="preserve">Begin code used for both </w:t>
            </w:r>
            <w:proofErr w:type="spellStart"/>
            <w:r w:rsidRPr="00255E3F">
              <w:rPr>
                <w:rFonts w:ascii="Courier New" w:hAnsi="Courier New" w:cs="Courier New"/>
                <w:sz w:val="18"/>
                <w:szCs w:val="18"/>
                <w:highlight w:val="yellow"/>
              </w:rPr>
              <w:t>Precert</w:t>
            </w:r>
            <w:proofErr w:type="spellEnd"/>
            <w:r w:rsidRPr="00255E3F">
              <w:rPr>
                <w:rFonts w:ascii="Courier New" w:hAnsi="Courier New" w:cs="Courier New"/>
                <w:sz w:val="18"/>
                <w:szCs w:val="18"/>
                <w:highlight w:val="yellow"/>
              </w:rPr>
              <w:t xml:space="preserve"> and Billing </w:t>
            </w:r>
            <w:proofErr w:type="spellStart"/>
            <w:r w:rsidRPr="00255E3F">
              <w:rPr>
                <w:rFonts w:ascii="Courier New" w:hAnsi="Courier New" w:cs="Courier New"/>
                <w:sz w:val="18"/>
                <w:szCs w:val="18"/>
                <w:highlight w:val="yellow"/>
              </w:rPr>
              <w:t>Worklists</w:t>
            </w:r>
            <w:proofErr w:type="spellEnd"/>
          </w:p>
          <w:p w14:paraId="2291AA15" w14:textId="548EE9DB"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CNT=CNT+1,^TMP("IBFBWE",$J,IBNAME,DFN,IBAUTH,CNT)="NVC</w:t>
            </w:r>
            <w:r w:rsidRPr="00255E3F">
              <w:rPr>
                <w:rFonts w:ascii="Courier New" w:hAnsi="Courier New" w:cs="Courier New"/>
                <w:sz w:val="18"/>
                <w:szCs w:val="18"/>
              </w:rPr>
              <w:t xml:space="preserve"> </w:t>
            </w:r>
            <w:r w:rsidR="003A6B38" w:rsidRPr="00255E3F">
              <w:rPr>
                <w:rFonts w:ascii="Courier New" w:hAnsi="Courier New" w:cs="Courier New"/>
                <w:sz w:val="18"/>
                <w:szCs w:val="18"/>
              </w:rPr>
              <w:t>: "_IBFP</w:t>
            </w:r>
          </w:p>
          <w:p w14:paraId="4936AA77" w14:textId="1386F0E7"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IBPUR=$G(IBARRAY(161.01,IBIEN,.07,"E"))</w:t>
            </w:r>
          </w:p>
          <w:p w14:paraId="30BF0FA9" w14:textId="03629BC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CNT=CNT+1,^TMP("IBFBWE",$J,IBNAME,DFN,IBAUTH,CNT)="PURPOSE OF VISIT</w:t>
            </w:r>
            <w:r w:rsidRPr="00255E3F">
              <w:rPr>
                <w:rFonts w:ascii="Courier New" w:hAnsi="Courier New" w:cs="Courier New"/>
                <w:sz w:val="18"/>
                <w:szCs w:val="18"/>
              </w:rPr>
              <w:t xml:space="preserve"> </w:t>
            </w:r>
            <w:r w:rsidR="003A6B38" w:rsidRPr="00255E3F">
              <w:rPr>
                <w:rFonts w:ascii="Courier New" w:hAnsi="Courier New" w:cs="Courier New"/>
                <w:sz w:val="18"/>
                <w:szCs w:val="18"/>
              </w:rPr>
              <w:t>: "_IBPUR</w:t>
            </w:r>
          </w:p>
          <w:p w14:paraId="2CC894B2" w14:textId="494728F3"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IBVND=$G(IBARRAY(161.01,IBIEN,.04,"E"))</w:t>
            </w:r>
          </w:p>
          <w:p w14:paraId="25FD4363" w14:textId="3791D442"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IBVNDA=$G(IBARRAY(161.01,IBIEN,.04,"I"))</w:t>
            </w:r>
          </w:p>
          <w:p w14:paraId="58D2FD8B" w14:textId="09AE6B9A"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CNT=CNT+1,^TMP("IBFBWE",$J,IBNAME,DFN,IBAUTH,CNT)="NON-VA LOCATION</w:t>
            </w:r>
            <w:r w:rsidRPr="00255E3F">
              <w:rPr>
                <w:rFonts w:ascii="Courier New" w:hAnsi="Courier New" w:cs="Courier New"/>
                <w:sz w:val="18"/>
                <w:szCs w:val="18"/>
              </w:rPr>
              <w:t xml:space="preserve"> </w:t>
            </w:r>
            <w:r w:rsidR="003A6B38" w:rsidRPr="00255E3F">
              <w:rPr>
                <w:rFonts w:ascii="Courier New" w:hAnsi="Courier New" w:cs="Courier New"/>
                <w:sz w:val="18"/>
                <w:szCs w:val="18"/>
              </w:rPr>
              <w:t>: "_IBVND</w:t>
            </w:r>
          </w:p>
          <w:p w14:paraId="3155B4DC" w14:textId="0DEE1731"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IBVNPI=""</w:t>
            </w:r>
          </w:p>
          <w:p w14:paraId="40082A99" w14:textId="4D032B6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I IBVNDA'="" S IBVNPI=$$GET1^DIQ(161.2,IBVNDA_",",41.01)</w:t>
            </w:r>
          </w:p>
          <w:p w14:paraId="68791845" w14:textId="78FF2144"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NPI#</w:t>
            </w:r>
            <w:r w:rsidRPr="00255E3F">
              <w:rPr>
                <w:rFonts w:ascii="Courier New" w:hAnsi="Courier New" w:cs="Courier New"/>
                <w:sz w:val="18"/>
                <w:szCs w:val="18"/>
              </w:rPr>
              <w:t xml:space="preserve"> </w:t>
            </w:r>
            <w:r w:rsidR="003A6B38" w:rsidRPr="00255E3F">
              <w:rPr>
                <w:rFonts w:ascii="Courier New" w:hAnsi="Courier New" w:cs="Courier New"/>
                <w:sz w:val="18"/>
                <w:szCs w:val="18"/>
              </w:rPr>
              <w:t>: "_IBVNPI</w:t>
            </w:r>
          </w:p>
          <w:p w14:paraId="08A4F233" w14:textId="65FA645B"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IBVTAX=""</w:t>
            </w:r>
          </w:p>
          <w:p w14:paraId="3AEC4DEB" w14:textId="708540F8"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I IBVNDA'="" S IBVTAX=$$GET1^DIQ(161.2,IBVNDA_",",42)</w:t>
            </w:r>
          </w:p>
          <w:p w14:paraId="4789E146" w14:textId="6EAC3732"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TAXONOMY</w:t>
            </w:r>
            <w:r w:rsidRPr="00255E3F">
              <w:rPr>
                <w:rFonts w:ascii="Courier New" w:hAnsi="Courier New" w:cs="Courier New"/>
                <w:sz w:val="18"/>
                <w:szCs w:val="18"/>
              </w:rPr>
              <w:t xml:space="preserve"> </w:t>
            </w:r>
            <w:r w:rsidR="003A6B38" w:rsidRPr="00255E3F">
              <w:rPr>
                <w:rFonts w:ascii="Courier New" w:hAnsi="Courier New" w:cs="Courier New"/>
                <w:sz w:val="18"/>
                <w:szCs w:val="18"/>
              </w:rPr>
              <w:t>: "_IBVTAX</w:t>
            </w:r>
          </w:p>
          <w:p w14:paraId="0F941DDD" w14:textId="1365F23D"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IB7078=$G(IBARRAY(161.01,IBIEN,.055,"E"))</w:t>
            </w:r>
          </w:p>
          <w:p w14:paraId="7FBF5A0D" w14:textId="5FCE5EFD"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CNT=CNT+1,^TMP("IBFBWE",$J,IBNAME,DFN,IBAUTH,CNT)="ASSOC 7078/583</w:t>
            </w:r>
            <w:r w:rsidRPr="00255E3F">
              <w:rPr>
                <w:rFonts w:ascii="Courier New" w:hAnsi="Courier New" w:cs="Courier New"/>
                <w:sz w:val="18"/>
                <w:szCs w:val="18"/>
              </w:rPr>
              <w:t xml:space="preserve"> </w:t>
            </w:r>
            <w:r w:rsidR="003A6B38" w:rsidRPr="00255E3F">
              <w:rPr>
                <w:rFonts w:ascii="Courier New" w:hAnsi="Courier New" w:cs="Courier New"/>
                <w:sz w:val="18"/>
                <w:szCs w:val="18"/>
              </w:rPr>
              <w:t>: "_IB7078</w:t>
            </w:r>
          </w:p>
          <w:p w14:paraId="6AEEA2E6" w14:textId="33B357C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IBREF=$G(IBARRAY(161.01,IBIEN,104,"E"))</w:t>
            </w:r>
          </w:p>
          <w:p w14:paraId="5FEC4D42" w14:textId="40FDA39B"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IBREFA=$G(IBARRAY(161.01,IBIEN,104,"I"))</w:t>
            </w:r>
          </w:p>
          <w:p w14:paraId="0FFD06A1" w14:textId="40DF840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w:t>
            </w:r>
            <w:r w:rsidR="00096D76" w:rsidRPr="00255E3F">
              <w:rPr>
                <w:rFonts w:ascii="Courier New" w:hAnsi="Courier New" w:cs="Courier New"/>
                <w:sz w:val="18"/>
                <w:szCs w:val="18"/>
              </w:rPr>
              <w:t>IBAUTH,CNT)="ORDERING PHYSICIAN</w:t>
            </w:r>
            <w:r w:rsidR="003A6B38" w:rsidRPr="00255E3F">
              <w:rPr>
                <w:rFonts w:ascii="Courier New" w:hAnsi="Courier New" w:cs="Courier New"/>
                <w:sz w:val="18"/>
                <w:szCs w:val="18"/>
              </w:rPr>
              <w:t>: "_IBREF</w:t>
            </w:r>
          </w:p>
          <w:p w14:paraId="78F4021C" w14:textId="3659F8DD"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003A6B38" w:rsidRPr="00255E3F">
              <w:rPr>
                <w:rFonts w:ascii="Courier New" w:hAnsi="Courier New" w:cs="Courier New"/>
                <w:sz w:val="18"/>
                <w:szCs w:val="18"/>
              </w:rPr>
              <w:t>S IBNPI=""</w:t>
            </w:r>
          </w:p>
          <w:p w14:paraId="4401F225" w14:textId="6E562D09"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I IBREFA'="" S IBNPI=$$GET1^DIQ(200,IBREFA_",",41.99)</w:t>
            </w:r>
          </w:p>
          <w:p w14:paraId="0DA7DDD5" w14:textId="59D92CF4"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NPI#</w:t>
            </w:r>
            <w:r w:rsidRPr="00255E3F">
              <w:rPr>
                <w:rFonts w:ascii="Courier New" w:hAnsi="Courier New" w:cs="Courier New"/>
                <w:sz w:val="18"/>
                <w:szCs w:val="18"/>
              </w:rPr>
              <w:t xml:space="preserve"> </w:t>
            </w:r>
            <w:r w:rsidR="003A6B38" w:rsidRPr="00255E3F">
              <w:rPr>
                <w:rFonts w:ascii="Courier New" w:hAnsi="Courier New" w:cs="Courier New"/>
                <w:sz w:val="18"/>
                <w:szCs w:val="18"/>
              </w:rPr>
              <w:t>: "_IBNPI</w:t>
            </w:r>
          </w:p>
          <w:p w14:paraId="2661B07D" w14:textId="068C3155"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 Placeholder if VA starts to</w:t>
            </w:r>
            <w:r w:rsidR="00096D76" w:rsidRPr="00255E3F">
              <w:rPr>
                <w:rFonts w:ascii="Courier New" w:hAnsi="Courier New" w:cs="Courier New"/>
                <w:sz w:val="18"/>
                <w:szCs w:val="18"/>
              </w:rPr>
              <w:t xml:space="preserve"> use Taxonomy for VA physicians</w:t>
            </w:r>
            <w:r w:rsidRPr="00255E3F">
              <w:rPr>
                <w:rFonts w:ascii="Courier New" w:hAnsi="Courier New" w:cs="Courier New"/>
                <w:sz w:val="18"/>
                <w:szCs w:val="18"/>
              </w:rPr>
              <w:t xml:space="preserve"> </w:t>
            </w:r>
            <w:r w:rsidR="003A6B38" w:rsidRPr="00255E3F">
              <w:rPr>
                <w:rFonts w:ascii="Courier New" w:hAnsi="Courier New" w:cs="Courier New"/>
                <w:sz w:val="18"/>
                <w:szCs w:val="18"/>
              </w:rPr>
              <w:t>S IBTAX=""</w:t>
            </w:r>
          </w:p>
          <w:p w14:paraId="332EE984" w14:textId="4B4D4F0A" w:rsidR="003A6B38"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3A6B38" w:rsidRPr="00255E3F">
              <w:rPr>
                <w:rFonts w:ascii="Courier New" w:hAnsi="Courier New" w:cs="Courier New"/>
                <w:sz w:val="18"/>
                <w:szCs w:val="18"/>
              </w:rPr>
              <w:t>TAXONOMY</w:t>
            </w:r>
            <w:r w:rsidRPr="00255E3F">
              <w:rPr>
                <w:rFonts w:ascii="Courier New" w:hAnsi="Courier New" w:cs="Courier New"/>
                <w:sz w:val="18"/>
                <w:szCs w:val="18"/>
              </w:rPr>
              <w:t xml:space="preserve"> </w:t>
            </w:r>
            <w:r w:rsidR="003A6B38" w:rsidRPr="00255E3F">
              <w:rPr>
                <w:rFonts w:ascii="Courier New" w:hAnsi="Courier New" w:cs="Courier New"/>
                <w:sz w:val="18"/>
                <w:szCs w:val="18"/>
              </w:rPr>
              <w:t>: "_IBTAX</w:t>
            </w:r>
          </w:p>
          <w:p w14:paraId="5BDBF36C" w14:textId="6CE95684"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3A6B38" w:rsidRPr="00255E3F">
              <w:rPr>
                <w:rFonts w:ascii="Courier New" w:hAnsi="Courier New" w:cs="Courier New"/>
                <w:sz w:val="18"/>
                <w:szCs w:val="18"/>
              </w:rPr>
              <w:t>S IBMT=$P($G(VAEL(9)),U,2)</w:t>
            </w:r>
          </w:p>
        </w:tc>
      </w:tr>
      <w:tr w:rsidR="003C5F71" w:rsidRPr="00086A3C" w14:paraId="61E93886"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19F6B504" w14:textId="74D648D4"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lastRenderedPageBreak/>
              <w:t>S CNT=CNT+1,^TMP("IBFBWE",$J,IBNAME,DFN,IBAUTH,CNT)="MEANS TEST STATUS: "_IBMT</w:t>
            </w:r>
          </w:p>
          <w:p w14:paraId="288B1294" w14:textId="58C8413A"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D DISP^IBARXEU(DFN,IBST,1,"")</w:t>
            </w:r>
          </w:p>
          <w:p w14:paraId="7A546D1D" w14:textId="157B2CC8"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IBCP=$P($G(X),U,2)</w:t>
            </w:r>
          </w:p>
          <w:p w14:paraId="336BDDE5" w14:textId="07BA9B8B"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CNT=CNT+1,^TMP("IBFBWE",$J,IBNAME,DFN,IBAUTH,CNT)="MED COPAY EXEMP ST: "_IBCP</w:t>
            </w:r>
          </w:p>
          <w:p w14:paraId="4C2C78C0" w14:textId="73B5CAB5"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IBDX1=$G(IBARRAY(161.01,IBIEN,.08,"E"))</w:t>
            </w:r>
          </w:p>
          <w:p w14:paraId="53B19E44" w14:textId="1CEDE729"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CNT=CNT+1,^TMP("IBFBWE",$J,IBNAME,DFN,IBAUTH,CNT)="DIAGNOSIS 1: "_IBDX1</w:t>
            </w:r>
          </w:p>
          <w:p w14:paraId="60117C87" w14:textId="5D06E080"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IBDX2=$G(IBARRAY(161.01,IBIEN,.085,"E"))</w:t>
            </w:r>
          </w:p>
          <w:p w14:paraId="3E53B784" w14:textId="6DC9C431"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CNT=CNT+1,^TMP("IBFBWE",$J,IBNAME,DFN,IBAUTH,CNT)="DIAGNOSIS 2: "_IBDX2</w:t>
            </w:r>
          </w:p>
          <w:p w14:paraId="2CB426C2" w14:textId="2763A657"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IBDX3=$G(IBARRAY(161.01,IBIEN,.086,"E"))</w:t>
            </w:r>
          </w:p>
          <w:p w14:paraId="258B0AB8" w14:textId="707883C2"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CNT=CNT+1,^TMP("IBFBWE",$J,IBNAME,DFN,IBAUTH,CNT)="DIAGNOSIS 3: "_IBDX3</w:t>
            </w:r>
          </w:p>
          <w:p w14:paraId="62270E88" w14:textId="75F1EFDE"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IBICDDX=$G(IBARRAY(161.01,IBIEN,.087,"E"))</w:t>
            </w:r>
          </w:p>
          <w:p w14:paraId="3F5A737F" w14:textId="5A63A256"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CNT=CNT+1,^TMP("IBFBWE",$J,IBNAME,DFN,IBAUTH,CNT)="ICD DIAGNOSIS: "_IBICDDX</w:t>
            </w:r>
          </w:p>
          <w:p w14:paraId="0C0D9C9E" w14:textId="01D6747B"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I '$D(IBARRAY(161.01,IBIEN,.021)) S CNT=CNT+1,^TMP("IBFBWE",$J,IBNAME,D</w:t>
            </w:r>
          </w:p>
          <w:p w14:paraId="013E05D6" w14:textId="6A8AE69A"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FN,IBAUTH,CNT)="AUTH REMARKS</w:t>
            </w:r>
            <w:r w:rsidR="007441CF">
              <w:rPr>
                <w:rFonts w:ascii="Courier New" w:hAnsi="Courier New" w:cs="Courier New"/>
                <w:sz w:val="18"/>
                <w:szCs w:val="18"/>
              </w:rPr>
              <w:t xml:space="preserve"> </w:t>
            </w:r>
            <w:r w:rsidRPr="00255E3F">
              <w:rPr>
                <w:rFonts w:ascii="Courier New" w:hAnsi="Courier New" w:cs="Courier New"/>
                <w:sz w:val="18"/>
                <w:szCs w:val="18"/>
              </w:rPr>
              <w:t>: "</w:t>
            </w:r>
          </w:p>
          <w:p w14:paraId="43728B34" w14:textId="1B3F4603"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IBREM="",IBREM1=1</w:t>
            </w:r>
          </w:p>
          <w:p w14:paraId="1C532708" w14:textId="429427A9"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F</w:t>
            </w:r>
            <w:r w:rsidR="007441CF">
              <w:rPr>
                <w:rFonts w:ascii="Courier New" w:hAnsi="Courier New" w:cs="Courier New"/>
                <w:sz w:val="18"/>
                <w:szCs w:val="18"/>
              </w:rPr>
              <w:t xml:space="preserve"> </w:t>
            </w:r>
            <w:r w:rsidRPr="00255E3F">
              <w:rPr>
                <w:rFonts w:ascii="Courier New" w:hAnsi="Courier New" w:cs="Courier New"/>
                <w:sz w:val="18"/>
                <w:szCs w:val="18"/>
              </w:rPr>
              <w:t>S IBREM=$O(IBARRAY(161.01,IBIEN,.021,IBREM)) Q:IBREM=""!(IBREM="E")</w:t>
            </w:r>
          </w:p>
          <w:p w14:paraId="3D0D1461" w14:textId="09DE7A4C"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D</w:t>
            </w:r>
          </w:p>
          <w:p w14:paraId="39D3A91A" w14:textId="370662DE"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IBREMARK=IBARRAY(161.01,IBIEN,.021,IBREM)</w:t>
            </w:r>
          </w:p>
          <w:p w14:paraId="080B1873" w14:textId="0B0BAD67"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IBREM1 S CNT=CNT+1,^TMP("IBFBWE",$J,IBNAME,DFN,IBAUTH,CNT)="AUTH RE</w:t>
            </w:r>
          </w:p>
          <w:p w14:paraId="2CB5AAA0" w14:textId="1F0DDCF6"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MARKS</w:t>
            </w:r>
            <w:r w:rsidR="007441CF">
              <w:rPr>
                <w:rFonts w:ascii="Courier New" w:hAnsi="Courier New" w:cs="Courier New"/>
                <w:sz w:val="18"/>
                <w:szCs w:val="18"/>
              </w:rPr>
              <w:t xml:space="preserve"> </w:t>
            </w:r>
            <w:r w:rsidRPr="00255E3F">
              <w:rPr>
                <w:rFonts w:ascii="Courier New" w:hAnsi="Courier New" w:cs="Courier New"/>
                <w:sz w:val="18"/>
                <w:szCs w:val="18"/>
              </w:rPr>
              <w:t>: "_IBREMARK,IBREM1=0</w:t>
            </w:r>
          </w:p>
          <w:p w14:paraId="505F9477" w14:textId="34898F8F"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E</w:t>
            </w:r>
            <w:r w:rsidR="007441CF">
              <w:rPr>
                <w:rFonts w:ascii="Courier New" w:hAnsi="Courier New" w:cs="Courier New"/>
                <w:sz w:val="18"/>
                <w:szCs w:val="18"/>
              </w:rPr>
              <w:t xml:space="preserve"> </w:t>
            </w:r>
            <w:r w:rsidRPr="00255E3F">
              <w:rPr>
                <w:rFonts w:ascii="Courier New" w:hAnsi="Courier New" w:cs="Courier New"/>
                <w:sz w:val="18"/>
                <w:szCs w:val="18"/>
              </w:rPr>
              <w:t>S CNT=CNT+1,^TMP("IBFBWE",$J,IBNAME,DFN,IBAUTH,CNT)="</w:t>
            </w:r>
          </w:p>
          <w:p w14:paraId="7DCF78FC" w14:textId="38722008" w:rsidR="00255E3F" w:rsidRPr="00255E3F" w:rsidRDefault="00255E3F" w:rsidP="00726E59">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"_IBREMARK</w:t>
            </w:r>
          </w:p>
          <w:p w14:paraId="16F8CD50" w14:textId="3B5796A2" w:rsidR="00255E3F" w:rsidRPr="00255E3F" w:rsidRDefault="00255E3F" w:rsidP="00726E59">
            <w:pPr>
              <w:pStyle w:val="TableText"/>
              <w:rPr>
                <w:rFonts w:ascii="Courier New" w:hAnsi="Courier New" w:cs="Courier New"/>
                <w:sz w:val="18"/>
                <w:szCs w:val="18"/>
              </w:rPr>
            </w:pPr>
            <w:r w:rsidRPr="00255E3F">
              <w:rPr>
                <w:rFonts w:ascii="Courier New" w:hAnsi="Courier New" w:cs="Courier New"/>
                <w:sz w:val="18"/>
                <w:szCs w:val="18"/>
              </w:rPr>
              <w:t>Q</w:t>
            </w:r>
          </w:p>
        </w:tc>
      </w:tr>
      <w:tr w:rsidR="003C5F71" w:rsidRPr="00086A3C" w14:paraId="3089C65C"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50987F86" w14:textId="1A07E2F8" w:rsidR="009B0FC4" w:rsidRPr="00255E3F" w:rsidRDefault="009B0FC4" w:rsidP="00726E59">
            <w:pPr>
              <w:pStyle w:val="TableText"/>
              <w:rPr>
                <w:rFonts w:ascii="Courier New" w:hAnsi="Courier New" w:cs="Courier New"/>
                <w:sz w:val="18"/>
                <w:szCs w:val="18"/>
              </w:rPr>
            </w:pPr>
            <w:r w:rsidRPr="00255E3F">
              <w:rPr>
                <w:rFonts w:ascii="Courier New" w:hAnsi="Courier New" w:cs="Courier New"/>
                <w:sz w:val="18"/>
                <w:szCs w:val="18"/>
                <w:highlight w:val="yellow"/>
              </w:rPr>
              <w:t>BLDEXP</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Build expand screen</w:t>
            </w:r>
            <w:r w:rsidRPr="00255E3F">
              <w:rPr>
                <w:rFonts w:ascii="Courier New" w:hAnsi="Courier New" w:cs="Courier New"/>
                <w:sz w:val="18"/>
                <w:szCs w:val="18"/>
              </w:rPr>
              <w:t xml:space="preserve"> </w:t>
            </w:r>
          </w:p>
          <w:p w14:paraId="05610CA7" w14:textId="1E3347F1"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D FULL^VALM1</w:t>
            </w:r>
          </w:p>
          <w:p w14:paraId="772F1564" w14:textId="4A6E5150"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N IBXX</w:t>
            </w:r>
          </w:p>
          <w:p w14:paraId="64549C68" w14:textId="72CB98F4"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DFN=$P(ECNT,U,1),IBNAME=$P(ECNT,U,2),IBAUTH=$P(ECNT,U,3)</w:t>
            </w:r>
          </w:p>
          <w:p w14:paraId="1D011E05" w14:textId="2C458A65"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VALMCNT=0</w:t>
            </w:r>
          </w:p>
          <w:p w14:paraId="4EE9704B" w14:textId="2A51C30A"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IBXX=""</w:t>
            </w:r>
          </w:p>
          <w:p w14:paraId="6C85DC36" w14:textId="20730BA6"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F</w:t>
            </w:r>
            <w:r w:rsidRPr="00255E3F">
              <w:rPr>
                <w:rFonts w:ascii="Courier New" w:hAnsi="Courier New" w:cs="Courier New"/>
                <w:sz w:val="18"/>
                <w:szCs w:val="18"/>
              </w:rPr>
              <w:t xml:space="preserve"> </w:t>
            </w:r>
            <w:r w:rsidR="009B0FC4" w:rsidRPr="00255E3F">
              <w:rPr>
                <w:rFonts w:ascii="Courier New" w:hAnsi="Courier New" w:cs="Courier New"/>
                <w:sz w:val="18"/>
                <w:szCs w:val="18"/>
              </w:rPr>
              <w:t>S IBXX=$O(^TMP("IBFBWE",$J,IBNAME,DFN,IBAUTH,IBXX)) Q:+IBXX=0</w:t>
            </w:r>
            <w:r w:rsidRPr="00255E3F">
              <w:rPr>
                <w:rFonts w:ascii="Courier New" w:hAnsi="Courier New" w:cs="Courier New"/>
                <w:sz w:val="18"/>
                <w:szCs w:val="18"/>
              </w:rPr>
              <w:t xml:space="preserve"> </w:t>
            </w:r>
            <w:r w:rsidR="009B0FC4" w:rsidRPr="00255E3F">
              <w:rPr>
                <w:rFonts w:ascii="Courier New" w:hAnsi="Courier New" w:cs="Courier New"/>
                <w:sz w:val="18"/>
                <w:szCs w:val="18"/>
              </w:rPr>
              <w:t>D</w:t>
            </w:r>
          </w:p>
          <w:p w14:paraId="665E0431" w14:textId="2CC1F58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LINE=^TMP("IBFBWE",$J,IBNAME,DFN,IBAUTH,IBXX)</w:t>
            </w:r>
          </w:p>
          <w:p w14:paraId="3FD3C051" w14:textId="1F80E9C4"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VALMCNT=VALMCNT+1</w:t>
            </w:r>
          </w:p>
          <w:p w14:paraId="3985A836" w14:textId="7BDAEBE4"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D SET^VALM10(VALMCNT,LINE,"")</w:t>
            </w:r>
          </w:p>
          <w:p w14:paraId="5792EFB7" w14:textId="2DD4B396"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VALMCNT=VALMCNT+1</w:t>
            </w:r>
          </w:p>
          <w:p w14:paraId="3B031FFD" w14:textId="460D435F"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Q</w:t>
            </w:r>
          </w:p>
          <w:p w14:paraId="4B2A4AF0" w14:textId="40105323" w:rsidR="003C5F71" w:rsidRPr="00AD5F0A" w:rsidRDefault="0048449D" w:rsidP="00726E59">
            <w:pPr>
              <w:pStyle w:val="TableText"/>
              <w:rPr>
                <w:sz w:val="20"/>
              </w:rPr>
            </w:pPr>
            <w:r w:rsidRPr="00255E3F">
              <w:rPr>
                <w:rFonts w:ascii="Courier New" w:hAnsi="Courier New" w:cs="Courier New"/>
                <w:sz w:val="18"/>
                <w:szCs w:val="18"/>
              </w:rPr>
              <w:lastRenderedPageBreak/>
              <w:t xml:space="preserve"> </w:t>
            </w:r>
            <w:r w:rsidR="009B0FC4" w:rsidRPr="00255E3F">
              <w:rPr>
                <w:rFonts w:ascii="Courier New" w:hAnsi="Courier New" w:cs="Courier New"/>
                <w:sz w:val="18"/>
                <w:szCs w:val="18"/>
              </w:rPr>
              <w:t>;</w:t>
            </w:r>
          </w:p>
        </w:tc>
      </w:tr>
      <w:tr w:rsidR="003C5F71" w:rsidRPr="00086A3C" w14:paraId="734E0029"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5FDD8EB1" w14:textId="7A4B10BB" w:rsidR="009B0FC4" w:rsidRPr="00255E3F" w:rsidRDefault="009B0FC4" w:rsidP="00726E59">
            <w:pPr>
              <w:pStyle w:val="TableText"/>
              <w:rPr>
                <w:rFonts w:ascii="Courier New" w:hAnsi="Courier New" w:cs="Courier New"/>
                <w:sz w:val="18"/>
                <w:szCs w:val="18"/>
              </w:rPr>
            </w:pPr>
            <w:r w:rsidRPr="00255E3F">
              <w:rPr>
                <w:rFonts w:ascii="Courier New" w:hAnsi="Courier New" w:cs="Courier New"/>
                <w:sz w:val="18"/>
                <w:szCs w:val="18"/>
                <w:highlight w:val="yellow"/>
              </w:rPr>
              <w:lastRenderedPageBreak/>
              <w:t>GETSC</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Get SC and STA</w:t>
            </w:r>
          </w:p>
          <w:p w14:paraId="51B7F6AA" w14:textId="66012BE7"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N IBD,IBI,IBX,IBY,IBSC,IBSC1,FIRST</w:t>
            </w:r>
          </w:p>
          <w:p w14:paraId="197EB3D9" w14:textId="156780D7"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FIRST=1</w:t>
            </w:r>
          </w:p>
          <w:p w14:paraId="2CC64860" w14:textId="615B73C9"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I VAEL(3)=0 S CNT=CNT+1,^TMP("IBFBWE",$J,IBNAME,DFN,IBAUTH,CNT)="SERVICE CONNECTED : NO" Q</w:t>
            </w:r>
          </w:p>
          <w:p w14:paraId="4DD35BB9" w14:textId="1DE37A5C"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IBSC="SERVICE CONNECTED : "_$P(VAEL(3),U,2)_"%"</w:t>
            </w:r>
          </w:p>
          <w:p w14:paraId="4072A1AC" w14:textId="55BA077C"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CNT=CNT+1,^TMP("IBFBWE",$J,IBNAME,DFN,IBAUTH,CNT)=IBSC</w:t>
            </w:r>
          </w:p>
          <w:p w14:paraId="08B118AE" w14:textId="031EFD7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I '$O(^DPT(DFN,.372,0)) S CNT=CNT+1,^TMP("IBFBWE",$J,IBNAME,DFN,IBAUTH,CNT)="RATED DISABILITIES: NONE" Q</w:t>
            </w:r>
          </w:p>
          <w:p w14:paraId="0D0C92D9" w14:textId="37700C9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S IBI=0 F</w:t>
            </w:r>
            <w:r w:rsidRPr="00255E3F">
              <w:rPr>
                <w:rFonts w:ascii="Courier New" w:hAnsi="Courier New" w:cs="Courier New"/>
                <w:sz w:val="18"/>
                <w:szCs w:val="18"/>
              </w:rPr>
              <w:t xml:space="preserve"> </w:t>
            </w:r>
            <w:r w:rsidR="009B0FC4" w:rsidRPr="00255E3F">
              <w:rPr>
                <w:rFonts w:ascii="Courier New" w:hAnsi="Courier New" w:cs="Courier New"/>
                <w:sz w:val="18"/>
                <w:szCs w:val="18"/>
              </w:rPr>
              <w:t>S IBI=$O(^DPT(DFN,.372,IBI)) Q:'IBI</w:t>
            </w:r>
            <w:r w:rsidRPr="00255E3F">
              <w:rPr>
                <w:rFonts w:ascii="Courier New" w:hAnsi="Courier New" w:cs="Courier New"/>
                <w:sz w:val="18"/>
                <w:szCs w:val="18"/>
              </w:rPr>
              <w:t xml:space="preserve"> </w:t>
            </w:r>
            <w:r w:rsidR="009B0FC4" w:rsidRPr="00255E3F">
              <w:rPr>
                <w:rFonts w:ascii="Courier New" w:hAnsi="Courier New" w:cs="Courier New"/>
                <w:sz w:val="18"/>
                <w:szCs w:val="18"/>
              </w:rPr>
              <w:t>D</w:t>
            </w:r>
          </w:p>
          <w:p w14:paraId="366A34D2" w14:textId="107DBA6E"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IBX=$G(^DPT(DFN,.372,IBI,0)),IBY=$G(^DIC(31,+IBX,0))</w:t>
            </w:r>
          </w:p>
          <w:p w14:paraId="237939A7" w14:textId="57445A21"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IBD=$S($P(IBY,U,4)="":$P(IBY,U,1),1:$P(IBY,U,4))_" ("_$P(IBX,U,2)_"%-"_$S(+$P(IBX,U,3):"SC",1:"NSC")_")"</w:t>
            </w:r>
          </w:p>
          <w:p w14:paraId="7CA57B94" w14:textId="39F8509D"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I FIRST S CNT=CNT+1,^TMP("IBFBWE",$J,IBNAME,DFN,IBAUTH,CNT)="RATED DISABILITIES: "_IBD,FIRST=0 Q</w:t>
            </w:r>
          </w:p>
          <w:p w14:paraId="7382DAA4" w14:textId="1CF81775"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9B0FC4" w:rsidRPr="00255E3F">
              <w:rPr>
                <w:rFonts w:ascii="Courier New" w:hAnsi="Courier New" w:cs="Courier New"/>
                <w:sz w:val="18"/>
                <w:szCs w:val="18"/>
              </w:rPr>
              <w:t>"_IBD</w:t>
            </w:r>
          </w:p>
          <w:p w14:paraId="7E0ACBC5" w14:textId="114F519F" w:rsidR="009B0FC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Q</w:t>
            </w:r>
          </w:p>
          <w:p w14:paraId="308B83DA" w14:textId="7B0DBC15" w:rsidR="003C5F71" w:rsidRPr="00AD5F0A" w:rsidRDefault="0048449D" w:rsidP="00726E59">
            <w:pPr>
              <w:pStyle w:val="TableText"/>
              <w:rPr>
                <w:sz w:val="20"/>
              </w:rPr>
            </w:pPr>
            <w:r w:rsidRPr="00255E3F">
              <w:rPr>
                <w:rFonts w:ascii="Courier New" w:hAnsi="Courier New" w:cs="Courier New"/>
                <w:sz w:val="18"/>
                <w:szCs w:val="18"/>
              </w:rPr>
              <w:t xml:space="preserve"> </w:t>
            </w:r>
            <w:r w:rsidR="009B0FC4" w:rsidRPr="00255E3F">
              <w:rPr>
                <w:rFonts w:ascii="Courier New" w:hAnsi="Courier New" w:cs="Courier New"/>
                <w:sz w:val="18"/>
                <w:szCs w:val="18"/>
              </w:rPr>
              <w:t>;</w:t>
            </w:r>
          </w:p>
        </w:tc>
      </w:tr>
      <w:tr w:rsidR="003C5F71" w:rsidRPr="00086A3C" w14:paraId="624055C3"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3004EB99" w14:textId="36798502"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highlight w:val="yellow"/>
              </w:rPr>
              <w:t>GETSTA</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Get Special Authority Eligibility</w:t>
            </w:r>
          </w:p>
          <w:p w14:paraId="47CF0CB8" w14:textId="5CBAB78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N IBY,FIRST,FOUND,IBADT,IBARR</w:t>
            </w:r>
          </w:p>
          <w:p w14:paraId="6D27DB43" w14:textId="036F487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23693C">
              <w:rPr>
                <w:rFonts w:ascii="Courier New" w:hAnsi="Courier New" w:cs="Courier New"/>
                <w:sz w:val="18"/>
                <w:szCs w:val="18"/>
              </w:rPr>
              <w:t>S IBADT=IBST</w:t>
            </w:r>
          </w:p>
          <w:p w14:paraId="2D13932D" w14:textId="2C1B542C"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FOUND=0</w:t>
            </w:r>
          </w:p>
          <w:p w14:paraId="6301E64F" w14:textId="4C50AA4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FIRST=1</w:t>
            </w:r>
          </w:p>
          <w:p w14:paraId="5AED510B" w14:textId="47F7699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CL^IBACV(DFN,IBADT,"",.IBARR)</w:t>
            </w:r>
          </w:p>
          <w:p w14:paraId="5D4B05DC" w14:textId="38300C6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$D(IBARR(3)) S IBY="SC TREATMENT" D GETSTA1</w:t>
            </w:r>
          </w:p>
          <w:p w14:paraId="222CB439" w14:textId="3069F66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$D(IBARR(7)),+$$CVEDT^IBACV(DFN,IBDAT) S IBY="COMBAT VETERAN" D GETSTA1</w:t>
            </w:r>
          </w:p>
          <w:p w14:paraId="280AA661" w14:textId="120BCD2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$D(IBARR(1)) S IBY="AGENT ORANGE" D GETSTA1</w:t>
            </w:r>
          </w:p>
          <w:p w14:paraId="3B9DAF81" w14:textId="0AEF4844"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$D(IBARR(2)) S IBY="IONIZING RADIATION" D GETSTA1</w:t>
            </w:r>
          </w:p>
          <w:p w14:paraId="2B62C0A8" w14:textId="4E55519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$D(IBARR(4)) S IBY="SOUTHWEST ASIA" D GETSTA1</w:t>
            </w:r>
          </w:p>
          <w:p w14:paraId="0685A9E0" w14:textId="40E949B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$D(IBARR(8)) S IBY="PROJECT 112/SHAD" D GETSTA1</w:t>
            </w:r>
          </w:p>
          <w:p w14:paraId="50D2BCBB" w14:textId="1CA6950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$D(IBARR(5)) S IBY="MILITARY SEXUAL TRAUMA" D GETSTA1</w:t>
            </w:r>
          </w:p>
          <w:p w14:paraId="3F9F4147" w14:textId="27D56CB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$D(IBARR(6)) S IBY="HEAD/NECK CANCER" D GETSTA1</w:t>
            </w:r>
          </w:p>
          <w:p w14:paraId="5B98177C" w14:textId="62E461F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'FOUND S CNT=CNT+1,^TMP("IBFBWE",$J,IBNAME,DFN,IBAUTH,CNT)="STA</w:t>
            </w:r>
            <w:r w:rsidRPr="00255E3F">
              <w:rPr>
                <w:rFonts w:ascii="Courier New" w:hAnsi="Courier New" w:cs="Courier New"/>
                <w:sz w:val="18"/>
                <w:szCs w:val="18"/>
              </w:rPr>
              <w:t xml:space="preserve"> </w:t>
            </w:r>
          </w:p>
          <w:p w14:paraId="74C9CFF4" w14:textId="26D287E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 NO" Q </w:t>
            </w:r>
          </w:p>
          <w:p w14:paraId="7D3BB0A8" w14:textId="299E976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75F52852" w14:textId="324763AD" w:rsidR="00FA3F54" w:rsidRPr="00255E3F" w:rsidRDefault="0048449D" w:rsidP="00726E59">
            <w:pPr>
              <w:pStyle w:val="TableText"/>
              <w:rPr>
                <w:rFonts w:ascii="Courier New" w:hAnsi="Courier New" w:cs="Courier New"/>
                <w:sz w:val="18"/>
                <w:szCs w:val="18"/>
                <w:highlight w:val="yellow"/>
              </w:rPr>
            </w:pPr>
            <w:r w:rsidRPr="00255E3F">
              <w:rPr>
                <w:rFonts w:ascii="Courier New" w:hAnsi="Courier New" w:cs="Courier New"/>
                <w:sz w:val="18"/>
                <w:szCs w:val="18"/>
              </w:rPr>
              <w:t xml:space="preserve"> </w:t>
            </w:r>
            <w:r w:rsidR="00FA3F54" w:rsidRPr="00255E3F">
              <w:rPr>
                <w:rFonts w:ascii="Courier New" w:hAnsi="Courier New" w:cs="Courier New"/>
                <w:sz w:val="18"/>
                <w:szCs w:val="18"/>
                <w:highlight w:val="yellow"/>
              </w:rPr>
              <w:t>;</w:t>
            </w:r>
          </w:p>
          <w:p w14:paraId="5918C567" w14:textId="433F21CF"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highlight w:val="yellow"/>
              </w:rPr>
              <w:t>GETSTA1</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Set in ^TMP("IBFBWE",$J)</w:t>
            </w:r>
          </w:p>
          <w:p w14:paraId="2659E4C0" w14:textId="42B9B22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I FIRST S CNT=CNT+1,^TMP("IBFBWE",$J,IBNAME,DFN,IBAUTH,CNT)="SPEC AUTHORITY ELG: "_IBY,FIRST=0,FOUND=1 Q </w:t>
            </w:r>
          </w:p>
          <w:p w14:paraId="61A9558B" w14:textId="06E7FC7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 "_IBY</w:t>
            </w:r>
          </w:p>
          <w:p w14:paraId="38438D63" w14:textId="69FD86BA"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1269070E" w14:textId="6636CC54"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w:t>
            </w:r>
          </w:p>
        </w:tc>
      </w:tr>
      <w:tr w:rsidR="003C5F71" w:rsidRPr="00086A3C" w14:paraId="48D4AF8F"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7C4FF7C8" w14:textId="14560F4E"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highlight w:val="yellow"/>
              </w:rPr>
              <w:t>GETINS</w:t>
            </w:r>
            <w:r w:rsidR="0048449D" w:rsidRPr="00255E3F">
              <w:rPr>
                <w:rFonts w:ascii="Courier New" w:hAnsi="Courier New" w:cs="Courier New"/>
                <w:sz w:val="18"/>
                <w:szCs w:val="18"/>
                <w:highlight w:val="yellow"/>
              </w:rPr>
              <w:t xml:space="preserve"> </w:t>
            </w:r>
            <w:r w:rsidRPr="00255E3F">
              <w:rPr>
                <w:rFonts w:ascii="Courier New" w:hAnsi="Courier New" w:cs="Courier New"/>
                <w:sz w:val="18"/>
                <w:szCs w:val="18"/>
                <w:highlight w:val="yellow"/>
              </w:rPr>
              <w:t>; Get insurance information</w:t>
            </w:r>
          </w:p>
          <w:p w14:paraId="22E1BCDA" w14:textId="3BD1047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N EXDTCK,IBEFF,IBEXP,IBGRP,</w:t>
            </w:r>
            <w:r w:rsidR="00422678">
              <w:rPr>
                <w:rFonts w:ascii="Courier New" w:hAnsi="Courier New" w:cs="Courier New"/>
                <w:sz w:val="18"/>
                <w:szCs w:val="18"/>
              </w:rPr>
              <w:t>IBINSCO,</w:t>
            </w:r>
            <w:r w:rsidR="00FA3F54" w:rsidRPr="00255E3F">
              <w:rPr>
                <w:rFonts w:ascii="Courier New" w:hAnsi="Courier New" w:cs="Courier New"/>
                <w:sz w:val="18"/>
                <w:szCs w:val="18"/>
              </w:rPr>
              <w:t>IBINS0,</w:t>
            </w:r>
            <w:r w:rsidR="00422678">
              <w:rPr>
                <w:rFonts w:ascii="Courier New" w:hAnsi="Courier New" w:cs="Courier New"/>
                <w:sz w:val="18"/>
                <w:szCs w:val="18"/>
              </w:rPr>
              <w:t>IBINS1,</w:t>
            </w:r>
            <w:r w:rsidR="00FA3F54" w:rsidRPr="00255E3F">
              <w:rPr>
                <w:rFonts w:ascii="Courier New" w:hAnsi="Courier New" w:cs="Courier New"/>
                <w:sz w:val="18"/>
                <w:szCs w:val="18"/>
              </w:rPr>
              <w:t>IBINS7,IBST,IBSUB,IBVERBY,IBVERDT,IBX,IBINS</w:t>
            </w:r>
            <w:r w:rsidR="00422678">
              <w:rPr>
                <w:rFonts w:ascii="Courier New" w:hAnsi="Courier New" w:cs="Courier New"/>
                <w:sz w:val="18"/>
                <w:szCs w:val="18"/>
              </w:rPr>
              <w:t>,IBINSYES</w:t>
            </w:r>
          </w:p>
          <w:p w14:paraId="4916C126" w14:textId="56A2B50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ALL^IBCNS1(DFN,"IBINS")</w:t>
            </w:r>
          </w:p>
          <w:p w14:paraId="08FCB35D" w14:textId="240DA37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00FA3F54" w:rsidRPr="00255E3F">
              <w:rPr>
                <w:rFonts w:ascii="Courier New" w:hAnsi="Courier New" w:cs="Courier New"/>
                <w:sz w:val="18"/>
                <w:szCs w:val="18"/>
              </w:rPr>
              <w:t xml:space="preserve">S </w:t>
            </w:r>
            <w:r w:rsidR="00422678">
              <w:rPr>
                <w:rFonts w:ascii="Courier New" w:hAnsi="Courier New" w:cs="Courier New"/>
                <w:sz w:val="18"/>
                <w:szCs w:val="18"/>
              </w:rPr>
              <w:t>(</w:t>
            </w:r>
            <w:r w:rsidR="00FA3F54" w:rsidRPr="00255E3F">
              <w:rPr>
                <w:rFonts w:ascii="Courier New" w:hAnsi="Courier New" w:cs="Courier New"/>
                <w:sz w:val="18"/>
                <w:szCs w:val="18"/>
              </w:rPr>
              <w:t>IBX</w:t>
            </w:r>
            <w:r w:rsidR="00422678">
              <w:rPr>
                <w:rFonts w:ascii="Courier New" w:hAnsi="Courier New" w:cs="Courier New"/>
                <w:sz w:val="18"/>
                <w:szCs w:val="18"/>
              </w:rPr>
              <w:t>,IBINSYES)</w:t>
            </w:r>
            <w:r w:rsidR="00FA3F54" w:rsidRPr="00255E3F">
              <w:rPr>
                <w:rFonts w:ascii="Courier New" w:hAnsi="Courier New" w:cs="Courier New"/>
                <w:sz w:val="18"/>
                <w:szCs w:val="18"/>
              </w:rPr>
              <w:t>=0</w:t>
            </w:r>
          </w:p>
          <w:p w14:paraId="1226EDCB" w14:textId="3723A69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I '$D(IBINS) S CNT=CNT+1,^TMP("IBFBWE",$</w:t>
            </w:r>
            <w:r w:rsidR="00422678">
              <w:rPr>
                <w:rFonts w:ascii="Courier New" w:hAnsi="Courier New" w:cs="Courier New"/>
                <w:sz w:val="18"/>
                <w:szCs w:val="18"/>
              </w:rPr>
              <w:t>J,IBNAME,DFN,IBAUTH,CNT)="INSUR</w:t>
            </w:r>
            <w:r w:rsidR="00FA3F54" w:rsidRPr="00255E3F">
              <w:rPr>
                <w:rFonts w:ascii="Courier New" w:hAnsi="Courier New" w:cs="Courier New"/>
                <w:sz w:val="18"/>
                <w:szCs w:val="18"/>
              </w:rPr>
              <w:t>ANCE</w:t>
            </w:r>
            <w:r w:rsidRPr="00255E3F">
              <w:rPr>
                <w:rFonts w:ascii="Courier New" w:hAnsi="Courier New" w:cs="Courier New"/>
                <w:sz w:val="18"/>
                <w:szCs w:val="18"/>
              </w:rPr>
              <w:t xml:space="preserve"> </w:t>
            </w:r>
            <w:r w:rsidR="00FA3F54" w:rsidRPr="00255E3F">
              <w:rPr>
                <w:rFonts w:ascii="Courier New" w:hAnsi="Courier New" w:cs="Courier New"/>
                <w:sz w:val="18"/>
                <w:szCs w:val="18"/>
              </w:rPr>
              <w:t>: NO" Q</w:t>
            </w:r>
          </w:p>
          <w:p w14:paraId="7A7D3BD1" w14:textId="029B654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F</w:t>
            </w:r>
            <w:r w:rsidRPr="00255E3F">
              <w:rPr>
                <w:rFonts w:ascii="Courier New" w:hAnsi="Courier New" w:cs="Courier New"/>
                <w:sz w:val="18"/>
                <w:szCs w:val="18"/>
              </w:rPr>
              <w:t xml:space="preserve"> </w:t>
            </w:r>
            <w:r w:rsidR="00FA3F54" w:rsidRPr="00255E3F">
              <w:rPr>
                <w:rFonts w:ascii="Courier New" w:hAnsi="Courier New" w:cs="Courier New"/>
                <w:sz w:val="18"/>
                <w:szCs w:val="18"/>
              </w:rPr>
              <w:t>S IBX=$O(IBINS(IBX)) Q:'IBX</w:t>
            </w:r>
            <w:r w:rsidRPr="00255E3F">
              <w:rPr>
                <w:rFonts w:ascii="Courier New" w:hAnsi="Courier New" w:cs="Courier New"/>
                <w:sz w:val="18"/>
                <w:szCs w:val="18"/>
              </w:rPr>
              <w:t xml:space="preserve"> </w:t>
            </w:r>
            <w:r w:rsidR="00FA3F54" w:rsidRPr="00255E3F">
              <w:rPr>
                <w:rFonts w:ascii="Courier New" w:hAnsi="Courier New" w:cs="Courier New"/>
                <w:sz w:val="18"/>
                <w:szCs w:val="18"/>
              </w:rPr>
              <w:t>D</w:t>
            </w:r>
          </w:p>
          <w:p w14:paraId="316CAE2C" w14:textId="20A3ACA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IBINS0=IBINS(IBX,0)</w:t>
            </w:r>
          </w:p>
          <w:p w14:paraId="3162A188" w14:textId="761BCD01"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IBINS1=IBINS(IBX,1)</w:t>
            </w:r>
          </w:p>
          <w:p w14:paraId="2FDBA630" w14:textId="18050C1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IBINS7=$G(IBINS(IBX,7))</w:t>
            </w:r>
          </w:p>
          <w:p w14:paraId="188359BB" w14:textId="3947309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IBINSCO=$P(^DIC(36,+IBINS0,0),U,1)</w:t>
            </w:r>
          </w:p>
          <w:p w14:paraId="021609B1" w14:textId="19B3CD2F"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IBSUB=$P(IBINS7,U,1)</w:t>
            </w:r>
          </w:p>
          <w:p w14:paraId="227E8BF7" w14:textId="3E8E3354"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IBGRP=$P(IBINS0,U,3)</w:t>
            </w:r>
          </w:p>
          <w:p w14:paraId="6BCC5334" w14:textId="5D6550D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EXDTCK=+$P(IBINS0,U,4)</w:t>
            </w:r>
          </w:p>
          <w:p w14:paraId="18A0E5E2" w14:textId="78C6B43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IBST=$$GET1^DIQ(161.01,DFN_",",.01,"I")</w:t>
            </w:r>
          </w:p>
          <w:p w14:paraId="6F9FC978" w14:textId="5FEE80AE" w:rsidR="00FA3F54"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I EXDTCK,EXDTCK&lt;IBST Q</w:t>
            </w: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 if insurance expired before the from date of </w:t>
            </w:r>
            <w:proofErr w:type="spellStart"/>
            <w:r w:rsidR="00FA3F54" w:rsidRPr="00255E3F">
              <w:rPr>
                <w:rFonts w:ascii="Courier New" w:hAnsi="Courier New" w:cs="Courier New"/>
                <w:sz w:val="18"/>
                <w:szCs w:val="18"/>
              </w:rPr>
              <w:t>auth</w:t>
            </w:r>
            <w:proofErr w:type="spellEnd"/>
            <w:r w:rsidR="00FA3F54" w:rsidRPr="00255E3F">
              <w:rPr>
                <w:rFonts w:ascii="Courier New" w:hAnsi="Courier New" w:cs="Courier New"/>
                <w:sz w:val="18"/>
                <w:szCs w:val="18"/>
              </w:rPr>
              <w:t xml:space="preserve"> quit</w:t>
            </w:r>
          </w:p>
          <w:p w14:paraId="5CA56B4D" w14:textId="51123E8A" w:rsidR="00422678" w:rsidRPr="00255E3F" w:rsidRDefault="00422678" w:rsidP="00726E59">
            <w:pPr>
              <w:pStyle w:val="TableText"/>
              <w:rPr>
                <w:rFonts w:ascii="Courier New" w:hAnsi="Courier New" w:cs="Courier New"/>
                <w:sz w:val="18"/>
                <w:szCs w:val="18"/>
              </w:rPr>
            </w:pPr>
            <w:r>
              <w:rPr>
                <w:rFonts w:ascii="Courier New" w:hAnsi="Courier New" w:cs="Courier New"/>
                <w:sz w:val="18"/>
                <w:szCs w:val="18"/>
              </w:rPr>
              <w:t xml:space="preserve"> . S IBINSYES=1</w:t>
            </w:r>
          </w:p>
          <w:p w14:paraId="6000ED8A" w14:textId="2A117022"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IBEFF=$$DAT1^IBOUTL($P(IBINS0,U,8))</w:t>
            </w:r>
          </w:p>
          <w:p w14:paraId="1EA5A52C" w14:textId="0E652BD3"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IBEXP=$$DAT1^IBOUTL($P(IBINS0,U,4))</w:t>
            </w:r>
          </w:p>
          <w:p w14:paraId="53BE3AE3" w14:textId="2470AF0A"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IBVERDT=$P($G(IBINS1),U,3)</w:t>
            </w:r>
          </w:p>
          <w:p w14:paraId="43E5EF41" w14:textId="69CE2DF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IBVERBY=$P($G(IBINS1),U,4)</w:t>
            </w:r>
          </w:p>
          <w:p w14:paraId="671873D1" w14:textId="3ECF603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I IBVERDT'="" S IBVERDT=$$FDATE^VALM1(IBVERDT)</w:t>
            </w:r>
          </w:p>
          <w:p w14:paraId="302005A6" w14:textId="343EC41F"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I IBVERBY'="" S IBVERBY="BY "_$$GET1^DIQ(200,IBVERBY_", ",.01)</w:t>
            </w:r>
          </w:p>
          <w:p w14:paraId="36B11936" w14:textId="1C1816E6"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CNT=CNT+1,^TMP("IBFBWE",$J,IBNAME,DFN,IBAUTH,CNT)="INSURANCE</w:t>
            </w:r>
            <w:r w:rsidR="007441CF">
              <w:rPr>
                <w:rFonts w:ascii="Courier New" w:hAnsi="Courier New" w:cs="Courier New"/>
                <w:sz w:val="18"/>
                <w:szCs w:val="18"/>
              </w:rPr>
              <w:t xml:space="preserve"> </w:t>
            </w:r>
            <w:r w:rsidR="00FA3F54" w:rsidRPr="00255E3F">
              <w:rPr>
                <w:rFonts w:ascii="Courier New" w:hAnsi="Courier New" w:cs="Courier New"/>
                <w:sz w:val="18"/>
                <w:szCs w:val="18"/>
              </w:rPr>
              <w:t>: "_IBINSCO</w:t>
            </w:r>
          </w:p>
          <w:p w14:paraId="65EA5DB3" w14:textId="3742962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SUBSCRIBER</w:t>
            </w:r>
            <w:r w:rsidR="007441CF">
              <w:rPr>
                <w:rFonts w:ascii="Courier New" w:hAnsi="Courier New" w:cs="Courier New"/>
                <w:sz w:val="18"/>
                <w:szCs w:val="18"/>
              </w:rPr>
              <w:t xml:space="preserve"> </w:t>
            </w:r>
            <w:r w:rsidR="00FA3F54" w:rsidRPr="00255E3F">
              <w:rPr>
                <w:rFonts w:ascii="Courier New" w:hAnsi="Courier New" w:cs="Courier New"/>
                <w:sz w:val="18"/>
                <w:szCs w:val="18"/>
              </w:rPr>
              <w:t>: "_IBSUB</w:t>
            </w:r>
          </w:p>
          <w:p w14:paraId="4C72244F" w14:textId="71345E1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GROUP</w:t>
            </w:r>
            <w:r w:rsidR="007441CF">
              <w:rPr>
                <w:rFonts w:ascii="Courier New" w:hAnsi="Courier New" w:cs="Courier New"/>
                <w:sz w:val="18"/>
                <w:szCs w:val="18"/>
              </w:rPr>
              <w:t xml:space="preserve"> </w:t>
            </w:r>
            <w:r w:rsidR="00FA3F54" w:rsidRPr="00255E3F">
              <w:rPr>
                <w:rFonts w:ascii="Courier New" w:hAnsi="Courier New" w:cs="Courier New"/>
                <w:sz w:val="18"/>
                <w:szCs w:val="18"/>
              </w:rPr>
              <w:t>: "_IBGRP</w:t>
            </w:r>
          </w:p>
          <w:p w14:paraId="4490E69D" w14:textId="4C2C0E6F"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EFF DATE</w:t>
            </w:r>
            <w:r w:rsidR="007441CF">
              <w:rPr>
                <w:rFonts w:ascii="Courier New" w:hAnsi="Courier New" w:cs="Courier New"/>
                <w:sz w:val="18"/>
                <w:szCs w:val="18"/>
              </w:rPr>
              <w:t xml:space="preserve"> </w:t>
            </w:r>
            <w:r w:rsidR="00FA3F54" w:rsidRPr="00255E3F">
              <w:rPr>
                <w:rFonts w:ascii="Courier New" w:hAnsi="Courier New" w:cs="Courier New"/>
                <w:sz w:val="18"/>
                <w:szCs w:val="18"/>
              </w:rPr>
              <w:t>: "_IBEFF</w:t>
            </w:r>
          </w:p>
          <w:p w14:paraId="4765D6FA" w14:textId="1C7A22C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FA3F54" w:rsidRPr="00255E3F">
              <w:rPr>
                <w:rFonts w:ascii="Courier New" w:hAnsi="Courier New" w:cs="Courier New"/>
                <w:sz w:val="18"/>
                <w:szCs w:val="18"/>
              </w:rPr>
              <w:t>EXP DATE</w:t>
            </w:r>
            <w:r w:rsidR="007441CF">
              <w:rPr>
                <w:rFonts w:ascii="Courier New" w:hAnsi="Courier New" w:cs="Courier New"/>
                <w:sz w:val="18"/>
                <w:szCs w:val="18"/>
              </w:rPr>
              <w:t xml:space="preserve"> </w:t>
            </w:r>
            <w:r w:rsidR="00FA3F54" w:rsidRPr="00255E3F">
              <w:rPr>
                <w:rFonts w:ascii="Courier New" w:hAnsi="Courier New" w:cs="Courier New"/>
                <w:sz w:val="18"/>
                <w:szCs w:val="18"/>
              </w:rPr>
              <w:t>: "_IBEXP</w:t>
            </w:r>
          </w:p>
          <w:p w14:paraId="5DCCE938" w14:textId="025932CF" w:rsidR="00FA3F54"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S CNT=CNT+1,^TMP("IBFBWE",$J,IBNAME,DFN,IBAUTH,CNT)="</w:t>
            </w:r>
            <w:r w:rsidRPr="00255E3F">
              <w:rPr>
                <w:rFonts w:ascii="Courier New" w:hAnsi="Courier New" w:cs="Courier New"/>
                <w:sz w:val="18"/>
                <w:szCs w:val="18"/>
              </w:rPr>
              <w:t xml:space="preserve"> </w:t>
            </w:r>
            <w:r w:rsidR="00422678">
              <w:rPr>
                <w:rFonts w:ascii="Courier New" w:hAnsi="Courier New" w:cs="Courier New"/>
                <w:sz w:val="18"/>
                <w:szCs w:val="18"/>
              </w:rPr>
              <w:t xml:space="preserve">DT LAST VERIF </w:t>
            </w:r>
            <w:r w:rsidR="00FA3F54" w:rsidRPr="00255E3F">
              <w:rPr>
                <w:rFonts w:ascii="Courier New" w:hAnsi="Courier New" w:cs="Courier New"/>
                <w:sz w:val="18"/>
                <w:szCs w:val="18"/>
              </w:rPr>
              <w:t>: "_IBVERDT_"</w:t>
            </w:r>
            <w:r w:rsidRPr="00255E3F">
              <w:rPr>
                <w:rFonts w:ascii="Courier New" w:hAnsi="Courier New" w:cs="Courier New"/>
                <w:sz w:val="18"/>
                <w:szCs w:val="18"/>
              </w:rPr>
              <w:t xml:space="preserve"> </w:t>
            </w:r>
            <w:r w:rsidR="00FA3F54" w:rsidRPr="00255E3F">
              <w:rPr>
                <w:rFonts w:ascii="Courier New" w:hAnsi="Courier New" w:cs="Courier New"/>
                <w:sz w:val="18"/>
                <w:szCs w:val="18"/>
              </w:rPr>
              <w:t>"_IBVERBY</w:t>
            </w:r>
          </w:p>
          <w:p w14:paraId="5F3B65ED" w14:textId="4882ECE9" w:rsidR="0023693C" w:rsidRPr="00255E3F" w:rsidRDefault="0023693C" w:rsidP="00726E59">
            <w:pPr>
              <w:pStyle w:val="TableText"/>
              <w:rPr>
                <w:rFonts w:ascii="Courier New" w:hAnsi="Courier New" w:cs="Courier New"/>
                <w:sz w:val="18"/>
                <w:szCs w:val="18"/>
              </w:rPr>
            </w:pPr>
            <w:r>
              <w:rPr>
                <w:rFonts w:ascii="Courier New" w:hAnsi="Courier New" w:cs="Courier New"/>
                <w:sz w:val="18"/>
                <w:szCs w:val="18"/>
              </w:rPr>
              <w:t xml:space="preserve"> I IBINSYES=0 S CNT=CNT+1,^TMP(“IBFBWE”,$J,IBNAME,DFN,IBAUTH,CNT)=”INSURANCE</w:t>
            </w:r>
            <w:r w:rsidR="007441CF">
              <w:rPr>
                <w:rFonts w:ascii="Courier New" w:hAnsi="Courier New" w:cs="Courier New"/>
                <w:sz w:val="18"/>
                <w:szCs w:val="18"/>
              </w:rPr>
              <w:t xml:space="preserve"> </w:t>
            </w:r>
            <w:r w:rsidR="00422678">
              <w:rPr>
                <w:rFonts w:ascii="Courier New" w:hAnsi="Courier New" w:cs="Courier New"/>
                <w:sz w:val="18"/>
                <w:szCs w:val="18"/>
              </w:rPr>
              <w:t>:NO”</w:t>
            </w:r>
          </w:p>
          <w:p w14:paraId="191BE97B" w14:textId="7E23AAAC"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59270416" w14:textId="6AC5407B"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w:t>
            </w:r>
          </w:p>
        </w:tc>
      </w:tr>
      <w:tr w:rsidR="003C5F71" w:rsidRPr="00086A3C" w14:paraId="55028A67"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0EC3354B" w14:textId="67699EBC"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00FA3F54" w:rsidRPr="00255E3F">
              <w:rPr>
                <w:rFonts w:ascii="Courier New" w:hAnsi="Courier New" w:cs="Courier New"/>
                <w:sz w:val="18"/>
                <w:szCs w:val="18"/>
                <w:highlight w:val="yellow"/>
              </w:rPr>
              <w:t>REFRESH</w:t>
            </w:r>
            <w:r w:rsidRPr="00255E3F">
              <w:rPr>
                <w:rFonts w:ascii="Courier New" w:hAnsi="Courier New" w:cs="Courier New"/>
                <w:sz w:val="18"/>
                <w:szCs w:val="18"/>
                <w:highlight w:val="yellow"/>
              </w:rPr>
              <w:t xml:space="preserve"> </w:t>
            </w:r>
            <w:r w:rsidR="00FA3F54" w:rsidRPr="00255E3F">
              <w:rPr>
                <w:rFonts w:ascii="Courier New" w:hAnsi="Courier New" w:cs="Courier New"/>
                <w:sz w:val="18"/>
                <w:szCs w:val="18"/>
                <w:highlight w:val="yellow"/>
              </w:rPr>
              <w:t>; Special Expand Screen Refresh</w:t>
            </w:r>
          </w:p>
          <w:p w14:paraId="71E0499F" w14:textId="5EBE032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K ^TMP("IBFBWE",$J)</w:t>
            </w:r>
          </w:p>
          <w:p w14:paraId="44754EA0" w14:textId="2B447DC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BLD</w:t>
            </w:r>
          </w:p>
          <w:p w14:paraId="63561F53" w14:textId="43875A19"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GETSC</w:t>
            </w:r>
          </w:p>
          <w:p w14:paraId="79FC8CC3" w14:textId="7E655E14"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GETSTA</w:t>
            </w:r>
          </w:p>
          <w:p w14:paraId="68B11E55" w14:textId="02FC5E6B"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GETINS</w:t>
            </w:r>
          </w:p>
          <w:p w14:paraId="6DE588B4" w14:textId="02E76E8E"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BLDEXP</w:t>
            </w:r>
          </w:p>
          <w:p w14:paraId="19BA5BD3" w14:textId="37A043F8"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VALMBCK="R"</w:t>
            </w:r>
          </w:p>
          <w:p w14:paraId="1D618000" w14:textId="6501CE02"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40784B61" w14:textId="396428F5"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 </w:t>
            </w:r>
          </w:p>
          <w:p w14:paraId="61F097BC" w14:textId="65736A75"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rPr>
              <w:t>HELP</w:t>
            </w:r>
            <w:r w:rsidR="0048449D" w:rsidRPr="00255E3F">
              <w:rPr>
                <w:rFonts w:ascii="Courier New" w:hAnsi="Courier New" w:cs="Courier New"/>
                <w:sz w:val="18"/>
                <w:szCs w:val="18"/>
              </w:rPr>
              <w:t xml:space="preserve"> </w:t>
            </w:r>
            <w:r w:rsidRPr="00255E3F">
              <w:rPr>
                <w:rFonts w:ascii="Courier New" w:hAnsi="Courier New" w:cs="Courier New"/>
                <w:sz w:val="18"/>
                <w:szCs w:val="18"/>
              </w:rPr>
              <w:t>; -- help code</w:t>
            </w:r>
          </w:p>
          <w:p w14:paraId="65F9FCC8" w14:textId="31E7BA9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 xml:space="preserve">S X="?" D DISP^XQORM1 </w:t>
            </w:r>
            <w:proofErr w:type="gramStart"/>
            <w:r w:rsidR="00FA3F54" w:rsidRPr="00255E3F">
              <w:rPr>
                <w:rFonts w:ascii="Courier New" w:hAnsi="Courier New" w:cs="Courier New"/>
                <w:sz w:val="18"/>
                <w:szCs w:val="18"/>
              </w:rPr>
              <w:t>W !!</w:t>
            </w:r>
            <w:proofErr w:type="gramEnd"/>
          </w:p>
          <w:p w14:paraId="42637DAA" w14:textId="1A7F5D1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Q</w:t>
            </w:r>
          </w:p>
          <w:p w14:paraId="7DD8CA01" w14:textId="30A70627"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w:t>
            </w:r>
          </w:p>
          <w:p w14:paraId="00CA941C" w14:textId="736EE450" w:rsidR="00FA3F54" w:rsidRPr="00255E3F" w:rsidRDefault="00FA3F54" w:rsidP="00726E59">
            <w:pPr>
              <w:pStyle w:val="TableText"/>
              <w:rPr>
                <w:rFonts w:ascii="Courier New" w:hAnsi="Courier New" w:cs="Courier New"/>
                <w:sz w:val="18"/>
                <w:szCs w:val="18"/>
              </w:rPr>
            </w:pPr>
            <w:r w:rsidRPr="00255E3F">
              <w:rPr>
                <w:rFonts w:ascii="Courier New" w:hAnsi="Courier New" w:cs="Courier New"/>
                <w:sz w:val="18"/>
                <w:szCs w:val="18"/>
              </w:rPr>
              <w:t>EXIT</w:t>
            </w:r>
            <w:r w:rsidR="0048449D" w:rsidRPr="00255E3F">
              <w:rPr>
                <w:rFonts w:ascii="Courier New" w:hAnsi="Courier New" w:cs="Courier New"/>
                <w:sz w:val="18"/>
                <w:szCs w:val="18"/>
              </w:rPr>
              <w:t xml:space="preserve"> </w:t>
            </w:r>
            <w:r w:rsidRPr="00255E3F">
              <w:rPr>
                <w:rFonts w:ascii="Courier New" w:hAnsi="Courier New" w:cs="Courier New"/>
                <w:sz w:val="18"/>
                <w:szCs w:val="18"/>
              </w:rPr>
              <w:t>; -- exit code</w:t>
            </w:r>
          </w:p>
          <w:p w14:paraId="76A0A081" w14:textId="2FDECC0D"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K ^TMP("IBFBWE",$J)</w:t>
            </w:r>
          </w:p>
          <w:p w14:paraId="0B3A66C2" w14:textId="67CD9410"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D ^%ZISC</w:t>
            </w:r>
          </w:p>
          <w:p w14:paraId="5A84E316" w14:textId="65ED8CE1" w:rsidR="00FA3F54"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00FA3F54" w:rsidRPr="00255E3F">
              <w:rPr>
                <w:rFonts w:ascii="Courier New" w:hAnsi="Courier New" w:cs="Courier New"/>
                <w:sz w:val="18"/>
                <w:szCs w:val="18"/>
              </w:rPr>
              <w:t>S VALMBCK="R" Q</w:t>
            </w:r>
          </w:p>
          <w:p w14:paraId="225FEC8C" w14:textId="45E4B9B7" w:rsidR="003C5F71" w:rsidRPr="00255E3F" w:rsidRDefault="0048449D"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w:t>
            </w:r>
            <w:r w:rsidR="00FA3F54" w:rsidRPr="00255E3F">
              <w:rPr>
                <w:rFonts w:ascii="Courier New" w:hAnsi="Courier New" w:cs="Courier New"/>
                <w:sz w:val="18"/>
                <w:szCs w:val="18"/>
              </w:rPr>
              <w:t>Q</w:t>
            </w:r>
          </w:p>
        </w:tc>
      </w:tr>
    </w:tbl>
    <w:p w14:paraId="141D9122" w14:textId="77777777" w:rsidR="00096D76" w:rsidRDefault="00096D76" w:rsidP="00096D76"/>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096D76" w:rsidRPr="0028049C" w14:paraId="6C1FCEB5" w14:textId="77777777" w:rsidTr="00726E59">
        <w:trPr>
          <w:cantSplit/>
          <w:tblHeader/>
        </w:trPr>
        <w:tc>
          <w:tcPr>
            <w:tcW w:w="1511" w:type="pct"/>
            <w:shd w:val="clear" w:color="auto" w:fill="F2F2F2" w:themeFill="background1" w:themeFillShade="F2"/>
            <w:vAlign w:val="center"/>
          </w:tcPr>
          <w:p w14:paraId="4D558437" w14:textId="77777777" w:rsidR="00096D76" w:rsidRPr="0028049C" w:rsidRDefault="00096D76" w:rsidP="009C0BCD">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64BE1B07" w14:textId="77777777" w:rsidR="00096D76" w:rsidRPr="0028049C" w:rsidRDefault="00096D76" w:rsidP="009C0BCD">
            <w:pPr>
              <w:pStyle w:val="TableHeading"/>
            </w:pPr>
            <w:r w:rsidRPr="0028049C">
              <w:t>Activities</w:t>
            </w:r>
          </w:p>
        </w:tc>
      </w:tr>
      <w:tr w:rsidR="00096D76" w:rsidRPr="0028049C" w14:paraId="2B083B0D" w14:textId="77777777" w:rsidTr="00726E59">
        <w:trPr>
          <w:cantSplit/>
          <w:tblHeader/>
        </w:trPr>
        <w:tc>
          <w:tcPr>
            <w:tcW w:w="1511" w:type="pct"/>
            <w:shd w:val="clear" w:color="auto" w:fill="F2F2F2" w:themeFill="background1" w:themeFillShade="F2"/>
            <w:vAlign w:val="center"/>
          </w:tcPr>
          <w:p w14:paraId="1B49D690" w14:textId="77777777" w:rsidR="00096D76" w:rsidRPr="0028049C" w:rsidRDefault="00096D76" w:rsidP="009C0BCD">
            <w:pPr>
              <w:pStyle w:val="TableText"/>
              <w:rPr>
                <w:b/>
              </w:rPr>
            </w:pPr>
            <w:r w:rsidRPr="0028049C">
              <w:rPr>
                <w:b/>
              </w:rPr>
              <w:t>Routine Name</w:t>
            </w:r>
          </w:p>
        </w:tc>
        <w:tc>
          <w:tcPr>
            <w:tcW w:w="3489" w:type="pct"/>
            <w:gridSpan w:val="4"/>
            <w:tcBorders>
              <w:bottom w:val="single" w:sz="6" w:space="0" w:color="000000"/>
            </w:tcBorders>
          </w:tcPr>
          <w:p w14:paraId="7AB91FDC" w14:textId="77777777" w:rsidR="00096D76" w:rsidRPr="003C5F71" w:rsidRDefault="00096D76" w:rsidP="009C0BCD">
            <w:pPr>
              <w:pStyle w:val="TableText"/>
            </w:pPr>
            <w:r>
              <w:t xml:space="preserve">^IBFBWL4 – </w:t>
            </w:r>
            <w:proofErr w:type="spellStart"/>
            <w:r>
              <w:t>Worklist</w:t>
            </w:r>
            <w:proofErr w:type="spellEnd"/>
            <w:r>
              <w:t xml:space="preserve"> History </w:t>
            </w:r>
          </w:p>
        </w:tc>
      </w:tr>
      <w:tr w:rsidR="00096D76" w:rsidRPr="0028049C" w14:paraId="65547095" w14:textId="77777777" w:rsidTr="00726E59">
        <w:trPr>
          <w:cantSplit/>
        </w:trPr>
        <w:tc>
          <w:tcPr>
            <w:tcW w:w="1511" w:type="pct"/>
            <w:shd w:val="clear" w:color="auto" w:fill="F2F2F2" w:themeFill="background1" w:themeFillShade="F2"/>
            <w:vAlign w:val="center"/>
          </w:tcPr>
          <w:p w14:paraId="75CE2C93" w14:textId="77777777" w:rsidR="00096D76" w:rsidRPr="0028049C" w:rsidRDefault="00096D76" w:rsidP="009C0BCD">
            <w:pPr>
              <w:pStyle w:val="TableText"/>
              <w:rPr>
                <w:b/>
              </w:rPr>
            </w:pPr>
            <w:r w:rsidRPr="0028049C">
              <w:rPr>
                <w:b/>
              </w:rPr>
              <w:t>Enhancement Category</w:t>
            </w:r>
          </w:p>
        </w:tc>
        <w:tc>
          <w:tcPr>
            <w:tcW w:w="613" w:type="pct"/>
            <w:tcBorders>
              <w:right w:val="nil"/>
            </w:tcBorders>
          </w:tcPr>
          <w:p w14:paraId="0190EEDB" w14:textId="77777777" w:rsidR="00096D76" w:rsidRPr="003469D6" w:rsidRDefault="00096D76" w:rsidP="009C0BCD">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3027E6F4" w14:textId="77777777" w:rsidR="00096D76" w:rsidRPr="003469D6" w:rsidRDefault="00096D76" w:rsidP="009C0BCD">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05D3FC9B" w14:textId="77777777" w:rsidR="00096D76" w:rsidRPr="003469D6" w:rsidRDefault="00096D76" w:rsidP="009C0BCD">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308E7CBF" w14:textId="77777777" w:rsidR="00096D76" w:rsidRPr="003469D6" w:rsidRDefault="00096D76" w:rsidP="009C0BCD">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096D76" w:rsidRPr="0028049C" w14:paraId="131845F6" w14:textId="77777777" w:rsidTr="00726E59">
        <w:trPr>
          <w:cantSplit/>
        </w:trPr>
        <w:tc>
          <w:tcPr>
            <w:tcW w:w="1511" w:type="pct"/>
            <w:shd w:val="clear" w:color="auto" w:fill="F2F2F2" w:themeFill="background1" w:themeFillShade="F2"/>
            <w:vAlign w:val="center"/>
          </w:tcPr>
          <w:p w14:paraId="736FE75E" w14:textId="77777777" w:rsidR="00096D76" w:rsidRPr="0028049C" w:rsidRDefault="00096D76" w:rsidP="009C0BCD">
            <w:pPr>
              <w:pStyle w:val="TableText"/>
              <w:rPr>
                <w:b/>
              </w:rPr>
            </w:pPr>
            <w:r w:rsidRPr="0028049C">
              <w:rPr>
                <w:b/>
              </w:rPr>
              <w:t>RTM</w:t>
            </w:r>
          </w:p>
        </w:tc>
        <w:tc>
          <w:tcPr>
            <w:tcW w:w="3489" w:type="pct"/>
            <w:gridSpan w:val="4"/>
          </w:tcPr>
          <w:p w14:paraId="270C0493" w14:textId="77777777" w:rsidR="00096D76" w:rsidRPr="00D769BD" w:rsidRDefault="00096D76" w:rsidP="009C0BCD">
            <w:pPr>
              <w:pStyle w:val="TableText"/>
            </w:pPr>
            <w:r>
              <w:t>FRPRE – 1.1</w:t>
            </w:r>
          </w:p>
        </w:tc>
      </w:tr>
      <w:tr w:rsidR="00096D76" w:rsidRPr="0028049C" w14:paraId="41896C72" w14:textId="77777777" w:rsidTr="00726E59">
        <w:trPr>
          <w:cantSplit/>
        </w:trPr>
        <w:tc>
          <w:tcPr>
            <w:tcW w:w="1511" w:type="pct"/>
            <w:tcBorders>
              <w:bottom w:val="single" w:sz="6" w:space="0" w:color="000000"/>
            </w:tcBorders>
            <w:shd w:val="clear" w:color="auto" w:fill="F2F2F2" w:themeFill="background1" w:themeFillShade="F2"/>
            <w:vAlign w:val="center"/>
          </w:tcPr>
          <w:p w14:paraId="25409794" w14:textId="77777777" w:rsidR="00096D76" w:rsidRPr="0028049C" w:rsidRDefault="00096D76" w:rsidP="009C0BCD">
            <w:pPr>
              <w:pStyle w:val="TableText"/>
              <w:rPr>
                <w:b/>
              </w:rPr>
            </w:pPr>
            <w:r w:rsidRPr="0028049C">
              <w:rPr>
                <w:b/>
              </w:rPr>
              <w:t>Related Options</w:t>
            </w:r>
          </w:p>
        </w:tc>
        <w:tc>
          <w:tcPr>
            <w:tcW w:w="3489" w:type="pct"/>
            <w:gridSpan w:val="4"/>
            <w:tcBorders>
              <w:bottom w:val="single" w:sz="4" w:space="0" w:color="auto"/>
            </w:tcBorders>
          </w:tcPr>
          <w:p w14:paraId="3A03DEDC" w14:textId="77777777" w:rsidR="00096D76" w:rsidRPr="003469D6" w:rsidRDefault="00096D76" w:rsidP="009C0BCD">
            <w:pPr>
              <w:pStyle w:val="TableText"/>
            </w:pPr>
            <w:r>
              <w:t>IB NVC PRECERT WORKLIST</w:t>
            </w:r>
          </w:p>
        </w:tc>
      </w:tr>
    </w:tbl>
    <w:p w14:paraId="5012390A" w14:textId="77777777" w:rsidR="00096D76" w:rsidRPr="0028049C" w:rsidRDefault="00096D76" w:rsidP="00096D7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096D76" w:rsidRPr="0028049C" w14:paraId="32CB91A9"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6623167D" w14:textId="77777777" w:rsidR="00096D76" w:rsidRPr="0028049C" w:rsidRDefault="00096D76" w:rsidP="009C0BCD">
            <w:pPr>
              <w:pStyle w:val="TableHeading"/>
            </w:pPr>
            <w:r w:rsidRPr="0028049C">
              <w:t>Related Routines</w:t>
            </w:r>
          </w:p>
        </w:tc>
        <w:tc>
          <w:tcPr>
            <w:tcW w:w="1529" w:type="pct"/>
            <w:tcBorders>
              <w:bottom w:val="single" w:sz="4" w:space="0" w:color="auto"/>
            </w:tcBorders>
            <w:shd w:val="clear" w:color="auto" w:fill="F2F2F2" w:themeFill="background1" w:themeFillShade="F2"/>
          </w:tcPr>
          <w:p w14:paraId="6B229BCA" w14:textId="77777777" w:rsidR="00096D76" w:rsidRPr="0028049C" w:rsidRDefault="00096D76" w:rsidP="009C0BCD">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29BF812E" w14:textId="77777777" w:rsidR="00096D76" w:rsidRPr="0028049C" w:rsidRDefault="00096D76" w:rsidP="009C0BCD">
            <w:pPr>
              <w:pStyle w:val="TableHeading"/>
            </w:pPr>
            <w:r w:rsidRPr="0028049C">
              <w:t>Routines “Called”</w:t>
            </w:r>
            <w:r>
              <w:t xml:space="preserve"> </w:t>
            </w:r>
          </w:p>
        </w:tc>
      </w:tr>
      <w:tr w:rsidR="00096D76" w:rsidRPr="0028049C" w14:paraId="1C3202E4"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69FD2F7" w14:textId="77777777" w:rsidR="00096D76" w:rsidRPr="0028049C" w:rsidRDefault="00096D76" w:rsidP="009C0BCD">
            <w:pPr>
              <w:pStyle w:val="TableText"/>
            </w:pPr>
          </w:p>
        </w:tc>
        <w:tc>
          <w:tcPr>
            <w:tcW w:w="1529" w:type="pct"/>
            <w:tcBorders>
              <w:bottom w:val="single" w:sz="4" w:space="0" w:color="auto"/>
            </w:tcBorders>
            <w:vAlign w:val="center"/>
          </w:tcPr>
          <w:p w14:paraId="7C6D2E03" w14:textId="77777777" w:rsidR="00096D76" w:rsidRDefault="00096D76" w:rsidP="009C0BCD">
            <w:pPr>
              <w:pStyle w:val="TableText"/>
            </w:pPr>
            <w:r>
              <w:t>Called by IB NVC PRECERT WORKLIST Action “HI” – HISTORY^IBFBWL</w:t>
            </w:r>
          </w:p>
          <w:p w14:paraId="038B1298" w14:textId="77777777" w:rsidR="00096D76" w:rsidRPr="0028049C" w:rsidRDefault="00096D76" w:rsidP="009C0BCD">
            <w:pPr>
              <w:pStyle w:val="TableText"/>
            </w:pPr>
          </w:p>
        </w:tc>
        <w:tc>
          <w:tcPr>
            <w:tcW w:w="1961" w:type="pct"/>
            <w:tcBorders>
              <w:bottom w:val="single" w:sz="4" w:space="0" w:color="auto"/>
            </w:tcBorders>
            <w:vAlign w:val="center"/>
          </w:tcPr>
          <w:p w14:paraId="0954FB1B" w14:textId="77777777" w:rsidR="00096D76" w:rsidRPr="0028049C" w:rsidRDefault="00096D76" w:rsidP="009C0BCD">
            <w:pPr>
              <w:pStyle w:val="TableText"/>
            </w:pPr>
          </w:p>
        </w:tc>
      </w:tr>
    </w:tbl>
    <w:p w14:paraId="45A5B4A0" w14:textId="77777777" w:rsidR="00096D76" w:rsidRPr="002F4E85"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096D76" w:rsidRPr="002F4E85" w14:paraId="205E91C6" w14:textId="77777777" w:rsidTr="00726E59">
        <w:trPr>
          <w:cantSplit/>
          <w:tblHeader/>
        </w:trPr>
        <w:tc>
          <w:tcPr>
            <w:tcW w:w="1512" w:type="pct"/>
            <w:shd w:val="clear" w:color="auto" w:fill="F2F2F2" w:themeFill="background1" w:themeFillShade="F2"/>
            <w:vAlign w:val="center"/>
          </w:tcPr>
          <w:p w14:paraId="010F4920" w14:textId="77777777" w:rsidR="00096D76" w:rsidRPr="002F4E85" w:rsidRDefault="00096D76" w:rsidP="009C0BCD">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427512C9" w14:textId="77777777" w:rsidR="00096D76" w:rsidRPr="002F4E85" w:rsidRDefault="00096D76" w:rsidP="009C0BCD">
            <w:pPr>
              <w:pStyle w:val="TableHeading"/>
            </w:pPr>
            <w:r w:rsidRPr="002F4E85">
              <w:t>Activities</w:t>
            </w:r>
          </w:p>
        </w:tc>
      </w:tr>
      <w:tr w:rsidR="00096D76" w:rsidRPr="002F4E85" w14:paraId="1D4701C3" w14:textId="77777777" w:rsidTr="00726E59">
        <w:trPr>
          <w:cantSplit/>
        </w:trPr>
        <w:tc>
          <w:tcPr>
            <w:tcW w:w="1512" w:type="pct"/>
            <w:tcBorders>
              <w:top w:val="single" w:sz="6" w:space="0" w:color="000000"/>
            </w:tcBorders>
            <w:shd w:val="clear" w:color="auto" w:fill="F2F2F2" w:themeFill="background1" w:themeFillShade="F2"/>
            <w:vAlign w:val="center"/>
          </w:tcPr>
          <w:p w14:paraId="670B1552" w14:textId="77777777" w:rsidR="00096D76" w:rsidRPr="002F4E85" w:rsidRDefault="00096D76" w:rsidP="009C0BCD">
            <w:pPr>
              <w:pStyle w:val="TableText"/>
              <w:rPr>
                <w:b/>
              </w:rPr>
            </w:pPr>
            <w:r w:rsidRPr="002F4E85">
              <w:rPr>
                <w:b/>
              </w:rPr>
              <w:t>Data Dictionary (DD) References</w:t>
            </w:r>
          </w:p>
        </w:tc>
        <w:tc>
          <w:tcPr>
            <w:tcW w:w="3488" w:type="pct"/>
            <w:gridSpan w:val="5"/>
          </w:tcPr>
          <w:p w14:paraId="2F3DD411" w14:textId="77777777" w:rsidR="00096D76" w:rsidRDefault="00096D76" w:rsidP="009C0BCD">
            <w:pPr>
              <w:pStyle w:val="TableText"/>
            </w:pPr>
            <w:r>
              <w:t>PATIENT FILE (#2)</w:t>
            </w:r>
          </w:p>
          <w:p w14:paraId="71FD4B84" w14:textId="77777777" w:rsidR="00096D76" w:rsidRPr="003469D6" w:rsidRDefault="00096D76" w:rsidP="009C0BCD">
            <w:pPr>
              <w:pStyle w:val="TableText"/>
            </w:pPr>
            <w:r>
              <w:t>NEW PERSON FILE (#200)</w:t>
            </w:r>
            <w:r>
              <w:br/>
              <w:t>IB-FB INTERFACE TRACKING FILE (#360)</w:t>
            </w:r>
          </w:p>
        </w:tc>
      </w:tr>
      <w:tr w:rsidR="00096D76" w:rsidRPr="002F4E85" w14:paraId="506CFB24" w14:textId="77777777" w:rsidTr="00726E59">
        <w:trPr>
          <w:cantSplit/>
        </w:trPr>
        <w:tc>
          <w:tcPr>
            <w:tcW w:w="1512" w:type="pct"/>
            <w:shd w:val="clear" w:color="auto" w:fill="F2F2F2" w:themeFill="background1" w:themeFillShade="F2"/>
            <w:vAlign w:val="center"/>
          </w:tcPr>
          <w:p w14:paraId="481B6497" w14:textId="77777777" w:rsidR="00096D76" w:rsidRPr="002F4E85" w:rsidRDefault="00096D76" w:rsidP="009C0BCD">
            <w:pPr>
              <w:pStyle w:val="TableText"/>
              <w:rPr>
                <w:b/>
              </w:rPr>
            </w:pPr>
            <w:r w:rsidRPr="002F4E85">
              <w:rPr>
                <w:b/>
              </w:rPr>
              <w:t>Related Protocols</w:t>
            </w:r>
          </w:p>
        </w:tc>
        <w:tc>
          <w:tcPr>
            <w:tcW w:w="3488" w:type="pct"/>
            <w:gridSpan w:val="5"/>
          </w:tcPr>
          <w:p w14:paraId="5DEECB06" w14:textId="77777777" w:rsidR="00096D76" w:rsidRDefault="00096D76" w:rsidP="009C0BCD">
            <w:pPr>
              <w:pStyle w:val="TableText"/>
            </w:pPr>
            <w:r>
              <w:t>IB BILLING WORKLIST MENU</w:t>
            </w:r>
          </w:p>
          <w:p w14:paraId="2CEF7AAD" w14:textId="77777777" w:rsidR="00096D76" w:rsidRDefault="00096D76" w:rsidP="009C0BCD">
            <w:pPr>
              <w:pStyle w:val="TableText"/>
            </w:pPr>
            <w:r>
              <w:t>IB BILLING WORKLIST HISTORY – HISTORY^IBFBWL</w:t>
            </w:r>
          </w:p>
          <w:p w14:paraId="7A41FBFC" w14:textId="77777777" w:rsidR="00096D76" w:rsidRPr="003469D6" w:rsidRDefault="00096D76" w:rsidP="009C0BCD">
            <w:pPr>
              <w:pStyle w:val="TableText"/>
            </w:pPr>
          </w:p>
        </w:tc>
      </w:tr>
      <w:tr w:rsidR="00096D76" w:rsidRPr="002F4E85" w14:paraId="79DD7A19" w14:textId="77777777" w:rsidTr="00726E59">
        <w:trPr>
          <w:cantSplit/>
        </w:trPr>
        <w:tc>
          <w:tcPr>
            <w:tcW w:w="1512" w:type="pct"/>
            <w:shd w:val="clear" w:color="auto" w:fill="F2F2F2" w:themeFill="background1" w:themeFillShade="F2"/>
            <w:vAlign w:val="center"/>
          </w:tcPr>
          <w:p w14:paraId="7FEB7302" w14:textId="77777777" w:rsidR="00096D76" w:rsidRPr="002F4E85" w:rsidRDefault="00096D76" w:rsidP="009C0BCD">
            <w:pPr>
              <w:pStyle w:val="TableText"/>
              <w:rPr>
                <w:b/>
              </w:rPr>
            </w:pPr>
            <w:r w:rsidRPr="002F4E85">
              <w:rPr>
                <w:b/>
              </w:rPr>
              <w:t>Related Integration Control Registrations (ICRs)</w:t>
            </w:r>
          </w:p>
        </w:tc>
        <w:tc>
          <w:tcPr>
            <w:tcW w:w="3488" w:type="pct"/>
            <w:gridSpan w:val="5"/>
            <w:tcBorders>
              <w:bottom w:val="single" w:sz="6" w:space="0" w:color="000000"/>
            </w:tcBorders>
          </w:tcPr>
          <w:p w14:paraId="06A81941" w14:textId="77777777" w:rsidR="00096D76" w:rsidRPr="003469D6" w:rsidRDefault="00096D76" w:rsidP="009C0BCD">
            <w:pPr>
              <w:pStyle w:val="TableText"/>
            </w:pPr>
            <w:r>
              <w:t>None</w:t>
            </w:r>
          </w:p>
        </w:tc>
      </w:tr>
      <w:tr w:rsidR="00096D76" w:rsidRPr="002F4E85" w14:paraId="16FDB869" w14:textId="77777777" w:rsidTr="00726E59">
        <w:trPr>
          <w:cantSplit/>
        </w:trPr>
        <w:tc>
          <w:tcPr>
            <w:tcW w:w="1512" w:type="pct"/>
            <w:tcBorders>
              <w:right w:val="single" w:sz="4" w:space="0" w:color="auto"/>
            </w:tcBorders>
            <w:shd w:val="clear" w:color="auto" w:fill="F2F2F2" w:themeFill="background1" w:themeFillShade="F2"/>
            <w:vAlign w:val="center"/>
          </w:tcPr>
          <w:p w14:paraId="40A206B8" w14:textId="77777777" w:rsidR="00096D76" w:rsidRPr="002F4E85" w:rsidRDefault="00096D76" w:rsidP="009C0BCD">
            <w:pPr>
              <w:pStyle w:val="TableText"/>
              <w:rPr>
                <w:b/>
              </w:rPr>
            </w:pPr>
            <w:r w:rsidRPr="002F4E85">
              <w:rPr>
                <w:b/>
              </w:rPr>
              <w:t>Data Passing</w:t>
            </w:r>
          </w:p>
        </w:tc>
        <w:tc>
          <w:tcPr>
            <w:tcW w:w="599" w:type="pct"/>
            <w:tcBorders>
              <w:left w:val="single" w:sz="4" w:space="0" w:color="auto"/>
              <w:right w:val="nil"/>
            </w:tcBorders>
          </w:tcPr>
          <w:p w14:paraId="22E8A194" w14:textId="77777777" w:rsidR="00096D76" w:rsidRPr="003469D6" w:rsidRDefault="00096D76" w:rsidP="009C0BCD">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518B7159" w14:textId="77777777" w:rsidR="00096D76" w:rsidRPr="003469D6" w:rsidRDefault="00096D76" w:rsidP="009C0BCD">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6D884137" w14:textId="77777777" w:rsidR="00096D76" w:rsidRPr="003469D6" w:rsidRDefault="00096D76" w:rsidP="009C0BCD">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1F3ACBAD" w14:textId="77777777" w:rsidR="00096D76" w:rsidRPr="003469D6" w:rsidRDefault="00096D76" w:rsidP="009C0BCD">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1" w:type="pct"/>
            <w:tcBorders>
              <w:left w:val="nil"/>
            </w:tcBorders>
          </w:tcPr>
          <w:p w14:paraId="2DA46685" w14:textId="77777777" w:rsidR="00096D76" w:rsidRPr="003469D6" w:rsidRDefault="00096D76" w:rsidP="009C0BCD">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096D76" w:rsidRPr="002F4E85" w14:paraId="584C3FDD" w14:textId="77777777" w:rsidTr="00726E59">
        <w:trPr>
          <w:cantSplit/>
        </w:trPr>
        <w:tc>
          <w:tcPr>
            <w:tcW w:w="1512" w:type="pct"/>
            <w:shd w:val="clear" w:color="auto" w:fill="F2F2F2" w:themeFill="background1" w:themeFillShade="F2"/>
            <w:vAlign w:val="center"/>
          </w:tcPr>
          <w:p w14:paraId="1E98618C" w14:textId="77777777" w:rsidR="00096D76" w:rsidRPr="002F4E85" w:rsidRDefault="00096D76" w:rsidP="009C0BCD">
            <w:pPr>
              <w:pStyle w:val="TableText"/>
              <w:rPr>
                <w:b/>
              </w:rPr>
            </w:pPr>
            <w:r w:rsidRPr="002F4E85">
              <w:rPr>
                <w:b/>
              </w:rPr>
              <w:t>Input Attribute Name and Definition</w:t>
            </w:r>
          </w:p>
        </w:tc>
        <w:tc>
          <w:tcPr>
            <w:tcW w:w="3488" w:type="pct"/>
            <w:gridSpan w:val="5"/>
          </w:tcPr>
          <w:p w14:paraId="56E303B0" w14:textId="7832AE8F" w:rsidR="00096D76" w:rsidRPr="003469D6" w:rsidRDefault="00096D76" w:rsidP="009C0BCD">
            <w:pPr>
              <w:pStyle w:val="TableText"/>
            </w:pPr>
            <w:r w:rsidRPr="003469D6">
              <w:t>Name:</w:t>
            </w:r>
            <w:r w:rsidR="00BE07C1">
              <w:t xml:space="preserve"> None</w:t>
            </w:r>
          </w:p>
          <w:p w14:paraId="5E1149E2" w14:textId="13903F4C" w:rsidR="00096D76" w:rsidRPr="003469D6" w:rsidRDefault="00096D76" w:rsidP="009C0BCD">
            <w:pPr>
              <w:pStyle w:val="TableText"/>
            </w:pPr>
            <w:r w:rsidRPr="003469D6">
              <w:t>Definition:</w:t>
            </w:r>
            <w:r w:rsidR="00BE07C1">
              <w:t xml:space="preserve"> None</w:t>
            </w:r>
          </w:p>
        </w:tc>
      </w:tr>
      <w:tr w:rsidR="00096D76" w:rsidRPr="002F4E85" w14:paraId="1437E44F" w14:textId="77777777" w:rsidTr="00726E59">
        <w:trPr>
          <w:cantSplit/>
        </w:trPr>
        <w:tc>
          <w:tcPr>
            <w:tcW w:w="1512" w:type="pct"/>
            <w:shd w:val="clear" w:color="auto" w:fill="F2F2F2" w:themeFill="background1" w:themeFillShade="F2"/>
            <w:vAlign w:val="center"/>
          </w:tcPr>
          <w:p w14:paraId="003AD62F" w14:textId="77777777" w:rsidR="00096D76" w:rsidRPr="002F4E85" w:rsidRDefault="00096D76" w:rsidP="009C0BCD">
            <w:pPr>
              <w:pStyle w:val="TableText"/>
              <w:rPr>
                <w:b/>
              </w:rPr>
            </w:pPr>
            <w:r w:rsidRPr="002F4E85">
              <w:rPr>
                <w:b/>
              </w:rPr>
              <w:t>Output Attribute Name and Definition</w:t>
            </w:r>
          </w:p>
        </w:tc>
        <w:tc>
          <w:tcPr>
            <w:tcW w:w="3488" w:type="pct"/>
            <w:gridSpan w:val="5"/>
          </w:tcPr>
          <w:p w14:paraId="6C3774D4" w14:textId="5E155139" w:rsidR="00096D76" w:rsidRPr="003469D6" w:rsidRDefault="00096D76" w:rsidP="009C0BCD">
            <w:pPr>
              <w:pStyle w:val="TableText"/>
            </w:pPr>
            <w:r w:rsidRPr="003469D6">
              <w:t>Name:</w:t>
            </w:r>
            <w:r w:rsidR="00BE07C1">
              <w:t xml:space="preserve"> None</w:t>
            </w:r>
          </w:p>
          <w:p w14:paraId="2689EC38" w14:textId="7CC53B2E" w:rsidR="00096D76" w:rsidRPr="003469D6" w:rsidRDefault="00096D76" w:rsidP="009C0BCD">
            <w:pPr>
              <w:pStyle w:val="TableText"/>
            </w:pPr>
            <w:r w:rsidRPr="003469D6">
              <w:t>Definition:</w:t>
            </w:r>
            <w:r w:rsidR="00BE07C1">
              <w:t xml:space="preserve"> None</w:t>
            </w:r>
          </w:p>
        </w:tc>
      </w:tr>
    </w:tbl>
    <w:p w14:paraId="3F3E5482"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096D76" w:rsidRPr="00086A3C" w14:paraId="1C6B5B50"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53CE6B4" w14:textId="77777777" w:rsidR="00096D76" w:rsidRPr="00086A3C" w:rsidRDefault="00096D76" w:rsidP="009C0BCD">
            <w:pPr>
              <w:pStyle w:val="TableHeading"/>
            </w:pPr>
            <w:r w:rsidRPr="00086A3C">
              <w:t>Current Logic</w:t>
            </w:r>
          </w:p>
        </w:tc>
      </w:tr>
      <w:tr w:rsidR="00096D76" w:rsidRPr="00086A3C" w14:paraId="1736C5D7"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5D9AD052" w14:textId="77777777" w:rsidR="00096D76" w:rsidRPr="00086A3C" w:rsidRDefault="00096D76" w:rsidP="009C0BCD">
            <w:pPr>
              <w:pStyle w:val="TableText"/>
            </w:pPr>
            <w:r>
              <w:t>New Routine</w:t>
            </w:r>
          </w:p>
        </w:tc>
      </w:tr>
    </w:tbl>
    <w:p w14:paraId="2B5079BC"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096D76" w:rsidRPr="00086A3C" w14:paraId="41B7A704" w14:textId="77777777" w:rsidTr="00726E59">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95AF6B7" w14:textId="275F8EB5" w:rsidR="00096D76" w:rsidRPr="00086A3C" w:rsidRDefault="004C4DBF" w:rsidP="00726E59">
            <w:pPr>
              <w:pStyle w:val="TableHeading"/>
            </w:pPr>
            <w:r>
              <w:t>Modified Logic (Changes are</w:t>
            </w:r>
            <w:r w:rsidR="00096D76" w:rsidRPr="00086A3C">
              <w:t xml:space="preserve"> </w:t>
            </w:r>
            <w:r w:rsidR="00BE07C1">
              <w:t>highlighted</w:t>
            </w:r>
            <w:r w:rsidR="00096D76" w:rsidRPr="00086A3C">
              <w:t>)</w:t>
            </w:r>
          </w:p>
        </w:tc>
      </w:tr>
      <w:tr w:rsidR="00096D76" w:rsidRPr="00086A3C" w14:paraId="62BEA4D8"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D8F2AC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IBFBWL4 ;ALB/PAW-IB BILLING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History ; 30-SEP-2015</w:t>
            </w:r>
          </w:p>
          <w:p w14:paraId="3869FF5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lastRenderedPageBreak/>
              <w:t xml:space="preserve"> ;;2.0;INTEGRATED BILLING;**554**;21-MAR-94;Build 3</w:t>
            </w:r>
          </w:p>
          <w:p w14:paraId="5574C88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;Per</w:t>
            </w:r>
            <w:proofErr w:type="gramEnd"/>
            <w:r w:rsidRPr="00255E3F">
              <w:rPr>
                <w:rFonts w:ascii="Courier New" w:hAnsi="Courier New" w:cs="Courier New"/>
                <w:sz w:val="18"/>
                <w:szCs w:val="18"/>
              </w:rPr>
              <w:t xml:space="preserve"> VA Directive 6402, this routine should not be modified.</w:t>
            </w:r>
          </w:p>
          <w:p w14:paraId="7C3CBCE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4128B58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EN ; -- main entry point for IB BILLING WORKLIST HISTORY</w:t>
            </w:r>
          </w:p>
          <w:p w14:paraId="51C9B9F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D EN^VALM("IB BILLING WORKLIST HISTORY")</w:t>
            </w:r>
          </w:p>
          <w:p w14:paraId="42F0071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0D4D708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6EE1A23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HDR ; -- header code</w:t>
            </w:r>
          </w:p>
          <w:p w14:paraId="6119B96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IBSS,IBSSX,IBSSLE,IBSSLS</w:t>
            </w:r>
          </w:p>
          <w:p w14:paraId="32EB7E8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VALM("TITLE")="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History"</w:t>
            </w:r>
          </w:p>
          <w:p w14:paraId="0F61415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IBSSX=$$GET1^DIQ(2,DFN_",",.09,"I"),IBSSLE=$L(IBSSX),IBSSLS=6 I $E(IB</w:t>
            </w:r>
          </w:p>
          <w:p w14:paraId="21150AC4"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SSX,IBSSLE)="P" S IBSSLS=5</w:t>
            </w:r>
          </w:p>
          <w:p w14:paraId="3F4AB85A"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IBSS=$E(IBNAME,1)_$E(IBSSX,IBSSLS,IBSSLE)</w:t>
            </w:r>
          </w:p>
          <w:p w14:paraId="308F228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VALMHDR(2)=" PATIENT: "_IBNAME_" (ID: "_IBSS_")"</w:t>
            </w:r>
          </w:p>
          <w:p w14:paraId="7E2D242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24D00CF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5C8D0BE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INIT ; -- </w:t>
            </w:r>
            <w:proofErr w:type="spellStart"/>
            <w:r w:rsidRPr="00255E3F">
              <w:rPr>
                <w:rFonts w:ascii="Courier New" w:hAnsi="Courier New" w:cs="Courier New"/>
                <w:sz w:val="18"/>
                <w:szCs w:val="18"/>
              </w:rPr>
              <w:t>init</w:t>
            </w:r>
            <w:proofErr w:type="spellEnd"/>
            <w:r w:rsidRPr="00255E3F">
              <w:rPr>
                <w:rFonts w:ascii="Courier New" w:hAnsi="Courier New" w:cs="Courier New"/>
                <w:sz w:val="18"/>
                <w:szCs w:val="18"/>
              </w:rPr>
              <w:t xml:space="preserve"> variables and list array</w:t>
            </w:r>
          </w:p>
          <w:p w14:paraId="2A0EB06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input - ^TMP("IBFBWH",$J,IBA)=IBHDT^IBHLG^IBHUSR</w:t>
            </w:r>
          </w:p>
          <w:p w14:paraId="10913EB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output -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History Screen for one Patient / </w:t>
            </w:r>
            <w:proofErr w:type="spellStart"/>
            <w:r w:rsidRPr="00255E3F">
              <w:rPr>
                <w:rFonts w:ascii="Courier New" w:hAnsi="Courier New" w:cs="Courier New"/>
                <w:sz w:val="18"/>
                <w:szCs w:val="18"/>
              </w:rPr>
              <w:t>Auth</w:t>
            </w:r>
            <w:proofErr w:type="spellEnd"/>
          </w:p>
          <w:p w14:paraId="2F1F1B1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IBA,IBHDT,IBHLG,IBLN,IBRUR,IBRURT,IBUSR,LINE,VCNT</w:t>
            </w:r>
          </w:p>
          <w:p w14:paraId="5760095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(VCNT,VALMCNT)=0</w:t>
            </w:r>
          </w:p>
          <w:p w14:paraId="1A5243D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IBA=""</w:t>
            </w:r>
          </w:p>
          <w:p w14:paraId="610159A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F S IBA=$O(^TMP("IBFBWH",$J,IBA)) Q:+IBA=0 D</w:t>
            </w:r>
          </w:p>
          <w:p w14:paraId="0BD977F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IBRURT=""</w:t>
            </w:r>
          </w:p>
          <w:p w14:paraId="30DC3B3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IBLN=^TMP("IBFBWH",$J,IBA)</w:t>
            </w:r>
          </w:p>
          <w:p w14:paraId="0BD76EF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IBHDT=$P(IBLN,U,1)</w:t>
            </w:r>
          </w:p>
          <w:p w14:paraId="62C8BAF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IBHLG=$P($P(IBLN,U,2),"|")</w:t>
            </w:r>
          </w:p>
          <w:p w14:paraId="49BA842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IBRUR=$P($P(IBLN,U,2),"|",2)</w:t>
            </w:r>
          </w:p>
          <w:p w14:paraId="136BC85F"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IBRUR'="" D RUR</w:t>
            </w:r>
          </w:p>
          <w:p w14:paraId="28F2AAF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IBUSR=$P(IBLN,U,3)</w:t>
            </w:r>
          </w:p>
          <w:p w14:paraId="0094D5D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IBUSR="" S IBUSR="SYSTEM"</w:t>
            </w:r>
          </w:p>
          <w:p w14:paraId="68DD51D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E S IBUSR=$$GET1^DIQ(200,IBUSR_",",.01)</w:t>
            </w:r>
          </w:p>
          <w:p w14:paraId="0D9A1ED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VCNT=VCNT+1</w:t>
            </w:r>
          </w:p>
          <w:p w14:paraId="6C9E1311"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LINE=$$SETL("",VCNT,"",1,4) ;line#</w:t>
            </w:r>
          </w:p>
          <w:p w14:paraId="074E61C6"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BLD</w:t>
            </w:r>
          </w:p>
          <w:p w14:paraId="6509A04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3D578CB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tc>
      </w:tr>
      <w:tr w:rsidR="00096D76" w:rsidRPr="00255E3F" w14:paraId="1A86429E"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6C6D42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RUR ; Determine RUR Reason Code</w:t>
            </w:r>
          </w:p>
          <w:p w14:paraId="6193B86B" w14:textId="3DAB1273"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IBRURT=$S(IBRUR=1:"Pend Payer </w:t>
            </w:r>
            <w:proofErr w:type="spellStart"/>
            <w:r w:rsidRPr="00255E3F">
              <w:rPr>
                <w:rFonts w:ascii="Courier New" w:hAnsi="Courier New" w:cs="Courier New"/>
                <w:sz w:val="18"/>
                <w:szCs w:val="18"/>
              </w:rPr>
              <w:t>Action",</w:t>
            </w:r>
            <w:r w:rsidR="00561A76">
              <w:rPr>
                <w:rFonts w:ascii="Courier New" w:hAnsi="Courier New" w:cs="Courier New"/>
                <w:sz w:val="18"/>
                <w:szCs w:val="18"/>
              </w:rPr>
              <w:t>IBRUR</w:t>
            </w:r>
            <w:proofErr w:type="spellEnd"/>
            <w:r w:rsidR="00561A76">
              <w:rPr>
                <w:rFonts w:ascii="Courier New" w:hAnsi="Courier New" w:cs="Courier New"/>
                <w:sz w:val="18"/>
                <w:szCs w:val="18"/>
              </w:rPr>
              <w:t xml:space="preserve">=2:"Addl Info </w:t>
            </w:r>
            <w:proofErr w:type="spellStart"/>
            <w:r w:rsidR="00561A76">
              <w:rPr>
                <w:rFonts w:ascii="Courier New" w:hAnsi="Courier New" w:cs="Courier New"/>
                <w:sz w:val="18"/>
                <w:szCs w:val="18"/>
              </w:rPr>
              <w:t>Req</w:t>
            </w:r>
            <w:proofErr w:type="spellEnd"/>
            <w:r w:rsidR="00561A76">
              <w:rPr>
                <w:rFonts w:ascii="Courier New" w:hAnsi="Courier New" w:cs="Courier New"/>
                <w:sz w:val="18"/>
                <w:szCs w:val="18"/>
              </w:rPr>
              <w:t>-FR",IBRU</w:t>
            </w:r>
            <w:r w:rsidRPr="00255E3F">
              <w:rPr>
                <w:rFonts w:ascii="Courier New" w:hAnsi="Courier New" w:cs="Courier New"/>
                <w:sz w:val="18"/>
                <w:szCs w:val="18"/>
              </w:rPr>
              <w:t xml:space="preserve">R=3:"Auth Not </w:t>
            </w:r>
            <w:proofErr w:type="spellStart"/>
            <w:r w:rsidRPr="00255E3F">
              <w:rPr>
                <w:rFonts w:ascii="Courier New" w:hAnsi="Courier New" w:cs="Courier New"/>
                <w:sz w:val="18"/>
                <w:szCs w:val="18"/>
              </w:rPr>
              <w:t>Req</w:t>
            </w:r>
            <w:proofErr w:type="spellEnd"/>
            <w:r w:rsidRPr="00255E3F">
              <w:rPr>
                <w:rFonts w:ascii="Courier New" w:hAnsi="Courier New" w:cs="Courier New"/>
                <w:sz w:val="18"/>
                <w:szCs w:val="18"/>
              </w:rPr>
              <w:t xml:space="preserve"> - SC/SA",IBRUR=4:"AuthNotReq-PayerCont",1:"")</w:t>
            </w:r>
          </w:p>
          <w:p w14:paraId="7B16D66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Q:IBRURT'=""</w:t>
            </w:r>
          </w:p>
          <w:p w14:paraId="00148F52" w14:textId="0F0B01C2"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IBRURT=$S(IBRUR=5:"Auth Not </w:t>
            </w:r>
            <w:proofErr w:type="spellStart"/>
            <w:r w:rsidRPr="00255E3F">
              <w:rPr>
                <w:rFonts w:ascii="Courier New" w:hAnsi="Courier New" w:cs="Courier New"/>
                <w:sz w:val="18"/>
                <w:szCs w:val="18"/>
              </w:rPr>
              <w:t>Reqd</w:t>
            </w:r>
            <w:proofErr w:type="spellEnd"/>
            <w:r w:rsidRPr="00255E3F">
              <w:rPr>
                <w:rFonts w:ascii="Courier New" w:hAnsi="Courier New" w:cs="Courier New"/>
                <w:sz w:val="18"/>
                <w:szCs w:val="18"/>
              </w:rPr>
              <w:t>",IBRU</w:t>
            </w:r>
            <w:r w:rsidR="00561A76">
              <w:rPr>
                <w:rFonts w:ascii="Courier New" w:hAnsi="Courier New" w:cs="Courier New"/>
                <w:sz w:val="18"/>
                <w:szCs w:val="18"/>
              </w:rPr>
              <w:t xml:space="preserve">R=6:"Auth </w:t>
            </w:r>
            <w:proofErr w:type="spellStart"/>
            <w:r w:rsidR="00561A76">
              <w:rPr>
                <w:rFonts w:ascii="Courier New" w:hAnsi="Courier New" w:cs="Courier New"/>
                <w:sz w:val="18"/>
                <w:szCs w:val="18"/>
              </w:rPr>
              <w:t>Obtained",IBRUR</w:t>
            </w:r>
            <w:proofErr w:type="spellEnd"/>
            <w:r w:rsidR="00561A76">
              <w:rPr>
                <w:rFonts w:ascii="Courier New" w:hAnsi="Courier New" w:cs="Courier New"/>
                <w:sz w:val="18"/>
                <w:szCs w:val="18"/>
              </w:rPr>
              <w:t>=7:"Co</w:t>
            </w:r>
            <w:r w:rsidRPr="00255E3F">
              <w:rPr>
                <w:rFonts w:ascii="Courier New" w:hAnsi="Courier New" w:cs="Courier New"/>
                <w:sz w:val="18"/>
                <w:szCs w:val="18"/>
              </w:rPr>
              <w:t xml:space="preserve">nt Stay </w:t>
            </w:r>
            <w:proofErr w:type="spellStart"/>
            <w:r w:rsidRPr="00255E3F">
              <w:rPr>
                <w:rFonts w:ascii="Courier New" w:hAnsi="Courier New" w:cs="Courier New"/>
                <w:sz w:val="18"/>
                <w:szCs w:val="18"/>
              </w:rPr>
              <w:t>Rev",IBRUR</w:t>
            </w:r>
            <w:proofErr w:type="spellEnd"/>
            <w:r w:rsidRPr="00255E3F">
              <w:rPr>
                <w:rFonts w:ascii="Courier New" w:hAnsi="Courier New" w:cs="Courier New"/>
                <w:sz w:val="18"/>
                <w:szCs w:val="18"/>
              </w:rPr>
              <w:t>=8:"Discharge Rev Req",1:"")</w:t>
            </w:r>
          </w:p>
          <w:p w14:paraId="2FCAFC2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Q:IBRURT'="" </w:t>
            </w:r>
          </w:p>
          <w:p w14:paraId="44053884" w14:textId="5CC00802"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IBRURT=$S(IBRUR=9:"Part SC-</w:t>
            </w:r>
            <w:proofErr w:type="spellStart"/>
            <w:r w:rsidRPr="00255E3F">
              <w:rPr>
                <w:rFonts w:ascii="Courier New" w:hAnsi="Courier New" w:cs="Courier New"/>
                <w:sz w:val="18"/>
                <w:szCs w:val="18"/>
              </w:rPr>
              <w:t>Auth</w:t>
            </w:r>
            <w:proofErr w:type="spellEnd"/>
            <w:r w:rsidRPr="00255E3F">
              <w:rPr>
                <w:rFonts w:ascii="Courier New" w:hAnsi="Courier New" w:cs="Courier New"/>
                <w:sz w:val="18"/>
                <w:szCs w:val="18"/>
              </w:rPr>
              <w:t xml:space="preserve"> </w:t>
            </w:r>
            <w:proofErr w:type="spellStart"/>
            <w:r w:rsidRPr="00255E3F">
              <w:rPr>
                <w:rFonts w:ascii="Courier New" w:hAnsi="Courier New" w:cs="Courier New"/>
                <w:sz w:val="18"/>
                <w:szCs w:val="18"/>
              </w:rPr>
              <w:t>Worked</w:t>
            </w:r>
            <w:r w:rsidR="00561A76">
              <w:rPr>
                <w:rFonts w:ascii="Courier New" w:hAnsi="Courier New" w:cs="Courier New"/>
                <w:sz w:val="18"/>
                <w:szCs w:val="18"/>
              </w:rPr>
              <w:t>",IBRUR</w:t>
            </w:r>
            <w:proofErr w:type="spellEnd"/>
            <w:r w:rsidR="00561A76">
              <w:rPr>
                <w:rFonts w:ascii="Courier New" w:hAnsi="Courier New" w:cs="Courier New"/>
                <w:sz w:val="18"/>
                <w:szCs w:val="18"/>
              </w:rPr>
              <w:t>=10:"PartStay/</w:t>
            </w:r>
            <w:proofErr w:type="spellStart"/>
            <w:r w:rsidR="00561A76">
              <w:rPr>
                <w:rFonts w:ascii="Courier New" w:hAnsi="Courier New" w:cs="Courier New"/>
                <w:sz w:val="18"/>
                <w:szCs w:val="18"/>
              </w:rPr>
              <w:t>VisitAppd</w:t>
            </w:r>
            <w:proofErr w:type="spellEnd"/>
            <w:r w:rsidR="00561A76">
              <w:rPr>
                <w:rFonts w:ascii="Courier New" w:hAnsi="Courier New" w:cs="Courier New"/>
                <w:sz w:val="18"/>
                <w:szCs w:val="18"/>
              </w:rPr>
              <w:t>"</w:t>
            </w:r>
            <w:r w:rsidRPr="00255E3F">
              <w:rPr>
                <w:rFonts w:ascii="Courier New" w:hAnsi="Courier New" w:cs="Courier New"/>
                <w:sz w:val="18"/>
                <w:szCs w:val="18"/>
              </w:rPr>
              <w:t>,IBRUR=11:"Auth Denied",1:"")</w:t>
            </w:r>
          </w:p>
          <w:p w14:paraId="175605A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Q:IBRURT'=""</w:t>
            </w:r>
          </w:p>
          <w:p w14:paraId="5A22DDF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S IBRURT=$S(IBRUR=12:"AuthNotObt/</w:t>
            </w:r>
            <w:proofErr w:type="spellStart"/>
            <w:r w:rsidRPr="00255E3F">
              <w:rPr>
                <w:rFonts w:ascii="Courier New" w:hAnsi="Courier New" w:cs="Courier New"/>
                <w:sz w:val="18"/>
                <w:szCs w:val="18"/>
              </w:rPr>
              <w:t>NoROI</w:t>
            </w:r>
            <w:proofErr w:type="spellEnd"/>
            <w:r w:rsidRPr="00255E3F">
              <w:rPr>
                <w:rFonts w:ascii="Courier New" w:hAnsi="Courier New" w:cs="Courier New"/>
                <w:sz w:val="18"/>
                <w:szCs w:val="18"/>
              </w:rPr>
              <w:t>/FR",IBRUR=13:"Related to Legal",1:"")</w:t>
            </w:r>
          </w:p>
          <w:p w14:paraId="06AAE6F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56C349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w:t>
            </w:r>
          </w:p>
          <w:p w14:paraId="032AD6B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BLD ; build data to display</w:t>
            </w:r>
          </w:p>
          <w:p w14:paraId="1D7C952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LINE=$$SETL(LINE,IBHDT,"",5,8)</w:t>
            </w:r>
          </w:p>
          <w:p w14:paraId="4F72F57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LINE=$$SETL(LINE,IBHLG,"",14,20)</w:t>
            </w:r>
          </w:p>
          <w:p w14:paraId="084020E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LINE=$$SETL(LINE,IBRURT,"",35,20)</w:t>
            </w:r>
          </w:p>
          <w:p w14:paraId="1F3B717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LINE=$$SETL(LINE,IBUSR,"",56,23)</w:t>
            </w:r>
          </w:p>
          <w:p w14:paraId="467C045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VALMCNT=VALMCNT+1</w:t>
            </w:r>
          </w:p>
          <w:p w14:paraId="1EBF8D5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SET^VALM10(VALMCNT,LINE,VCNT)</w:t>
            </w:r>
          </w:p>
          <w:p w14:paraId="359D451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D70C6C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255E3F" w14:paraId="74ED75C4"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BB67327"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SETL(LINE,DATA,LABEL,COL,LNG) ; Creates a line of data to be set into the body</w:t>
            </w:r>
          </w:p>
          <w:p w14:paraId="116C6B2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of the </w:t>
            </w:r>
            <w:proofErr w:type="spellStart"/>
            <w:r w:rsidRPr="00255E3F">
              <w:rPr>
                <w:rFonts w:ascii="Courier New" w:hAnsi="Courier New" w:cs="Courier New"/>
                <w:sz w:val="18"/>
                <w:szCs w:val="18"/>
              </w:rPr>
              <w:t>worklist</w:t>
            </w:r>
            <w:proofErr w:type="spellEnd"/>
          </w:p>
          <w:p w14:paraId="07574B5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Input: LINE - Current line being created</w:t>
            </w:r>
          </w:p>
          <w:p w14:paraId="3AF183A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DATA - Information to be added to the end of the current line</w:t>
            </w:r>
          </w:p>
          <w:p w14:paraId="5E55332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LABEL - Label to describe the information being added</w:t>
            </w:r>
          </w:p>
          <w:p w14:paraId="0597441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COL - Column position in line to add information add</w:t>
            </w:r>
          </w:p>
          <w:p w14:paraId="171B1A2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LNG - Maximum length of data information to include on the line</w:t>
            </w:r>
          </w:p>
          <w:p w14:paraId="05C79CD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Returns: Line updated with added information</w:t>
            </w:r>
          </w:p>
          <w:p w14:paraId="55D9C1C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LINE=LINE_$J("",(COL-$L(LABEL)-$L(LINE)))_LABEL_$E(DATA,1,LNG)</w:t>
            </w:r>
          </w:p>
          <w:p w14:paraId="1DEC7E1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 LINE</w:t>
            </w:r>
          </w:p>
          <w:p w14:paraId="14ADD6B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p w14:paraId="6C12808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HELP ; -- help code</w:t>
            </w:r>
          </w:p>
          <w:p w14:paraId="1CD952F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X="?" D DISP^XQORM1 </w:t>
            </w:r>
            <w:proofErr w:type="gramStart"/>
            <w:r w:rsidRPr="00255E3F">
              <w:rPr>
                <w:rFonts w:ascii="Courier New" w:hAnsi="Courier New" w:cs="Courier New"/>
                <w:sz w:val="18"/>
                <w:szCs w:val="18"/>
              </w:rPr>
              <w:t>W !!</w:t>
            </w:r>
            <w:proofErr w:type="gramEnd"/>
          </w:p>
          <w:p w14:paraId="584FE5A7"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0C2A2C6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p w14:paraId="48F66B7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EXIT ; -- exit code</w:t>
            </w:r>
          </w:p>
          <w:p w14:paraId="3085C4B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^%ZISC</w:t>
            </w:r>
          </w:p>
          <w:p w14:paraId="16D79BE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VALMBCK="R" Q</w:t>
            </w:r>
          </w:p>
          <w:p w14:paraId="6885ED4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tc>
      </w:tr>
    </w:tbl>
    <w:p w14:paraId="54CBD564" w14:textId="77777777" w:rsidR="00096D76" w:rsidRPr="00255E3F" w:rsidRDefault="00096D76" w:rsidP="00096D76">
      <w:pPr>
        <w:rPr>
          <w:rFonts w:ascii="Courier New" w:hAnsi="Courier New" w:cs="Courier New"/>
          <w:sz w:val="18"/>
          <w:szCs w:val="1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096D76" w:rsidRPr="0028049C" w14:paraId="390C1947" w14:textId="77777777" w:rsidTr="00726E59">
        <w:trPr>
          <w:cantSplit/>
          <w:tblHeader/>
        </w:trPr>
        <w:tc>
          <w:tcPr>
            <w:tcW w:w="1511" w:type="pct"/>
            <w:shd w:val="clear" w:color="auto" w:fill="F2F2F2" w:themeFill="background1" w:themeFillShade="F2"/>
            <w:vAlign w:val="center"/>
          </w:tcPr>
          <w:p w14:paraId="005106C2" w14:textId="77777777" w:rsidR="00096D76" w:rsidRPr="0028049C" w:rsidRDefault="00096D76" w:rsidP="009C0BCD">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3F7CFD3E" w14:textId="77777777" w:rsidR="00096D76" w:rsidRPr="0028049C" w:rsidRDefault="00096D76" w:rsidP="009C0BCD">
            <w:pPr>
              <w:pStyle w:val="TableHeading"/>
            </w:pPr>
            <w:r w:rsidRPr="0028049C">
              <w:t>Activities</w:t>
            </w:r>
          </w:p>
        </w:tc>
      </w:tr>
      <w:tr w:rsidR="00096D76" w:rsidRPr="0028049C" w14:paraId="35CD8D3A" w14:textId="77777777" w:rsidTr="00726E59">
        <w:trPr>
          <w:cantSplit/>
          <w:tblHeader/>
        </w:trPr>
        <w:tc>
          <w:tcPr>
            <w:tcW w:w="1511" w:type="pct"/>
            <w:shd w:val="clear" w:color="auto" w:fill="F2F2F2" w:themeFill="background1" w:themeFillShade="F2"/>
            <w:vAlign w:val="center"/>
          </w:tcPr>
          <w:p w14:paraId="20329448" w14:textId="77777777" w:rsidR="00096D76" w:rsidRPr="0028049C" w:rsidRDefault="00096D76" w:rsidP="009C0BCD">
            <w:pPr>
              <w:pStyle w:val="TableText"/>
              <w:rPr>
                <w:b/>
              </w:rPr>
            </w:pPr>
            <w:r w:rsidRPr="0028049C">
              <w:rPr>
                <w:b/>
              </w:rPr>
              <w:t>Routine Name</w:t>
            </w:r>
          </w:p>
        </w:tc>
        <w:tc>
          <w:tcPr>
            <w:tcW w:w="3489" w:type="pct"/>
            <w:gridSpan w:val="4"/>
            <w:tcBorders>
              <w:bottom w:val="single" w:sz="6" w:space="0" w:color="000000"/>
            </w:tcBorders>
          </w:tcPr>
          <w:p w14:paraId="4F6F5FAD" w14:textId="77777777" w:rsidR="00096D76" w:rsidRDefault="00096D76" w:rsidP="009C0BCD">
            <w:pPr>
              <w:pStyle w:val="TableText"/>
            </w:pPr>
            <w:r>
              <w:t xml:space="preserve">^IBFBWL5 – Loop and create main </w:t>
            </w:r>
            <w:proofErr w:type="spellStart"/>
            <w:r>
              <w:t>Precert</w:t>
            </w:r>
            <w:proofErr w:type="spellEnd"/>
            <w:r>
              <w:t xml:space="preserve"> </w:t>
            </w:r>
            <w:proofErr w:type="spellStart"/>
            <w:r>
              <w:t>Worklist</w:t>
            </w:r>
            <w:proofErr w:type="spellEnd"/>
            <w:r>
              <w:t xml:space="preserve"> page</w:t>
            </w:r>
          </w:p>
          <w:p w14:paraId="7EB661A9" w14:textId="77777777" w:rsidR="00096D76" w:rsidRPr="00D769BD" w:rsidRDefault="00096D76" w:rsidP="009C0BCD">
            <w:pPr>
              <w:pStyle w:val="TableText"/>
              <w:rPr>
                <w:i/>
              </w:rPr>
            </w:pPr>
            <w:r>
              <w:t xml:space="preserve">(Note: ^IBFBWL1 </w:t>
            </w:r>
            <w:proofErr w:type="gramStart"/>
            <w:r>
              <w:t>is NOT used</w:t>
            </w:r>
            <w:proofErr w:type="gramEnd"/>
            <w:r>
              <w:t xml:space="preserve"> for the </w:t>
            </w:r>
            <w:proofErr w:type="spellStart"/>
            <w:r>
              <w:t>Precert</w:t>
            </w:r>
            <w:proofErr w:type="spellEnd"/>
            <w:r>
              <w:t xml:space="preserve"> </w:t>
            </w:r>
            <w:proofErr w:type="spellStart"/>
            <w:r>
              <w:t>Worklist</w:t>
            </w:r>
            <w:proofErr w:type="spellEnd"/>
            <w:r>
              <w:t xml:space="preserve">. It is used to create the main Billing </w:t>
            </w:r>
            <w:proofErr w:type="spellStart"/>
            <w:r>
              <w:t>Worklist</w:t>
            </w:r>
            <w:proofErr w:type="spellEnd"/>
            <w:r>
              <w:t xml:space="preserve"> page, only, NSR #20110303</w:t>
            </w:r>
            <w:proofErr w:type="gramStart"/>
            <w:r>
              <w:t>)</w:t>
            </w:r>
            <w:proofErr w:type="gramEnd"/>
            <w:r>
              <w:br/>
            </w:r>
            <w:r>
              <w:br/>
              <w:t>The Insurance Verification (IBGRP=1) and RUR Precertification (IBGRP=2) groups have different sorts.</w:t>
            </w:r>
          </w:p>
        </w:tc>
      </w:tr>
      <w:tr w:rsidR="00096D76" w:rsidRPr="0028049C" w14:paraId="6C06360C" w14:textId="77777777" w:rsidTr="00726E59">
        <w:trPr>
          <w:cantSplit/>
        </w:trPr>
        <w:tc>
          <w:tcPr>
            <w:tcW w:w="1511" w:type="pct"/>
            <w:shd w:val="clear" w:color="auto" w:fill="F2F2F2" w:themeFill="background1" w:themeFillShade="F2"/>
            <w:vAlign w:val="center"/>
          </w:tcPr>
          <w:p w14:paraId="29AFB53A" w14:textId="77777777" w:rsidR="00096D76" w:rsidRPr="0028049C" w:rsidRDefault="00096D76" w:rsidP="009C0BCD">
            <w:pPr>
              <w:pStyle w:val="TableText"/>
              <w:rPr>
                <w:b/>
              </w:rPr>
            </w:pPr>
            <w:r w:rsidRPr="0028049C">
              <w:rPr>
                <w:b/>
              </w:rPr>
              <w:t>Enhancement Category</w:t>
            </w:r>
          </w:p>
        </w:tc>
        <w:tc>
          <w:tcPr>
            <w:tcW w:w="613" w:type="pct"/>
            <w:tcBorders>
              <w:right w:val="nil"/>
            </w:tcBorders>
          </w:tcPr>
          <w:p w14:paraId="54C82CAA" w14:textId="77777777" w:rsidR="00096D76" w:rsidRPr="003469D6" w:rsidRDefault="00096D76" w:rsidP="009C0BCD">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1E66513F" w14:textId="77777777" w:rsidR="00096D76" w:rsidRPr="003469D6" w:rsidRDefault="00096D76" w:rsidP="009C0BCD">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5647AF68" w14:textId="77777777" w:rsidR="00096D76" w:rsidRPr="003469D6" w:rsidRDefault="00096D76" w:rsidP="009C0BCD">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17211A9A" w14:textId="77777777" w:rsidR="00096D76" w:rsidRPr="003469D6" w:rsidRDefault="00096D76" w:rsidP="009C0BCD">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096D76" w:rsidRPr="0028049C" w14:paraId="1EC58175" w14:textId="77777777" w:rsidTr="00726E59">
        <w:trPr>
          <w:cantSplit/>
        </w:trPr>
        <w:tc>
          <w:tcPr>
            <w:tcW w:w="1511" w:type="pct"/>
            <w:shd w:val="clear" w:color="auto" w:fill="F2F2F2" w:themeFill="background1" w:themeFillShade="F2"/>
            <w:vAlign w:val="center"/>
          </w:tcPr>
          <w:p w14:paraId="45545BBA" w14:textId="77777777" w:rsidR="00096D76" w:rsidRPr="0028049C" w:rsidRDefault="00096D76" w:rsidP="009C0BCD">
            <w:pPr>
              <w:pStyle w:val="TableText"/>
              <w:rPr>
                <w:b/>
              </w:rPr>
            </w:pPr>
            <w:r w:rsidRPr="0028049C">
              <w:rPr>
                <w:b/>
              </w:rPr>
              <w:t>RTM</w:t>
            </w:r>
          </w:p>
        </w:tc>
        <w:tc>
          <w:tcPr>
            <w:tcW w:w="3489" w:type="pct"/>
            <w:gridSpan w:val="4"/>
          </w:tcPr>
          <w:p w14:paraId="504FC1AA" w14:textId="77777777" w:rsidR="00096D76" w:rsidRPr="00D769BD" w:rsidRDefault="00096D76" w:rsidP="009C0BCD">
            <w:pPr>
              <w:pStyle w:val="TableText"/>
            </w:pPr>
            <w:r w:rsidRPr="000D1A69">
              <w:t xml:space="preserve">FRPRE – 1.1, FRPRE – 1.1.1.1 – 03, FRPRE – 1.1.1.1 </w:t>
            </w:r>
            <w:r>
              <w:t>–</w:t>
            </w:r>
            <w:r w:rsidRPr="000D1A69">
              <w:t xml:space="preserve"> 07</w:t>
            </w:r>
            <w:r>
              <w:t>, FBPRE – 1.1.1.1 – 11 (omit CHOICE)</w:t>
            </w:r>
          </w:p>
        </w:tc>
      </w:tr>
      <w:tr w:rsidR="00096D76" w:rsidRPr="0028049C" w14:paraId="102D7437" w14:textId="77777777" w:rsidTr="00726E59">
        <w:trPr>
          <w:cantSplit/>
        </w:trPr>
        <w:tc>
          <w:tcPr>
            <w:tcW w:w="1511" w:type="pct"/>
            <w:tcBorders>
              <w:bottom w:val="single" w:sz="6" w:space="0" w:color="000000"/>
            </w:tcBorders>
            <w:shd w:val="clear" w:color="auto" w:fill="F2F2F2" w:themeFill="background1" w:themeFillShade="F2"/>
            <w:vAlign w:val="center"/>
          </w:tcPr>
          <w:p w14:paraId="1A043228" w14:textId="77777777" w:rsidR="00096D76" w:rsidRPr="0028049C" w:rsidRDefault="00096D76" w:rsidP="009C0BCD">
            <w:pPr>
              <w:pStyle w:val="TableText"/>
              <w:rPr>
                <w:b/>
              </w:rPr>
            </w:pPr>
            <w:r w:rsidRPr="0028049C">
              <w:rPr>
                <w:b/>
              </w:rPr>
              <w:t>Related Options</w:t>
            </w:r>
          </w:p>
        </w:tc>
        <w:tc>
          <w:tcPr>
            <w:tcW w:w="3489" w:type="pct"/>
            <w:gridSpan w:val="4"/>
            <w:tcBorders>
              <w:bottom w:val="single" w:sz="4" w:space="0" w:color="auto"/>
            </w:tcBorders>
          </w:tcPr>
          <w:p w14:paraId="2E04FB67" w14:textId="77777777" w:rsidR="00096D76" w:rsidRPr="003469D6" w:rsidRDefault="00096D76" w:rsidP="009C0BCD">
            <w:pPr>
              <w:pStyle w:val="TableText"/>
            </w:pPr>
            <w:r>
              <w:t>IB NVC PRECERT WORKLIST</w:t>
            </w:r>
          </w:p>
        </w:tc>
      </w:tr>
    </w:tbl>
    <w:p w14:paraId="3AD014A2" w14:textId="77777777" w:rsidR="00096D76" w:rsidRPr="0028049C" w:rsidRDefault="00096D76" w:rsidP="00096D7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096D76" w:rsidRPr="0028049C" w14:paraId="750EA528"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BB45C99" w14:textId="77777777" w:rsidR="00096D76" w:rsidRPr="0028049C" w:rsidRDefault="00096D76" w:rsidP="009C0BCD">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315139F1" w14:textId="77777777" w:rsidR="00096D76" w:rsidRPr="0028049C" w:rsidRDefault="00096D76" w:rsidP="009C0BCD">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4289CA8" w14:textId="77777777" w:rsidR="00096D76" w:rsidRPr="0028049C" w:rsidRDefault="00096D76" w:rsidP="009C0BCD">
            <w:pPr>
              <w:pStyle w:val="TableHeading"/>
            </w:pPr>
            <w:r w:rsidRPr="0028049C">
              <w:t>Routines “Called”</w:t>
            </w:r>
            <w:r>
              <w:t xml:space="preserve"> </w:t>
            </w:r>
          </w:p>
        </w:tc>
      </w:tr>
      <w:tr w:rsidR="00096D76" w:rsidRPr="0028049C" w14:paraId="7C17CDC6"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4DE2DE5A" w14:textId="77777777" w:rsidR="00096D76" w:rsidRPr="0028049C" w:rsidRDefault="00096D76" w:rsidP="009C0BCD">
            <w:pPr>
              <w:pStyle w:val="TableText"/>
            </w:pPr>
          </w:p>
        </w:tc>
        <w:tc>
          <w:tcPr>
            <w:tcW w:w="1529" w:type="pct"/>
            <w:tcBorders>
              <w:bottom w:val="single" w:sz="4" w:space="0" w:color="auto"/>
            </w:tcBorders>
            <w:vAlign w:val="center"/>
          </w:tcPr>
          <w:p w14:paraId="1378EF0D" w14:textId="77777777" w:rsidR="00096D76" w:rsidRDefault="00096D76" w:rsidP="009C0BCD">
            <w:pPr>
              <w:pStyle w:val="TableText"/>
            </w:pPr>
            <w:r>
              <w:t>^IBFBWL</w:t>
            </w:r>
          </w:p>
          <w:p w14:paraId="21777CB9" w14:textId="77777777" w:rsidR="00096D76" w:rsidRPr="0028049C" w:rsidRDefault="00096D76" w:rsidP="009C0BCD">
            <w:pPr>
              <w:pStyle w:val="TableText"/>
            </w:pPr>
          </w:p>
        </w:tc>
        <w:tc>
          <w:tcPr>
            <w:tcW w:w="1961" w:type="pct"/>
            <w:tcBorders>
              <w:bottom w:val="single" w:sz="4" w:space="0" w:color="auto"/>
            </w:tcBorders>
            <w:vAlign w:val="center"/>
          </w:tcPr>
          <w:p w14:paraId="7FF8851E" w14:textId="77777777" w:rsidR="00096D76" w:rsidRPr="0028049C" w:rsidRDefault="00096D76" w:rsidP="009C0BCD">
            <w:pPr>
              <w:pStyle w:val="TableText"/>
              <w:ind w:left="720"/>
            </w:pPr>
          </w:p>
        </w:tc>
      </w:tr>
    </w:tbl>
    <w:p w14:paraId="383E2B21" w14:textId="77777777" w:rsidR="00096D76" w:rsidRPr="002F4E85"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096D76" w:rsidRPr="002F4E85" w14:paraId="258BFF61" w14:textId="77777777" w:rsidTr="00726E59">
        <w:trPr>
          <w:cantSplit/>
          <w:tblHeader/>
        </w:trPr>
        <w:tc>
          <w:tcPr>
            <w:tcW w:w="1511" w:type="pct"/>
            <w:shd w:val="clear" w:color="auto" w:fill="F2F2F2" w:themeFill="background1" w:themeFillShade="F2"/>
            <w:vAlign w:val="center"/>
          </w:tcPr>
          <w:p w14:paraId="440950C1" w14:textId="77777777" w:rsidR="00096D76" w:rsidRPr="002F4E85" w:rsidRDefault="00096D76" w:rsidP="009C0BCD">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346BC5B2" w14:textId="77777777" w:rsidR="00096D76" w:rsidRPr="002F4E85" w:rsidRDefault="00096D76" w:rsidP="009C0BCD">
            <w:pPr>
              <w:pStyle w:val="TableHeading"/>
            </w:pPr>
            <w:r w:rsidRPr="002F4E85">
              <w:t>Activities</w:t>
            </w:r>
          </w:p>
        </w:tc>
      </w:tr>
      <w:tr w:rsidR="00096D76" w:rsidRPr="002F4E85" w14:paraId="5B85721B" w14:textId="77777777" w:rsidTr="00726E59">
        <w:trPr>
          <w:cantSplit/>
        </w:trPr>
        <w:tc>
          <w:tcPr>
            <w:tcW w:w="1511" w:type="pct"/>
            <w:tcBorders>
              <w:top w:val="single" w:sz="6" w:space="0" w:color="000000"/>
            </w:tcBorders>
            <w:shd w:val="clear" w:color="auto" w:fill="F2F2F2" w:themeFill="background1" w:themeFillShade="F2"/>
            <w:vAlign w:val="center"/>
          </w:tcPr>
          <w:p w14:paraId="06D0EB2F" w14:textId="77777777" w:rsidR="00096D76" w:rsidRPr="002F4E85" w:rsidRDefault="00096D76" w:rsidP="009C0BCD">
            <w:pPr>
              <w:pStyle w:val="TableText"/>
              <w:rPr>
                <w:b/>
              </w:rPr>
            </w:pPr>
            <w:r w:rsidRPr="002F4E85">
              <w:rPr>
                <w:b/>
              </w:rPr>
              <w:t>Data Dictionary (DD) References</w:t>
            </w:r>
          </w:p>
        </w:tc>
        <w:tc>
          <w:tcPr>
            <w:tcW w:w="3489" w:type="pct"/>
            <w:gridSpan w:val="5"/>
          </w:tcPr>
          <w:p w14:paraId="17DB0D5E" w14:textId="77777777" w:rsidR="00096D76" w:rsidRDefault="00096D76" w:rsidP="009C0BCD">
            <w:pPr>
              <w:pStyle w:val="TableText"/>
            </w:pPr>
            <w:r>
              <w:t>FEE BASIS PATIENT AUTHORIZATION SUBFILE (#161.01)</w:t>
            </w:r>
          </w:p>
          <w:p w14:paraId="499C97D4" w14:textId="77777777" w:rsidR="00096D76" w:rsidRDefault="00096D76" w:rsidP="009C0BCD">
            <w:pPr>
              <w:pStyle w:val="TableText"/>
            </w:pPr>
            <w:r>
              <w:t>IB-FB INTERFACE TRACKING FILE (#360)</w:t>
            </w:r>
          </w:p>
          <w:p w14:paraId="17798133" w14:textId="77777777" w:rsidR="00096D76" w:rsidRDefault="00096D76" w:rsidP="009C0BCD">
            <w:pPr>
              <w:pStyle w:val="TableText"/>
            </w:pPr>
            <w:r>
              <w:t>INSURANCE COMPANY FILE (#36)</w:t>
            </w:r>
          </w:p>
          <w:p w14:paraId="2B5E4B8F" w14:textId="77777777" w:rsidR="00096D76" w:rsidRPr="003469D6" w:rsidRDefault="00096D76" w:rsidP="009C0BCD">
            <w:pPr>
              <w:pStyle w:val="TableText"/>
            </w:pPr>
            <w:r>
              <w:t>FEE BASIS CONTRACT FILE (#161.43)</w:t>
            </w:r>
          </w:p>
        </w:tc>
      </w:tr>
      <w:tr w:rsidR="00096D76" w:rsidRPr="002F4E85" w14:paraId="734E3594" w14:textId="77777777" w:rsidTr="00726E59">
        <w:trPr>
          <w:cantSplit/>
        </w:trPr>
        <w:tc>
          <w:tcPr>
            <w:tcW w:w="1511" w:type="pct"/>
            <w:shd w:val="clear" w:color="auto" w:fill="F2F2F2" w:themeFill="background1" w:themeFillShade="F2"/>
            <w:vAlign w:val="center"/>
          </w:tcPr>
          <w:p w14:paraId="297768C0" w14:textId="77777777" w:rsidR="00096D76" w:rsidRPr="002F4E85" w:rsidRDefault="00096D76" w:rsidP="009C0BCD">
            <w:pPr>
              <w:pStyle w:val="TableText"/>
              <w:rPr>
                <w:b/>
              </w:rPr>
            </w:pPr>
            <w:r w:rsidRPr="002F4E85">
              <w:rPr>
                <w:b/>
              </w:rPr>
              <w:t>Related Protocols</w:t>
            </w:r>
          </w:p>
        </w:tc>
        <w:tc>
          <w:tcPr>
            <w:tcW w:w="3489" w:type="pct"/>
            <w:gridSpan w:val="5"/>
          </w:tcPr>
          <w:p w14:paraId="64FA59A7" w14:textId="77777777" w:rsidR="00096D76" w:rsidRPr="003469D6" w:rsidRDefault="00096D76" w:rsidP="009C0BCD">
            <w:pPr>
              <w:pStyle w:val="TableText"/>
            </w:pPr>
            <w:r>
              <w:t>IB BILLING WORKLIST MENU</w:t>
            </w:r>
          </w:p>
        </w:tc>
      </w:tr>
      <w:tr w:rsidR="00096D76" w:rsidRPr="002F4E85" w14:paraId="65F70736" w14:textId="77777777" w:rsidTr="00726E59">
        <w:trPr>
          <w:cantSplit/>
        </w:trPr>
        <w:tc>
          <w:tcPr>
            <w:tcW w:w="1511" w:type="pct"/>
            <w:shd w:val="clear" w:color="auto" w:fill="F2F2F2" w:themeFill="background1" w:themeFillShade="F2"/>
            <w:vAlign w:val="center"/>
          </w:tcPr>
          <w:p w14:paraId="1A6A6DC6" w14:textId="77777777" w:rsidR="00096D76" w:rsidRPr="002F4E85" w:rsidRDefault="00096D76" w:rsidP="009C0BCD">
            <w:pPr>
              <w:pStyle w:val="TableText"/>
              <w:rPr>
                <w:b/>
              </w:rPr>
            </w:pPr>
            <w:r w:rsidRPr="002F4E85">
              <w:rPr>
                <w:b/>
              </w:rPr>
              <w:t>Related Integration Control Registrations (ICRs)</w:t>
            </w:r>
          </w:p>
        </w:tc>
        <w:tc>
          <w:tcPr>
            <w:tcW w:w="3489" w:type="pct"/>
            <w:gridSpan w:val="5"/>
            <w:tcBorders>
              <w:bottom w:val="single" w:sz="6" w:space="0" w:color="000000"/>
            </w:tcBorders>
          </w:tcPr>
          <w:p w14:paraId="0001F3EA" w14:textId="77777777" w:rsidR="00096D76" w:rsidRPr="003469D6" w:rsidRDefault="00096D76" w:rsidP="009C0BCD">
            <w:pPr>
              <w:pStyle w:val="TableText"/>
            </w:pPr>
            <w:r>
              <w:t xml:space="preserve">Yes – in process </w:t>
            </w:r>
          </w:p>
        </w:tc>
      </w:tr>
      <w:tr w:rsidR="00096D76" w:rsidRPr="002F4E85" w14:paraId="29283BA7" w14:textId="77777777" w:rsidTr="00726E59">
        <w:trPr>
          <w:cantSplit/>
        </w:trPr>
        <w:tc>
          <w:tcPr>
            <w:tcW w:w="1511" w:type="pct"/>
            <w:tcBorders>
              <w:right w:val="single" w:sz="4" w:space="0" w:color="auto"/>
            </w:tcBorders>
            <w:shd w:val="clear" w:color="auto" w:fill="F2F2F2" w:themeFill="background1" w:themeFillShade="F2"/>
            <w:vAlign w:val="center"/>
          </w:tcPr>
          <w:p w14:paraId="50DC8D17" w14:textId="77777777" w:rsidR="00096D76" w:rsidRPr="002F4E85" w:rsidRDefault="00096D76" w:rsidP="009C0BCD">
            <w:pPr>
              <w:pStyle w:val="TableText"/>
              <w:rPr>
                <w:b/>
              </w:rPr>
            </w:pPr>
            <w:r w:rsidRPr="002F4E85">
              <w:rPr>
                <w:b/>
              </w:rPr>
              <w:t>Data Passing</w:t>
            </w:r>
          </w:p>
        </w:tc>
        <w:tc>
          <w:tcPr>
            <w:tcW w:w="599" w:type="pct"/>
            <w:tcBorders>
              <w:left w:val="single" w:sz="4" w:space="0" w:color="auto"/>
              <w:right w:val="nil"/>
            </w:tcBorders>
          </w:tcPr>
          <w:p w14:paraId="381D9754" w14:textId="77777777" w:rsidR="00096D76" w:rsidRPr="003469D6" w:rsidRDefault="00096D76" w:rsidP="009C0BCD">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6243418A" w14:textId="77777777" w:rsidR="00096D76" w:rsidRPr="003469D6" w:rsidRDefault="00096D76" w:rsidP="009C0BCD">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493624AC" w14:textId="77777777" w:rsidR="00096D76" w:rsidRPr="003469D6" w:rsidRDefault="00096D76" w:rsidP="009C0BCD">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3D29B6A6" w14:textId="77777777" w:rsidR="00096D76" w:rsidRPr="003469D6" w:rsidRDefault="00096D76" w:rsidP="009C0BCD">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2" w:type="pct"/>
            <w:tcBorders>
              <w:left w:val="nil"/>
            </w:tcBorders>
          </w:tcPr>
          <w:p w14:paraId="0450C1D2" w14:textId="77777777" w:rsidR="00096D76" w:rsidRPr="003469D6" w:rsidRDefault="00096D76" w:rsidP="009C0BCD">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096D76" w:rsidRPr="002F4E85" w14:paraId="420B5924" w14:textId="77777777" w:rsidTr="00726E59">
        <w:trPr>
          <w:cantSplit/>
        </w:trPr>
        <w:tc>
          <w:tcPr>
            <w:tcW w:w="1511" w:type="pct"/>
            <w:shd w:val="clear" w:color="auto" w:fill="F2F2F2" w:themeFill="background1" w:themeFillShade="F2"/>
            <w:vAlign w:val="center"/>
          </w:tcPr>
          <w:p w14:paraId="07854F83" w14:textId="77777777" w:rsidR="00096D76" w:rsidRPr="002F4E85" w:rsidRDefault="00096D76" w:rsidP="009C0BCD">
            <w:pPr>
              <w:pStyle w:val="TableText"/>
              <w:rPr>
                <w:b/>
              </w:rPr>
            </w:pPr>
            <w:r w:rsidRPr="002F4E85">
              <w:rPr>
                <w:b/>
              </w:rPr>
              <w:t>Input Attribute Name and Definition</w:t>
            </w:r>
          </w:p>
        </w:tc>
        <w:tc>
          <w:tcPr>
            <w:tcW w:w="3489" w:type="pct"/>
            <w:gridSpan w:val="5"/>
          </w:tcPr>
          <w:p w14:paraId="2047FFE7" w14:textId="66D87913" w:rsidR="00096D76" w:rsidRPr="003469D6" w:rsidRDefault="00096D76" w:rsidP="009C0BCD">
            <w:pPr>
              <w:pStyle w:val="TableText"/>
            </w:pPr>
            <w:r w:rsidRPr="003469D6">
              <w:t>Name:</w:t>
            </w:r>
            <w:r w:rsidR="00BE07C1">
              <w:t xml:space="preserve"> None</w:t>
            </w:r>
          </w:p>
          <w:p w14:paraId="0530F3F3" w14:textId="316E992E" w:rsidR="00096D76" w:rsidRPr="003469D6" w:rsidRDefault="00096D76" w:rsidP="009C0BCD">
            <w:pPr>
              <w:pStyle w:val="TableText"/>
            </w:pPr>
            <w:r w:rsidRPr="003469D6">
              <w:t>Definition:</w:t>
            </w:r>
            <w:r w:rsidR="00BE07C1">
              <w:t xml:space="preserve"> None</w:t>
            </w:r>
          </w:p>
        </w:tc>
      </w:tr>
      <w:tr w:rsidR="00096D76" w:rsidRPr="002F4E85" w14:paraId="2E68D112" w14:textId="77777777" w:rsidTr="00726E59">
        <w:trPr>
          <w:cantSplit/>
        </w:trPr>
        <w:tc>
          <w:tcPr>
            <w:tcW w:w="1511" w:type="pct"/>
            <w:shd w:val="clear" w:color="auto" w:fill="F2F2F2" w:themeFill="background1" w:themeFillShade="F2"/>
            <w:vAlign w:val="center"/>
          </w:tcPr>
          <w:p w14:paraId="486785D5" w14:textId="77777777" w:rsidR="00096D76" w:rsidRPr="002F4E85" w:rsidRDefault="00096D76" w:rsidP="009C0BCD">
            <w:pPr>
              <w:pStyle w:val="TableText"/>
              <w:rPr>
                <w:b/>
              </w:rPr>
            </w:pPr>
            <w:r w:rsidRPr="002F4E85">
              <w:rPr>
                <w:b/>
              </w:rPr>
              <w:t>Output Attribute Name and Definition</w:t>
            </w:r>
          </w:p>
        </w:tc>
        <w:tc>
          <w:tcPr>
            <w:tcW w:w="3489" w:type="pct"/>
            <w:gridSpan w:val="5"/>
          </w:tcPr>
          <w:p w14:paraId="4686085B" w14:textId="65554B71" w:rsidR="00096D76" w:rsidRPr="003469D6" w:rsidRDefault="00096D76" w:rsidP="009C0BCD">
            <w:pPr>
              <w:pStyle w:val="TableText"/>
            </w:pPr>
            <w:r w:rsidRPr="003469D6">
              <w:t>Name:</w:t>
            </w:r>
            <w:r w:rsidR="00BE07C1">
              <w:t xml:space="preserve"> None</w:t>
            </w:r>
          </w:p>
          <w:p w14:paraId="1EFB6BF1" w14:textId="0484B96D" w:rsidR="00096D76" w:rsidRPr="003469D6" w:rsidRDefault="00096D76" w:rsidP="009C0BCD">
            <w:pPr>
              <w:pStyle w:val="TableText"/>
            </w:pPr>
            <w:r w:rsidRPr="003469D6">
              <w:t>Definition:</w:t>
            </w:r>
            <w:r w:rsidR="00BE07C1">
              <w:t xml:space="preserve"> None</w:t>
            </w:r>
          </w:p>
        </w:tc>
      </w:tr>
    </w:tbl>
    <w:p w14:paraId="06297530"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096D76" w:rsidRPr="00086A3C" w14:paraId="1FF94D29"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F815726" w14:textId="77777777" w:rsidR="00096D76" w:rsidRPr="00086A3C" w:rsidRDefault="00096D76" w:rsidP="009C0BCD">
            <w:pPr>
              <w:pStyle w:val="TableHeading"/>
            </w:pPr>
            <w:r w:rsidRPr="00086A3C">
              <w:t>Current Logic</w:t>
            </w:r>
          </w:p>
        </w:tc>
      </w:tr>
      <w:tr w:rsidR="00096D76" w:rsidRPr="00086A3C" w14:paraId="597A3118"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3A11D737" w14:textId="77777777" w:rsidR="00096D76" w:rsidRPr="00086A3C" w:rsidRDefault="00096D76" w:rsidP="009C0BCD">
            <w:pPr>
              <w:pStyle w:val="TableText"/>
            </w:pPr>
            <w:r>
              <w:t>New Routine</w:t>
            </w:r>
          </w:p>
        </w:tc>
      </w:tr>
    </w:tbl>
    <w:p w14:paraId="3FBA56F0" w14:textId="77777777" w:rsidR="00096D76" w:rsidRPr="00086A3C" w:rsidRDefault="00096D76" w:rsidP="00096D7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096D76" w:rsidRPr="00086A3C" w14:paraId="7C7F1509" w14:textId="77777777" w:rsidTr="009C0BCD">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AA5FA45" w14:textId="6259AD09" w:rsidR="00096D76" w:rsidRPr="00086A3C" w:rsidRDefault="004C4DBF" w:rsidP="00726E59">
            <w:pPr>
              <w:pStyle w:val="TableHeading"/>
            </w:pPr>
            <w:r>
              <w:t>Modified Logic (Changes are</w:t>
            </w:r>
            <w:r w:rsidR="00096D76" w:rsidRPr="00086A3C">
              <w:t xml:space="preserve"> </w:t>
            </w:r>
            <w:r w:rsidR="00BE07C1">
              <w:t>highlighted</w:t>
            </w:r>
            <w:r w:rsidR="00096D76" w:rsidRPr="00086A3C">
              <w:t>)</w:t>
            </w:r>
          </w:p>
        </w:tc>
      </w:tr>
      <w:tr w:rsidR="00096D76" w:rsidRPr="00086A3C" w14:paraId="4046ED63"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3256F0A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IBFBWL5 ;ALB/PAW-IB NVC </w:t>
            </w:r>
            <w:proofErr w:type="spellStart"/>
            <w:r w:rsidRPr="00255E3F">
              <w:rPr>
                <w:rFonts w:ascii="Courier New" w:hAnsi="Courier New" w:cs="Courier New"/>
                <w:sz w:val="18"/>
                <w:szCs w:val="18"/>
              </w:rPr>
              <w:t>Precert</w:t>
            </w:r>
            <w:proofErr w:type="spellEnd"/>
            <w:r w:rsidRPr="00255E3F">
              <w:rPr>
                <w:rFonts w:ascii="Courier New" w:hAnsi="Courier New" w:cs="Courier New"/>
                <w:sz w:val="18"/>
                <w:szCs w:val="18"/>
              </w:rPr>
              <w:t xml:space="preserve">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Main ; 30-SEP-2015</w:t>
            </w:r>
          </w:p>
          <w:p w14:paraId="4C5B369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;;2.0;INTEGRATED BILLING;**554**;21-MAR-94;Build 3</w:t>
            </w:r>
          </w:p>
          <w:p w14:paraId="62495B3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;Per</w:t>
            </w:r>
            <w:proofErr w:type="gramEnd"/>
            <w:r w:rsidRPr="00255E3F">
              <w:rPr>
                <w:rFonts w:ascii="Courier New" w:hAnsi="Courier New" w:cs="Courier New"/>
                <w:sz w:val="18"/>
                <w:szCs w:val="18"/>
              </w:rPr>
              <w:t xml:space="preserve"> VA Directive 6402, this routine should not be modified.</w:t>
            </w:r>
          </w:p>
          <w:p w14:paraId="333C9D6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376F4525"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GETAUT(IBGRP) ; Obtain new authorizations, based upon review group</w:t>
            </w:r>
          </w:p>
          <w:p w14:paraId="42BC764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;required input IBGRP = 1 (IV) or 2 (RUR)</w:t>
            </w:r>
          </w:p>
          <w:p w14:paraId="531279D4"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;output ^TMP("IBFBWL",$J), containing </w:t>
            </w:r>
            <w:proofErr w:type="spellStart"/>
            <w:r w:rsidRPr="00255E3F">
              <w:rPr>
                <w:rFonts w:ascii="Courier New" w:hAnsi="Courier New" w:cs="Courier New"/>
                <w:sz w:val="18"/>
                <w:szCs w:val="18"/>
              </w:rPr>
              <w:t>auths</w:t>
            </w:r>
            <w:proofErr w:type="spellEnd"/>
            <w:r w:rsidRPr="00255E3F">
              <w:rPr>
                <w:rFonts w:ascii="Courier New" w:hAnsi="Courier New" w:cs="Courier New"/>
                <w:sz w:val="18"/>
                <w:szCs w:val="18"/>
              </w:rPr>
              <w:t xml:space="preserve"> for group queue</w:t>
            </w:r>
          </w:p>
          <w:p w14:paraId="06D8936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IBA</w:t>
            </w:r>
          </w:p>
          <w:p w14:paraId="3D9BCB02"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S IBA=""</w:t>
            </w:r>
          </w:p>
          <w:p w14:paraId="1CC7D77B"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I IBGRP=1 D LOOP1</w:t>
            </w:r>
          </w:p>
          <w:p w14:paraId="39A255A9"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I IBGRP=2 D LOOP2</w:t>
            </w:r>
          </w:p>
          <w:p w14:paraId="23BD1547"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27E6195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
          <w:p w14:paraId="4165E7B5"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highlight w:val="yellow"/>
              </w:rPr>
              <w:t xml:space="preserve">LOOP1 ; Loop to create Insurance Verification </w:t>
            </w:r>
            <w:proofErr w:type="spellStart"/>
            <w:r w:rsidRPr="00255E3F">
              <w:rPr>
                <w:rFonts w:ascii="Courier New" w:hAnsi="Courier New" w:cs="Courier New"/>
                <w:sz w:val="18"/>
                <w:szCs w:val="18"/>
                <w:highlight w:val="yellow"/>
              </w:rPr>
              <w:t>Worklist</w:t>
            </w:r>
            <w:proofErr w:type="spellEnd"/>
          </w:p>
          <w:p w14:paraId="7D76D5D4"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F S IBA=$O(^IBFB(360,"IV","IV",IBA)) Q:IBA="" D</w:t>
            </w:r>
          </w:p>
          <w:p w14:paraId="52F6265E"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BLDTMP</w:t>
            </w:r>
          </w:p>
          <w:p w14:paraId="482AC3D5"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p w14:paraId="2BA79A7F"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lastRenderedPageBreak/>
              <w:t xml:space="preserve"> ;</w:t>
            </w:r>
          </w:p>
          <w:p w14:paraId="57DEC4F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highlight w:val="yellow"/>
              </w:rPr>
              <w:t xml:space="preserve">LOOP2 ; Loop to create RUR </w:t>
            </w:r>
            <w:proofErr w:type="spellStart"/>
            <w:r w:rsidRPr="00255E3F">
              <w:rPr>
                <w:rFonts w:ascii="Courier New" w:hAnsi="Courier New" w:cs="Courier New"/>
                <w:sz w:val="18"/>
                <w:szCs w:val="18"/>
                <w:highlight w:val="yellow"/>
              </w:rPr>
              <w:t>Worklist</w:t>
            </w:r>
            <w:proofErr w:type="spellEnd"/>
          </w:p>
          <w:p w14:paraId="1838095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N IBNRD,IENROOT</w:t>
            </w:r>
          </w:p>
          <w:p w14:paraId="38CBD40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F S IBA=$O(^IBFB(360,"UR","UR",IBA)) Q:IBA="" D</w:t>
            </w:r>
          </w:p>
          <w:p w14:paraId="7E9206E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IBNRD=$$GET1^DIQ(360,IBA_",",3.01,"I")</w:t>
            </w:r>
          </w:p>
          <w:p w14:paraId="4320B20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IBNRD&gt;DT Q ; RUR Next Review Date in future</w:t>
            </w:r>
          </w:p>
          <w:p w14:paraId="5859863C"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I IBNRD'&lt;DT D</w:t>
            </w:r>
          </w:p>
          <w:p w14:paraId="7D7F9CA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IENROOT=""</w:t>
            </w:r>
          </w:p>
          <w:p w14:paraId="23A90830"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S FDA(360,IBA_",",3.01)=""</w:t>
            </w:r>
          </w:p>
          <w:p w14:paraId="26ABCD5D"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UPDATE^DIE("","FDA","IENROOT")</w:t>
            </w:r>
          </w:p>
          <w:p w14:paraId="27F23DE8"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 D BLDTMP</w:t>
            </w:r>
          </w:p>
          <w:p w14:paraId="133DADF3" w14:textId="77777777" w:rsidR="00096D76" w:rsidRPr="00255E3F" w:rsidRDefault="00096D76" w:rsidP="00726E59">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Q</w:t>
            </w:r>
          </w:p>
        </w:tc>
      </w:tr>
      <w:tr w:rsidR="00096D76" w:rsidRPr="00086A3C" w14:paraId="6BE4A592"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7C0DCBF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highlight w:val="yellow"/>
              </w:rPr>
              <w:lastRenderedPageBreak/>
              <w:t>BLDTMP</w:t>
            </w:r>
            <w:r w:rsidRPr="00255E3F">
              <w:rPr>
                <w:rFonts w:ascii="Courier New" w:hAnsi="Courier New" w:cs="Courier New"/>
                <w:sz w:val="18"/>
                <w:szCs w:val="18"/>
              </w:rPr>
              <w:t xml:space="preserve"> ; Build ^TMP("IBFBWL",$J)</w:t>
            </w:r>
          </w:p>
          <w:p w14:paraId="3856131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N DFN,IBAUTH,IBCHO,IBCON,IBDIV,IBDOB,IBIEN,IBNAME,IBSSN,IBFP,IBST,IBEND</w:t>
            </w:r>
          </w:p>
          <w:p w14:paraId="5926AC0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IBCHO=""</w:t>
            </w:r>
          </w:p>
          <w:p w14:paraId="3BA2402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'$D(^IBFB(360,IBA)) Q</w:t>
            </w:r>
          </w:p>
          <w:p w14:paraId="5A83766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DFN=$$GET1^DIQ(360,IBA_",",.02,"I")</w:t>
            </w:r>
          </w:p>
          <w:p w14:paraId="00611DC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IBAUTH=$$GET1^DIQ(360,IBA_",",.03)</w:t>
            </w:r>
          </w:p>
          <w:p w14:paraId="28C08AD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IBIEN=IBAUTH_","_DFN_","</w:t>
            </w:r>
          </w:p>
          <w:p w14:paraId="7D9B971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IBDIV=$$GET1^DIQ(161.01,IBIEN_",",101,"I")</w:t>
            </w:r>
          </w:p>
          <w:p w14:paraId="54FF9FE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IBDIV'="",$D(FILTERS(1)) I '$D(FILTERS(1,IBDIV)) Q ; If filtering by select divisions</w:t>
            </w:r>
          </w:p>
          <w:p w14:paraId="6DA5247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IBDIV="",$D(FILTERS(1)) Q ; Filtering by division, but no division on </w:t>
            </w:r>
            <w:proofErr w:type="spellStart"/>
            <w:r w:rsidRPr="00255E3F">
              <w:rPr>
                <w:rFonts w:ascii="Courier New" w:hAnsi="Courier New" w:cs="Courier New"/>
                <w:sz w:val="18"/>
                <w:szCs w:val="18"/>
              </w:rPr>
              <w:t>auth</w:t>
            </w:r>
            <w:proofErr w:type="spellEnd"/>
          </w:p>
          <w:p w14:paraId="7375167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$D(FILTERS(2)) I '$D(FILTERS(2,DFN)) Q ; If filtering by select patients</w:t>
            </w:r>
          </w:p>
          <w:p w14:paraId="6DEBAB45" w14:textId="7C1C5EC8"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IBCON=$$GET1^DIQ(161.01,IBIEN_",",105</w:t>
            </w:r>
            <w:r w:rsidR="004242B8">
              <w:rPr>
                <w:rFonts w:ascii="Courier New" w:hAnsi="Courier New" w:cs="Courier New"/>
                <w:sz w:val="18"/>
                <w:szCs w:val="18"/>
              </w:rPr>
              <w:t>,”I”</w:t>
            </w:r>
            <w:r w:rsidRPr="00255E3F">
              <w:rPr>
                <w:rFonts w:ascii="Courier New" w:hAnsi="Courier New" w:cs="Courier New"/>
                <w:sz w:val="18"/>
                <w:szCs w:val="18"/>
              </w:rPr>
              <w:t>) ; Get contract number</w:t>
            </w:r>
          </w:p>
          <w:p w14:paraId="0516606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IBCON S IBCHO=$$GET1^DIQ(161.43,IBIEN_",",4) ; Check CHOICE Program Indicator on contract</w:t>
            </w:r>
          </w:p>
          <w:p w14:paraId="467CAC9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IBCHO="YES" Q ; Bypass </w:t>
            </w:r>
            <w:proofErr w:type="spellStart"/>
            <w:r w:rsidRPr="00255E3F">
              <w:rPr>
                <w:rFonts w:ascii="Courier New" w:hAnsi="Courier New" w:cs="Courier New"/>
                <w:sz w:val="18"/>
                <w:szCs w:val="18"/>
              </w:rPr>
              <w:t>auths</w:t>
            </w:r>
            <w:proofErr w:type="spellEnd"/>
            <w:r w:rsidRPr="00255E3F">
              <w:rPr>
                <w:rFonts w:ascii="Courier New" w:hAnsi="Courier New" w:cs="Courier New"/>
                <w:sz w:val="18"/>
                <w:szCs w:val="18"/>
              </w:rPr>
              <w:t xml:space="preserve"> with CHOICE contracts</w:t>
            </w:r>
          </w:p>
          <w:p w14:paraId="37F571D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DEMOS</w:t>
            </w:r>
          </w:p>
          <w:p w14:paraId="5E1D61A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2837487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086A3C" w14:paraId="78F365F6"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3DB0BAC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highlight w:val="yellow"/>
              </w:rPr>
              <w:t xml:space="preserve">DEMOS ; </w:t>
            </w:r>
            <w:proofErr w:type="spellStart"/>
            <w:r w:rsidRPr="00255E3F">
              <w:rPr>
                <w:rFonts w:ascii="Courier New" w:hAnsi="Courier New" w:cs="Courier New"/>
                <w:sz w:val="18"/>
                <w:szCs w:val="18"/>
                <w:highlight w:val="yellow"/>
              </w:rPr>
              <w:t>Auth</w:t>
            </w:r>
            <w:proofErr w:type="spellEnd"/>
            <w:r w:rsidRPr="00255E3F">
              <w:rPr>
                <w:rFonts w:ascii="Courier New" w:hAnsi="Courier New" w:cs="Courier New"/>
                <w:sz w:val="18"/>
                <w:szCs w:val="18"/>
                <w:highlight w:val="yellow"/>
              </w:rPr>
              <w:t xml:space="preserve"> Demographics</w:t>
            </w:r>
          </w:p>
          <w:p w14:paraId="3FFAAED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N IBEND,IBFP,IBINDT,IBSSN,IBST,IBINS0,IBINSCO,IBINS,IBSSX,IBSSLE,IBSSLS,VA,VAERR,VADM</w:t>
            </w:r>
          </w:p>
          <w:p w14:paraId="0F11AD8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DEM^VADPT</w:t>
            </w:r>
          </w:p>
          <w:p w14:paraId="343A8B2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VAERR K VADM</w:t>
            </w:r>
          </w:p>
          <w:p w14:paraId="44F8333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IBNAME=$G(VADM(1)) S:IBNAME="" IBNAME=" "</w:t>
            </w:r>
          </w:p>
          <w:p w14:paraId="00D2016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IBSSX=$P($G(VADM(2)),U,1),IBSSLE=$L(IBSSX),IBSSLS=6 I $E(IBSSX,IBSSLE)="P" S IBSSLS=5</w:t>
            </w:r>
          </w:p>
          <w:p w14:paraId="138D85C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IBSSN=$E(IBNAME,1)_$E(IBSSX,IBSSLS,IBSSLE)</w:t>
            </w:r>
          </w:p>
          <w:p w14:paraId="3751A1D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IBFP=$$GET1^DIQ(161.01,IBIEN_",",.03)</w:t>
            </w:r>
          </w:p>
          <w:p w14:paraId="51BBBC0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IBST=$$GET1^DIQ(161.01,IBIEN_",",.01,"I")</w:t>
            </w:r>
          </w:p>
          <w:p w14:paraId="2A29D3D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IBEND=$$GET1^DIQ(161.01,IBIEN_",",.02,"I")</w:t>
            </w:r>
          </w:p>
          <w:p w14:paraId="21B1349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IBINDT=IBST</w:t>
            </w:r>
          </w:p>
          <w:p w14:paraId="263AD83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IBST="" S IBINDT=DT</w:t>
            </w:r>
          </w:p>
          <w:p w14:paraId="3A84EC7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ALL^IBCNS1(DFN,"IBINS",1,IBINDT,1) ; Sort in COB order - Need highest / PRIMARY</w:t>
            </w:r>
          </w:p>
          <w:p w14:paraId="1870D6E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IBINS0=$G(IBINS(1,0))</w:t>
            </w:r>
          </w:p>
          <w:p w14:paraId="3BF0C91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IBINSCO="UNK"</w:t>
            </w:r>
          </w:p>
          <w:p w14:paraId="1F6020A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I IBINS0'="" S IBINSCO=$$GET1^DIQ(36,+IBINS0_",",.01)</w:t>
            </w:r>
          </w:p>
          <w:p w14:paraId="45D236B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IBINS0="" S IBINS0=99999999</w:t>
            </w:r>
          </w:p>
          <w:p w14:paraId="2C8A926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The next two lines sort for IV (IBGRP=1) or RUR (IBGRP=2)</w:t>
            </w:r>
          </w:p>
          <w:p w14:paraId="5B1E630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IV sort is by primary insurance</w:t>
            </w:r>
          </w:p>
          <w:p w14:paraId="37CA3B4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RUR sort is by </w:t>
            </w:r>
            <w:proofErr w:type="spellStart"/>
            <w:r w:rsidRPr="00255E3F">
              <w:rPr>
                <w:rFonts w:ascii="Courier New" w:hAnsi="Courier New" w:cs="Courier New"/>
                <w:sz w:val="18"/>
                <w:szCs w:val="18"/>
              </w:rPr>
              <w:t>auth</w:t>
            </w:r>
            <w:proofErr w:type="spellEnd"/>
            <w:r w:rsidRPr="00255E3F">
              <w:rPr>
                <w:rFonts w:ascii="Courier New" w:hAnsi="Courier New" w:cs="Courier New"/>
                <w:sz w:val="18"/>
                <w:szCs w:val="18"/>
              </w:rPr>
              <w:t xml:space="preserve"> start date, then primary insurance</w:t>
            </w:r>
          </w:p>
          <w:p w14:paraId="6450883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IBGRP=1 S</w:t>
            </w:r>
            <w:r w:rsidRPr="00255E3F">
              <w:rPr>
                <w:rFonts w:ascii="Courier New" w:hAnsi="Courier New" w:cs="Courier New"/>
                <w:sz w:val="18"/>
                <w:szCs w:val="18"/>
              </w:rPr>
              <w:t xml:space="preserve"> ^TMP("IBFBWL",$J,IBINSCO,IBNAME,DFN,IBAUTH)=IBNAME_U_IBSSN_U_IBFP_U_IBINSCO_U_IBST_U_IBEND</w:t>
            </w:r>
          </w:p>
          <w:p w14:paraId="008701D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IBGRP=2 S</w:t>
            </w:r>
            <w:r w:rsidRPr="00255E3F">
              <w:rPr>
                <w:rFonts w:ascii="Courier New" w:hAnsi="Courier New" w:cs="Courier New"/>
                <w:sz w:val="18"/>
                <w:szCs w:val="18"/>
              </w:rPr>
              <w:t xml:space="preserve"> ^TMP("IBFBWL",$J,IBST,IBINSCO,IBNAME,DFN,IBAUTH)=IBNAME_U_IBSSN_U_IBFP_U_IBINSCO_U_IBST_U_IBEND</w:t>
            </w:r>
          </w:p>
          <w:p w14:paraId="565DAC9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2B29B0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086A3C" w14:paraId="7CFA1333"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2C9B9491" w14:textId="77777777" w:rsidR="00096D76" w:rsidRPr="00255E3F" w:rsidRDefault="00096D76" w:rsidP="00726E59">
            <w:pPr>
              <w:pStyle w:val="TableText"/>
              <w:rPr>
                <w:rFonts w:ascii="Courier New" w:hAnsi="Courier New" w:cs="Courier New"/>
                <w:sz w:val="18"/>
                <w:szCs w:val="18"/>
              </w:rPr>
            </w:pPr>
          </w:p>
          <w:p w14:paraId="679F3E7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highlight w:val="yellow"/>
              </w:rPr>
              <w:t>BLDWL ; Build Work List Screen</w:t>
            </w:r>
            <w:r w:rsidRPr="00255E3F">
              <w:rPr>
                <w:rFonts w:ascii="Courier New" w:hAnsi="Courier New" w:cs="Courier New"/>
                <w:sz w:val="18"/>
                <w:szCs w:val="18"/>
              </w:rPr>
              <w:t xml:space="preserve"> </w:t>
            </w:r>
          </w:p>
          <w:p w14:paraId="632B3EA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Build display lines</w:t>
            </w:r>
          </w:p>
          <w:p w14:paraId="0D0E8E9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 Loop by IV (IBGRP=1) or RUR (IBGRP=2) sort</w:t>
            </w:r>
          </w:p>
          <w:p w14:paraId="02800F9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K ^TMP("IBFBWLX",$J)</w:t>
            </w:r>
          </w:p>
          <w:p w14:paraId="05E3EA0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N DFN,IBAUTH,IBINS0,IBNAME,IBXX,FIRST,LINE,VCNT</w:t>
            </w:r>
          </w:p>
          <w:p w14:paraId="1396E3C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(VALMCNT,FIRST,VCNT,CNT)=0</w:t>
            </w:r>
          </w:p>
          <w:p w14:paraId="1EACCE6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IBGRP=1 D Q</w:t>
            </w:r>
          </w:p>
          <w:p w14:paraId="6676375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IBINS0=""</w:t>
            </w:r>
          </w:p>
          <w:p w14:paraId="6034F8F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IBINS0=$O(^TMP("IBFBWL",$J,IBINS0)) Q:IBINS0="" D</w:t>
            </w:r>
          </w:p>
          <w:p w14:paraId="6B40692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IBNAME=""</w:t>
            </w:r>
          </w:p>
          <w:p w14:paraId="21100C2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IBNAME=$O(^TMP("IBFBWL",$J,IBINS0,IBNAME)) Q:IBNAME="" D</w:t>
            </w:r>
          </w:p>
          <w:p w14:paraId="7FAF63D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FIRST=1</w:t>
            </w:r>
          </w:p>
          <w:p w14:paraId="0697603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DFN=""</w:t>
            </w:r>
          </w:p>
          <w:p w14:paraId="78520D2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DFN=$O(^TMP("IBFBWL",$J,IBINS0,IBNAME,DFN)) Q:DFN="" D</w:t>
            </w:r>
          </w:p>
          <w:p w14:paraId="7ECF1A0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IBAUTH=""</w:t>
            </w:r>
          </w:p>
          <w:p w14:paraId="6A25A95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IBAUTH=$O(^TMP("IBFBWL",$J,IBINS0,IBNAME,DFN,IBAUTH)) Q:IBAUTH="" D</w:t>
            </w:r>
          </w:p>
          <w:p w14:paraId="41DEA77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VCNT=VCNT+1</w:t>
            </w:r>
          </w:p>
          <w:p w14:paraId="15CAEB1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LINE=$$SETL("",VCNT,"",1,4) ;line#</w:t>
            </w:r>
          </w:p>
          <w:p w14:paraId="24AA15B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IBXX=^TMP("IBFBWL",$J,IBINS0,IBNAME,DFN,IBAUTH)</w:t>
            </w:r>
          </w:p>
          <w:p w14:paraId="2C10F6F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 SETX</w:t>
            </w:r>
          </w:p>
          <w:p w14:paraId="21DE11A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r w:rsidRPr="00255E3F">
              <w:rPr>
                <w:rFonts w:ascii="Courier New" w:hAnsi="Courier New" w:cs="Courier New"/>
                <w:sz w:val="18"/>
                <w:szCs w:val="18"/>
                <w:highlight w:val="yellow"/>
              </w:rPr>
              <w:t>I IBGRP=2 D Q</w:t>
            </w:r>
          </w:p>
          <w:p w14:paraId="5F5823E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IBST=""</w:t>
            </w:r>
          </w:p>
          <w:p w14:paraId="53667F3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IBST=$O(^TMP("IBFBWL",$J,IBST)) Q:IBST="" D</w:t>
            </w:r>
          </w:p>
          <w:p w14:paraId="1E2BCF41"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IBINS0=""</w:t>
            </w:r>
          </w:p>
          <w:p w14:paraId="11BABBC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IBINS0=$O(^TMP("IBFBWL",$J,IBST,IBINS0)) Q:IBINS0="" D</w:t>
            </w:r>
          </w:p>
          <w:p w14:paraId="43C22F2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IBNAME=""</w:t>
            </w:r>
          </w:p>
          <w:p w14:paraId="0B98136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IBNAME=$O(^TMP("IBFBWL",$J,IBST,IBINS0,IBNAME)) Q:IBNAME="" D</w:t>
            </w:r>
          </w:p>
          <w:p w14:paraId="642C681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FIRST=1</w:t>
            </w:r>
          </w:p>
          <w:p w14:paraId="16A35F1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DFN=""</w:t>
            </w:r>
          </w:p>
          <w:p w14:paraId="148358BC"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DFN=$O(^TMP("IBFBWL",$J,IBST,IBINS0,IBNAME,DFN)) Q:DFN="" D</w:t>
            </w:r>
          </w:p>
          <w:p w14:paraId="0DEFEF4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IBAUTH=""</w:t>
            </w:r>
          </w:p>
          <w:p w14:paraId="48BC2FF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F S IBAUTH=$O(^TMP("IBFBWL",$J,IBST,IBINS0,IBNAME,DFN,IBAUTH)) Q:IBAUTH="" D</w:t>
            </w:r>
          </w:p>
          <w:p w14:paraId="768A070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VCNT=VCNT+1</w:t>
            </w:r>
          </w:p>
          <w:p w14:paraId="283B822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S LINE=$$SETL("",VCNT,"",1,4) ;line#</w:t>
            </w:r>
          </w:p>
          <w:p w14:paraId="0DFC4B5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 xml:space="preserve"> ...... S IBXX=^TMP("IBFBWL",$J,IBST,IBINS0,IBNAME,DFN,IBAUTH)</w:t>
            </w:r>
          </w:p>
          <w:p w14:paraId="22E3EFA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 SETX</w:t>
            </w:r>
          </w:p>
          <w:p w14:paraId="1D6E7EDD"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3305B4E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tc>
      </w:tr>
      <w:tr w:rsidR="00096D76" w:rsidRPr="00086A3C" w14:paraId="7A01EF89" w14:textId="77777777" w:rsidTr="009C0BCD">
        <w:tc>
          <w:tcPr>
            <w:tcW w:w="5000" w:type="pct"/>
            <w:tcBorders>
              <w:top w:val="single" w:sz="6" w:space="0" w:color="000000"/>
              <w:left w:val="single" w:sz="6" w:space="0" w:color="000000"/>
              <w:bottom w:val="single" w:sz="6" w:space="0" w:color="000000"/>
              <w:right w:val="single" w:sz="6" w:space="0" w:color="000000"/>
            </w:tcBorders>
          </w:tcPr>
          <w:p w14:paraId="20BF9373"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lastRenderedPageBreak/>
              <w:t>SETL(LINE,DATA,LABEL,COL,LNG) ; Creates a line of data to be set into the body</w:t>
            </w:r>
          </w:p>
          <w:p w14:paraId="7088696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of the </w:t>
            </w:r>
            <w:proofErr w:type="spellStart"/>
            <w:r w:rsidRPr="00255E3F">
              <w:rPr>
                <w:rFonts w:ascii="Courier New" w:hAnsi="Courier New" w:cs="Courier New"/>
                <w:sz w:val="18"/>
                <w:szCs w:val="18"/>
              </w:rPr>
              <w:t>worklist</w:t>
            </w:r>
            <w:proofErr w:type="spellEnd"/>
          </w:p>
          <w:p w14:paraId="3C41AC2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Input: LINE - Current line being created</w:t>
            </w:r>
          </w:p>
          <w:p w14:paraId="3E77271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DATA - Information to be added to the end of the current line</w:t>
            </w:r>
          </w:p>
          <w:p w14:paraId="7C22A68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LABEL - Label to describe the information being added</w:t>
            </w:r>
          </w:p>
          <w:p w14:paraId="585B130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COL - Column position in line to add information add</w:t>
            </w:r>
          </w:p>
          <w:p w14:paraId="38F513B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LNG - Maximum length of data information to include on the line</w:t>
            </w:r>
          </w:p>
          <w:p w14:paraId="2D01FABF"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 Returns: Line updated with added information</w:t>
            </w:r>
          </w:p>
          <w:p w14:paraId="3FFD2BC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LINE=LINE_$J("",(COL-$L(LABEL)-$L(LINE)))_LABEL_$E(DATA,1,LNG)</w:t>
            </w:r>
          </w:p>
          <w:p w14:paraId="6E84780E"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 LINE</w:t>
            </w:r>
          </w:p>
          <w:p w14:paraId="6AFEB55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w:t>
            </w:r>
          </w:p>
          <w:p w14:paraId="487F6EA5"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SETX ; Set temp global IBFBWLX by VCNT</w:t>
            </w:r>
          </w:p>
          <w:p w14:paraId="5BC4980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IBNAME=$P(IBXX,U)</w:t>
            </w:r>
          </w:p>
          <w:p w14:paraId="2008B6C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LINE=$$SETL(LINE,IBNAME,"",3,24)</w:t>
            </w:r>
          </w:p>
          <w:p w14:paraId="0957FA2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LINE=$$SETL(LINE,$P(IBXX,U,2),"",29,5)</w:t>
            </w:r>
          </w:p>
          <w:p w14:paraId="0F23B309"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LINE=$$SETL(LINE,$P(IBXX,U,3),"",35,10)</w:t>
            </w:r>
          </w:p>
          <w:p w14:paraId="67981B16"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LINE=$$SETL(LINE,$P(IBXX,U,4),"",46,15)</w:t>
            </w:r>
          </w:p>
          <w:p w14:paraId="51540B62"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$P(IBXX,U,5)'="" S LINE=$$SETL(LINE,$$FDATE^VALM1($P(IBXX,U,5)),"",62,8)</w:t>
            </w:r>
          </w:p>
          <w:p w14:paraId="20459A20"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I $P(IBXX,U,6)'="" S LINE=$$SETL(LINE,$$FDATE^VALM1($P(IBXX,U,6)),"",71,8)</w:t>
            </w:r>
          </w:p>
          <w:p w14:paraId="29368A34"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VALMCNT=VALMCNT+1</w:t>
            </w:r>
          </w:p>
          <w:p w14:paraId="2C60B8CB"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D SET^VALM10(VALMCNT,LINE,VCNT)</w:t>
            </w:r>
          </w:p>
          <w:p w14:paraId="159E1DAA"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S ^TMP("IBFBWLX",$J,VCNT)=DFN_U_IBNAME_U_IBAUTH</w:t>
            </w:r>
          </w:p>
          <w:p w14:paraId="6DE4B508" w14:textId="77777777" w:rsidR="00096D76" w:rsidRPr="00255E3F" w:rsidRDefault="00096D76" w:rsidP="00726E59">
            <w:pPr>
              <w:pStyle w:val="TableText"/>
              <w:rPr>
                <w:rFonts w:ascii="Courier New" w:hAnsi="Courier New" w:cs="Courier New"/>
                <w:sz w:val="18"/>
                <w:szCs w:val="18"/>
              </w:rPr>
            </w:pPr>
            <w:r w:rsidRPr="00255E3F">
              <w:rPr>
                <w:rFonts w:ascii="Courier New" w:hAnsi="Courier New" w:cs="Courier New"/>
                <w:sz w:val="18"/>
                <w:szCs w:val="18"/>
              </w:rPr>
              <w:t xml:space="preserve"> Q</w:t>
            </w:r>
          </w:p>
        </w:tc>
      </w:tr>
    </w:tbl>
    <w:p w14:paraId="216662BA" w14:textId="77777777" w:rsidR="001C2C1F" w:rsidRDefault="001C2C1F" w:rsidP="003C5F71"/>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296E9361" w14:textId="77777777" w:rsidTr="00726E59">
        <w:trPr>
          <w:cantSplit/>
          <w:tblHeader/>
        </w:trPr>
        <w:tc>
          <w:tcPr>
            <w:tcW w:w="1511" w:type="pct"/>
            <w:shd w:val="clear" w:color="auto" w:fill="F2F2F2" w:themeFill="background1" w:themeFillShade="F2"/>
            <w:vAlign w:val="center"/>
          </w:tcPr>
          <w:p w14:paraId="5AACAC67" w14:textId="77777777" w:rsidR="00C566E6" w:rsidRPr="0028049C" w:rsidRDefault="00C566E6" w:rsidP="004B1B35">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2D5ED06C" w14:textId="77777777" w:rsidR="00C566E6" w:rsidRPr="0028049C" w:rsidRDefault="00C566E6" w:rsidP="004B1B35">
            <w:pPr>
              <w:pStyle w:val="TableHeading"/>
            </w:pPr>
            <w:r w:rsidRPr="0028049C">
              <w:t>Activities</w:t>
            </w:r>
          </w:p>
        </w:tc>
      </w:tr>
      <w:tr w:rsidR="00C566E6" w:rsidRPr="0028049C" w14:paraId="20EE4190" w14:textId="77777777" w:rsidTr="00726E59">
        <w:trPr>
          <w:cantSplit/>
          <w:tblHeader/>
        </w:trPr>
        <w:tc>
          <w:tcPr>
            <w:tcW w:w="1511" w:type="pct"/>
            <w:shd w:val="clear" w:color="auto" w:fill="F2F2F2" w:themeFill="background1" w:themeFillShade="F2"/>
            <w:vAlign w:val="center"/>
          </w:tcPr>
          <w:p w14:paraId="1218C968" w14:textId="77777777" w:rsidR="00C566E6" w:rsidRPr="0028049C" w:rsidRDefault="00C566E6" w:rsidP="004B1B35">
            <w:pPr>
              <w:pStyle w:val="TableText"/>
              <w:rPr>
                <w:b/>
              </w:rPr>
            </w:pPr>
            <w:r w:rsidRPr="0028049C">
              <w:rPr>
                <w:b/>
              </w:rPr>
              <w:t>Routine Name</w:t>
            </w:r>
          </w:p>
        </w:tc>
        <w:tc>
          <w:tcPr>
            <w:tcW w:w="3489" w:type="pct"/>
            <w:gridSpan w:val="4"/>
            <w:tcBorders>
              <w:bottom w:val="single" w:sz="6" w:space="0" w:color="000000"/>
            </w:tcBorders>
          </w:tcPr>
          <w:p w14:paraId="5BF3541A" w14:textId="71E90EC0" w:rsidR="00C566E6" w:rsidRPr="003C5F71" w:rsidRDefault="00C566E6" w:rsidP="004B1B35">
            <w:pPr>
              <w:pStyle w:val="TableText"/>
            </w:pPr>
            <w:r>
              <w:t>^IBFBWL6 -</w:t>
            </w:r>
            <w:r w:rsidR="0048449D">
              <w:t xml:space="preserve"> </w:t>
            </w:r>
            <w:proofErr w:type="spellStart"/>
            <w:r>
              <w:t>Precert</w:t>
            </w:r>
            <w:proofErr w:type="spellEnd"/>
            <w:r>
              <w:t xml:space="preserve"> </w:t>
            </w:r>
            <w:proofErr w:type="spellStart"/>
            <w:r>
              <w:t>Worklist</w:t>
            </w:r>
            <w:proofErr w:type="spellEnd"/>
            <w:r>
              <w:t xml:space="preserve"> </w:t>
            </w:r>
            <w:proofErr w:type="gramStart"/>
            <w:r>
              <w:t>Actions</w:t>
            </w:r>
            <w:proofErr w:type="gramEnd"/>
            <w:r>
              <w:br/>
              <w:t>(Note:</w:t>
            </w:r>
            <w:r w:rsidR="0048449D">
              <w:t xml:space="preserve"> </w:t>
            </w:r>
            <w:r>
              <w:t xml:space="preserve">^IBFBWL3 is not used for the </w:t>
            </w:r>
            <w:proofErr w:type="spellStart"/>
            <w:r>
              <w:t>Precert</w:t>
            </w:r>
            <w:proofErr w:type="spellEnd"/>
            <w:r>
              <w:t xml:space="preserve"> </w:t>
            </w:r>
            <w:proofErr w:type="spellStart"/>
            <w:r>
              <w:t>Worklist</w:t>
            </w:r>
            <w:proofErr w:type="spellEnd"/>
            <w:r>
              <w:t>.</w:t>
            </w:r>
            <w:r w:rsidR="0048449D">
              <w:t xml:space="preserve"> </w:t>
            </w:r>
            <w:r>
              <w:t xml:space="preserve">It is for Billing </w:t>
            </w:r>
            <w:proofErr w:type="spellStart"/>
            <w:r>
              <w:t>Worklist</w:t>
            </w:r>
            <w:proofErr w:type="spellEnd"/>
            <w:r>
              <w:t xml:space="preserve"> Actions, only</w:t>
            </w:r>
            <w:r w:rsidR="00F3064D">
              <w:t xml:space="preserve"> – NSR #20110303</w:t>
            </w:r>
            <w:r>
              <w:t>.</w:t>
            </w:r>
            <w:r w:rsidR="0048449D">
              <w:t xml:space="preserve"> </w:t>
            </w:r>
            <w:r w:rsidR="00987925">
              <w:t xml:space="preserve">The Insurance Verification Group (IBGRP=1) uses different </w:t>
            </w:r>
            <w:proofErr w:type="spellStart"/>
            <w:r w:rsidR="00987925">
              <w:t>Worklist</w:t>
            </w:r>
            <w:proofErr w:type="spellEnd"/>
            <w:r w:rsidR="00987925">
              <w:t xml:space="preserve"> Actions than the RUR </w:t>
            </w:r>
            <w:proofErr w:type="spellStart"/>
            <w:r w:rsidR="00987925">
              <w:t>Precert</w:t>
            </w:r>
            <w:proofErr w:type="spellEnd"/>
            <w:r w:rsidR="00987925">
              <w:t xml:space="preserve"> Group (IBGRP=2).</w:t>
            </w:r>
            <w:r>
              <w:t xml:space="preserve">) </w:t>
            </w:r>
          </w:p>
        </w:tc>
      </w:tr>
      <w:tr w:rsidR="00693AED" w:rsidRPr="0028049C" w14:paraId="126B473B" w14:textId="77777777" w:rsidTr="00726E59">
        <w:trPr>
          <w:cantSplit/>
        </w:trPr>
        <w:tc>
          <w:tcPr>
            <w:tcW w:w="1511" w:type="pct"/>
            <w:shd w:val="clear" w:color="auto" w:fill="F2F2F2" w:themeFill="background1" w:themeFillShade="F2"/>
            <w:vAlign w:val="center"/>
          </w:tcPr>
          <w:p w14:paraId="6F55FC2A" w14:textId="77777777" w:rsidR="00C566E6" w:rsidRPr="0028049C" w:rsidRDefault="00C566E6" w:rsidP="004B1B35">
            <w:pPr>
              <w:pStyle w:val="TableText"/>
              <w:rPr>
                <w:b/>
              </w:rPr>
            </w:pPr>
            <w:r w:rsidRPr="0028049C">
              <w:rPr>
                <w:b/>
              </w:rPr>
              <w:t>Enhancement Category</w:t>
            </w:r>
          </w:p>
        </w:tc>
        <w:tc>
          <w:tcPr>
            <w:tcW w:w="613" w:type="pct"/>
            <w:tcBorders>
              <w:right w:val="nil"/>
            </w:tcBorders>
          </w:tcPr>
          <w:p w14:paraId="50B7C2B4" w14:textId="77777777" w:rsidR="00C566E6" w:rsidRPr="003469D6" w:rsidRDefault="00C566E6" w:rsidP="004B1B35">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34B55F83" w14:textId="77777777" w:rsidR="00C566E6" w:rsidRPr="003469D6" w:rsidRDefault="00C566E6" w:rsidP="004B1B35">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2D1E028D" w14:textId="77777777" w:rsidR="00C566E6" w:rsidRPr="003469D6" w:rsidRDefault="00C566E6" w:rsidP="004B1B35">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7354AC84" w14:textId="77777777" w:rsidR="00C566E6" w:rsidRPr="003469D6" w:rsidRDefault="00C566E6" w:rsidP="004B1B35">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C566E6" w:rsidRPr="0028049C" w14:paraId="13B5A8B3" w14:textId="77777777" w:rsidTr="00726E59">
        <w:trPr>
          <w:cantSplit/>
        </w:trPr>
        <w:tc>
          <w:tcPr>
            <w:tcW w:w="1511" w:type="pct"/>
            <w:shd w:val="clear" w:color="auto" w:fill="F2F2F2" w:themeFill="background1" w:themeFillShade="F2"/>
            <w:vAlign w:val="center"/>
          </w:tcPr>
          <w:p w14:paraId="38985EE7" w14:textId="77777777" w:rsidR="00C566E6" w:rsidRPr="0028049C" w:rsidRDefault="00C566E6" w:rsidP="004B1B35">
            <w:pPr>
              <w:pStyle w:val="TableText"/>
              <w:rPr>
                <w:b/>
              </w:rPr>
            </w:pPr>
            <w:r w:rsidRPr="0028049C">
              <w:rPr>
                <w:b/>
              </w:rPr>
              <w:t>RTM</w:t>
            </w:r>
          </w:p>
        </w:tc>
        <w:tc>
          <w:tcPr>
            <w:tcW w:w="3489" w:type="pct"/>
            <w:gridSpan w:val="4"/>
          </w:tcPr>
          <w:p w14:paraId="487D8DCC" w14:textId="4273B388" w:rsidR="00C566E6" w:rsidRPr="00D769BD" w:rsidRDefault="00511E3C" w:rsidP="004B1B35">
            <w:pPr>
              <w:pStyle w:val="TableText"/>
            </w:pPr>
            <w:r>
              <w:t>FBPRE – 1.1</w:t>
            </w:r>
          </w:p>
        </w:tc>
      </w:tr>
      <w:tr w:rsidR="00C566E6" w:rsidRPr="0028049C" w14:paraId="1EC7F67D" w14:textId="77777777" w:rsidTr="00726E59">
        <w:trPr>
          <w:cantSplit/>
        </w:trPr>
        <w:tc>
          <w:tcPr>
            <w:tcW w:w="1511" w:type="pct"/>
            <w:tcBorders>
              <w:bottom w:val="single" w:sz="6" w:space="0" w:color="000000"/>
            </w:tcBorders>
            <w:shd w:val="clear" w:color="auto" w:fill="F2F2F2" w:themeFill="background1" w:themeFillShade="F2"/>
            <w:vAlign w:val="center"/>
          </w:tcPr>
          <w:p w14:paraId="3B15897C" w14:textId="77777777" w:rsidR="00C566E6" w:rsidRPr="0028049C" w:rsidRDefault="00C566E6" w:rsidP="004B1B35">
            <w:pPr>
              <w:pStyle w:val="TableText"/>
              <w:rPr>
                <w:b/>
              </w:rPr>
            </w:pPr>
            <w:r w:rsidRPr="0028049C">
              <w:rPr>
                <w:b/>
              </w:rPr>
              <w:t>Related Options</w:t>
            </w:r>
          </w:p>
        </w:tc>
        <w:tc>
          <w:tcPr>
            <w:tcW w:w="3489" w:type="pct"/>
            <w:gridSpan w:val="4"/>
            <w:tcBorders>
              <w:bottom w:val="single" w:sz="4" w:space="0" w:color="auto"/>
            </w:tcBorders>
          </w:tcPr>
          <w:p w14:paraId="44482533" w14:textId="76837A91" w:rsidR="00C566E6" w:rsidRPr="003469D6" w:rsidRDefault="001C5973" w:rsidP="004B1B35">
            <w:pPr>
              <w:pStyle w:val="TableText"/>
            </w:pPr>
            <w:r>
              <w:t>IB NVC PRECERT WORKLIST</w:t>
            </w:r>
          </w:p>
        </w:tc>
      </w:tr>
    </w:tbl>
    <w:p w14:paraId="7847CE88" w14:textId="77777777" w:rsidR="00C566E6" w:rsidRPr="0028049C" w:rsidRDefault="00C566E6" w:rsidP="00C566E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1E174B03"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75CB2F4A" w14:textId="77777777" w:rsidR="00C566E6" w:rsidRPr="0028049C" w:rsidRDefault="00C566E6" w:rsidP="004B1B35">
            <w:pPr>
              <w:pStyle w:val="TableHeading"/>
            </w:pPr>
            <w:r w:rsidRPr="0028049C">
              <w:lastRenderedPageBreak/>
              <w:t>Related Routines</w:t>
            </w:r>
          </w:p>
        </w:tc>
        <w:tc>
          <w:tcPr>
            <w:tcW w:w="1529" w:type="pct"/>
            <w:tcBorders>
              <w:bottom w:val="single" w:sz="4" w:space="0" w:color="auto"/>
            </w:tcBorders>
            <w:shd w:val="clear" w:color="auto" w:fill="F2F2F2" w:themeFill="background1" w:themeFillShade="F2"/>
          </w:tcPr>
          <w:p w14:paraId="0EE21BB4" w14:textId="77777777" w:rsidR="00C566E6" w:rsidRPr="0028049C" w:rsidRDefault="00C566E6"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34D7893" w14:textId="77777777" w:rsidR="00C566E6" w:rsidRPr="0028049C" w:rsidRDefault="00C566E6" w:rsidP="004B1B35">
            <w:pPr>
              <w:pStyle w:val="TableHeading"/>
            </w:pPr>
            <w:r w:rsidRPr="0028049C">
              <w:t>Routines “Called”</w:t>
            </w:r>
            <w:r>
              <w:t xml:space="preserve"> </w:t>
            </w:r>
          </w:p>
        </w:tc>
      </w:tr>
      <w:tr w:rsidR="00C566E6" w:rsidRPr="0028049C" w14:paraId="1DCD7A22"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7EA580FC" w14:textId="77777777" w:rsidR="00C566E6" w:rsidRPr="0028049C" w:rsidRDefault="00C566E6" w:rsidP="004B1B35">
            <w:pPr>
              <w:pStyle w:val="TableText"/>
            </w:pPr>
          </w:p>
        </w:tc>
        <w:tc>
          <w:tcPr>
            <w:tcW w:w="1529" w:type="pct"/>
            <w:tcBorders>
              <w:bottom w:val="single" w:sz="4" w:space="0" w:color="auto"/>
            </w:tcBorders>
            <w:vAlign w:val="center"/>
          </w:tcPr>
          <w:p w14:paraId="2E524E04" w14:textId="77777777" w:rsidR="00C566E6" w:rsidRDefault="00C566E6" w:rsidP="004B1B35">
            <w:pPr>
              <w:pStyle w:val="TableText"/>
            </w:pPr>
          </w:p>
          <w:p w14:paraId="2687BCB5" w14:textId="373C43BA" w:rsidR="00C566E6" w:rsidRPr="0028049C" w:rsidRDefault="00511E3C" w:rsidP="004B1B35">
            <w:pPr>
              <w:pStyle w:val="TableText"/>
            </w:pPr>
            <w:r>
              <w:t>Called by IB NVC PRECERT WORLIST Action “WA” – ACTIONS^IBFBWL</w:t>
            </w:r>
          </w:p>
        </w:tc>
        <w:tc>
          <w:tcPr>
            <w:tcW w:w="1961" w:type="pct"/>
            <w:tcBorders>
              <w:bottom w:val="single" w:sz="4" w:space="0" w:color="auto"/>
            </w:tcBorders>
            <w:vAlign w:val="center"/>
          </w:tcPr>
          <w:p w14:paraId="405F29A5" w14:textId="73662205" w:rsidR="00156890" w:rsidRPr="0028049C" w:rsidRDefault="00BE07C1" w:rsidP="004B1B35">
            <w:pPr>
              <w:pStyle w:val="TableText"/>
            </w:pPr>
            <w:r w:rsidRPr="00BE07C1">
              <w:t>None</w:t>
            </w:r>
          </w:p>
        </w:tc>
      </w:tr>
    </w:tbl>
    <w:p w14:paraId="6ED31FFF" w14:textId="26D006AF" w:rsidR="00C566E6" w:rsidRPr="002F4E85"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5"/>
        <w:gridCol w:w="1147"/>
        <w:gridCol w:w="1662"/>
        <w:gridCol w:w="1028"/>
        <w:gridCol w:w="1559"/>
        <w:gridCol w:w="1285"/>
      </w:tblGrid>
      <w:tr w:rsidR="00693AED" w:rsidRPr="002F4E85" w14:paraId="54FE667E" w14:textId="77777777" w:rsidTr="00726E59">
        <w:trPr>
          <w:tblHeader/>
        </w:trPr>
        <w:tc>
          <w:tcPr>
            <w:tcW w:w="1511" w:type="pct"/>
            <w:shd w:val="clear" w:color="auto" w:fill="F2F2F2" w:themeFill="background1" w:themeFillShade="F2"/>
            <w:vAlign w:val="center"/>
          </w:tcPr>
          <w:p w14:paraId="347F7BF0" w14:textId="77777777" w:rsidR="00C566E6" w:rsidRPr="002F4E85" w:rsidRDefault="00C566E6" w:rsidP="004B1B35">
            <w:pPr>
              <w:pStyle w:val="TableHeading"/>
            </w:pPr>
            <w:r w:rsidRPr="002F4E85">
              <w:t>Routines</w:t>
            </w:r>
          </w:p>
        </w:tc>
        <w:tc>
          <w:tcPr>
            <w:tcW w:w="3489" w:type="pct"/>
            <w:gridSpan w:val="5"/>
            <w:tcBorders>
              <w:bottom w:val="single" w:sz="6" w:space="0" w:color="000000"/>
            </w:tcBorders>
            <w:shd w:val="clear" w:color="auto" w:fill="F2F2F2" w:themeFill="background1" w:themeFillShade="F2"/>
          </w:tcPr>
          <w:p w14:paraId="19C27B3C" w14:textId="77777777" w:rsidR="00C566E6" w:rsidRPr="002F4E85" w:rsidRDefault="00C566E6" w:rsidP="004B1B35">
            <w:pPr>
              <w:pStyle w:val="TableHeading"/>
            </w:pPr>
            <w:r w:rsidRPr="002F4E85">
              <w:t>Activities</w:t>
            </w:r>
          </w:p>
        </w:tc>
      </w:tr>
      <w:tr w:rsidR="00C566E6" w:rsidRPr="002F4E85" w14:paraId="6DCBCDCB" w14:textId="77777777" w:rsidTr="00726E59">
        <w:tc>
          <w:tcPr>
            <w:tcW w:w="1511" w:type="pct"/>
            <w:tcBorders>
              <w:top w:val="single" w:sz="6" w:space="0" w:color="000000"/>
            </w:tcBorders>
            <w:shd w:val="clear" w:color="auto" w:fill="F2F2F2" w:themeFill="background1" w:themeFillShade="F2"/>
            <w:vAlign w:val="center"/>
          </w:tcPr>
          <w:p w14:paraId="3EAEC45E" w14:textId="77777777" w:rsidR="00C566E6" w:rsidRPr="002F4E85" w:rsidRDefault="00C566E6" w:rsidP="004B1B35">
            <w:pPr>
              <w:pStyle w:val="TableText"/>
              <w:rPr>
                <w:b/>
              </w:rPr>
            </w:pPr>
            <w:r w:rsidRPr="002F4E85">
              <w:rPr>
                <w:b/>
              </w:rPr>
              <w:t>Data Dictionary (DD) References</w:t>
            </w:r>
          </w:p>
        </w:tc>
        <w:tc>
          <w:tcPr>
            <w:tcW w:w="3489" w:type="pct"/>
            <w:gridSpan w:val="5"/>
          </w:tcPr>
          <w:p w14:paraId="51B026C2" w14:textId="49725534" w:rsidR="00C566E6" w:rsidRPr="003469D6" w:rsidRDefault="001A443E" w:rsidP="004B1B35">
            <w:pPr>
              <w:pStyle w:val="TableText"/>
            </w:pPr>
            <w:r>
              <w:t xml:space="preserve">PATIENT </w:t>
            </w:r>
            <w:r w:rsidR="00601929">
              <w:t>FILE (#</w:t>
            </w:r>
            <w:r>
              <w:t>2)</w:t>
            </w:r>
          </w:p>
        </w:tc>
      </w:tr>
      <w:tr w:rsidR="00C566E6" w:rsidRPr="002F4E85" w14:paraId="5B015BA4" w14:textId="77777777" w:rsidTr="00726E59">
        <w:tc>
          <w:tcPr>
            <w:tcW w:w="1511" w:type="pct"/>
            <w:shd w:val="clear" w:color="auto" w:fill="F2F2F2" w:themeFill="background1" w:themeFillShade="F2"/>
            <w:vAlign w:val="center"/>
          </w:tcPr>
          <w:p w14:paraId="3EA2E579" w14:textId="77777777" w:rsidR="00C566E6" w:rsidRPr="002F4E85" w:rsidRDefault="00C566E6" w:rsidP="004B1B35">
            <w:pPr>
              <w:pStyle w:val="TableText"/>
              <w:rPr>
                <w:b/>
              </w:rPr>
            </w:pPr>
            <w:r w:rsidRPr="002F4E85">
              <w:rPr>
                <w:b/>
              </w:rPr>
              <w:t>Related Protocols</w:t>
            </w:r>
          </w:p>
        </w:tc>
        <w:tc>
          <w:tcPr>
            <w:tcW w:w="3489" w:type="pct"/>
            <w:gridSpan w:val="5"/>
          </w:tcPr>
          <w:p w14:paraId="2AAABE41" w14:textId="77777777" w:rsidR="004953A1" w:rsidRDefault="004953A1" w:rsidP="004953A1">
            <w:pPr>
              <w:pStyle w:val="TableText"/>
            </w:pPr>
            <w:r>
              <w:t>IB BILLING WORKLIST MENU</w:t>
            </w:r>
          </w:p>
          <w:p w14:paraId="3B4508AA" w14:textId="77777777" w:rsidR="00C566E6" w:rsidRDefault="004953A1" w:rsidP="004953A1">
            <w:pPr>
              <w:pStyle w:val="TableText"/>
            </w:pPr>
            <w:r>
              <w:t>IB BILLING WORKLIST ACTIONS – ACTIONS^IBFBWL</w:t>
            </w:r>
          </w:p>
          <w:p w14:paraId="352800E7" w14:textId="77777777" w:rsidR="004D468E" w:rsidRDefault="004D468E" w:rsidP="004D468E">
            <w:pPr>
              <w:pStyle w:val="TableText"/>
              <w:rPr>
                <w:u w:val="single"/>
              </w:rPr>
            </w:pPr>
          </w:p>
          <w:p w14:paraId="6CDC1FA8" w14:textId="77777777" w:rsidR="004D468E" w:rsidRPr="006F5925" w:rsidRDefault="004D468E" w:rsidP="004D468E">
            <w:pPr>
              <w:pStyle w:val="TableText"/>
              <w:rPr>
                <w:u w:val="single"/>
              </w:rPr>
            </w:pPr>
            <w:r w:rsidRPr="006F5925">
              <w:rPr>
                <w:u w:val="single"/>
              </w:rPr>
              <w:t xml:space="preserve">Corresponding Menu (Protocol) </w:t>
            </w:r>
          </w:p>
          <w:p w14:paraId="53B77241" w14:textId="77777777" w:rsidR="004D468E" w:rsidRDefault="004D468E" w:rsidP="004D468E">
            <w:pPr>
              <w:pStyle w:val="TableText"/>
            </w:pPr>
            <w:r>
              <w:t>IB NVC PRECERT WORKLIST IVACTION MENU</w:t>
            </w:r>
          </w:p>
          <w:p w14:paraId="3FA71C21" w14:textId="77777777" w:rsidR="004D468E" w:rsidRPr="006F5925" w:rsidRDefault="004D468E" w:rsidP="004D468E">
            <w:pPr>
              <w:pStyle w:val="TableText"/>
              <w:rPr>
                <w:u w:val="single"/>
              </w:rPr>
            </w:pPr>
            <w:r w:rsidRPr="006F5925">
              <w:rPr>
                <w:u w:val="single"/>
              </w:rPr>
              <w:t>Action Protocols</w:t>
            </w:r>
          </w:p>
          <w:p w14:paraId="5AB76F4A" w14:textId="4A354DC3" w:rsidR="004D468E" w:rsidRDefault="004D468E" w:rsidP="004D468E">
            <w:pPr>
              <w:pStyle w:val="TableText"/>
            </w:pPr>
            <w:r>
              <w:t xml:space="preserve">IB NVC PRECERT WORKLIST IVPRECERT – IVDONE^IBFBWL6 </w:t>
            </w:r>
          </w:p>
          <w:p w14:paraId="4F7E9607" w14:textId="77777777" w:rsidR="004D468E" w:rsidRDefault="004D468E" w:rsidP="004D468E">
            <w:pPr>
              <w:pStyle w:val="TableText"/>
            </w:pPr>
            <w:r>
              <w:t>IB NVC PRECERT WORKLIST IVREMOVE – IVREM^IBFBWL6</w:t>
            </w:r>
          </w:p>
          <w:p w14:paraId="79F5108C" w14:textId="77777777" w:rsidR="004D468E" w:rsidRDefault="004D468E" w:rsidP="004D468E">
            <w:pPr>
              <w:pStyle w:val="TableText"/>
              <w:rPr>
                <w:u w:val="single"/>
              </w:rPr>
            </w:pPr>
          </w:p>
          <w:p w14:paraId="0F051EE3" w14:textId="77777777" w:rsidR="00726E59" w:rsidRDefault="00726E59" w:rsidP="004D468E">
            <w:pPr>
              <w:pStyle w:val="TableText"/>
              <w:rPr>
                <w:u w:val="single"/>
              </w:rPr>
            </w:pPr>
          </w:p>
          <w:p w14:paraId="6E6FA38F" w14:textId="77777777" w:rsidR="004D468E" w:rsidRPr="006F5925" w:rsidRDefault="004D468E" w:rsidP="004D468E">
            <w:pPr>
              <w:pStyle w:val="TableText"/>
              <w:rPr>
                <w:u w:val="single"/>
              </w:rPr>
            </w:pPr>
            <w:r w:rsidRPr="006F5925">
              <w:rPr>
                <w:u w:val="single"/>
              </w:rPr>
              <w:t>Corresponding Menu (Protocol)</w:t>
            </w:r>
          </w:p>
          <w:p w14:paraId="4BE2908C" w14:textId="77777777" w:rsidR="004D468E" w:rsidRDefault="004D468E" w:rsidP="004D468E">
            <w:pPr>
              <w:pStyle w:val="TableText"/>
            </w:pPr>
            <w:r>
              <w:t>IB NVC PRECERT WORKLIST RURACTION MENU</w:t>
            </w:r>
          </w:p>
          <w:p w14:paraId="4DD01E67" w14:textId="77777777" w:rsidR="004D468E" w:rsidRPr="006F5925" w:rsidRDefault="004D468E" w:rsidP="004D468E">
            <w:pPr>
              <w:pStyle w:val="TableText"/>
              <w:rPr>
                <w:u w:val="single"/>
              </w:rPr>
            </w:pPr>
            <w:r w:rsidRPr="006F5925">
              <w:rPr>
                <w:u w:val="single"/>
              </w:rPr>
              <w:t>Action Protocols</w:t>
            </w:r>
          </w:p>
          <w:p w14:paraId="442B4390" w14:textId="77777777" w:rsidR="004D468E" w:rsidRDefault="004D468E" w:rsidP="004D468E">
            <w:pPr>
              <w:pStyle w:val="TableText"/>
            </w:pPr>
            <w:r>
              <w:t xml:space="preserve">IB NVC PRECERT WORKLIST RURCOMP - RURDONE^IBFBWL6 </w:t>
            </w:r>
          </w:p>
          <w:p w14:paraId="4ACBC59A" w14:textId="77777777" w:rsidR="004D468E" w:rsidRDefault="004D468E" w:rsidP="004D468E">
            <w:pPr>
              <w:pStyle w:val="TableText"/>
            </w:pPr>
            <w:r>
              <w:t xml:space="preserve">IB NVC PRECERT WORKLIST RURNRD - RUNRD^IBFBWL6 </w:t>
            </w:r>
          </w:p>
          <w:p w14:paraId="0A4A2F33" w14:textId="59B1F947" w:rsidR="004D468E" w:rsidRPr="003469D6" w:rsidRDefault="004D468E" w:rsidP="00A822B9">
            <w:pPr>
              <w:pStyle w:val="TableText"/>
            </w:pPr>
            <w:r>
              <w:t>IB NVC PRECERT WORKLIST RURREMOVE - RUREM^IBFBWL6</w:t>
            </w:r>
          </w:p>
        </w:tc>
      </w:tr>
      <w:tr w:rsidR="00C566E6" w:rsidRPr="002F4E85" w14:paraId="5283E10D" w14:textId="77777777" w:rsidTr="00726E59">
        <w:tc>
          <w:tcPr>
            <w:tcW w:w="1511" w:type="pct"/>
            <w:shd w:val="clear" w:color="auto" w:fill="F2F2F2" w:themeFill="background1" w:themeFillShade="F2"/>
            <w:vAlign w:val="center"/>
          </w:tcPr>
          <w:p w14:paraId="5E25918C" w14:textId="77777777" w:rsidR="00C566E6" w:rsidRPr="002F4E85" w:rsidRDefault="00C566E6" w:rsidP="004B1B35">
            <w:pPr>
              <w:pStyle w:val="TableText"/>
              <w:rPr>
                <w:b/>
              </w:rPr>
            </w:pPr>
            <w:r w:rsidRPr="002F4E85">
              <w:rPr>
                <w:b/>
              </w:rPr>
              <w:t>Related Integration Control Registrations (ICRs)</w:t>
            </w:r>
          </w:p>
        </w:tc>
        <w:tc>
          <w:tcPr>
            <w:tcW w:w="3489" w:type="pct"/>
            <w:gridSpan w:val="5"/>
            <w:tcBorders>
              <w:bottom w:val="single" w:sz="6" w:space="0" w:color="000000"/>
            </w:tcBorders>
          </w:tcPr>
          <w:p w14:paraId="624D8212" w14:textId="501C2E46" w:rsidR="00C566E6" w:rsidRPr="003469D6" w:rsidRDefault="00156890" w:rsidP="004B1B35">
            <w:pPr>
              <w:pStyle w:val="TableText"/>
            </w:pPr>
            <w:r>
              <w:t>None</w:t>
            </w:r>
          </w:p>
        </w:tc>
      </w:tr>
      <w:tr w:rsidR="00693AED" w:rsidRPr="002F4E85" w14:paraId="6443DAFC" w14:textId="77777777" w:rsidTr="00726E59">
        <w:tc>
          <w:tcPr>
            <w:tcW w:w="1511" w:type="pct"/>
            <w:tcBorders>
              <w:right w:val="single" w:sz="4" w:space="0" w:color="auto"/>
            </w:tcBorders>
            <w:shd w:val="clear" w:color="auto" w:fill="F2F2F2" w:themeFill="background1" w:themeFillShade="F2"/>
            <w:vAlign w:val="center"/>
          </w:tcPr>
          <w:p w14:paraId="285D9ADF" w14:textId="77777777" w:rsidR="00C566E6" w:rsidRPr="002F4E85" w:rsidRDefault="00C566E6" w:rsidP="004B1B35">
            <w:pPr>
              <w:pStyle w:val="TableText"/>
              <w:rPr>
                <w:b/>
              </w:rPr>
            </w:pPr>
            <w:r w:rsidRPr="002F4E85">
              <w:rPr>
                <w:b/>
              </w:rPr>
              <w:t>Data Passing</w:t>
            </w:r>
          </w:p>
        </w:tc>
        <w:tc>
          <w:tcPr>
            <w:tcW w:w="599" w:type="pct"/>
            <w:tcBorders>
              <w:left w:val="single" w:sz="4" w:space="0" w:color="auto"/>
              <w:right w:val="nil"/>
            </w:tcBorders>
          </w:tcPr>
          <w:p w14:paraId="2A0B2D1D" w14:textId="77777777" w:rsidR="00C566E6" w:rsidRPr="003469D6" w:rsidRDefault="00C566E6"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09CE6BAF" w14:textId="77777777" w:rsidR="00C566E6" w:rsidRPr="003469D6" w:rsidRDefault="00C566E6"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4F05CA40" w14:textId="77777777" w:rsidR="00C566E6" w:rsidRPr="003469D6" w:rsidRDefault="00C566E6"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2C2CE380" w14:textId="77777777" w:rsidR="00C566E6" w:rsidRPr="003469D6" w:rsidRDefault="00C566E6"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2" w:type="pct"/>
            <w:tcBorders>
              <w:left w:val="nil"/>
            </w:tcBorders>
          </w:tcPr>
          <w:p w14:paraId="51206EB4" w14:textId="77777777" w:rsidR="00C566E6" w:rsidRPr="003469D6" w:rsidRDefault="00C566E6"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C566E6" w:rsidRPr="002F4E85" w14:paraId="3169B765" w14:textId="77777777" w:rsidTr="00726E59">
        <w:tc>
          <w:tcPr>
            <w:tcW w:w="1511" w:type="pct"/>
            <w:shd w:val="clear" w:color="auto" w:fill="F2F2F2" w:themeFill="background1" w:themeFillShade="F2"/>
            <w:vAlign w:val="center"/>
          </w:tcPr>
          <w:p w14:paraId="1A34EF75" w14:textId="77777777" w:rsidR="00C566E6" w:rsidRPr="002F4E85" w:rsidRDefault="00C566E6" w:rsidP="004B1B35">
            <w:pPr>
              <w:pStyle w:val="TableText"/>
              <w:rPr>
                <w:b/>
              </w:rPr>
            </w:pPr>
            <w:r w:rsidRPr="002F4E85">
              <w:rPr>
                <w:b/>
              </w:rPr>
              <w:t>Input Attribute Name and Definition</w:t>
            </w:r>
          </w:p>
        </w:tc>
        <w:tc>
          <w:tcPr>
            <w:tcW w:w="3489" w:type="pct"/>
            <w:gridSpan w:val="5"/>
          </w:tcPr>
          <w:p w14:paraId="7BD32348" w14:textId="2892D938" w:rsidR="00C566E6" w:rsidRPr="003469D6" w:rsidRDefault="00C566E6" w:rsidP="004B1B35">
            <w:pPr>
              <w:pStyle w:val="TableText"/>
            </w:pPr>
            <w:r w:rsidRPr="003469D6">
              <w:t>Name:</w:t>
            </w:r>
            <w:r w:rsidR="00BE07C1">
              <w:t xml:space="preserve"> None</w:t>
            </w:r>
          </w:p>
          <w:p w14:paraId="6DFD81CE" w14:textId="1C557166" w:rsidR="00C566E6" w:rsidRPr="003469D6" w:rsidRDefault="00C566E6" w:rsidP="004B1B35">
            <w:pPr>
              <w:pStyle w:val="TableText"/>
            </w:pPr>
            <w:r w:rsidRPr="003469D6">
              <w:t>Definition:</w:t>
            </w:r>
            <w:r w:rsidR="00BE07C1">
              <w:t xml:space="preserve"> None</w:t>
            </w:r>
          </w:p>
        </w:tc>
      </w:tr>
      <w:tr w:rsidR="00C566E6" w:rsidRPr="002F4E85" w14:paraId="60E70043" w14:textId="77777777" w:rsidTr="00726E59">
        <w:tc>
          <w:tcPr>
            <w:tcW w:w="1511" w:type="pct"/>
            <w:shd w:val="clear" w:color="auto" w:fill="F2F2F2" w:themeFill="background1" w:themeFillShade="F2"/>
            <w:vAlign w:val="center"/>
          </w:tcPr>
          <w:p w14:paraId="3FAD6566" w14:textId="77777777" w:rsidR="00C566E6" w:rsidRPr="002F4E85" w:rsidRDefault="00C566E6" w:rsidP="004B1B35">
            <w:pPr>
              <w:pStyle w:val="TableText"/>
              <w:rPr>
                <w:b/>
              </w:rPr>
            </w:pPr>
            <w:r w:rsidRPr="002F4E85">
              <w:rPr>
                <w:b/>
              </w:rPr>
              <w:t>Output Attribute Name and Definition</w:t>
            </w:r>
          </w:p>
        </w:tc>
        <w:tc>
          <w:tcPr>
            <w:tcW w:w="3489" w:type="pct"/>
            <w:gridSpan w:val="5"/>
          </w:tcPr>
          <w:p w14:paraId="7A17CD5F" w14:textId="7D4B0A53" w:rsidR="00C566E6" w:rsidRPr="003469D6" w:rsidRDefault="00C566E6" w:rsidP="004B1B35">
            <w:pPr>
              <w:pStyle w:val="TableText"/>
            </w:pPr>
            <w:r w:rsidRPr="003469D6">
              <w:t>Name:</w:t>
            </w:r>
            <w:r w:rsidR="00BE07C1">
              <w:t xml:space="preserve"> None</w:t>
            </w:r>
          </w:p>
          <w:p w14:paraId="7E2EB51C" w14:textId="498C5B15" w:rsidR="00C566E6" w:rsidRPr="003469D6" w:rsidRDefault="00C566E6" w:rsidP="004B1B35">
            <w:pPr>
              <w:pStyle w:val="TableText"/>
            </w:pPr>
            <w:r w:rsidRPr="003469D6">
              <w:t>Definition:</w:t>
            </w:r>
            <w:r w:rsidR="00BE07C1">
              <w:t xml:space="preserve"> None</w:t>
            </w:r>
          </w:p>
        </w:tc>
      </w:tr>
    </w:tbl>
    <w:p w14:paraId="1901E561"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C566E6" w:rsidRPr="00086A3C" w14:paraId="667F493D"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8C9884F" w14:textId="77777777" w:rsidR="00C566E6" w:rsidRPr="00086A3C" w:rsidRDefault="00C566E6" w:rsidP="004B1B35">
            <w:pPr>
              <w:pStyle w:val="TableHeading"/>
            </w:pPr>
            <w:r w:rsidRPr="00086A3C">
              <w:lastRenderedPageBreak/>
              <w:t>Current Logic</w:t>
            </w:r>
          </w:p>
        </w:tc>
      </w:tr>
      <w:tr w:rsidR="00C566E6" w:rsidRPr="00086A3C" w14:paraId="247E7007"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3C29A3D1" w14:textId="77777777" w:rsidR="00C566E6" w:rsidRPr="00086A3C" w:rsidRDefault="00C566E6" w:rsidP="004B1B35">
            <w:pPr>
              <w:pStyle w:val="TableText"/>
            </w:pPr>
            <w:r>
              <w:t>New Routine</w:t>
            </w:r>
          </w:p>
        </w:tc>
      </w:tr>
    </w:tbl>
    <w:p w14:paraId="219C93FD"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C566E6" w:rsidRPr="00086A3C" w14:paraId="291DBD52" w14:textId="77777777" w:rsidTr="00726E59">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EE6036A" w14:textId="0DAA821D" w:rsidR="00C566E6" w:rsidRPr="00086A3C" w:rsidRDefault="004C4DBF" w:rsidP="00726E59">
            <w:pPr>
              <w:pStyle w:val="TableHeading"/>
            </w:pPr>
            <w:r>
              <w:t xml:space="preserve">Modified Logic (Changes are </w:t>
            </w:r>
            <w:r w:rsidR="00BE07C1">
              <w:t>highlighted</w:t>
            </w:r>
            <w:r w:rsidR="00C566E6" w:rsidRPr="00086A3C">
              <w:t>)</w:t>
            </w:r>
          </w:p>
        </w:tc>
      </w:tr>
      <w:tr w:rsidR="00C566E6" w:rsidRPr="00086A3C" w14:paraId="6AD196E5"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B684578" w14:textId="688DC110"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IBFBWL6</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;ALB/PAW-IB NVC </w:t>
            </w:r>
            <w:proofErr w:type="spellStart"/>
            <w:r w:rsidRPr="00096D76">
              <w:rPr>
                <w:rFonts w:ascii="Courier New" w:hAnsi="Courier New" w:cs="Courier New"/>
                <w:sz w:val="18"/>
                <w:szCs w:val="18"/>
              </w:rPr>
              <w:t>Precert</w:t>
            </w:r>
            <w:proofErr w:type="spellEnd"/>
            <w:r w:rsidRPr="00096D76">
              <w:rPr>
                <w:rFonts w:ascii="Courier New" w:hAnsi="Courier New" w:cs="Courier New"/>
                <w:sz w:val="18"/>
                <w:szCs w:val="18"/>
              </w:rPr>
              <w:t xml:space="preserve"> </w:t>
            </w:r>
            <w:proofErr w:type="spellStart"/>
            <w:r w:rsidRPr="00096D76">
              <w:rPr>
                <w:rFonts w:ascii="Courier New" w:hAnsi="Courier New" w:cs="Courier New"/>
                <w:sz w:val="18"/>
                <w:szCs w:val="18"/>
              </w:rPr>
              <w:t>Worklist</w:t>
            </w:r>
            <w:proofErr w:type="spellEnd"/>
            <w:r w:rsidRPr="00096D76">
              <w:rPr>
                <w:rFonts w:ascii="Courier New" w:hAnsi="Courier New" w:cs="Courier New"/>
                <w:sz w:val="18"/>
                <w:szCs w:val="18"/>
              </w:rPr>
              <w:t xml:space="preserve"> IV and RUR</w:t>
            </w:r>
            <w:r w:rsidR="0048449D" w:rsidRPr="00096D76">
              <w:rPr>
                <w:rFonts w:ascii="Courier New" w:hAnsi="Courier New" w:cs="Courier New"/>
                <w:sz w:val="18"/>
                <w:szCs w:val="18"/>
              </w:rPr>
              <w:t xml:space="preserve"> </w:t>
            </w:r>
            <w:r w:rsidRPr="00096D76">
              <w:rPr>
                <w:rFonts w:ascii="Courier New" w:hAnsi="Courier New" w:cs="Courier New"/>
                <w:sz w:val="18"/>
                <w:szCs w:val="18"/>
              </w:rPr>
              <w:t>; 30-SEP-2015</w:t>
            </w:r>
          </w:p>
          <w:p w14:paraId="3A3DB20F" w14:textId="36A4F1D5"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;;2.0;INTEGRATED BILLING;**554**;21-MAR-94;Build 3</w:t>
            </w:r>
          </w:p>
          <w:p w14:paraId="6BE4BC64" w14:textId="1CABB88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roofErr w:type="gramStart"/>
            <w:r w:rsidR="00426C9D" w:rsidRPr="00096D76">
              <w:rPr>
                <w:rFonts w:ascii="Courier New" w:hAnsi="Courier New" w:cs="Courier New"/>
                <w:sz w:val="18"/>
                <w:szCs w:val="18"/>
              </w:rPr>
              <w:t>;Per</w:t>
            </w:r>
            <w:proofErr w:type="gramEnd"/>
            <w:r w:rsidR="00426C9D" w:rsidRPr="00096D76">
              <w:rPr>
                <w:rFonts w:ascii="Courier New" w:hAnsi="Courier New" w:cs="Courier New"/>
                <w:sz w:val="18"/>
                <w:szCs w:val="18"/>
              </w:rPr>
              <w:t xml:space="preserve"> VA Directive 6402, this routine should not be modified.</w:t>
            </w:r>
          </w:p>
          <w:p w14:paraId="411C4B74" w14:textId="5E32C27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7587762E" w14:textId="332199AF"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EN</w:t>
            </w:r>
            <w:r w:rsidR="0048449D" w:rsidRPr="00096D76">
              <w:rPr>
                <w:rFonts w:ascii="Courier New" w:hAnsi="Courier New" w:cs="Courier New"/>
                <w:sz w:val="18"/>
                <w:szCs w:val="18"/>
              </w:rPr>
              <w:t xml:space="preserve"> </w:t>
            </w:r>
            <w:r w:rsidRPr="00096D76">
              <w:rPr>
                <w:rFonts w:ascii="Courier New" w:hAnsi="Courier New" w:cs="Courier New"/>
                <w:sz w:val="18"/>
                <w:szCs w:val="18"/>
              </w:rPr>
              <w:t>; -- main entry point for IB NVC PRECERT WORKLIST IV and RUR</w:t>
            </w:r>
          </w:p>
          <w:p w14:paraId="68CDC921" w14:textId="20CA726D"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add code to do filters here</w:t>
            </w:r>
          </w:p>
          <w:p w14:paraId="39A9F219" w14:textId="0B8A5DFA"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47B96D44" w14:textId="089453E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IBGRP=1 D EN^VALM("IB NVC PRECERT WORKLIST IV")</w:t>
            </w:r>
          </w:p>
          <w:p w14:paraId="2FA1AEC8" w14:textId="0998B945"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IBGRP=2 D EN^VALM("IB NVC PRECERT WORKLIST RUR")</w:t>
            </w:r>
          </w:p>
          <w:p w14:paraId="68BB09C4" w14:textId="2C8EFF49"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6A729F9C" w14:textId="46927EA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4A6203BB" w14:textId="25EB794C"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HDR</w:t>
            </w:r>
            <w:r w:rsidR="0048449D" w:rsidRPr="00096D76">
              <w:rPr>
                <w:rFonts w:ascii="Courier New" w:hAnsi="Courier New" w:cs="Courier New"/>
                <w:sz w:val="18"/>
                <w:szCs w:val="18"/>
              </w:rPr>
              <w:t xml:space="preserve"> </w:t>
            </w:r>
            <w:r w:rsidRPr="00096D76">
              <w:rPr>
                <w:rFonts w:ascii="Courier New" w:hAnsi="Courier New" w:cs="Courier New"/>
                <w:sz w:val="18"/>
                <w:szCs w:val="18"/>
              </w:rPr>
              <w:t>; -- header code</w:t>
            </w:r>
          </w:p>
          <w:p w14:paraId="2D35F187" w14:textId="19D42BB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097FA4A8" w14:textId="4A43A6D4"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IBSS,IBSSX,IBSSLE,IBSSLS</w:t>
            </w:r>
          </w:p>
          <w:p w14:paraId="00DC87FE" w14:textId="34995E32"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S VALM("TITLE")="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 xml:space="preserve"> Actions"</w:t>
            </w:r>
          </w:p>
          <w:p w14:paraId="2759CF47" w14:textId="200F7580"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IBSSX=$$GET1^DIQ(2,DFN_",",.09,"I"),IBSSLE=$L(IBSSX),IBSSLS=6 I $E(IBSSX,IBSSLE)="P" S IBSSLS=5</w:t>
            </w:r>
          </w:p>
          <w:p w14:paraId="3B718C85" w14:textId="16DB270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IBSS=$E(IBNAME,1)_$E(IBSSX,IBSSLS,IBSSLE)</w:t>
            </w:r>
          </w:p>
          <w:p w14:paraId="0E28925D" w14:textId="313797C2"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VALMHDR(2)=" PATIENT: "_IBNAME_" (ID: "_IBSS_")"</w:t>
            </w:r>
          </w:p>
          <w:p w14:paraId="4583B2E1" w14:textId="0712676B"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68724B4F" w14:textId="32E52A8B"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03C01348" w14:textId="693AB32B" w:rsidR="00426C9D" w:rsidRPr="00096D76" w:rsidRDefault="00426C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INIT</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 </w:t>
            </w:r>
            <w:proofErr w:type="spellStart"/>
            <w:r w:rsidRPr="00096D76">
              <w:rPr>
                <w:rFonts w:ascii="Courier New" w:hAnsi="Courier New" w:cs="Courier New"/>
                <w:sz w:val="18"/>
                <w:szCs w:val="18"/>
              </w:rPr>
              <w:t>init</w:t>
            </w:r>
            <w:proofErr w:type="spellEnd"/>
            <w:r w:rsidRPr="00096D76">
              <w:rPr>
                <w:rFonts w:ascii="Courier New" w:hAnsi="Courier New" w:cs="Courier New"/>
                <w:sz w:val="18"/>
                <w:szCs w:val="18"/>
              </w:rPr>
              <w:t xml:space="preserve"> variables and list array</w:t>
            </w:r>
          </w:p>
          <w:p w14:paraId="7AB0751D" w14:textId="6F73836F"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input - ^TMP("IBFBWA",$J)=DFN^IBNAME^IBAUTH</w:t>
            </w:r>
          </w:p>
          <w:p w14:paraId="5E89D012" w14:textId="5D8E2D80"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output - none</w:t>
            </w:r>
          </w:p>
          <w:p w14:paraId="68002A2A" w14:textId="38875898"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DFN,ECNT,IBAUTH,IBNAME</w:t>
            </w:r>
          </w:p>
          <w:p w14:paraId="695E6F1D" w14:textId="353CDBFA"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'$D(^TMP("IBFBWA",$J)) Q</w:t>
            </w:r>
          </w:p>
          <w:p w14:paraId="66D98DEA" w14:textId="1495FEA1"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ECNT=$G(^TMP("IBFBWA",$J))</w:t>
            </w:r>
          </w:p>
          <w:p w14:paraId="432636CE" w14:textId="58096093"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DFN=$P(ECNT,U,1),IBNAME=$P(ECNT,U,2),IBAUTH=$P(ECNT,U,3)</w:t>
            </w:r>
          </w:p>
          <w:p w14:paraId="2C114CC9" w14:textId="4E6184D6"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BLD</w:t>
            </w:r>
          </w:p>
          <w:p w14:paraId="2EBB8D98" w14:textId="28613F90" w:rsidR="00426C9D"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4F4B506" w14:textId="132ADDD4" w:rsidR="00C566E6" w:rsidRPr="00096D76" w:rsidRDefault="0048449D" w:rsidP="00726E59">
            <w:pPr>
              <w:pStyle w:val="TableText"/>
              <w:tabs>
                <w:tab w:val="left" w:pos="6195"/>
              </w:tabs>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04A232D3"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309984E6" w14:textId="77777777" w:rsidR="00426C9D" w:rsidRPr="00096D76" w:rsidRDefault="00426C9D" w:rsidP="00726E59">
            <w:pPr>
              <w:pStyle w:val="TableText"/>
              <w:rPr>
                <w:rFonts w:ascii="Courier New" w:hAnsi="Courier New" w:cs="Courier New"/>
                <w:sz w:val="18"/>
                <w:szCs w:val="18"/>
              </w:rPr>
            </w:pPr>
          </w:p>
          <w:p w14:paraId="0C8C2AF3" w14:textId="3A6864AC"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BLD</w:t>
            </w:r>
            <w:r w:rsidR="0048449D" w:rsidRPr="00096D76">
              <w:rPr>
                <w:rFonts w:ascii="Courier New" w:hAnsi="Courier New" w:cs="Courier New"/>
                <w:sz w:val="18"/>
                <w:szCs w:val="18"/>
              </w:rPr>
              <w:t xml:space="preserve"> </w:t>
            </w:r>
            <w:r w:rsidRPr="00096D76">
              <w:rPr>
                <w:rFonts w:ascii="Courier New" w:hAnsi="Courier New" w:cs="Courier New"/>
                <w:sz w:val="18"/>
                <w:szCs w:val="18"/>
              </w:rPr>
              <w:t>; Build data to display</w:t>
            </w:r>
          </w:p>
          <w:p w14:paraId="78585303" w14:textId="27B15E6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IBGRPX,VALMY</w:t>
            </w:r>
          </w:p>
          <w:p w14:paraId="6F7596C5" w14:textId="74C55CE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FULL^VALM1</w:t>
            </w:r>
          </w:p>
          <w:p w14:paraId="0D25E700" w14:textId="10DC053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IBGRPX=$S(IBGRP=1:"Insurance Verification",1:"RUR Pre-certification")</w:t>
            </w:r>
          </w:p>
          <w:p w14:paraId="021B9FFA" w14:textId="1CA7EAC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IBGRP=1 D</w:t>
            </w:r>
          </w:p>
          <w:p w14:paraId="78D4FD67" w14:textId="34AB8D1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SET^VALM10(1,"","")</w:t>
            </w:r>
          </w:p>
          <w:p w14:paraId="1E0A527B" w14:textId="73092F4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SET^VALM10(2," Available Actions:","")</w:t>
            </w:r>
          </w:p>
          <w:p w14:paraId="0D0AFF0B" w14:textId="1322B94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SET^VALM10(3,"","")</w:t>
            </w:r>
          </w:p>
          <w:p w14:paraId="79E711F9" w14:textId="3CFA8A2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4,"</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1 if Pre-cert is required.","")</w:t>
            </w:r>
          </w:p>
          <w:p w14:paraId="30A97A83" w14:textId="62ED94B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5,"</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2 if Pre-cert is NOT required.","")</w:t>
            </w:r>
          </w:p>
          <w:p w14:paraId="70CDD392" w14:textId="09F328B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IBGRP=2 D</w:t>
            </w:r>
          </w:p>
          <w:p w14:paraId="233A7C08" w14:textId="0EECF12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 xml:space="preserve"> </w:t>
            </w:r>
            <w:r w:rsidR="00426C9D" w:rsidRPr="00096D76">
              <w:rPr>
                <w:rFonts w:ascii="Courier New" w:hAnsi="Courier New" w:cs="Courier New"/>
                <w:sz w:val="18"/>
                <w:szCs w:val="18"/>
              </w:rPr>
              <w:t>. D SET^VALM10(1,"Available Actions:","")</w:t>
            </w:r>
          </w:p>
          <w:p w14:paraId="15B4F947" w14:textId="7F5006B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SET^VALM10(2,"","")</w:t>
            </w:r>
          </w:p>
          <w:p w14:paraId="5ACBDF60" w14:textId="6444DBA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3,"</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Enter 1 to remove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from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5A4543C2" w14:textId="0624C1F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4,"</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2 to complete certification.","")</w:t>
            </w:r>
          </w:p>
          <w:p w14:paraId="2E455A2C" w14:textId="7375E18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5,"</w:t>
            </w:r>
            <w:r w:rsidRPr="00096D76">
              <w:rPr>
                <w:rFonts w:ascii="Courier New" w:hAnsi="Courier New" w:cs="Courier New"/>
                <w:sz w:val="18"/>
                <w:szCs w:val="18"/>
              </w:rPr>
              <w:t xml:space="preserve"> </w:t>
            </w:r>
            <w:r w:rsidR="00426C9D" w:rsidRPr="00096D76">
              <w:rPr>
                <w:rFonts w:ascii="Courier New" w:hAnsi="Courier New" w:cs="Courier New"/>
                <w:sz w:val="18"/>
                <w:szCs w:val="18"/>
              </w:rPr>
              <w:t>Enter 3 to set a next review date.","")</w:t>
            </w:r>
          </w:p>
          <w:p w14:paraId="35A104A7" w14:textId="6A321B2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 RURRC</w:t>
            </w:r>
          </w:p>
          <w:p w14:paraId="7D3C5D1F" w14:textId="4E1F455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0FCD6207" w14:textId="5661D03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0596C8CE" w14:textId="50AF6604"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3C70089F"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C5BE65C" w14:textId="09854604"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IVDONE</w:t>
            </w:r>
            <w:r w:rsidR="0048449D" w:rsidRPr="00096D76">
              <w:rPr>
                <w:rFonts w:ascii="Courier New" w:hAnsi="Courier New" w:cs="Courier New"/>
                <w:sz w:val="18"/>
                <w:szCs w:val="18"/>
              </w:rPr>
              <w:t xml:space="preserve"> </w:t>
            </w:r>
            <w:r w:rsidRPr="00096D76">
              <w:rPr>
                <w:rFonts w:ascii="Courier New" w:hAnsi="Courier New" w:cs="Courier New"/>
                <w:sz w:val="18"/>
                <w:szCs w:val="18"/>
              </w:rPr>
              <w:t>; IV is complete</w:t>
            </w:r>
          </w:p>
          <w:p w14:paraId="6CA14DF5" w14:textId="600957C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IBEVENT,IBIEN,IENROOT</w:t>
            </w:r>
          </w:p>
          <w:p w14:paraId="033897A2" w14:textId="79C0B2B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IENROOT=""</w:t>
            </w:r>
          </w:p>
          <w:p w14:paraId="2D1DDD6C" w14:textId="3063AA4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6DC43B38" w14:textId="2FFF082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FDA(360,IBIEN_",",2.01)="XX"</w:t>
            </w:r>
          </w:p>
          <w:p w14:paraId="1C20D306" w14:textId="533F178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324C5470" w14:textId="1DFC029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FDA(360,IBIEN_",",2.02)="UR"</w:t>
            </w:r>
          </w:p>
          <w:p w14:paraId="35501C90" w14:textId="4DA4539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5D648BEA" w14:textId="7F9E411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75587469" w14:textId="7C3F982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5D76C944" w14:textId="074901E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IBEVENT="IV-</w:t>
            </w:r>
            <w:proofErr w:type="spellStart"/>
            <w:r w:rsidR="00426C9D" w:rsidRPr="00096D76">
              <w:rPr>
                <w:rFonts w:ascii="Courier New" w:hAnsi="Courier New" w:cs="Courier New"/>
                <w:sz w:val="18"/>
                <w:szCs w:val="18"/>
              </w:rPr>
              <w:t>Req</w:t>
            </w:r>
            <w:proofErr w:type="spellEnd"/>
            <w:r w:rsidR="00426C9D" w:rsidRPr="00096D76">
              <w:rPr>
                <w:rFonts w:ascii="Courier New" w:hAnsi="Courier New" w:cs="Courier New"/>
                <w:sz w:val="18"/>
                <w:szCs w:val="18"/>
              </w:rPr>
              <w:t xml:space="preserve"> </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w:t>
            </w:r>
          </w:p>
          <w:p w14:paraId="31142FEA" w14:textId="6776A1B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6E7EE14C" w14:textId="0619FF9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Pre-cert for "_IBNAME_" is required.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Moved to RUR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149610C8" w14:textId="16B103D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5C0E78FC" w14:textId="49BB1D7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32443B75" w14:textId="4721A09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5D846DAA" w14:textId="558B709E"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0967F91D"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2FD5CB42" w14:textId="11E045FB"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IVREM</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IV Remove </w:t>
            </w:r>
            <w:proofErr w:type="spellStart"/>
            <w:r w:rsidRPr="00096D76">
              <w:rPr>
                <w:rFonts w:ascii="Courier New" w:hAnsi="Courier New" w:cs="Courier New"/>
                <w:sz w:val="18"/>
                <w:szCs w:val="18"/>
              </w:rPr>
              <w:t>Auth</w:t>
            </w:r>
            <w:proofErr w:type="spellEnd"/>
            <w:r w:rsidRPr="00096D76">
              <w:rPr>
                <w:rFonts w:ascii="Courier New" w:hAnsi="Courier New" w:cs="Courier New"/>
                <w:sz w:val="18"/>
                <w:szCs w:val="18"/>
              </w:rPr>
              <w:t xml:space="preserve"> from </w:t>
            </w:r>
            <w:proofErr w:type="spellStart"/>
            <w:r w:rsidRPr="00096D76">
              <w:rPr>
                <w:rFonts w:ascii="Courier New" w:hAnsi="Courier New" w:cs="Courier New"/>
                <w:sz w:val="18"/>
                <w:szCs w:val="18"/>
              </w:rPr>
              <w:t>Worklist</w:t>
            </w:r>
            <w:proofErr w:type="spellEnd"/>
          </w:p>
          <w:p w14:paraId="37E36A75" w14:textId="116D1B5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IBEVENT,IBIEN,IENROOT</w:t>
            </w:r>
          </w:p>
          <w:p w14:paraId="2A77EF49" w14:textId="4F34F9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562382C2" w14:textId="01E146F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FDA(360,IBIEN_",",2.01)="XX"</w:t>
            </w:r>
          </w:p>
          <w:p w14:paraId="2B5C3202" w14:textId="4C86A9A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0AF72EED" w14:textId="271994A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47CFF66A" w14:textId="3B5EEF1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102D22D1" w14:textId="5615682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IBEVENT="IV-</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 xml:space="preserve"> not </w:t>
            </w:r>
            <w:proofErr w:type="spellStart"/>
            <w:r w:rsidR="00426C9D" w:rsidRPr="00096D76">
              <w:rPr>
                <w:rFonts w:ascii="Courier New" w:hAnsi="Courier New" w:cs="Courier New"/>
                <w:sz w:val="18"/>
                <w:szCs w:val="18"/>
              </w:rPr>
              <w:t>req</w:t>
            </w:r>
            <w:proofErr w:type="spellEnd"/>
            <w:r w:rsidR="00426C9D" w:rsidRPr="00096D76">
              <w:rPr>
                <w:rFonts w:ascii="Courier New" w:hAnsi="Courier New" w:cs="Courier New"/>
                <w:sz w:val="18"/>
                <w:szCs w:val="18"/>
              </w:rPr>
              <w:t>"</w:t>
            </w:r>
          </w:p>
          <w:p w14:paraId="2E9D6B64" w14:textId="1985BFA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682DAF65" w14:textId="7689822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Pre-cert for "_IBNAME_" not required.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Removed from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3BAEAE40" w14:textId="4B9C816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375FB10E" w14:textId="4F93A0A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6D183DD3" w14:textId="0EE3BF8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1078AE3" w14:textId="5A7FBAD3"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6680AA9C"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0FED64CC" w14:textId="41388E73"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RUDONE</w:t>
            </w:r>
            <w:r w:rsidR="0048449D" w:rsidRPr="00096D76">
              <w:rPr>
                <w:rFonts w:ascii="Courier New" w:hAnsi="Courier New" w:cs="Courier New"/>
                <w:sz w:val="18"/>
                <w:szCs w:val="18"/>
              </w:rPr>
              <w:t xml:space="preserve"> </w:t>
            </w:r>
            <w:r w:rsidRPr="00096D76">
              <w:rPr>
                <w:rFonts w:ascii="Courier New" w:hAnsi="Courier New" w:cs="Courier New"/>
                <w:sz w:val="18"/>
                <w:szCs w:val="18"/>
              </w:rPr>
              <w:t>; RUR Pre-certification is complete</w:t>
            </w:r>
          </w:p>
          <w:p w14:paraId="2140AAAC" w14:textId="35D7884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IBEVENT,IBIEN,IBRC,IENROOT</w:t>
            </w:r>
          </w:p>
          <w:p w14:paraId="48E043AD" w14:textId="2A8CD4B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5E9130B8" w14:textId="29FFDC1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FDA(360,IBIEN_",",2.02)="XX"</w:t>
            </w:r>
          </w:p>
          <w:p w14:paraId="0306D9C4" w14:textId="7C47D1E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38DCDC4A" w14:textId="09CEBCC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0BFBE38C" w14:textId="569121D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 xml:space="preserve"> </w:t>
            </w:r>
            <w:r w:rsidR="00426C9D" w:rsidRPr="00096D76">
              <w:rPr>
                <w:rFonts w:ascii="Courier New" w:hAnsi="Courier New" w:cs="Courier New"/>
                <w:sz w:val="18"/>
                <w:szCs w:val="18"/>
              </w:rPr>
              <w:t>D RURRCPR</w:t>
            </w:r>
          </w:p>
          <w:p w14:paraId="5955221D" w14:textId="40DA079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320A8B7A" w14:textId="2CED0E3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IBEVENT="RUR-</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 xml:space="preserve"> complete|"_$G(IBRC)</w:t>
            </w:r>
          </w:p>
          <w:p w14:paraId="59959219" w14:textId="6464493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5A12AD8F" w14:textId="0114283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Authorization for "_IBNAME_" has completed RUR Pre-certification."</w:t>
            </w:r>
          </w:p>
          <w:p w14:paraId="1999370B" w14:textId="500124A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25E170A6" w14:textId="772F146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54AB4700" w14:textId="13D8407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4CC8E6C" w14:textId="5A735EC0"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2ACE0CD4"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71477D4B" w14:textId="36965FF6"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RUREM</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RUR Remove </w:t>
            </w:r>
            <w:proofErr w:type="spellStart"/>
            <w:r w:rsidRPr="00096D76">
              <w:rPr>
                <w:rFonts w:ascii="Courier New" w:hAnsi="Courier New" w:cs="Courier New"/>
                <w:sz w:val="18"/>
                <w:szCs w:val="18"/>
              </w:rPr>
              <w:t>Auth</w:t>
            </w:r>
            <w:proofErr w:type="spellEnd"/>
            <w:r w:rsidRPr="00096D76">
              <w:rPr>
                <w:rFonts w:ascii="Courier New" w:hAnsi="Courier New" w:cs="Courier New"/>
                <w:sz w:val="18"/>
                <w:szCs w:val="18"/>
              </w:rPr>
              <w:t xml:space="preserve"> from </w:t>
            </w:r>
            <w:proofErr w:type="spellStart"/>
            <w:r w:rsidRPr="00096D76">
              <w:rPr>
                <w:rFonts w:ascii="Courier New" w:hAnsi="Courier New" w:cs="Courier New"/>
                <w:sz w:val="18"/>
                <w:szCs w:val="18"/>
              </w:rPr>
              <w:t>Worklist</w:t>
            </w:r>
            <w:proofErr w:type="spellEnd"/>
          </w:p>
          <w:p w14:paraId="5E9E9B0F" w14:textId="7E68EEE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IBEVENT,IBIEN,IBRC</w:t>
            </w:r>
          </w:p>
          <w:p w14:paraId="05AF6F2F" w14:textId="4175921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364924A8" w14:textId="65F224B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FDA(360,IBIEN_",",2.02)="XX"</w:t>
            </w:r>
          </w:p>
          <w:p w14:paraId="2F101EEB" w14:textId="24E3E77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187EE7B4" w14:textId="41ED8CE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578B9F0F" w14:textId="19062F4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RURRCPR</w:t>
            </w:r>
          </w:p>
          <w:p w14:paraId="2261E4E8" w14:textId="5CBA538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209765AF" w14:textId="2F8B3BE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IBEVENT="RUR-</w:t>
            </w:r>
            <w:proofErr w:type="spellStart"/>
            <w:r w:rsidR="00426C9D" w:rsidRPr="00096D76">
              <w:rPr>
                <w:rFonts w:ascii="Courier New" w:hAnsi="Courier New" w:cs="Courier New"/>
                <w:sz w:val="18"/>
                <w:szCs w:val="18"/>
              </w:rPr>
              <w:t>Precert</w:t>
            </w:r>
            <w:proofErr w:type="spellEnd"/>
            <w:r w:rsidR="00426C9D" w:rsidRPr="00096D76">
              <w:rPr>
                <w:rFonts w:ascii="Courier New" w:hAnsi="Courier New" w:cs="Courier New"/>
                <w:sz w:val="18"/>
                <w:szCs w:val="18"/>
              </w:rPr>
              <w:t xml:space="preserve"> removed|"_$G(IBRC)</w:t>
            </w:r>
          </w:p>
          <w:p w14:paraId="6B24B666" w14:textId="390CCFB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7A76605C" w14:textId="2461CC1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xml:space="preserve">," Authorization for "_IBNAME_" has been removed from the </w:t>
            </w:r>
            <w:proofErr w:type="spellStart"/>
            <w:r w:rsidR="00426C9D" w:rsidRPr="00096D76">
              <w:rPr>
                <w:rFonts w:ascii="Courier New" w:hAnsi="Courier New" w:cs="Courier New"/>
                <w:sz w:val="18"/>
                <w:szCs w:val="18"/>
              </w:rPr>
              <w:t>worklist</w:t>
            </w:r>
            <w:proofErr w:type="spellEnd"/>
            <w:r w:rsidR="00426C9D" w:rsidRPr="00096D76">
              <w:rPr>
                <w:rFonts w:ascii="Courier New" w:hAnsi="Courier New" w:cs="Courier New"/>
                <w:sz w:val="18"/>
                <w:szCs w:val="18"/>
              </w:rPr>
              <w:t>."</w:t>
            </w:r>
          </w:p>
          <w:p w14:paraId="2A5BAC9F" w14:textId="2D5D511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Please update Claims Tracking with Non-billable Reason, if needed."</w:t>
            </w:r>
          </w:p>
          <w:p w14:paraId="19FA2BB4" w14:textId="560A60B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2D6B46FF" w14:textId="6BBC668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078F7DBB" w14:textId="197E69F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11E19BB" w14:textId="017D08E2"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4344B13D"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12A4EA3" w14:textId="6818FE30"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RUNRD</w:t>
            </w:r>
            <w:r w:rsidR="0048449D" w:rsidRPr="00096D76">
              <w:rPr>
                <w:rFonts w:ascii="Courier New" w:hAnsi="Courier New" w:cs="Courier New"/>
                <w:sz w:val="18"/>
                <w:szCs w:val="18"/>
              </w:rPr>
              <w:t xml:space="preserve"> </w:t>
            </w:r>
            <w:r w:rsidRPr="00096D76">
              <w:rPr>
                <w:rFonts w:ascii="Courier New" w:hAnsi="Courier New" w:cs="Courier New"/>
                <w:sz w:val="18"/>
                <w:szCs w:val="18"/>
              </w:rPr>
              <w:t>; RUR Set Next Review Date</w:t>
            </w:r>
          </w:p>
          <w:p w14:paraId="0F179304" w14:textId="584D816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IBNRD,IBIEN,IENROOT</w:t>
            </w:r>
          </w:p>
          <w:p w14:paraId="166FC517" w14:textId="18A4856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(IBNRD,IENROOT)=""</w:t>
            </w:r>
          </w:p>
          <w:p w14:paraId="58E8C584" w14:textId="3A86807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FIND</w:t>
            </w:r>
          </w:p>
          <w:p w14:paraId="74EE41B3" w14:textId="2811D0B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DIR(0)="DA^"_DT_"::EX",DIR("A")="Next Review Date: "</w:t>
            </w:r>
          </w:p>
          <w:p w14:paraId="735B6DAE" w14:textId="2519CB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default to date is last day of current month</w:t>
            </w:r>
          </w:p>
          <w:p w14:paraId="158B9D95" w14:textId="086A3B7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X=DT D DIM^IBYMTC</w:t>
            </w:r>
          </w:p>
          <w:p w14:paraId="282909DD" w14:textId="04A43A4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DIR("B")=$$FMTE^XLFDT($E(DT,1,5)_X)</w:t>
            </w:r>
          </w:p>
          <w:p w14:paraId="496C279F" w14:textId="1CC4E01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^DIR K DIR Q:$D(DIRUT)</w:t>
            </w:r>
          </w:p>
          <w:p w14:paraId="5538CB6A" w14:textId="4DE1DDE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IBNRD=Y</w:t>
            </w:r>
          </w:p>
          <w:p w14:paraId="7EE07460" w14:textId="43DBB68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FDA(360,IBIEN_",",3.01)=IBNRD</w:t>
            </w:r>
          </w:p>
          <w:p w14:paraId="03DD8309" w14:textId="4073A99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UPDATE^DIE("","FDA","IENROOT")</w:t>
            </w:r>
          </w:p>
          <w:p w14:paraId="63F8A2FE" w14:textId="5E23A6E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RESET</w:t>
            </w:r>
          </w:p>
          <w:p w14:paraId="5491E95A" w14:textId="37C9BC2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RURRCPR</w:t>
            </w:r>
          </w:p>
          <w:p w14:paraId="7CB1FDEE" w14:textId="60DAD31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NOW^%DTC</w:t>
            </w:r>
          </w:p>
          <w:p w14:paraId="5367844D" w14:textId="5927FB3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IBEVENT="RUR-</w:t>
            </w:r>
            <w:proofErr w:type="spellStart"/>
            <w:r w:rsidR="00426C9D" w:rsidRPr="00096D76">
              <w:rPr>
                <w:rFonts w:ascii="Courier New" w:hAnsi="Courier New" w:cs="Courier New"/>
                <w:sz w:val="18"/>
                <w:szCs w:val="18"/>
              </w:rPr>
              <w:t>NextRevDt</w:t>
            </w:r>
            <w:proofErr w:type="spellEnd"/>
            <w:r w:rsidR="00426C9D" w:rsidRPr="00096D76">
              <w:rPr>
                <w:rFonts w:ascii="Courier New" w:hAnsi="Courier New" w:cs="Courier New"/>
                <w:sz w:val="18"/>
                <w:szCs w:val="18"/>
              </w:rPr>
              <w:t xml:space="preserve"> "_$$FDATE^VALM1(IBNRD)_"|"_$G(IBRC)</w:t>
            </w:r>
          </w:p>
          <w:p w14:paraId="454B6D17" w14:textId="3C73EE3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LOGUPD</w:t>
            </w:r>
          </w:p>
          <w:p w14:paraId="79A4F381" w14:textId="493702E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proofErr w:type="gramStart"/>
            <w:r w:rsidR="00426C9D" w:rsidRPr="00096D76">
              <w:rPr>
                <w:rFonts w:ascii="Courier New" w:hAnsi="Courier New" w:cs="Courier New"/>
                <w:sz w:val="18"/>
                <w:szCs w:val="18"/>
              </w:rPr>
              <w:t>W !</w:t>
            </w:r>
            <w:proofErr w:type="gramEnd"/>
            <w:r w:rsidR="00426C9D" w:rsidRPr="00096D76">
              <w:rPr>
                <w:rFonts w:ascii="Courier New" w:hAnsi="Courier New" w:cs="Courier New"/>
                <w:sz w:val="18"/>
                <w:szCs w:val="18"/>
              </w:rPr>
              <w:t>," Next review date for "_IBNAME_" has been set to "_$$FDATE^VALM1(IBNRD)_"."</w:t>
            </w:r>
          </w:p>
          <w:p w14:paraId="481E8822" w14:textId="13EC622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PAUSE^VALM1</w:t>
            </w:r>
          </w:p>
          <w:p w14:paraId="56596C52" w14:textId="25BCF32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3F9D7C2D" w14:textId="4100D11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DCED817" w14:textId="182661F0"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 xml:space="preserve"> </w:t>
            </w:r>
            <w:r w:rsidR="00426C9D" w:rsidRPr="00096D76">
              <w:rPr>
                <w:rFonts w:ascii="Courier New" w:hAnsi="Courier New" w:cs="Courier New"/>
                <w:sz w:val="18"/>
                <w:szCs w:val="18"/>
              </w:rPr>
              <w:t>;</w:t>
            </w:r>
          </w:p>
        </w:tc>
      </w:tr>
      <w:tr w:rsidR="00C566E6" w:rsidRPr="00086A3C" w14:paraId="4B62DBCB" w14:textId="77777777" w:rsidTr="00726E59">
        <w:tc>
          <w:tcPr>
            <w:tcW w:w="5000" w:type="pct"/>
            <w:tcBorders>
              <w:top w:val="single" w:sz="6" w:space="0" w:color="000000"/>
              <w:left w:val="single" w:sz="6" w:space="0" w:color="000000"/>
              <w:bottom w:val="single" w:sz="6" w:space="0" w:color="000000"/>
              <w:right w:val="single" w:sz="6" w:space="0" w:color="000000"/>
            </w:tcBorders>
          </w:tcPr>
          <w:p w14:paraId="429F3D43" w14:textId="6B2DF8A3"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FIND</w:t>
            </w:r>
            <w:r w:rsidR="0048449D" w:rsidRPr="00096D76">
              <w:rPr>
                <w:rFonts w:ascii="Courier New" w:hAnsi="Courier New" w:cs="Courier New"/>
                <w:sz w:val="18"/>
                <w:szCs w:val="18"/>
              </w:rPr>
              <w:t xml:space="preserve"> </w:t>
            </w:r>
            <w:r w:rsidRPr="00096D76">
              <w:rPr>
                <w:rFonts w:ascii="Courier New" w:hAnsi="Courier New" w:cs="Courier New"/>
                <w:sz w:val="18"/>
                <w:szCs w:val="18"/>
              </w:rPr>
              <w:t xml:space="preserve">; Find </w:t>
            </w:r>
            <w:proofErr w:type="spellStart"/>
            <w:r w:rsidRPr="00096D76">
              <w:rPr>
                <w:rFonts w:ascii="Courier New" w:hAnsi="Courier New" w:cs="Courier New"/>
                <w:sz w:val="18"/>
                <w:szCs w:val="18"/>
              </w:rPr>
              <w:t>Auth</w:t>
            </w:r>
            <w:proofErr w:type="spellEnd"/>
            <w:r w:rsidRPr="00096D76">
              <w:rPr>
                <w:rFonts w:ascii="Courier New" w:hAnsi="Courier New" w:cs="Courier New"/>
                <w:sz w:val="18"/>
                <w:szCs w:val="18"/>
              </w:rPr>
              <w:t xml:space="preserve"> Match</w:t>
            </w:r>
          </w:p>
          <w:p w14:paraId="71FE1378" w14:textId="5F173EB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IBX</w:t>
            </w:r>
          </w:p>
          <w:p w14:paraId="3B3DE485" w14:textId="7ADB84F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IBX="" 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IBX=$O(^IBFB(360,"C",DFN,IBX)) Q:IBX=""</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50749AF5" w14:textId="46498B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 $P(^IBFB(360,IBX,0),U,3)=IBAUTH S IBIEN=IBX</w:t>
            </w:r>
          </w:p>
          <w:p w14:paraId="24697E46" w14:textId="1DEED32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7E1E1207" w14:textId="06831BA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62A68523" w14:textId="08406C25"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LOGUPD</w:t>
            </w:r>
            <w:r w:rsidR="0048449D" w:rsidRPr="00096D76">
              <w:rPr>
                <w:rFonts w:ascii="Courier New" w:hAnsi="Courier New" w:cs="Courier New"/>
                <w:sz w:val="18"/>
                <w:szCs w:val="18"/>
              </w:rPr>
              <w:t xml:space="preserve"> </w:t>
            </w:r>
            <w:r w:rsidRPr="00096D76">
              <w:rPr>
                <w:rFonts w:ascii="Courier New" w:hAnsi="Courier New" w:cs="Courier New"/>
                <w:sz w:val="18"/>
                <w:szCs w:val="18"/>
              </w:rPr>
              <w:t>; Update Log</w:t>
            </w:r>
          </w:p>
          <w:p w14:paraId="294E6D74" w14:textId="7DBD98A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FDA,IBDT,IBLOG</w:t>
            </w:r>
          </w:p>
          <w:p w14:paraId="40C9B788" w14:textId="217645E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IBDT=$$NOW^XLFDT()</w:t>
            </w:r>
          </w:p>
          <w:p w14:paraId="1592C5AF" w14:textId="3DED216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FDA(360.04,"+1,"_IBIEN_",",.01)=IBDT,FDA(360.04,"+1,"_IBIEN_",",.03)=</w:t>
            </w:r>
          </w:p>
          <w:p w14:paraId="3AB685EB" w14:textId="77777777"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DUZ</w:t>
            </w:r>
          </w:p>
          <w:p w14:paraId="073C5CD2" w14:textId="4B9B548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IBLOG=$P($G(^IBFB(360,IBIEN,4,0)),U,3)</w:t>
            </w:r>
          </w:p>
          <w:p w14:paraId="31C18C9A" w14:textId="07EF7FD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IBLOG=IBLOG+1</w:t>
            </w:r>
          </w:p>
          <w:p w14:paraId="693BBF24" w14:textId="1674599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FDA(360.04,"+1,"_IBIEN_",",.02)=IBEVENT</w:t>
            </w:r>
          </w:p>
          <w:p w14:paraId="3420C80F" w14:textId="7E961C4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UPDATE^DIE("","FDA")</w:t>
            </w:r>
          </w:p>
          <w:p w14:paraId="68A7A437" w14:textId="6BA6187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^IBFB(360,"DFN",DFN,DT,IBIEN,IBLOG)=""</w:t>
            </w:r>
          </w:p>
          <w:p w14:paraId="0253B7BD" w14:textId="7AE645D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^IBFB(360,"DT",DT,DFN,IBIEN,IBLOG)=""</w:t>
            </w:r>
          </w:p>
          <w:p w14:paraId="60BC7465" w14:textId="1F2ADC6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8CA4360" w14:textId="0B14E5BE"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42878DF2" w14:textId="5EFF1A20"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RESET</w:t>
            </w:r>
            <w:r w:rsidR="0048449D" w:rsidRPr="00096D76">
              <w:rPr>
                <w:rFonts w:ascii="Courier New" w:hAnsi="Courier New" w:cs="Courier New"/>
                <w:sz w:val="18"/>
                <w:szCs w:val="18"/>
              </w:rPr>
              <w:t xml:space="preserve"> </w:t>
            </w:r>
            <w:r w:rsidRPr="00096D76">
              <w:rPr>
                <w:rFonts w:ascii="Courier New" w:hAnsi="Courier New" w:cs="Courier New"/>
                <w:sz w:val="18"/>
                <w:szCs w:val="18"/>
              </w:rPr>
              <w:t>; Reset ^TMP global</w:t>
            </w:r>
          </w:p>
          <w:p w14:paraId="655D4F1C" w14:textId="10F90A7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N IBDOS,IBINS</w:t>
            </w:r>
          </w:p>
          <w:p w14:paraId="47B0C8FA" w14:textId="2975ED1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IBGRP=1 D</w:t>
            </w:r>
          </w:p>
          <w:p w14:paraId="641AF68F" w14:textId="3243E77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S IBINS=""</w:t>
            </w:r>
          </w:p>
          <w:p w14:paraId="7971C0AF" w14:textId="50CB97A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IBINS=$O(^TMP("IBFBWL",$J,IBINS)) Q:IBINS=""</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1BF9F9A1" w14:textId="1F85BF2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 $D(^TMP("IBFBWL",$J,IBINS,IBNAME,DFN,IBAUTH)) D</w:t>
            </w:r>
          </w:p>
          <w:p w14:paraId="5FEA594C" w14:textId="4607CA1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K ^TMP("IBFBWL",$J,IBINS,IBNAME,DFN,IBAUTH)</w:t>
            </w:r>
          </w:p>
          <w:p w14:paraId="3C70A136" w14:textId="443B70E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I IBGRP=2 D</w:t>
            </w:r>
          </w:p>
          <w:p w14:paraId="47E55DF9" w14:textId="220A4AB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S IBDOS=""</w:t>
            </w:r>
          </w:p>
          <w:p w14:paraId="4552ECA1" w14:textId="51858AC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IBDOS=$O(^TMP("IBFBWL",$J,IBDOS)) Q:IBDOS=""</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194CA7CB" w14:textId="457258E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S IBINS=""</w:t>
            </w:r>
            <w:r w:rsidRPr="00096D76">
              <w:rPr>
                <w:rFonts w:ascii="Courier New" w:hAnsi="Courier New" w:cs="Courier New"/>
                <w:sz w:val="18"/>
                <w:szCs w:val="18"/>
              </w:rPr>
              <w:t xml:space="preserve"> </w:t>
            </w:r>
            <w:r w:rsidR="00426C9D" w:rsidRPr="00096D76">
              <w:rPr>
                <w:rFonts w:ascii="Courier New" w:hAnsi="Courier New" w:cs="Courier New"/>
                <w:sz w:val="18"/>
                <w:szCs w:val="18"/>
              </w:rPr>
              <w:t>F</w:t>
            </w:r>
            <w:r w:rsidRPr="00096D76">
              <w:rPr>
                <w:rFonts w:ascii="Courier New" w:hAnsi="Courier New" w:cs="Courier New"/>
                <w:sz w:val="18"/>
                <w:szCs w:val="18"/>
              </w:rPr>
              <w:t xml:space="preserve"> </w:t>
            </w:r>
            <w:r w:rsidR="00426C9D" w:rsidRPr="00096D76">
              <w:rPr>
                <w:rFonts w:ascii="Courier New" w:hAnsi="Courier New" w:cs="Courier New"/>
                <w:sz w:val="18"/>
                <w:szCs w:val="18"/>
              </w:rPr>
              <w:t>S IBINS=$O(^TMP("IBFBWL",$J,IBDOS,IBINS)) Q:IBINS=""</w:t>
            </w:r>
            <w:r w:rsidRPr="00096D76">
              <w:rPr>
                <w:rFonts w:ascii="Courier New" w:hAnsi="Courier New" w:cs="Courier New"/>
                <w:sz w:val="18"/>
                <w:szCs w:val="18"/>
              </w:rPr>
              <w:t xml:space="preserve"> </w:t>
            </w:r>
            <w:r w:rsidR="00426C9D" w:rsidRPr="00096D76">
              <w:rPr>
                <w:rFonts w:ascii="Courier New" w:hAnsi="Courier New" w:cs="Courier New"/>
                <w:sz w:val="18"/>
                <w:szCs w:val="18"/>
              </w:rPr>
              <w:t>D</w:t>
            </w:r>
          </w:p>
          <w:p w14:paraId="2CCDDF47" w14:textId="399659D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I $D(^TMP("IBFBWL",$J,IBDOS,IBINS,IBNAME,DFN,IBAUTH)) D</w:t>
            </w:r>
          </w:p>
          <w:p w14:paraId="70FB7A09" w14:textId="5FED19B1"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K ^TMP("IBFBWL",$J,IBDOS,IBINS,IBNAME,DFN,IBAUTH)</w:t>
            </w:r>
          </w:p>
          <w:p w14:paraId="7A85A3E7" w14:textId="54FB6F3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3D50448E" w14:textId="3E0752B0"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tc>
      </w:tr>
      <w:tr w:rsidR="00C566E6" w:rsidRPr="00086A3C" w14:paraId="78B3C129" w14:textId="77777777" w:rsidTr="00726E59">
        <w:tc>
          <w:tcPr>
            <w:tcW w:w="5000" w:type="pct"/>
            <w:tcBorders>
              <w:top w:val="single" w:sz="6" w:space="0" w:color="000000"/>
              <w:left w:val="single" w:sz="6" w:space="0" w:color="000000"/>
              <w:bottom w:val="single" w:sz="4" w:space="0" w:color="auto"/>
              <w:right w:val="single" w:sz="6" w:space="0" w:color="000000"/>
            </w:tcBorders>
          </w:tcPr>
          <w:p w14:paraId="24D967B2" w14:textId="77777777" w:rsidR="00426C9D" w:rsidRPr="00096D76" w:rsidRDefault="00426C9D" w:rsidP="00726E59">
            <w:pPr>
              <w:pStyle w:val="TableText"/>
              <w:rPr>
                <w:rFonts w:ascii="Courier New" w:hAnsi="Courier New" w:cs="Courier New"/>
                <w:sz w:val="18"/>
                <w:szCs w:val="18"/>
              </w:rPr>
            </w:pPr>
          </w:p>
          <w:p w14:paraId="436BD27C" w14:textId="26921C65"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RURRC</w:t>
            </w:r>
            <w:r w:rsidR="0048449D" w:rsidRPr="00096D76">
              <w:rPr>
                <w:rFonts w:ascii="Courier New" w:hAnsi="Courier New" w:cs="Courier New"/>
                <w:sz w:val="18"/>
                <w:szCs w:val="18"/>
              </w:rPr>
              <w:t xml:space="preserve"> </w:t>
            </w:r>
            <w:r w:rsidRPr="00096D76">
              <w:rPr>
                <w:rFonts w:ascii="Courier New" w:hAnsi="Courier New" w:cs="Courier New"/>
                <w:sz w:val="18"/>
                <w:szCs w:val="18"/>
              </w:rPr>
              <w:t>; Reason Codes for RUR only (also called from ^IBFBWL3 RUR-SC/SA Billing Review)</w:t>
            </w:r>
          </w:p>
          <w:p w14:paraId="1A76A914" w14:textId="11B71729"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SET^VALM10(6,"","")</w:t>
            </w:r>
          </w:p>
          <w:p w14:paraId="5541296C" w14:textId="7D157A48"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SET^VALM10(7," At the second prompt, you may enter one of the following:","")</w:t>
            </w:r>
          </w:p>
          <w:p w14:paraId="3FDF072D" w14:textId="0F9E9EB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SET^VALM10(8,"","")</w:t>
            </w:r>
          </w:p>
          <w:p w14:paraId="6A23153F" w14:textId="6BAC0C9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9," 1. </w:t>
            </w:r>
            <w:proofErr w:type="gramStart"/>
            <w:r w:rsidR="00426C9D" w:rsidRPr="00096D76">
              <w:rPr>
                <w:rFonts w:ascii="Courier New" w:hAnsi="Courier New" w:cs="Courier New"/>
                <w:sz w:val="18"/>
                <w:szCs w:val="18"/>
              </w:rPr>
              <w:t>Pending Payer Action</w:t>
            </w:r>
            <w:r w:rsidRPr="00096D76">
              <w:rPr>
                <w:rFonts w:ascii="Courier New" w:hAnsi="Courier New" w:cs="Courier New"/>
                <w:sz w:val="18"/>
                <w:szCs w:val="18"/>
              </w:rPr>
              <w:t xml:space="preserve"> </w:t>
            </w:r>
            <w:r w:rsidR="00426C9D" w:rsidRPr="00096D76">
              <w:rPr>
                <w:rFonts w:ascii="Courier New" w:hAnsi="Courier New" w:cs="Courier New"/>
                <w:sz w:val="18"/>
                <w:szCs w:val="18"/>
              </w:rPr>
              <w:t>8.</w:t>
            </w:r>
            <w:proofErr w:type="gramEnd"/>
            <w:r w:rsidR="00426C9D" w:rsidRPr="00096D76">
              <w:rPr>
                <w:rFonts w:ascii="Courier New" w:hAnsi="Courier New" w:cs="Courier New"/>
                <w:sz w:val="18"/>
                <w:szCs w:val="18"/>
              </w:rPr>
              <w:t xml:space="preserve"> Discharge Review Required","")</w:t>
            </w:r>
          </w:p>
          <w:p w14:paraId="5EF3122A" w14:textId="25B7B51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10," 2. </w:t>
            </w:r>
            <w:proofErr w:type="spellStart"/>
            <w:r w:rsidR="00426C9D" w:rsidRPr="00096D76">
              <w:rPr>
                <w:rFonts w:ascii="Courier New" w:hAnsi="Courier New" w:cs="Courier New"/>
                <w:sz w:val="18"/>
                <w:szCs w:val="18"/>
              </w:rPr>
              <w:t>Addl</w:t>
            </w:r>
            <w:proofErr w:type="spellEnd"/>
            <w:r w:rsidR="00426C9D" w:rsidRPr="00096D76">
              <w:rPr>
                <w:rFonts w:ascii="Courier New" w:hAnsi="Courier New" w:cs="Courier New"/>
                <w:sz w:val="18"/>
                <w:szCs w:val="18"/>
              </w:rPr>
              <w:t xml:space="preserve"> Info </w:t>
            </w:r>
            <w:proofErr w:type="spellStart"/>
            <w:r w:rsidR="00426C9D" w:rsidRPr="00096D76">
              <w:rPr>
                <w:rFonts w:ascii="Courier New" w:hAnsi="Courier New" w:cs="Courier New"/>
                <w:sz w:val="18"/>
                <w:szCs w:val="18"/>
              </w:rPr>
              <w:t>Req</w:t>
            </w:r>
            <w:proofErr w:type="spellEnd"/>
            <w:r w:rsidR="00426C9D" w:rsidRPr="00096D76">
              <w:rPr>
                <w:rFonts w:ascii="Courier New" w:hAnsi="Courier New" w:cs="Courier New"/>
                <w:sz w:val="18"/>
                <w:szCs w:val="18"/>
              </w:rPr>
              <w:t xml:space="preserve"> - Refer to FR</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9. Partial SC Stay -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Worked","")</w:t>
            </w:r>
          </w:p>
          <w:p w14:paraId="2E0CADE6" w14:textId="309F09EA"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11," 3. </w:t>
            </w:r>
            <w:proofErr w:type="spellStart"/>
            <w:proofErr w:type="gram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w:t>
            </w:r>
            <w:proofErr w:type="spellStart"/>
            <w:r w:rsidR="00426C9D" w:rsidRPr="00096D76">
              <w:rPr>
                <w:rFonts w:ascii="Courier New" w:hAnsi="Courier New" w:cs="Courier New"/>
                <w:sz w:val="18"/>
                <w:szCs w:val="18"/>
              </w:rPr>
              <w:t>Reqd</w:t>
            </w:r>
            <w:proofErr w:type="spellEnd"/>
            <w:r w:rsidR="00426C9D" w:rsidRPr="00096D76">
              <w:rPr>
                <w:rFonts w:ascii="Courier New" w:hAnsi="Courier New" w:cs="Courier New"/>
                <w:sz w:val="18"/>
                <w:szCs w:val="18"/>
              </w:rPr>
              <w:t xml:space="preserve"> - SC/SA</w:t>
            </w:r>
            <w:r w:rsidRPr="00096D76">
              <w:rPr>
                <w:rFonts w:ascii="Courier New" w:hAnsi="Courier New" w:cs="Courier New"/>
                <w:sz w:val="18"/>
                <w:szCs w:val="18"/>
              </w:rPr>
              <w:t xml:space="preserve"> </w:t>
            </w:r>
            <w:r w:rsidR="00426C9D" w:rsidRPr="00096D76">
              <w:rPr>
                <w:rFonts w:ascii="Courier New" w:hAnsi="Courier New" w:cs="Courier New"/>
                <w:sz w:val="18"/>
                <w:szCs w:val="18"/>
              </w:rPr>
              <w:t>10.</w:t>
            </w:r>
            <w:proofErr w:type="gramEnd"/>
            <w:r w:rsidR="00426C9D" w:rsidRPr="00096D76">
              <w:rPr>
                <w:rFonts w:ascii="Courier New" w:hAnsi="Courier New" w:cs="Courier New"/>
                <w:sz w:val="18"/>
                <w:szCs w:val="18"/>
              </w:rPr>
              <w:t xml:space="preserve"> Partial Stay/Visit Approved","")</w:t>
            </w:r>
          </w:p>
          <w:p w14:paraId="377825D3" w14:textId="611A3FF3"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12," 4.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w:t>
            </w:r>
            <w:proofErr w:type="spellStart"/>
            <w:r w:rsidR="00426C9D" w:rsidRPr="00096D76">
              <w:rPr>
                <w:rFonts w:ascii="Courier New" w:hAnsi="Courier New" w:cs="Courier New"/>
                <w:sz w:val="18"/>
                <w:szCs w:val="18"/>
              </w:rPr>
              <w:t>Reqd</w:t>
            </w:r>
            <w:proofErr w:type="spellEnd"/>
            <w:r w:rsidR="00426C9D" w:rsidRPr="00096D76">
              <w:rPr>
                <w:rFonts w:ascii="Courier New" w:hAnsi="Courier New" w:cs="Courier New"/>
                <w:sz w:val="18"/>
                <w:szCs w:val="18"/>
              </w:rPr>
              <w:t xml:space="preserve"> - Payer Contacted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11.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Denied","")</w:t>
            </w:r>
          </w:p>
          <w:p w14:paraId="174FDE41" w14:textId="59CA7256"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13," 5.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Required</w:t>
            </w: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12.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Not Obtained/No ROI/Sent to FR","")</w:t>
            </w:r>
          </w:p>
          <w:p w14:paraId="6E0E2BD7" w14:textId="4B4FCE6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 xml:space="preserve">14," 6. </w:t>
            </w:r>
            <w:proofErr w:type="spellStart"/>
            <w:r w:rsidR="00426C9D" w:rsidRPr="00096D76">
              <w:rPr>
                <w:rFonts w:ascii="Courier New" w:hAnsi="Courier New" w:cs="Courier New"/>
                <w:sz w:val="18"/>
                <w:szCs w:val="18"/>
              </w:rPr>
              <w:t>Auth</w:t>
            </w:r>
            <w:proofErr w:type="spellEnd"/>
            <w:r w:rsidR="00426C9D" w:rsidRPr="00096D76">
              <w:rPr>
                <w:rFonts w:ascii="Courier New" w:hAnsi="Courier New" w:cs="Courier New"/>
                <w:sz w:val="18"/>
                <w:szCs w:val="18"/>
              </w:rPr>
              <w:t xml:space="preserve"> Obtained</w:t>
            </w:r>
            <w:r w:rsidRPr="00096D76">
              <w:rPr>
                <w:rFonts w:ascii="Courier New" w:hAnsi="Courier New" w:cs="Courier New"/>
                <w:sz w:val="18"/>
                <w:szCs w:val="18"/>
              </w:rPr>
              <w:t xml:space="preserve"> </w:t>
            </w:r>
            <w:r w:rsidR="00426C9D" w:rsidRPr="00096D76">
              <w:rPr>
                <w:rFonts w:ascii="Courier New" w:hAnsi="Courier New" w:cs="Courier New"/>
                <w:sz w:val="18"/>
                <w:szCs w:val="18"/>
              </w:rPr>
              <w:t>13. Related to Legal","")</w:t>
            </w:r>
          </w:p>
          <w:p w14:paraId="30B4DB35" w14:textId="47B8CE7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lastRenderedPageBreak/>
              <w:t xml:space="preserve"> </w:t>
            </w:r>
            <w:r w:rsidR="00426C9D" w:rsidRPr="00096D76">
              <w:rPr>
                <w:rFonts w:ascii="Courier New" w:hAnsi="Courier New" w:cs="Courier New"/>
                <w:sz w:val="18"/>
                <w:szCs w:val="18"/>
              </w:rPr>
              <w:t>D SET^</w:t>
            </w:r>
            <w:proofErr w:type="gramStart"/>
            <w:r w:rsidR="00426C9D" w:rsidRPr="00096D76">
              <w:rPr>
                <w:rFonts w:ascii="Courier New" w:hAnsi="Courier New" w:cs="Courier New"/>
                <w:sz w:val="18"/>
                <w:szCs w:val="18"/>
              </w:rPr>
              <w:t>VALM10(</w:t>
            </w:r>
            <w:proofErr w:type="gramEnd"/>
            <w:r w:rsidR="00426C9D" w:rsidRPr="00096D76">
              <w:rPr>
                <w:rFonts w:ascii="Courier New" w:hAnsi="Courier New" w:cs="Courier New"/>
                <w:sz w:val="18"/>
                <w:szCs w:val="18"/>
              </w:rPr>
              <w:t>15," 7. Continued Stay Review","")</w:t>
            </w:r>
          </w:p>
          <w:p w14:paraId="254A3CB9" w14:textId="63C67FD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2C084F16" w14:textId="7305F73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55CEDC94" w14:textId="548DFA98"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RURRCPR</w:t>
            </w:r>
            <w:r w:rsidR="0048449D" w:rsidRPr="00096D76">
              <w:rPr>
                <w:rFonts w:ascii="Courier New" w:hAnsi="Courier New" w:cs="Courier New"/>
                <w:sz w:val="18"/>
                <w:szCs w:val="18"/>
              </w:rPr>
              <w:t xml:space="preserve"> </w:t>
            </w:r>
            <w:r w:rsidRPr="00096D76">
              <w:rPr>
                <w:rFonts w:ascii="Courier New" w:hAnsi="Courier New" w:cs="Courier New"/>
                <w:sz w:val="18"/>
                <w:szCs w:val="18"/>
              </w:rPr>
              <w:t>; RUR Reason Code Prompt</w:t>
            </w:r>
          </w:p>
          <w:p w14:paraId="7BF0EE95" w14:textId="1609D44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IBRC=""</w:t>
            </w:r>
          </w:p>
          <w:p w14:paraId="64FDBBA5" w14:textId="28912B62"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K DIR S DIR(0)="NO^1:13"</w:t>
            </w:r>
          </w:p>
          <w:p w14:paraId="751489F8" w14:textId="2140618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DIR("A")="Enter REASON CODE (1-13) or return: "</w:t>
            </w:r>
          </w:p>
          <w:p w14:paraId="2FFDF7EA" w14:textId="342DC4CB"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S </w:t>
            </w:r>
            <w:proofErr w:type="gramStart"/>
            <w:r w:rsidR="00426C9D" w:rsidRPr="00096D76">
              <w:rPr>
                <w:rFonts w:ascii="Courier New" w:hAnsi="Courier New" w:cs="Courier New"/>
                <w:sz w:val="18"/>
                <w:szCs w:val="18"/>
              </w:rPr>
              <w:t>DIR(</w:t>
            </w:r>
            <w:proofErr w:type="gramEnd"/>
            <w:r w:rsidR="00426C9D" w:rsidRPr="00096D76">
              <w:rPr>
                <w:rFonts w:ascii="Courier New" w:hAnsi="Courier New" w:cs="Courier New"/>
                <w:sz w:val="18"/>
                <w:szCs w:val="18"/>
              </w:rPr>
              <w:t>"?",1)="Enter a Reason Code between 1 and 13 or Enter if no code."</w:t>
            </w:r>
          </w:p>
          <w:p w14:paraId="3D1C998F" w14:textId="6357A5B0"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^DIR K DIR</w:t>
            </w:r>
          </w:p>
          <w:p w14:paraId="0D3BDCB7" w14:textId="1ECED46F"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IBRC=$G(Y)</w:t>
            </w:r>
          </w:p>
          <w:p w14:paraId="4C8F232F" w14:textId="6336872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2A459F96" w14:textId="0EFCAC47"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r w:rsidRPr="00096D76">
              <w:rPr>
                <w:rFonts w:ascii="Courier New" w:hAnsi="Courier New" w:cs="Courier New"/>
                <w:sz w:val="18"/>
                <w:szCs w:val="18"/>
              </w:rPr>
              <w:t xml:space="preserve"> </w:t>
            </w:r>
          </w:p>
          <w:p w14:paraId="4C080B58" w14:textId="067EC0F9"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HELP</w:t>
            </w:r>
            <w:r w:rsidR="0048449D" w:rsidRPr="00096D76">
              <w:rPr>
                <w:rFonts w:ascii="Courier New" w:hAnsi="Courier New" w:cs="Courier New"/>
                <w:sz w:val="18"/>
                <w:szCs w:val="18"/>
              </w:rPr>
              <w:t xml:space="preserve"> </w:t>
            </w:r>
            <w:r w:rsidRPr="00096D76">
              <w:rPr>
                <w:rFonts w:ascii="Courier New" w:hAnsi="Courier New" w:cs="Courier New"/>
                <w:sz w:val="18"/>
                <w:szCs w:val="18"/>
              </w:rPr>
              <w:t>; -- help code</w:t>
            </w:r>
          </w:p>
          <w:p w14:paraId="6BA7FE3E" w14:textId="0B931E7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 xml:space="preserve">S X="?" D DISP^XQORM1 </w:t>
            </w:r>
            <w:proofErr w:type="gramStart"/>
            <w:r w:rsidR="00426C9D" w:rsidRPr="00096D76">
              <w:rPr>
                <w:rFonts w:ascii="Courier New" w:hAnsi="Courier New" w:cs="Courier New"/>
                <w:sz w:val="18"/>
                <w:szCs w:val="18"/>
              </w:rPr>
              <w:t>W !!</w:t>
            </w:r>
            <w:proofErr w:type="gramEnd"/>
          </w:p>
          <w:p w14:paraId="26D1711C" w14:textId="312F8CD5"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p w14:paraId="4BECF7E4" w14:textId="4CD76C8D"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w:t>
            </w:r>
          </w:p>
          <w:p w14:paraId="5CEED2EC" w14:textId="262E9F2A" w:rsidR="00426C9D" w:rsidRPr="00096D76" w:rsidRDefault="00426C9D" w:rsidP="00726E59">
            <w:pPr>
              <w:pStyle w:val="TableText"/>
              <w:rPr>
                <w:rFonts w:ascii="Courier New" w:hAnsi="Courier New" w:cs="Courier New"/>
                <w:sz w:val="18"/>
                <w:szCs w:val="18"/>
              </w:rPr>
            </w:pPr>
            <w:r w:rsidRPr="00096D76">
              <w:rPr>
                <w:rFonts w:ascii="Courier New" w:hAnsi="Courier New" w:cs="Courier New"/>
                <w:sz w:val="18"/>
                <w:szCs w:val="18"/>
              </w:rPr>
              <w:t>EXIT</w:t>
            </w:r>
            <w:r w:rsidR="0048449D" w:rsidRPr="00096D76">
              <w:rPr>
                <w:rFonts w:ascii="Courier New" w:hAnsi="Courier New" w:cs="Courier New"/>
                <w:sz w:val="18"/>
                <w:szCs w:val="18"/>
              </w:rPr>
              <w:t xml:space="preserve"> </w:t>
            </w:r>
            <w:r w:rsidRPr="00096D76">
              <w:rPr>
                <w:rFonts w:ascii="Courier New" w:hAnsi="Courier New" w:cs="Courier New"/>
                <w:sz w:val="18"/>
                <w:szCs w:val="18"/>
              </w:rPr>
              <w:t>; -- exit code</w:t>
            </w:r>
          </w:p>
          <w:p w14:paraId="511E938E" w14:textId="7355CBD4"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D ^%ZISC</w:t>
            </w:r>
          </w:p>
          <w:p w14:paraId="1D0F970A" w14:textId="7A1726FC" w:rsidR="00426C9D"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S VALMBCK="R"</w:t>
            </w:r>
          </w:p>
          <w:p w14:paraId="2A96DD47" w14:textId="506E7F9A" w:rsidR="00C566E6" w:rsidRPr="00096D76" w:rsidRDefault="0048449D" w:rsidP="00726E59">
            <w:pPr>
              <w:pStyle w:val="TableText"/>
              <w:rPr>
                <w:rFonts w:ascii="Courier New" w:hAnsi="Courier New" w:cs="Courier New"/>
                <w:sz w:val="18"/>
                <w:szCs w:val="18"/>
              </w:rPr>
            </w:pPr>
            <w:r w:rsidRPr="00096D76">
              <w:rPr>
                <w:rFonts w:ascii="Courier New" w:hAnsi="Courier New" w:cs="Courier New"/>
                <w:sz w:val="18"/>
                <w:szCs w:val="18"/>
              </w:rPr>
              <w:t xml:space="preserve"> </w:t>
            </w:r>
            <w:r w:rsidR="00426C9D" w:rsidRPr="00096D76">
              <w:rPr>
                <w:rFonts w:ascii="Courier New" w:hAnsi="Courier New" w:cs="Courier New"/>
                <w:sz w:val="18"/>
                <w:szCs w:val="18"/>
              </w:rPr>
              <w:t>Q</w:t>
            </w:r>
          </w:p>
        </w:tc>
      </w:tr>
    </w:tbl>
    <w:p w14:paraId="3F2F9DC6" w14:textId="77777777" w:rsidR="00726E59" w:rsidRDefault="00726E59"/>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modification."/>
      </w:tblPr>
      <w:tblGrid>
        <w:gridCol w:w="2894"/>
        <w:gridCol w:w="1174"/>
        <w:gridCol w:w="1264"/>
        <w:gridCol w:w="1205"/>
        <w:gridCol w:w="3039"/>
      </w:tblGrid>
      <w:tr w:rsidR="00693AED" w:rsidRPr="0028049C" w14:paraId="0BC4086F" w14:textId="77777777" w:rsidTr="00726E59">
        <w:trPr>
          <w:cantSplit/>
          <w:tblHeader/>
        </w:trPr>
        <w:tc>
          <w:tcPr>
            <w:tcW w:w="1511" w:type="pct"/>
            <w:tcBorders>
              <w:top w:val="single" w:sz="6" w:space="0" w:color="000000"/>
            </w:tcBorders>
            <w:shd w:val="clear" w:color="auto" w:fill="F2F2F2" w:themeFill="background1" w:themeFillShade="F2"/>
            <w:vAlign w:val="center"/>
          </w:tcPr>
          <w:p w14:paraId="5E67673E" w14:textId="77777777" w:rsidR="00C566E6" w:rsidRPr="0028049C" w:rsidRDefault="00C566E6" w:rsidP="00726E59">
            <w:pPr>
              <w:pStyle w:val="TableHeading"/>
            </w:pPr>
            <w:r w:rsidRPr="0028049C">
              <w:t>Routines</w:t>
            </w:r>
          </w:p>
        </w:tc>
        <w:tc>
          <w:tcPr>
            <w:tcW w:w="3489" w:type="pct"/>
            <w:gridSpan w:val="4"/>
            <w:tcBorders>
              <w:top w:val="single" w:sz="6" w:space="0" w:color="000000"/>
              <w:bottom w:val="single" w:sz="6" w:space="0" w:color="000000"/>
            </w:tcBorders>
            <w:shd w:val="clear" w:color="auto" w:fill="F2F2F2" w:themeFill="background1" w:themeFillShade="F2"/>
          </w:tcPr>
          <w:p w14:paraId="3FF09655" w14:textId="77777777" w:rsidR="00C566E6" w:rsidRPr="0028049C" w:rsidRDefault="00C566E6" w:rsidP="00726E59">
            <w:pPr>
              <w:pStyle w:val="TableHeading"/>
            </w:pPr>
            <w:r w:rsidRPr="0028049C">
              <w:t>Activities</w:t>
            </w:r>
          </w:p>
        </w:tc>
      </w:tr>
      <w:tr w:rsidR="00C566E6" w:rsidRPr="0028049C" w14:paraId="57F60204" w14:textId="77777777" w:rsidTr="00726E59">
        <w:trPr>
          <w:cantSplit/>
          <w:tblHeader/>
        </w:trPr>
        <w:tc>
          <w:tcPr>
            <w:tcW w:w="1511" w:type="pct"/>
            <w:shd w:val="clear" w:color="auto" w:fill="F2F2F2" w:themeFill="background1" w:themeFillShade="F2"/>
            <w:vAlign w:val="center"/>
          </w:tcPr>
          <w:p w14:paraId="7A843DB9" w14:textId="77777777" w:rsidR="00C566E6" w:rsidRPr="0028049C" w:rsidRDefault="00C566E6" w:rsidP="00726E59">
            <w:pPr>
              <w:pStyle w:val="TableText"/>
              <w:rPr>
                <w:b/>
              </w:rPr>
            </w:pPr>
            <w:r w:rsidRPr="0028049C">
              <w:rPr>
                <w:b/>
              </w:rPr>
              <w:t>Routine Name</w:t>
            </w:r>
          </w:p>
        </w:tc>
        <w:tc>
          <w:tcPr>
            <w:tcW w:w="3489" w:type="pct"/>
            <w:gridSpan w:val="4"/>
            <w:tcBorders>
              <w:bottom w:val="single" w:sz="6" w:space="0" w:color="000000"/>
            </w:tcBorders>
          </w:tcPr>
          <w:p w14:paraId="3E40D346" w14:textId="1CCE01DE" w:rsidR="00C566E6" w:rsidRPr="003C5F71" w:rsidRDefault="001C5973" w:rsidP="00726E59">
            <w:pPr>
              <w:pStyle w:val="TableText"/>
            </w:pPr>
            <w:r>
              <w:t>^IBFBUTIL</w:t>
            </w:r>
            <w:r w:rsidR="00D42F9A">
              <w:t xml:space="preserve"> – IB FB Utilities</w:t>
            </w:r>
            <w:r w:rsidR="00D42F9A">
              <w:br/>
              <w:t>(Note:</w:t>
            </w:r>
            <w:r w:rsidR="0048449D">
              <w:t xml:space="preserve"> </w:t>
            </w:r>
            <w:r w:rsidR="00D42F9A">
              <w:t>Only the subroutines identified below are used in NSR</w:t>
            </w:r>
            <w:r w:rsidR="00D42F9A" w:rsidRPr="00D42F9A">
              <w:t xml:space="preserve"> #20081010</w:t>
            </w:r>
            <w:r w:rsidR="00D42F9A">
              <w:t>)</w:t>
            </w:r>
          </w:p>
        </w:tc>
      </w:tr>
      <w:tr w:rsidR="00693AED" w:rsidRPr="0028049C" w14:paraId="415774B5" w14:textId="77777777" w:rsidTr="00726E59">
        <w:trPr>
          <w:cantSplit/>
        </w:trPr>
        <w:tc>
          <w:tcPr>
            <w:tcW w:w="1511" w:type="pct"/>
            <w:shd w:val="clear" w:color="auto" w:fill="F2F2F2" w:themeFill="background1" w:themeFillShade="F2"/>
            <w:vAlign w:val="center"/>
          </w:tcPr>
          <w:p w14:paraId="13B82846" w14:textId="77777777" w:rsidR="00C566E6" w:rsidRPr="0028049C" w:rsidRDefault="00C566E6" w:rsidP="00726E59">
            <w:pPr>
              <w:pStyle w:val="TableText"/>
              <w:rPr>
                <w:b/>
              </w:rPr>
            </w:pPr>
            <w:r w:rsidRPr="0028049C">
              <w:rPr>
                <w:b/>
              </w:rPr>
              <w:t>Enhancement Category</w:t>
            </w:r>
          </w:p>
        </w:tc>
        <w:tc>
          <w:tcPr>
            <w:tcW w:w="613" w:type="pct"/>
            <w:tcBorders>
              <w:right w:val="nil"/>
            </w:tcBorders>
          </w:tcPr>
          <w:p w14:paraId="1AEDD096" w14:textId="77777777" w:rsidR="00C566E6" w:rsidRPr="003469D6" w:rsidRDefault="00C566E6" w:rsidP="00726E59">
            <w:pPr>
              <w:pStyle w:val="TableText"/>
            </w:pPr>
            <w:r>
              <w:fldChar w:fldCharType="begin">
                <w:ffData>
                  <w:name w:val=""/>
                  <w:enabled/>
                  <w:calcOnExit w:val="0"/>
                  <w:statusText w:type="text" w:val="New enhancement category"/>
                  <w:checkBox>
                    <w:sizeAuto/>
                    <w:default w:val="1"/>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3067C516" w14:textId="77777777" w:rsidR="00C566E6" w:rsidRPr="003469D6" w:rsidRDefault="00C566E6" w:rsidP="00726E59">
            <w:pPr>
              <w:pStyle w:val="TableText"/>
            </w:pPr>
            <w:r>
              <w:fldChar w:fldCharType="begin">
                <w:ffData>
                  <w:name w:val=""/>
                  <w:enabled/>
                  <w:calcOnExit w:val="0"/>
                  <w:statusText w:type="text" w:val="Modify enhancement category"/>
                  <w:checkBox>
                    <w:sizeAuto/>
                    <w:default w:val="0"/>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1800B87B" w14:textId="77777777" w:rsidR="00C566E6" w:rsidRPr="003469D6" w:rsidRDefault="00C566E6" w:rsidP="00726E59">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6EB21834" w14:textId="77777777" w:rsidR="00C566E6" w:rsidRPr="003469D6" w:rsidRDefault="00C566E6" w:rsidP="00726E59">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C566E6" w:rsidRPr="0028049C" w14:paraId="1D1FCE08" w14:textId="77777777" w:rsidTr="00726E59">
        <w:trPr>
          <w:cantSplit/>
        </w:trPr>
        <w:tc>
          <w:tcPr>
            <w:tcW w:w="1511" w:type="pct"/>
            <w:shd w:val="clear" w:color="auto" w:fill="F2F2F2" w:themeFill="background1" w:themeFillShade="F2"/>
            <w:vAlign w:val="center"/>
          </w:tcPr>
          <w:p w14:paraId="53251A4C" w14:textId="77777777" w:rsidR="00C566E6" w:rsidRPr="0028049C" w:rsidRDefault="00C566E6" w:rsidP="00726E59">
            <w:pPr>
              <w:pStyle w:val="TableText"/>
              <w:rPr>
                <w:b/>
              </w:rPr>
            </w:pPr>
            <w:r w:rsidRPr="0028049C">
              <w:rPr>
                <w:b/>
              </w:rPr>
              <w:t>RTM</w:t>
            </w:r>
          </w:p>
        </w:tc>
        <w:tc>
          <w:tcPr>
            <w:tcW w:w="3489" w:type="pct"/>
            <w:gridSpan w:val="4"/>
          </w:tcPr>
          <w:p w14:paraId="516EA795" w14:textId="2D24BA7B" w:rsidR="00C566E6" w:rsidRPr="00D769BD" w:rsidRDefault="0090621F" w:rsidP="00726E59">
            <w:pPr>
              <w:pStyle w:val="TableText"/>
            </w:pPr>
            <w:r>
              <w:t>Supports FBPRE – 1.1, FBPRE – 1.1.1.1 – 01 through FBPRE – 1.1.1.1 - 10</w:t>
            </w:r>
          </w:p>
        </w:tc>
      </w:tr>
      <w:tr w:rsidR="00C566E6" w:rsidRPr="0028049C" w14:paraId="5C307AD7" w14:textId="77777777" w:rsidTr="00726E59">
        <w:trPr>
          <w:cantSplit/>
        </w:trPr>
        <w:tc>
          <w:tcPr>
            <w:tcW w:w="1511" w:type="pct"/>
            <w:tcBorders>
              <w:bottom w:val="single" w:sz="6" w:space="0" w:color="000000"/>
            </w:tcBorders>
            <w:shd w:val="clear" w:color="auto" w:fill="F2F2F2" w:themeFill="background1" w:themeFillShade="F2"/>
            <w:vAlign w:val="center"/>
          </w:tcPr>
          <w:p w14:paraId="682FC6A5" w14:textId="77777777" w:rsidR="00C566E6" w:rsidRPr="0028049C" w:rsidRDefault="00C566E6" w:rsidP="00726E59">
            <w:pPr>
              <w:pStyle w:val="TableText"/>
              <w:rPr>
                <w:b/>
              </w:rPr>
            </w:pPr>
            <w:r w:rsidRPr="0028049C">
              <w:rPr>
                <w:b/>
              </w:rPr>
              <w:t>Related Options</w:t>
            </w:r>
          </w:p>
        </w:tc>
        <w:tc>
          <w:tcPr>
            <w:tcW w:w="3489" w:type="pct"/>
            <w:gridSpan w:val="4"/>
            <w:tcBorders>
              <w:bottom w:val="single" w:sz="4" w:space="0" w:color="auto"/>
            </w:tcBorders>
          </w:tcPr>
          <w:p w14:paraId="0BE49B8F" w14:textId="418CD2BB" w:rsidR="00C566E6" w:rsidRPr="003469D6" w:rsidRDefault="001C5973" w:rsidP="00726E59">
            <w:pPr>
              <w:pStyle w:val="TableText"/>
            </w:pPr>
            <w:r>
              <w:t>IB NVC PRECERT WORKLIST</w:t>
            </w:r>
          </w:p>
        </w:tc>
      </w:tr>
    </w:tbl>
    <w:p w14:paraId="4AE5654B" w14:textId="77777777" w:rsidR="00C566E6" w:rsidRDefault="00C566E6" w:rsidP="00C566E6">
      <w:pPr>
        <w:pStyle w:val="BodyText"/>
        <w:rPr>
          <w:sz w:val="2"/>
          <w:szCs w:val="2"/>
        </w:rPr>
      </w:pPr>
    </w:p>
    <w:p w14:paraId="27EE1D93" w14:textId="77777777" w:rsidR="001C2C1F" w:rsidRDefault="001C2C1F" w:rsidP="00C566E6">
      <w:pPr>
        <w:pStyle w:val="BodyText"/>
        <w:rPr>
          <w:sz w:val="2"/>
          <w:szCs w:val="2"/>
        </w:rPr>
      </w:pPr>
    </w:p>
    <w:p w14:paraId="00C42424" w14:textId="77777777" w:rsidR="001C2C1F" w:rsidRDefault="001C2C1F" w:rsidP="00C566E6">
      <w:pPr>
        <w:pStyle w:val="BodyText"/>
        <w:rPr>
          <w:sz w:val="2"/>
          <w:szCs w:val="2"/>
        </w:rPr>
      </w:pPr>
    </w:p>
    <w:p w14:paraId="7FAB23DC" w14:textId="77777777" w:rsidR="001C2C1F" w:rsidRDefault="001C2C1F" w:rsidP="00C566E6">
      <w:pPr>
        <w:pStyle w:val="BodyText"/>
        <w:rPr>
          <w:sz w:val="2"/>
          <w:szCs w:val="2"/>
        </w:rPr>
      </w:pPr>
    </w:p>
    <w:p w14:paraId="638BA442" w14:textId="77777777" w:rsidR="001C2C1F" w:rsidRPr="0028049C" w:rsidRDefault="001C2C1F" w:rsidP="00C566E6">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2F6069E9" w14:textId="77777777" w:rsidTr="00F516FB">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D6BCA42" w14:textId="77777777" w:rsidR="00C566E6" w:rsidRPr="0028049C" w:rsidRDefault="00C566E6" w:rsidP="004B1B35">
            <w:pPr>
              <w:pStyle w:val="TableHeading"/>
            </w:pPr>
            <w:r w:rsidRPr="0028049C">
              <w:t>Related Routines</w:t>
            </w:r>
          </w:p>
        </w:tc>
        <w:tc>
          <w:tcPr>
            <w:tcW w:w="1529" w:type="pct"/>
            <w:tcBorders>
              <w:bottom w:val="single" w:sz="4" w:space="0" w:color="auto"/>
            </w:tcBorders>
            <w:shd w:val="clear" w:color="auto" w:fill="F2F2F2" w:themeFill="background1" w:themeFillShade="F2"/>
          </w:tcPr>
          <w:p w14:paraId="0B3B21EB" w14:textId="77777777" w:rsidR="00C566E6" w:rsidRPr="0028049C" w:rsidRDefault="00C566E6"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7690E2F9" w14:textId="77777777" w:rsidR="00C566E6" w:rsidRPr="0028049C" w:rsidRDefault="00C566E6" w:rsidP="004B1B35">
            <w:pPr>
              <w:pStyle w:val="TableHeading"/>
            </w:pPr>
            <w:r w:rsidRPr="0028049C">
              <w:t>Routines “Called”</w:t>
            </w:r>
            <w:r>
              <w:t xml:space="preserve"> </w:t>
            </w:r>
          </w:p>
        </w:tc>
      </w:tr>
      <w:tr w:rsidR="00C566E6" w:rsidRPr="0028049C" w14:paraId="227309C5" w14:textId="77777777" w:rsidTr="00F516FB">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0CBE870" w14:textId="77777777" w:rsidR="00C566E6" w:rsidRPr="0028049C" w:rsidRDefault="00C566E6" w:rsidP="004B1B35">
            <w:pPr>
              <w:pStyle w:val="TableText"/>
            </w:pPr>
          </w:p>
        </w:tc>
        <w:tc>
          <w:tcPr>
            <w:tcW w:w="1529" w:type="pct"/>
            <w:tcBorders>
              <w:bottom w:val="single" w:sz="4" w:space="0" w:color="auto"/>
            </w:tcBorders>
            <w:vAlign w:val="center"/>
          </w:tcPr>
          <w:p w14:paraId="49A0CD87" w14:textId="401A8865" w:rsidR="00C566E6" w:rsidRDefault="0090621F" w:rsidP="004B1B35">
            <w:pPr>
              <w:pStyle w:val="TableText"/>
            </w:pPr>
            <w:r>
              <w:t>DEMOS^IBFBWL1</w:t>
            </w:r>
            <w:r>
              <w:br/>
              <w:t>BLD^IBFBWL2</w:t>
            </w:r>
          </w:p>
          <w:p w14:paraId="38F9A0C4" w14:textId="77777777" w:rsidR="00C566E6" w:rsidRPr="0028049C" w:rsidRDefault="00C566E6" w:rsidP="004B1B35">
            <w:pPr>
              <w:pStyle w:val="TableText"/>
            </w:pPr>
          </w:p>
        </w:tc>
        <w:tc>
          <w:tcPr>
            <w:tcW w:w="1961" w:type="pct"/>
            <w:tcBorders>
              <w:bottom w:val="single" w:sz="4" w:space="0" w:color="auto"/>
            </w:tcBorders>
            <w:vAlign w:val="center"/>
          </w:tcPr>
          <w:p w14:paraId="5B99482F" w14:textId="2D164D60" w:rsidR="00C566E6" w:rsidRPr="0028049C" w:rsidRDefault="00BE07C1" w:rsidP="004B1B35">
            <w:pPr>
              <w:pStyle w:val="TableText"/>
            </w:pPr>
            <w:r>
              <w:t>None</w:t>
            </w:r>
          </w:p>
        </w:tc>
      </w:tr>
    </w:tbl>
    <w:p w14:paraId="324A841D" w14:textId="77777777" w:rsidR="00C566E6" w:rsidRPr="002F4E85"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7650AA63" w14:textId="77777777" w:rsidTr="00726E59">
        <w:trPr>
          <w:cantSplit/>
          <w:tblHeader/>
        </w:trPr>
        <w:tc>
          <w:tcPr>
            <w:tcW w:w="1512" w:type="pct"/>
            <w:shd w:val="clear" w:color="auto" w:fill="F2F2F2" w:themeFill="background1" w:themeFillShade="F2"/>
            <w:vAlign w:val="center"/>
          </w:tcPr>
          <w:p w14:paraId="6FBB1331" w14:textId="77777777" w:rsidR="00C566E6" w:rsidRPr="002F4E85" w:rsidRDefault="00C566E6" w:rsidP="004B1B35">
            <w:pPr>
              <w:pStyle w:val="TableHeading"/>
            </w:pPr>
            <w:r w:rsidRPr="002F4E85">
              <w:lastRenderedPageBreak/>
              <w:t>Routines</w:t>
            </w:r>
          </w:p>
        </w:tc>
        <w:tc>
          <w:tcPr>
            <w:tcW w:w="3488" w:type="pct"/>
            <w:gridSpan w:val="5"/>
            <w:tcBorders>
              <w:bottom w:val="single" w:sz="6" w:space="0" w:color="000000"/>
            </w:tcBorders>
            <w:shd w:val="clear" w:color="auto" w:fill="F2F2F2" w:themeFill="background1" w:themeFillShade="F2"/>
          </w:tcPr>
          <w:p w14:paraId="76DC23A7" w14:textId="77777777" w:rsidR="00C566E6" w:rsidRPr="002F4E85" w:rsidRDefault="00C566E6" w:rsidP="004B1B35">
            <w:pPr>
              <w:pStyle w:val="TableHeading"/>
            </w:pPr>
            <w:r w:rsidRPr="002F4E85">
              <w:t>Activities</w:t>
            </w:r>
          </w:p>
        </w:tc>
      </w:tr>
      <w:tr w:rsidR="00C566E6" w:rsidRPr="002F4E85" w14:paraId="41ABFDFF" w14:textId="77777777" w:rsidTr="00726E59">
        <w:trPr>
          <w:cantSplit/>
        </w:trPr>
        <w:tc>
          <w:tcPr>
            <w:tcW w:w="1512" w:type="pct"/>
            <w:tcBorders>
              <w:top w:val="single" w:sz="6" w:space="0" w:color="000000"/>
            </w:tcBorders>
            <w:shd w:val="clear" w:color="auto" w:fill="F2F2F2" w:themeFill="background1" w:themeFillShade="F2"/>
            <w:vAlign w:val="center"/>
          </w:tcPr>
          <w:p w14:paraId="0FA58763" w14:textId="77777777" w:rsidR="00C566E6" w:rsidRPr="002F4E85" w:rsidRDefault="00C566E6" w:rsidP="004B1B35">
            <w:pPr>
              <w:pStyle w:val="TableText"/>
              <w:rPr>
                <w:b/>
              </w:rPr>
            </w:pPr>
            <w:r w:rsidRPr="002F4E85">
              <w:rPr>
                <w:b/>
              </w:rPr>
              <w:t>Data Dictionary (DD) References</w:t>
            </w:r>
          </w:p>
        </w:tc>
        <w:tc>
          <w:tcPr>
            <w:tcW w:w="3488" w:type="pct"/>
            <w:gridSpan w:val="5"/>
          </w:tcPr>
          <w:p w14:paraId="3D57F334" w14:textId="306818BC" w:rsidR="00C566E6" w:rsidRDefault="001A443E" w:rsidP="004B1B35">
            <w:pPr>
              <w:pStyle w:val="TableText"/>
            </w:pPr>
            <w:r>
              <w:t xml:space="preserve">FEE BASIS PATIENT FILE AUTHORIZATION SUB </w:t>
            </w:r>
            <w:r w:rsidR="00601929">
              <w:t>FILE (#</w:t>
            </w:r>
            <w:r>
              <w:t>161.01)</w:t>
            </w:r>
          </w:p>
          <w:p w14:paraId="48178EF0" w14:textId="65F3408D" w:rsidR="001A443E" w:rsidRDefault="001A443E" w:rsidP="004B1B35">
            <w:pPr>
              <w:pStyle w:val="TableText"/>
            </w:pPr>
            <w:r>
              <w:t>IB-FB INTERFACE TRACKING FIL E(#360)</w:t>
            </w:r>
            <w:r>
              <w:br/>
              <w:t xml:space="preserve">FEE BASIS PROGRAM </w:t>
            </w:r>
            <w:r w:rsidR="00601929">
              <w:t>FILE (#</w:t>
            </w:r>
            <w:r>
              <w:t>161.8)</w:t>
            </w:r>
            <w:r w:rsidR="00D00C89">
              <w:br/>
              <w:t xml:space="preserve">FEE BASIS PAYMENT </w:t>
            </w:r>
            <w:r w:rsidR="00601929">
              <w:t>FILE (#</w:t>
            </w:r>
            <w:r w:rsidR="00D00C89">
              <w:t>162)</w:t>
            </w:r>
          </w:p>
          <w:p w14:paraId="2B6C25FC" w14:textId="642023E5" w:rsidR="001A443E" w:rsidRDefault="00D00C89" w:rsidP="004B1B35">
            <w:pPr>
              <w:pStyle w:val="TableText"/>
            </w:pPr>
            <w:r>
              <w:t xml:space="preserve">FEE BASIS PHARMACY INVOICE </w:t>
            </w:r>
            <w:r w:rsidR="00601929">
              <w:t>FILE (#</w:t>
            </w:r>
            <w:r w:rsidR="001A443E">
              <w:t>162.1</w:t>
            </w:r>
            <w:r>
              <w:t>)</w:t>
            </w:r>
          </w:p>
          <w:p w14:paraId="5C479856" w14:textId="747926F7" w:rsidR="001A443E" w:rsidRPr="003469D6" w:rsidRDefault="00D00C89" w:rsidP="004B1B35">
            <w:pPr>
              <w:pStyle w:val="TableText"/>
            </w:pPr>
            <w:r>
              <w:t xml:space="preserve">FEE BASIS INVOICE </w:t>
            </w:r>
            <w:r w:rsidR="00601929">
              <w:t>FILE (#</w:t>
            </w:r>
            <w:r w:rsidR="001A443E">
              <w:t>162.5</w:t>
            </w:r>
            <w:r>
              <w:t>)</w:t>
            </w:r>
          </w:p>
        </w:tc>
      </w:tr>
      <w:tr w:rsidR="00C566E6" w:rsidRPr="002F4E85" w14:paraId="7AC9B523" w14:textId="77777777" w:rsidTr="00726E59">
        <w:trPr>
          <w:cantSplit/>
        </w:trPr>
        <w:tc>
          <w:tcPr>
            <w:tcW w:w="1512" w:type="pct"/>
            <w:shd w:val="clear" w:color="auto" w:fill="F2F2F2" w:themeFill="background1" w:themeFillShade="F2"/>
            <w:vAlign w:val="center"/>
          </w:tcPr>
          <w:p w14:paraId="7E3C08E8" w14:textId="4C1DF5AE" w:rsidR="00C566E6" w:rsidRPr="002F4E85" w:rsidRDefault="00C566E6" w:rsidP="004B1B35">
            <w:pPr>
              <w:pStyle w:val="TableText"/>
              <w:rPr>
                <w:b/>
              </w:rPr>
            </w:pPr>
            <w:r w:rsidRPr="002F4E85">
              <w:rPr>
                <w:b/>
              </w:rPr>
              <w:t>Related Protocols</w:t>
            </w:r>
          </w:p>
        </w:tc>
        <w:tc>
          <w:tcPr>
            <w:tcW w:w="3488" w:type="pct"/>
            <w:gridSpan w:val="5"/>
          </w:tcPr>
          <w:p w14:paraId="602EB459" w14:textId="77777777" w:rsidR="00C566E6" w:rsidRPr="003469D6" w:rsidRDefault="00C566E6" w:rsidP="004B1B35">
            <w:pPr>
              <w:pStyle w:val="TableText"/>
            </w:pPr>
            <w:r>
              <w:t>None</w:t>
            </w:r>
          </w:p>
        </w:tc>
      </w:tr>
      <w:tr w:rsidR="00C566E6" w:rsidRPr="002F4E85" w14:paraId="1353196C" w14:textId="77777777" w:rsidTr="00726E59">
        <w:trPr>
          <w:cantSplit/>
        </w:trPr>
        <w:tc>
          <w:tcPr>
            <w:tcW w:w="1512" w:type="pct"/>
            <w:shd w:val="clear" w:color="auto" w:fill="F2F2F2" w:themeFill="background1" w:themeFillShade="F2"/>
            <w:vAlign w:val="center"/>
          </w:tcPr>
          <w:p w14:paraId="2736F4C1" w14:textId="77777777" w:rsidR="00C566E6" w:rsidRPr="002F4E85" w:rsidRDefault="00C566E6" w:rsidP="004B1B35">
            <w:pPr>
              <w:pStyle w:val="TableText"/>
              <w:rPr>
                <w:b/>
              </w:rPr>
            </w:pPr>
            <w:r w:rsidRPr="002F4E85">
              <w:rPr>
                <w:b/>
              </w:rPr>
              <w:t>Related Integration Control Registrations (ICRs)</w:t>
            </w:r>
          </w:p>
        </w:tc>
        <w:tc>
          <w:tcPr>
            <w:tcW w:w="3488" w:type="pct"/>
            <w:gridSpan w:val="5"/>
            <w:tcBorders>
              <w:bottom w:val="single" w:sz="6" w:space="0" w:color="000000"/>
            </w:tcBorders>
          </w:tcPr>
          <w:p w14:paraId="02585F77" w14:textId="167EE9C3" w:rsidR="00C566E6" w:rsidRPr="003469D6" w:rsidRDefault="000A22C2" w:rsidP="004B1B35">
            <w:pPr>
              <w:pStyle w:val="TableText"/>
            </w:pPr>
            <w:r>
              <w:t xml:space="preserve">Yes - </w:t>
            </w:r>
            <w:r w:rsidR="00D42F9A">
              <w:t>In process</w:t>
            </w:r>
          </w:p>
        </w:tc>
      </w:tr>
      <w:tr w:rsidR="00693AED" w:rsidRPr="002F4E85" w14:paraId="6CA0FF07" w14:textId="77777777" w:rsidTr="00726E59">
        <w:trPr>
          <w:cantSplit/>
        </w:trPr>
        <w:tc>
          <w:tcPr>
            <w:tcW w:w="1512" w:type="pct"/>
            <w:tcBorders>
              <w:right w:val="single" w:sz="4" w:space="0" w:color="auto"/>
            </w:tcBorders>
            <w:shd w:val="clear" w:color="auto" w:fill="F2F2F2" w:themeFill="background1" w:themeFillShade="F2"/>
            <w:vAlign w:val="center"/>
          </w:tcPr>
          <w:p w14:paraId="7602F8C2" w14:textId="77777777" w:rsidR="00C566E6" w:rsidRPr="002F4E85" w:rsidRDefault="00C566E6" w:rsidP="004B1B35">
            <w:pPr>
              <w:pStyle w:val="TableText"/>
              <w:rPr>
                <w:b/>
              </w:rPr>
            </w:pPr>
            <w:r w:rsidRPr="002F4E85">
              <w:rPr>
                <w:b/>
              </w:rPr>
              <w:t>Data Passing</w:t>
            </w:r>
          </w:p>
        </w:tc>
        <w:tc>
          <w:tcPr>
            <w:tcW w:w="599" w:type="pct"/>
            <w:tcBorders>
              <w:left w:val="single" w:sz="4" w:space="0" w:color="auto"/>
              <w:right w:val="nil"/>
            </w:tcBorders>
          </w:tcPr>
          <w:p w14:paraId="6B0E27FB" w14:textId="77777777" w:rsidR="00C566E6" w:rsidRPr="003469D6" w:rsidRDefault="00C566E6"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1920AB9E" w14:textId="77777777" w:rsidR="00C566E6" w:rsidRPr="003469D6" w:rsidRDefault="00C566E6"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15648160" w14:textId="77777777" w:rsidR="00C566E6" w:rsidRPr="003469D6" w:rsidRDefault="00C566E6"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4BC40376" w14:textId="77777777" w:rsidR="00C566E6" w:rsidRPr="003469D6" w:rsidRDefault="00C566E6"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1" w:type="pct"/>
            <w:tcBorders>
              <w:left w:val="nil"/>
            </w:tcBorders>
          </w:tcPr>
          <w:p w14:paraId="39C59990" w14:textId="77777777" w:rsidR="00C566E6" w:rsidRPr="003469D6" w:rsidRDefault="00C566E6"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C566E6" w:rsidRPr="002F4E85" w14:paraId="3A279714" w14:textId="77777777" w:rsidTr="00726E59">
        <w:trPr>
          <w:cantSplit/>
        </w:trPr>
        <w:tc>
          <w:tcPr>
            <w:tcW w:w="1512" w:type="pct"/>
            <w:shd w:val="clear" w:color="auto" w:fill="F2F2F2" w:themeFill="background1" w:themeFillShade="F2"/>
            <w:vAlign w:val="center"/>
          </w:tcPr>
          <w:p w14:paraId="7764A7F3" w14:textId="77777777" w:rsidR="00C566E6" w:rsidRPr="002F4E85" w:rsidRDefault="00C566E6" w:rsidP="004B1B35">
            <w:pPr>
              <w:pStyle w:val="TableText"/>
              <w:rPr>
                <w:b/>
              </w:rPr>
            </w:pPr>
            <w:r w:rsidRPr="002F4E85">
              <w:rPr>
                <w:b/>
              </w:rPr>
              <w:t>Input Attribute Name and Definition</w:t>
            </w:r>
          </w:p>
        </w:tc>
        <w:tc>
          <w:tcPr>
            <w:tcW w:w="3488" w:type="pct"/>
            <w:gridSpan w:val="5"/>
          </w:tcPr>
          <w:p w14:paraId="6B8C1195" w14:textId="45DBDEC0" w:rsidR="00C566E6" w:rsidRPr="003469D6" w:rsidRDefault="00C566E6" w:rsidP="004B1B35">
            <w:pPr>
              <w:pStyle w:val="TableText"/>
            </w:pPr>
            <w:r w:rsidRPr="003469D6">
              <w:t>Name:</w:t>
            </w:r>
            <w:r w:rsidR="00BE07C1">
              <w:t xml:space="preserve"> None</w:t>
            </w:r>
          </w:p>
          <w:p w14:paraId="778B6827" w14:textId="5CCA46A4" w:rsidR="00C566E6" w:rsidRPr="003469D6" w:rsidRDefault="00C566E6" w:rsidP="004B1B35">
            <w:pPr>
              <w:pStyle w:val="TableText"/>
            </w:pPr>
            <w:r w:rsidRPr="003469D6">
              <w:t>Definition:</w:t>
            </w:r>
            <w:r w:rsidR="00BE07C1">
              <w:t xml:space="preserve"> None</w:t>
            </w:r>
          </w:p>
        </w:tc>
      </w:tr>
      <w:tr w:rsidR="00C566E6" w:rsidRPr="002F4E85" w14:paraId="7CF873B3" w14:textId="77777777" w:rsidTr="00726E59">
        <w:trPr>
          <w:cantSplit/>
        </w:trPr>
        <w:tc>
          <w:tcPr>
            <w:tcW w:w="1512" w:type="pct"/>
            <w:shd w:val="clear" w:color="auto" w:fill="F2F2F2" w:themeFill="background1" w:themeFillShade="F2"/>
            <w:vAlign w:val="center"/>
          </w:tcPr>
          <w:p w14:paraId="1BDBBE4C" w14:textId="77777777" w:rsidR="00C566E6" w:rsidRPr="002F4E85" w:rsidRDefault="00C566E6" w:rsidP="004B1B35">
            <w:pPr>
              <w:pStyle w:val="TableText"/>
              <w:rPr>
                <w:b/>
              </w:rPr>
            </w:pPr>
            <w:r w:rsidRPr="002F4E85">
              <w:rPr>
                <w:b/>
              </w:rPr>
              <w:t>Output Attribute Name and Definition</w:t>
            </w:r>
          </w:p>
        </w:tc>
        <w:tc>
          <w:tcPr>
            <w:tcW w:w="3488" w:type="pct"/>
            <w:gridSpan w:val="5"/>
          </w:tcPr>
          <w:p w14:paraId="58202FE4" w14:textId="5234C1CD" w:rsidR="00C566E6" w:rsidRPr="003469D6" w:rsidRDefault="00C566E6" w:rsidP="004B1B35">
            <w:pPr>
              <w:pStyle w:val="TableText"/>
            </w:pPr>
            <w:r w:rsidRPr="003469D6">
              <w:t>Name:</w:t>
            </w:r>
            <w:r w:rsidR="00BE07C1">
              <w:t xml:space="preserve"> None</w:t>
            </w:r>
          </w:p>
          <w:p w14:paraId="65DA2634" w14:textId="118E9A61" w:rsidR="00C566E6" w:rsidRPr="003469D6" w:rsidRDefault="00C566E6" w:rsidP="004B1B35">
            <w:pPr>
              <w:pStyle w:val="TableText"/>
            </w:pPr>
            <w:r w:rsidRPr="003469D6">
              <w:t>Definition:</w:t>
            </w:r>
            <w:r w:rsidR="00BE07C1">
              <w:t xml:space="preserve"> None</w:t>
            </w:r>
          </w:p>
        </w:tc>
      </w:tr>
    </w:tbl>
    <w:p w14:paraId="627B9FEC"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C566E6" w:rsidRPr="00086A3C" w14:paraId="5FAD83C2" w14:textId="77777777" w:rsidTr="00F516FB">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BB3115A" w14:textId="77777777" w:rsidR="00C566E6" w:rsidRPr="00086A3C" w:rsidRDefault="00C566E6" w:rsidP="004B1B35">
            <w:pPr>
              <w:pStyle w:val="TableHeading"/>
            </w:pPr>
            <w:r w:rsidRPr="00086A3C">
              <w:t>Current Logic</w:t>
            </w:r>
          </w:p>
        </w:tc>
      </w:tr>
      <w:tr w:rsidR="00C566E6" w:rsidRPr="00086A3C" w14:paraId="2A37361D" w14:textId="77777777" w:rsidTr="00F516FB">
        <w:trPr>
          <w:cantSplit/>
        </w:trPr>
        <w:tc>
          <w:tcPr>
            <w:tcW w:w="5000" w:type="pct"/>
            <w:tcBorders>
              <w:top w:val="single" w:sz="6" w:space="0" w:color="000000"/>
              <w:left w:val="single" w:sz="6" w:space="0" w:color="000000"/>
              <w:bottom w:val="single" w:sz="6" w:space="0" w:color="000000"/>
              <w:right w:val="single" w:sz="6" w:space="0" w:color="000000"/>
            </w:tcBorders>
          </w:tcPr>
          <w:p w14:paraId="1EA4900E" w14:textId="77777777" w:rsidR="00C566E6" w:rsidRPr="00086A3C" w:rsidRDefault="00C566E6" w:rsidP="004B1B35">
            <w:pPr>
              <w:pStyle w:val="TableText"/>
            </w:pPr>
            <w:r>
              <w:t>New Routine</w:t>
            </w:r>
          </w:p>
        </w:tc>
      </w:tr>
    </w:tbl>
    <w:p w14:paraId="2323C5E3" w14:textId="77777777" w:rsidR="00C566E6" w:rsidRPr="00086A3C" w:rsidRDefault="00C566E6" w:rsidP="00C566E6">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C566E6" w:rsidRPr="00086A3C" w14:paraId="66E81F8E" w14:textId="77777777" w:rsidTr="001C2C1F">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6B56A7" w14:textId="74C021E3" w:rsidR="00C566E6" w:rsidRPr="00086A3C" w:rsidRDefault="004C4DBF" w:rsidP="001C2C1F">
            <w:pPr>
              <w:pStyle w:val="TableHeading"/>
            </w:pPr>
            <w:r>
              <w:t xml:space="preserve">Modified Logic (Changes are </w:t>
            </w:r>
            <w:r w:rsidR="00BE07C1">
              <w:t>highlighted</w:t>
            </w:r>
            <w:r w:rsidR="00C566E6" w:rsidRPr="00086A3C">
              <w:t>)</w:t>
            </w:r>
          </w:p>
        </w:tc>
      </w:tr>
      <w:tr w:rsidR="00C566E6" w:rsidRPr="00086A3C" w14:paraId="5572456A"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06467B4D" w14:textId="42862D7C" w:rsidR="001C5973" w:rsidRPr="00255E3F" w:rsidRDefault="001C5973" w:rsidP="001C2C1F">
            <w:pPr>
              <w:pStyle w:val="TableText"/>
              <w:tabs>
                <w:tab w:val="left" w:pos="6195"/>
              </w:tabs>
              <w:rPr>
                <w:rFonts w:ascii="Courier New" w:hAnsi="Courier New" w:cs="Courier New"/>
                <w:sz w:val="18"/>
                <w:szCs w:val="18"/>
              </w:rPr>
            </w:pPr>
            <w:r>
              <w:rPr>
                <w:sz w:val="20"/>
              </w:rPr>
              <w:t xml:space="preserve">New Subroutine/API to obtain Authorization Data for </w:t>
            </w:r>
            <w:proofErr w:type="spellStart"/>
            <w:r>
              <w:rPr>
                <w:sz w:val="20"/>
              </w:rPr>
              <w:t>Worklist</w:t>
            </w:r>
            <w:proofErr w:type="spellEnd"/>
            <w:r>
              <w:rPr>
                <w:sz w:val="20"/>
              </w:rPr>
              <w:br/>
            </w:r>
            <w:r w:rsidRPr="00255E3F">
              <w:rPr>
                <w:rFonts w:ascii="Courier New" w:hAnsi="Courier New" w:cs="Courier New"/>
                <w:sz w:val="18"/>
                <w:szCs w:val="18"/>
              </w:rPr>
              <w:br/>
              <w:t>GETAUTH(IENS,AUTHARR) ;</w:t>
            </w:r>
            <w:r w:rsidR="0048449D" w:rsidRPr="00255E3F">
              <w:rPr>
                <w:rFonts w:ascii="Courier New" w:hAnsi="Courier New" w:cs="Courier New"/>
                <w:sz w:val="18"/>
                <w:szCs w:val="18"/>
              </w:rPr>
              <w:t xml:space="preserve"> </w:t>
            </w:r>
            <w:r w:rsidRPr="00255E3F">
              <w:rPr>
                <w:rFonts w:ascii="Courier New" w:hAnsi="Courier New" w:cs="Courier New"/>
                <w:sz w:val="18"/>
                <w:szCs w:val="18"/>
              </w:rPr>
              <w:t xml:space="preserve">API to call Authorization Data </w:t>
            </w:r>
          </w:p>
          <w:p w14:paraId="58F4EF5F" w14:textId="00C90CED" w:rsidR="001C5973" w:rsidRPr="00255E3F" w:rsidRDefault="0048449D" w:rsidP="001C2C1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r w:rsidR="001C5973" w:rsidRPr="00255E3F">
              <w:rPr>
                <w:rFonts w:ascii="Courier New" w:hAnsi="Courier New" w:cs="Courier New"/>
                <w:sz w:val="18"/>
                <w:szCs w:val="18"/>
              </w:rPr>
              <w:t>D GETS^DIQ(161.01,IENS,".01;.02;.021;.03;.04;.055;.06;.065;.07;.08;.085</w:t>
            </w:r>
          </w:p>
          <w:p w14:paraId="478FE468" w14:textId="77777777" w:rsidR="001C5973" w:rsidRPr="00255E3F" w:rsidRDefault="001C5973" w:rsidP="001C2C1F">
            <w:pPr>
              <w:pStyle w:val="TableText"/>
              <w:tabs>
                <w:tab w:val="left" w:pos="6195"/>
              </w:tabs>
              <w:rPr>
                <w:rFonts w:ascii="Courier New" w:hAnsi="Courier New" w:cs="Courier New"/>
                <w:sz w:val="18"/>
                <w:szCs w:val="18"/>
              </w:rPr>
            </w:pPr>
            <w:r w:rsidRPr="00255E3F">
              <w:rPr>
                <w:rFonts w:ascii="Courier New" w:hAnsi="Courier New" w:cs="Courier New"/>
                <w:sz w:val="18"/>
                <w:szCs w:val="18"/>
              </w:rPr>
              <w:t>;.086;.087;.095;.096;.097;101;104;105","IEN",AUTHARR)</w:t>
            </w:r>
          </w:p>
          <w:p w14:paraId="763A3BE6" w14:textId="23987F4D" w:rsidR="001C5973" w:rsidRPr="00255E3F" w:rsidRDefault="0048449D" w:rsidP="001C2C1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r w:rsidR="001C5973" w:rsidRPr="00255E3F">
              <w:rPr>
                <w:rFonts w:ascii="Courier New" w:hAnsi="Courier New" w:cs="Courier New"/>
                <w:sz w:val="18"/>
                <w:szCs w:val="18"/>
              </w:rPr>
              <w:t>Q</w:t>
            </w:r>
          </w:p>
          <w:p w14:paraId="720F7116" w14:textId="592AA2E6" w:rsidR="00C566E6" w:rsidRPr="00923A00" w:rsidRDefault="0048449D" w:rsidP="001C2C1F">
            <w:pPr>
              <w:pStyle w:val="TableText"/>
              <w:tabs>
                <w:tab w:val="left" w:pos="6195"/>
              </w:tabs>
              <w:rPr>
                <w:sz w:val="20"/>
              </w:rPr>
            </w:pPr>
            <w:r w:rsidRPr="00255E3F">
              <w:rPr>
                <w:rFonts w:ascii="Courier New" w:hAnsi="Courier New" w:cs="Courier New"/>
                <w:sz w:val="18"/>
                <w:szCs w:val="18"/>
              </w:rPr>
              <w:t xml:space="preserve"> </w:t>
            </w:r>
            <w:r w:rsidR="001C5973" w:rsidRPr="00255E3F">
              <w:rPr>
                <w:rFonts w:ascii="Courier New" w:hAnsi="Courier New" w:cs="Courier New"/>
                <w:sz w:val="18"/>
                <w:szCs w:val="18"/>
              </w:rPr>
              <w:t>;</w:t>
            </w:r>
          </w:p>
        </w:tc>
      </w:tr>
      <w:tr w:rsidR="00C566E6" w:rsidRPr="00086A3C" w14:paraId="262A2BDF"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459859FF" w14:textId="62C19B73" w:rsidR="001C5973" w:rsidRDefault="001C5973" w:rsidP="001C2C1F">
            <w:pPr>
              <w:pStyle w:val="TableText"/>
              <w:rPr>
                <w:sz w:val="20"/>
              </w:rPr>
            </w:pPr>
            <w:r>
              <w:rPr>
                <w:sz w:val="20"/>
              </w:rPr>
              <w:t>New Subroutine to get NV</w:t>
            </w:r>
            <w:r w:rsidR="00C05650">
              <w:rPr>
                <w:sz w:val="20"/>
              </w:rPr>
              <w:t>C Payment Data using Invoice</w:t>
            </w:r>
          </w:p>
          <w:p w14:paraId="2BC39B48" w14:textId="7777777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GETPAY(IEN) ; Get NVC Payment Data using Invoice</w:t>
            </w:r>
          </w:p>
          <w:p w14:paraId="0A28EB95" w14:textId="44E23DE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 IBFLDS,IBINIEN,IBINLN1,IBINLN2,IBFPNO1</w:t>
            </w:r>
          </w:p>
          <w:p w14:paraId="5EE25F1C" w14:textId="5DF99710"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IBINV=$$GET1^DIQ(360,IEN_",",1.03,"I")</w:t>
            </w:r>
            <w:r w:rsidR="007441CF">
              <w:rPr>
                <w:rFonts w:ascii="Courier New" w:hAnsi="Courier New" w:cs="Courier New"/>
                <w:sz w:val="18"/>
                <w:szCs w:val="18"/>
              </w:rPr>
              <w:t xml:space="preserve"> </w:t>
            </w:r>
            <w:r w:rsidRPr="00255E3F">
              <w:rPr>
                <w:rFonts w:ascii="Courier New" w:hAnsi="Courier New" w:cs="Courier New"/>
                <w:sz w:val="18"/>
                <w:szCs w:val="18"/>
              </w:rPr>
              <w:t>; Invoice #</w:t>
            </w:r>
          </w:p>
          <w:p w14:paraId="2D67A6EA" w14:textId="6A8A7E2E"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IBFPNO=$$GET1^DIQ(161.01,IBIEN_",",.03,"I")</w:t>
            </w:r>
            <w:r w:rsidR="007441CF">
              <w:rPr>
                <w:rFonts w:ascii="Courier New" w:hAnsi="Courier New" w:cs="Courier New"/>
                <w:sz w:val="18"/>
                <w:szCs w:val="18"/>
              </w:rPr>
              <w:t xml:space="preserve"> </w:t>
            </w:r>
            <w:r w:rsidRPr="00255E3F">
              <w:rPr>
                <w:rFonts w:ascii="Courier New" w:hAnsi="Courier New" w:cs="Courier New"/>
                <w:sz w:val="18"/>
                <w:szCs w:val="18"/>
              </w:rPr>
              <w:t>; NVC IEN (Type) on FEE</w:t>
            </w:r>
          </w:p>
          <w:p w14:paraId="7C7B2E81" w14:textId="7777777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BASIS PROGRAM File (#161.8)</w:t>
            </w:r>
          </w:p>
          <w:p w14:paraId="1CB4005A" w14:textId="61D8AB55"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xml:space="preserve">; For Billing </w:t>
            </w:r>
            <w:proofErr w:type="spellStart"/>
            <w:r w:rsidRPr="00255E3F">
              <w:rPr>
                <w:rFonts w:ascii="Courier New" w:hAnsi="Courier New" w:cs="Courier New"/>
                <w:sz w:val="18"/>
                <w:szCs w:val="18"/>
              </w:rPr>
              <w:t>Worklist</w:t>
            </w:r>
            <w:proofErr w:type="spellEnd"/>
            <w:r w:rsidRPr="00255E3F">
              <w:rPr>
                <w:rFonts w:ascii="Courier New" w:hAnsi="Courier New" w:cs="Courier New"/>
                <w:sz w:val="18"/>
                <w:szCs w:val="18"/>
              </w:rPr>
              <w:t xml:space="preserve"> Only, NVC may have changed -- Check Fee Basis Pa</w:t>
            </w:r>
          </w:p>
          <w:p w14:paraId="407E4F57" w14:textId="77777777" w:rsidR="00255E3F" w:rsidRPr="00255E3F" w:rsidRDefault="00255E3F" w:rsidP="001C2C1F">
            <w:pPr>
              <w:autoSpaceDE w:val="0"/>
              <w:autoSpaceDN w:val="0"/>
              <w:adjustRightInd w:val="0"/>
              <w:rPr>
                <w:rFonts w:ascii="Courier New" w:hAnsi="Courier New" w:cs="Courier New"/>
                <w:sz w:val="18"/>
                <w:szCs w:val="18"/>
              </w:rPr>
            </w:pPr>
            <w:proofErr w:type="spellStart"/>
            <w:r w:rsidRPr="00255E3F">
              <w:rPr>
                <w:rFonts w:ascii="Courier New" w:hAnsi="Courier New" w:cs="Courier New"/>
                <w:sz w:val="18"/>
                <w:szCs w:val="18"/>
              </w:rPr>
              <w:t>yment</w:t>
            </w:r>
            <w:proofErr w:type="spellEnd"/>
            <w:r w:rsidRPr="00255E3F">
              <w:rPr>
                <w:rFonts w:ascii="Courier New" w:hAnsi="Courier New" w:cs="Courier New"/>
                <w:sz w:val="18"/>
                <w:szCs w:val="18"/>
              </w:rPr>
              <w:t xml:space="preserve"> File (#162)</w:t>
            </w:r>
          </w:p>
          <w:p w14:paraId="48B6A3DB" w14:textId="5031C7B3"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I IBINV'="" D</w:t>
            </w:r>
          </w:p>
          <w:p w14:paraId="21B8EDF0" w14:textId="20C7067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IBINIEN=""</w:t>
            </w:r>
          </w:p>
          <w:p w14:paraId="4E8CE0CF" w14:textId="4C63ABEC"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lastRenderedPageBreak/>
              <w:t>. S IBINIEN=$O(^FBAAC("C",IBINV,DFN,IBINIEN)) Q:IBINIEN=""</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0D995020" w14:textId="3B50B8DC"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IBINLN1=""</w:t>
            </w:r>
          </w:p>
          <w:p w14:paraId="4DA396D1" w14:textId="4856D6D1"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IBINLN1=$O(^FBAAC("C",IBINV,DFN,IBINIEN,IBINLN1)) Q:IBINLN1=""</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17DDBCCD" w14:textId="37C309E5"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IBINLN2=""</w:t>
            </w:r>
          </w:p>
          <w:p w14:paraId="30A0B507" w14:textId="505F6C49"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IBINLN2=$O(^FBAAC("C",IBINV,DFN,IBINIEN,IBINLN1,IBINLN2)) Q:IBINL</w:t>
            </w:r>
          </w:p>
          <w:p w14:paraId="204D9BFF" w14:textId="197664E1"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N2=""</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5C663FEE" w14:textId="77C9FB0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IBFPNO1=$$GET1^DIQ(162.03,IBINLN2_","_IBINLN1_","_IBINIEN_","_DF</w:t>
            </w:r>
          </w:p>
          <w:p w14:paraId="59AF7370" w14:textId="7777777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N_",",23,"I")</w:t>
            </w:r>
          </w:p>
          <w:p w14:paraId="3AEC71B2" w14:textId="1AB0BCA0"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$G(IBFPNO1)'="" S IBFPNO=IBFPNO1</w:t>
            </w:r>
          </w:p>
          <w:p w14:paraId="1BD2839F" w14:textId="094101B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IBFLDS="2;63;64;65"</w:t>
            </w:r>
          </w:p>
          <w:p w14:paraId="761028F3" w14:textId="1DEACCA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D GETS^DIQ(162.03,IBINLN2_","_IBINLN1_","_IBINIEN_","_DFN_",",IBFL</w:t>
            </w:r>
          </w:p>
          <w:p w14:paraId="64FFE956" w14:textId="633194E8"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DS,"I","IBRET")</w:t>
            </w:r>
            <w:r w:rsidR="007441CF">
              <w:rPr>
                <w:rFonts w:ascii="Courier New" w:hAnsi="Courier New" w:cs="Courier New"/>
                <w:sz w:val="18"/>
                <w:szCs w:val="18"/>
              </w:rPr>
              <w:t xml:space="preserve"> </w:t>
            </w:r>
            <w:r w:rsidRPr="00255E3F">
              <w:rPr>
                <w:rFonts w:ascii="Courier New" w:hAnsi="Courier New" w:cs="Courier New"/>
                <w:sz w:val="18"/>
                <w:szCs w:val="18"/>
              </w:rPr>
              <w:t>; Get Payment Data</w:t>
            </w:r>
          </w:p>
          <w:p w14:paraId="48A77A35" w14:textId="1D92418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Q</w:t>
            </w:r>
          </w:p>
          <w:p w14:paraId="1BDDC70E" w14:textId="0EE7E747" w:rsidR="00C566E6" w:rsidRPr="006A4C51" w:rsidRDefault="00255E3F" w:rsidP="001C2C1F">
            <w:pPr>
              <w:pStyle w:val="TableText"/>
              <w:rPr>
                <w:sz w:val="20"/>
              </w:rPr>
            </w:pPr>
            <w:r w:rsidRPr="00255E3F">
              <w:rPr>
                <w:rFonts w:ascii="Courier New" w:hAnsi="Courier New" w:cs="Courier New"/>
                <w:sz w:val="18"/>
                <w:szCs w:val="18"/>
              </w:rPr>
              <w:t>;</w:t>
            </w:r>
          </w:p>
        </w:tc>
      </w:tr>
      <w:tr w:rsidR="00C566E6" w:rsidRPr="00086A3C" w14:paraId="0140754F" w14:textId="77777777" w:rsidTr="001C2C1F">
        <w:tc>
          <w:tcPr>
            <w:tcW w:w="5000" w:type="pct"/>
            <w:tcBorders>
              <w:top w:val="single" w:sz="6" w:space="0" w:color="000000"/>
              <w:left w:val="single" w:sz="6" w:space="0" w:color="000000"/>
              <w:bottom w:val="single" w:sz="6" w:space="0" w:color="000000"/>
              <w:right w:val="single" w:sz="6" w:space="0" w:color="000000"/>
            </w:tcBorders>
          </w:tcPr>
          <w:p w14:paraId="3F7E80E1" w14:textId="77777777" w:rsidR="00255E3F" w:rsidRDefault="00255E3F" w:rsidP="001C2C1F">
            <w:pPr>
              <w:autoSpaceDE w:val="0"/>
              <w:autoSpaceDN w:val="0"/>
              <w:adjustRightInd w:val="0"/>
              <w:rPr>
                <w:sz w:val="20"/>
              </w:rPr>
            </w:pPr>
          </w:p>
          <w:p w14:paraId="1084B448" w14:textId="389FB59D" w:rsidR="00255E3F" w:rsidRPr="00222AB4" w:rsidRDefault="00255E3F" w:rsidP="001C2C1F">
            <w:pPr>
              <w:autoSpaceDE w:val="0"/>
              <w:autoSpaceDN w:val="0"/>
              <w:adjustRightInd w:val="0"/>
              <w:rPr>
                <w:rFonts w:ascii="Arial" w:hAnsi="Arial" w:cs="Arial"/>
                <w:sz w:val="20"/>
              </w:rPr>
            </w:pPr>
            <w:r>
              <w:rPr>
                <w:rFonts w:ascii="Arial" w:hAnsi="Arial" w:cs="Arial"/>
                <w:sz w:val="20"/>
              </w:rPr>
              <w:t>PCR Report – Check for Prior Bill</w:t>
            </w:r>
            <w:r w:rsidR="001C5973">
              <w:rPr>
                <w:sz w:val="20"/>
              </w:rPr>
              <w:br/>
            </w:r>
            <w:r w:rsidRPr="00255E3F">
              <w:rPr>
                <w:rFonts w:ascii="Courier New" w:hAnsi="Courier New" w:cs="Courier New"/>
                <w:sz w:val="18"/>
                <w:szCs w:val="18"/>
              </w:rPr>
              <w:t>CHKBILL(IBIN) ;Check for prior bill</w:t>
            </w:r>
          </w:p>
          <w:p w14:paraId="4E04F171" w14:textId="3E064B39"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N IBINV,IBFBDT,IBCLM,IBFBAU</w:t>
            </w:r>
          </w:p>
          <w:p w14:paraId="2EAF5A3D" w14:textId="12809C5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IBINV=$TR(IBIN," ","")</w:t>
            </w:r>
          </w:p>
          <w:p w14:paraId="18259600" w14:textId="6AFB0FF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IBFBDT=""</w:t>
            </w:r>
          </w:p>
          <w:p w14:paraId="74F84E8C" w14:textId="222389DE"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F</w:t>
            </w:r>
            <w:r w:rsidR="007441CF">
              <w:rPr>
                <w:rFonts w:ascii="Courier New" w:hAnsi="Courier New" w:cs="Courier New"/>
                <w:sz w:val="18"/>
                <w:szCs w:val="18"/>
              </w:rPr>
              <w:t xml:space="preserve"> </w:t>
            </w:r>
            <w:r w:rsidRPr="00255E3F">
              <w:rPr>
                <w:rFonts w:ascii="Courier New" w:hAnsi="Courier New" w:cs="Courier New"/>
                <w:sz w:val="18"/>
                <w:szCs w:val="18"/>
              </w:rPr>
              <w:t>S IBFBDT=$O(^IBFB(360,"DFN",DFN,IBFBDT)) Q:IBFBDT=""</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74EA34D0" w14:textId="523BB9F1"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IBFBAU=""</w:t>
            </w:r>
          </w:p>
          <w:p w14:paraId="57F8F564" w14:textId="30456E18"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F</w:t>
            </w:r>
            <w:r w:rsidR="007441CF">
              <w:rPr>
                <w:rFonts w:ascii="Courier New" w:hAnsi="Courier New" w:cs="Courier New"/>
                <w:sz w:val="18"/>
                <w:szCs w:val="18"/>
              </w:rPr>
              <w:t xml:space="preserve"> </w:t>
            </w:r>
            <w:r w:rsidRPr="00255E3F">
              <w:rPr>
                <w:rFonts w:ascii="Courier New" w:hAnsi="Courier New" w:cs="Courier New"/>
                <w:sz w:val="18"/>
                <w:szCs w:val="18"/>
              </w:rPr>
              <w:t>S IBFBAU=$O(^IBFB(360,"DFN",DFN,IBFBDT,IBFBAU)) Q:IBFBAU=""</w:t>
            </w:r>
            <w:r w:rsidR="007441CF">
              <w:rPr>
                <w:rFonts w:ascii="Courier New" w:hAnsi="Courier New" w:cs="Courier New"/>
                <w:sz w:val="18"/>
                <w:szCs w:val="18"/>
              </w:rPr>
              <w:t xml:space="preserve"> </w:t>
            </w:r>
            <w:r w:rsidRPr="00255E3F">
              <w:rPr>
                <w:rFonts w:ascii="Courier New" w:hAnsi="Courier New" w:cs="Courier New"/>
                <w:sz w:val="18"/>
                <w:szCs w:val="18"/>
              </w:rPr>
              <w:t>D</w:t>
            </w:r>
          </w:p>
          <w:p w14:paraId="04EAD17A" w14:textId="73A3807C"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$P($G(^IBFB(360,IBFBAU,1)),U,3)=IBINV D</w:t>
            </w:r>
          </w:p>
          <w:p w14:paraId="3F72E81F" w14:textId="6285024A"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IBCLM=$$GET1^DIQ(360,IBFBAU_",",1.01,"I")</w:t>
            </w:r>
          </w:p>
          <w:p w14:paraId="363FCCF2" w14:textId="23B5CAC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IBCLM'="" S FBINAU=$$PRECRT^IBTRC1(IBCLM,18)</w:t>
            </w:r>
          </w:p>
          <w:p w14:paraId="48A63808" w14:textId="10319588"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S FBBILL=$$GET1^DIQ(360,IBFBAU_",",1.02,"I")</w:t>
            </w:r>
          </w:p>
          <w:p w14:paraId="2BC055C3" w14:textId="59423655"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 I FBBILL'="" S FBSKIP=1</w:t>
            </w:r>
          </w:p>
          <w:p w14:paraId="0CA6DEED" w14:textId="5C2B2FFF"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Q</w:t>
            </w:r>
          </w:p>
          <w:p w14:paraId="78C2EFB4" w14:textId="7FDD30A9" w:rsid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w:t>
            </w:r>
          </w:p>
          <w:p w14:paraId="27266915" w14:textId="77777777" w:rsidR="00255E3F" w:rsidRDefault="00255E3F" w:rsidP="001C2C1F">
            <w:pPr>
              <w:autoSpaceDE w:val="0"/>
              <w:autoSpaceDN w:val="0"/>
              <w:adjustRightInd w:val="0"/>
              <w:rPr>
                <w:rFonts w:ascii="Courier New" w:hAnsi="Courier New" w:cs="Courier New"/>
                <w:sz w:val="18"/>
                <w:szCs w:val="18"/>
              </w:rPr>
            </w:pPr>
          </w:p>
          <w:p w14:paraId="05146763" w14:textId="620717AF" w:rsidR="00255E3F" w:rsidRPr="00222AB4" w:rsidRDefault="00222AB4" w:rsidP="001C2C1F">
            <w:pPr>
              <w:autoSpaceDE w:val="0"/>
              <w:autoSpaceDN w:val="0"/>
              <w:adjustRightInd w:val="0"/>
              <w:rPr>
                <w:rFonts w:ascii="Arial" w:hAnsi="Arial" w:cs="Arial"/>
                <w:sz w:val="20"/>
                <w:szCs w:val="20"/>
              </w:rPr>
            </w:pPr>
            <w:r>
              <w:rPr>
                <w:rFonts w:ascii="Arial" w:hAnsi="Arial" w:cs="Arial"/>
                <w:sz w:val="20"/>
                <w:szCs w:val="20"/>
              </w:rPr>
              <w:t xml:space="preserve">Get Begin / End </w:t>
            </w:r>
            <w:proofErr w:type="spellStart"/>
            <w:r>
              <w:rPr>
                <w:rFonts w:ascii="Arial" w:hAnsi="Arial" w:cs="Arial"/>
                <w:sz w:val="20"/>
                <w:szCs w:val="20"/>
              </w:rPr>
              <w:t>Auth</w:t>
            </w:r>
            <w:proofErr w:type="spellEnd"/>
            <w:r>
              <w:rPr>
                <w:rFonts w:ascii="Arial" w:hAnsi="Arial" w:cs="Arial"/>
                <w:sz w:val="20"/>
                <w:szCs w:val="20"/>
              </w:rPr>
              <w:t xml:space="preserve"> Dates</w:t>
            </w:r>
          </w:p>
          <w:p w14:paraId="6972C2C6" w14:textId="63A0BA3B"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GETDTS(IBIEN) ;Get Begin and End Dates from Authorization</w:t>
            </w:r>
          </w:p>
          <w:p w14:paraId="72A725D4" w14:textId="28154692"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IBST=$$GET1^DIQ(161.01,IBIEN_",",.01,"I")</w:t>
            </w:r>
          </w:p>
          <w:p w14:paraId="1163388B" w14:textId="53412069"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S IBEND=$$GET1^DIQ(161.01,IBIEN_",",.02,"I")</w:t>
            </w:r>
          </w:p>
          <w:p w14:paraId="267CF029" w14:textId="04854007" w:rsidR="00255E3F" w:rsidRP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Q</w:t>
            </w:r>
          </w:p>
          <w:p w14:paraId="22160932" w14:textId="06F604E5" w:rsidR="00255E3F" w:rsidRDefault="00255E3F" w:rsidP="001C2C1F">
            <w:pPr>
              <w:autoSpaceDE w:val="0"/>
              <w:autoSpaceDN w:val="0"/>
              <w:adjustRightInd w:val="0"/>
              <w:rPr>
                <w:rFonts w:ascii="Courier New" w:hAnsi="Courier New" w:cs="Courier New"/>
                <w:sz w:val="18"/>
                <w:szCs w:val="18"/>
              </w:rPr>
            </w:pPr>
            <w:r w:rsidRPr="00255E3F">
              <w:rPr>
                <w:rFonts w:ascii="Courier New" w:hAnsi="Courier New" w:cs="Courier New"/>
                <w:sz w:val="18"/>
                <w:szCs w:val="18"/>
              </w:rPr>
              <w:t>;</w:t>
            </w:r>
          </w:p>
          <w:p w14:paraId="3AE1BDF0" w14:textId="7C7AD043" w:rsidR="00C566E6" w:rsidRPr="006A2A02" w:rsidRDefault="00C566E6" w:rsidP="001C2C1F">
            <w:pPr>
              <w:pStyle w:val="TableText"/>
              <w:rPr>
                <w:sz w:val="20"/>
              </w:rPr>
            </w:pPr>
          </w:p>
        </w:tc>
      </w:tr>
    </w:tbl>
    <w:p w14:paraId="4C982C26" w14:textId="77777777" w:rsidR="00C566E6" w:rsidRDefault="00C566E6" w:rsidP="00C566E6"/>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name, enhancement category, RTM, and related options."/>
      </w:tblPr>
      <w:tblGrid>
        <w:gridCol w:w="2894"/>
        <w:gridCol w:w="1174"/>
        <w:gridCol w:w="1264"/>
        <w:gridCol w:w="1205"/>
        <w:gridCol w:w="3039"/>
      </w:tblGrid>
      <w:tr w:rsidR="00693AED" w:rsidRPr="0028049C" w14:paraId="489EA8D5" w14:textId="77777777" w:rsidTr="00F516FB">
        <w:trPr>
          <w:cantSplit/>
          <w:tblHeader/>
        </w:trPr>
        <w:tc>
          <w:tcPr>
            <w:tcW w:w="1511" w:type="pct"/>
            <w:shd w:val="clear" w:color="auto" w:fill="F2F2F2" w:themeFill="background1" w:themeFillShade="F2"/>
            <w:vAlign w:val="center"/>
          </w:tcPr>
          <w:p w14:paraId="6C211261" w14:textId="77777777" w:rsidR="006A0482" w:rsidRPr="0028049C" w:rsidRDefault="006A0482" w:rsidP="004B1B35">
            <w:pPr>
              <w:pStyle w:val="TableHeading"/>
            </w:pPr>
            <w:r w:rsidRPr="0028049C">
              <w:t>Routines</w:t>
            </w:r>
          </w:p>
        </w:tc>
        <w:tc>
          <w:tcPr>
            <w:tcW w:w="3489" w:type="pct"/>
            <w:gridSpan w:val="4"/>
            <w:tcBorders>
              <w:bottom w:val="single" w:sz="6" w:space="0" w:color="000000"/>
            </w:tcBorders>
            <w:shd w:val="clear" w:color="auto" w:fill="F2F2F2" w:themeFill="background1" w:themeFillShade="F2"/>
          </w:tcPr>
          <w:p w14:paraId="4BCB12D7" w14:textId="77777777" w:rsidR="006A0482" w:rsidRPr="0028049C" w:rsidRDefault="006A0482" w:rsidP="004B1B35">
            <w:pPr>
              <w:pStyle w:val="TableHeading"/>
            </w:pPr>
            <w:r w:rsidRPr="0028049C">
              <w:t>Activities</w:t>
            </w:r>
          </w:p>
        </w:tc>
      </w:tr>
      <w:tr w:rsidR="006A0482" w:rsidRPr="0028049C" w14:paraId="42D73A34" w14:textId="77777777" w:rsidTr="00F516FB">
        <w:trPr>
          <w:cantSplit/>
          <w:tblHeader/>
        </w:trPr>
        <w:tc>
          <w:tcPr>
            <w:tcW w:w="1511" w:type="pct"/>
            <w:shd w:val="clear" w:color="auto" w:fill="F2F2F2" w:themeFill="background1" w:themeFillShade="F2"/>
            <w:vAlign w:val="center"/>
          </w:tcPr>
          <w:p w14:paraId="09BFCE58" w14:textId="77777777" w:rsidR="006A0482" w:rsidRPr="0028049C" w:rsidRDefault="006A0482" w:rsidP="004B1B35">
            <w:pPr>
              <w:pStyle w:val="TableText"/>
              <w:rPr>
                <w:b/>
              </w:rPr>
            </w:pPr>
            <w:r w:rsidRPr="0028049C">
              <w:rPr>
                <w:b/>
              </w:rPr>
              <w:t>Routine Name</w:t>
            </w:r>
          </w:p>
        </w:tc>
        <w:tc>
          <w:tcPr>
            <w:tcW w:w="3489" w:type="pct"/>
            <w:gridSpan w:val="4"/>
            <w:tcBorders>
              <w:bottom w:val="single" w:sz="6" w:space="0" w:color="000000"/>
            </w:tcBorders>
          </w:tcPr>
          <w:p w14:paraId="1E5BCD14" w14:textId="2FFC3B5D" w:rsidR="006A0482" w:rsidRPr="003C5F71" w:rsidRDefault="006A0482" w:rsidP="004B1B35">
            <w:pPr>
              <w:pStyle w:val="TableText"/>
            </w:pPr>
            <w:r>
              <w:t>^IBCNS3 – Added ability to display Date Insurance Verified</w:t>
            </w:r>
          </w:p>
        </w:tc>
      </w:tr>
      <w:tr w:rsidR="00693AED" w:rsidRPr="0028049C" w14:paraId="72BB8B9C" w14:textId="77777777" w:rsidTr="00F516FB">
        <w:trPr>
          <w:cantSplit/>
        </w:trPr>
        <w:tc>
          <w:tcPr>
            <w:tcW w:w="1511" w:type="pct"/>
            <w:shd w:val="clear" w:color="auto" w:fill="F2F2F2" w:themeFill="background1" w:themeFillShade="F2"/>
            <w:vAlign w:val="center"/>
          </w:tcPr>
          <w:p w14:paraId="55E0B0BC" w14:textId="77777777" w:rsidR="006A0482" w:rsidRPr="0028049C" w:rsidRDefault="006A0482" w:rsidP="004B1B35">
            <w:pPr>
              <w:pStyle w:val="TableText"/>
              <w:rPr>
                <w:b/>
              </w:rPr>
            </w:pPr>
            <w:r w:rsidRPr="0028049C">
              <w:rPr>
                <w:b/>
              </w:rPr>
              <w:t>Enhancement Category</w:t>
            </w:r>
          </w:p>
        </w:tc>
        <w:tc>
          <w:tcPr>
            <w:tcW w:w="613" w:type="pct"/>
            <w:tcBorders>
              <w:right w:val="nil"/>
            </w:tcBorders>
          </w:tcPr>
          <w:p w14:paraId="27E8FFF4" w14:textId="5A82FC08" w:rsidR="006A0482" w:rsidRPr="003469D6" w:rsidRDefault="006A0482" w:rsidP="004B1B35">
            <w:pPr>
              <w:pStyle w:val="TableText"/>
            </w:pPr>
            <w:r>
              <w:fldChar w:fldCharType="begin">
                <w:ffData>
                  <w:name w:val=""/>
                  <w:enabled/>
                  <w:calcOnExit w:val="0"/>
                  <w:statusText w:type="text" w:val="New enhancement category"/>
                  <w:checkBox>
                    <w:sizeAuto/>
                    <w:default w:val="0"/>
                  </w:checkBox>
                </w:ffData>
              </w:fldChar>
            </w:r>
            <w:r>
              <w:instrText xml:space="preserve"> FORMCHECKBOX </w:instrText>
            </w:r>
            <w:r w:rsidR="00EF147D">
              <w:fldChar w:fldCharType="separate"/>
            </w:r>
            <w:r>
              <w:fldChar w:fldCharType="end"/>
            </w:r>
            <w:r w:rsidRPr="003469D6">
              <w:t xml:space="preserve"> New</w:t>
            </w:r>
          </w:p>
        </w:tc>
        <w:tc>
          <w:tcPr>
            <w:tcW w:w="660" w:type="pct"/>
            <w:tcBorders>
              <w:left w:val="nil"/>
              <w:right w:val="nil"/>
            </w:tcBorders>
          </w:tcPr>
          <w:p w14:paraId="30AFFD72" w14:textId="18D8D1A0" w:rsidR="006A0482" w:rsidRPr="003469D6" w:rsidRDefault="006A0482" w:rsidP="004B1B35">
            <w:pPr>
              <w:pStyle w:val="TableText"/>
            </w:pPr>
            <w:r>
              <w:fldChar w:fldCharType="begin">
                <w:ffData>
                  <w:name w:val=""/>
                  <w:enabled/>
                  <w:calcOnExit w:val="0"/>
                  <w:statusText w:type="text" w:val="Modify enhancement category"/>
                  <w:checkBox>
                    <w:sizeAuto/>
                    <w:default w:val="1"/>
                  </w:checkBox>
                </w:ffData>
              </w:fldChar>
            </w:r>
            <w:r>
              <w:instrText xml:space="preserve"> FORMCHECKBOX </w:instrText>
            </w:r>
            <w:r w:rsidR="00EF147D">
              <w:fldChar w:fldCharType="separate"/>
            </w:r>
            <w:r>
              <w:fldChar w:fldCharType="end"/>
            </w:r>
            <w:r w:rsidRPr="003469D6">
              <w:t xml:space="preserve"> Modify</w:t>
            </w:r>
          </w:p>
        </w:tc>
        <w:tc>
          <w:tcPr>
            <w:tcW w:w="629" w:type="pct"/>
            <w:tcBorders>
              <w:left w:val="nil"/>
              <w:right w:val="nil"/>
            </w:tcBorders>
          </w:tcPr>
          <w:p w14:paraId="6A9AD507" w14:textId="77777777" w:rsidR="006A0482" w:rsidRPr="003469D6" w:rsidRDefault="006A0482" w:rsidP="004B1B35">
            <w:pPr>
              <w:pStyle w:val="TableText"/>
            </w:pPr>
            <w:r w:rsidRPr="003469D6">
              <w:fldChar w:fldCharType="begin">
                <w:ffData>
                  <w:name w:val="Check26"/>
                  <w:enabled/>
                  <w:calcOnExit w:val="0"/>
                  <w:statusText w:type="text" w:val="Delete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w:t>
            </w:r>
          </w:p>
        </w:tc>
        <w:tc>
          <w:tcPr>
            <w:tcW w:w="1587" w:type="pct"/>
            <w:tcBorders>
              <w:left w:val="nil"/>
            </w:tcBorders>
          </w:tcPr>
          <w:p w14:paraId="50EB6CD8" w14:textId="77777777" w:rsidR="006A0482" w:rsidRPr="003469D6" w:rsidRDefault="006A0482" w:rsidP="004B1B35">
            <w:pPr>
              <w:pStyle w:val="TableText"/>
            </w:pPr>
            <w:r w:rsidRPr="003469D6">
              <w:fldChar w:fldCharType="begin">
                <w:ffData>
                  <w:name w:val="Check68"/>
                  <w:enabled/>
                  <w:calcOnExit w:val="0"/>
                  <w:statusText w:type="text" w:val="No change to enhancement categor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6A0482" w:rsidRPr="0028049C" w14:paraId="19898814" w14:textId="77777777" w:rsidTr="00F516FB">
        <w:trPr>
          <w:cantSplit/>
        </w:trPr>
        <w:tc>
          <w:tcPr>
            <w:tcW w:w="1511" w:type="pct"/>
            <w:shd w:val="clear" w:color="auto" w:fill="F2F2F2" w:themeFill="background1" w:themeFillShade="F2"/>
            <w:vAlign w:val="center"/>
          </w:tcPr>
          <w:p w14:paraId="1FE7C427" w14:textId="77777777" w:rsidR="006A0482" w:rsidRPr="0028049C" w:rsidRDefault="006A0482" w:rsidP="004B1B35">
            <w:pPr>
              <w:pStyle w:val="TableText"/>
              <w:rPr>
                <w:b/>
              </w:rPr>
            </w:pPr>
            <w:r w:rsidRPr="0028049C">
              <w:rPr>
                <w:b/>
              </w:rPr>
              <w:t>RTM</w:t>
            </w:r>
          </w:p>
        </w:tc>
        <w:tc>
          <w:tcPr>
            <w:tcW w:w="3489" w:type="pct"/>
            <w:gridSpan w:val="4"/>
          </w:tcPr>
          <w:p w14:paraId="195CD5FA" w14:textId="1DDA9FB4" w:rsidR="006A0482" w:rsidRPr="00D769BD" w:rsidRDefault="000A22C2" w:rsidP="004B1B35">
            <w:pPr>
              <w:pStyle w:val="TableText"/>
            </w:pPr>
            <w:r>
              <w:t>FBPRE 2.1.1 - 09</w:t>
            </w:r>
          </w:p>
        </w:tc>
      </w:tr>
      <w:tr w:rsidR="006A0482" w:rsidRPr="0028049C" w14:paraId="1C82DB5E" w14:textId="77777777" w:rsidTr="00F516FB">
        <w:trPr>
          <w:cantSplit/>
        </w:trPr>
        <w:tc>
          <w:tcPr>
            <w:tcW w:w="1511" w:type="pct"/>
            <w:tcBorders>
              <w:bottom w:val="single" w:sz="6" w:space="0" w:color="000000"/>
            </w:tcBorders>
            <w:shd w:val="clear" w:color="auto" w:fill="F2F2F2" w:themeFill="background1" w:themeFillShade="F2"/>
            <w:vAlign w:val="center"/>
          </w:tcPr>
          <w:p w14:paraId="4C3619D8" w14:textId="77777777" w:rsidR="006A0482" w:rsidRPr="0028049C" w:rsidRDefault="006A0482" w:rsidP="004B1B35">
            <w:pPr>
              <w:pStyle w:val="TableText"/>
              <w:rPr>
                <w:b/>
              </w:rPr>
            </w:pPr>
            <w:r w:rsidRPr="0028049C">
              <w:rPr>
                <w:b/>
              </w:rPr>
              <w:t>Related Options</w:t>
            </w:r>
          </w:p>
        </w:tc>
        <w:tc>
          <w:tcPr>
            <w:tcW w:w="3489" w:type="pct"/>
            <w:gridSpan w:val="4"/>
            <w:tcBorders>
              <w:bottom w:val="single" w:sz="4" w:space="0" w:color="auto"/>
            </w:tcBorders>
          </w:tcPr>
          <w:p w14:paraId="528A3E3F" w14:textId="672D8944" w:rsidR="006A0482" w:rsidRPr="003469D6" w:rsidRDefault="000A22C2" w:rsidP="004B1B35">
            <w:pPr>
              <w:pStyle w:val="TableText"/>
            </w:pPr>
            <w:r>
              <w:t>FB PCR</w:t>
            </w:r>
          </w:p>
        </w:tc>
      </w:tr>
    </w:tbl>
    <w:p w14:paraId="63266EE0" w14:textId="77777777" w:rsidR="006A0482" w:rsidRPr="0028049C" w:rsidRDefault="006A0482" w:rsidP="006A0482">
      <w:pPr>
        <w:pStyle w:val="BodyTex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Routines grouped by Related Routines, &quot;called by&quot;, and &quot;called&quot;"/>
      </w:tblPr>
      <w:tblGrid>
        <w:gridCol w:w="2892"/>
        <w:gridCol w:w="2928"/>
        <w:gridCol w:w="3756"/>
      </w:tblGrid>
      <w:tr w:rsidR="00693AED" w:rsidRPr="0028049C" w14:paraId="14E4E5EB" w14:textId="77777777" w:rsidTr="00726E59">
        <w:trPr>
          <w:cantSplit/>
          <w:trHeight w:val="318"/>
          <w:tblHeader/>
        </w:trPr>
        <w:tc>
          <w:tcPr>
            <w:tcW w:w="1510" w:type="pct"/>
            <w:tcBorders>
              <w:top w:val="single" w:sz="6" w:space="0" w:color="000000"/>
              <w:bottom w:val="single" w:sz="6" w:space="0" w:color="000000"/>
            </w:tcBorders>
            <w:shd w:val="clear" w:color="auto" w:fill="F2F2F2" w:themeFill="background1" w:themeFillShade="F2"/>
            <w:vAlign w:val="center"/>
          </w:tcPr>
          <w:p w14:paraId="54787D63" w14:textId="77777777" w:rsidR="006A0482" w:rsidRPr="0028049C" w:rsidRDefault="006A0482" w:rsidP="004B1B35">
            <w:pPr>
              <w:pStyle w:val="TableHeading"/>
            </w:pPr>
            <w:r w:rsidRPr="0028049C">
              <w:t>Related Routines</w:t>
            </w:r>
          </w:p>
        </w:tc>
        <w:tc>
          <w:tcPr>
            <w:tcW w:w="1529" w:type="pct"/>
            <w:tcBorders>
              <w:bottom w:val="single" w:sz="4" w:space="0" w:color="auto"/>
            </w:tcBorders>
            <w:shd w:val="clear" w:color="auto" w:fill="F2F2F2" w:themeFill="background1" w:themeFillShade="F2"/>
          </w:tcPr>
          <w:p w14:paraId="2D6F1C07" w14:textId="77777777" w:rsidR="006A0482" w:rsidRPr="0028049C" w:rsidRDefault="006A0482" w:rsidP="004B1B35">
            <w:pPr>
              <w:pStyle w:val="TableHeading"/>
            </w:pPr>
            <w:r w:rsidRPr="0028049C">
              <w:t>Routines “Called By”</w:t>
            </w:r>
          </w:p>
        </w:tc>
        <w:tc>
          <w:tcPr>
            <w:tcW w:w="1961" w:type="pct"/>
            <w:tcBorders>
              <w:bottom w:val="single" w:sz="4" w:space="0" w:color="auto"/>
            </w:tcBorders>
            <w:shd w:val="clear" w:color="auto" w:fill="F2F2F2" w:themeFill="background1" w:themeFillShade="F2"/>
          </w:tcPr>
          <w:p w14:paraId="1A9302F3" w14:textId="77777777" w:rsidR="006A0482" w:rsidRPr="0028049C" w:rsidRDefault="006A0482" w:rsidP="004B1B35">
            <w:pPr>
              <w:pStyle w:val="TableHeading"/>
            </w:pPr>
            <w:r w:rsidRPr="0028049C">
              <w:t>Routines “Called”</w:t>
            </w:r>
            <w:r>
              <w:t xml:space="preserve"> </w:t>
            </w:r>
          </w:p>
        </w:tc>
      </w:tr>
      <w:tr w:rsidR="006A0482" w:rsidRPr="0028049C" w14:paraId="5D56D3FF" w14:textId="77777777" w:rsidTr="00726E59">
        <w:trPr>
          <w:cantSplit/>
          <w:trHeight w:val="697"/>
        </w:trPr>
        <w:tc>
          <w:tcPr>
            <w:tcW w:w="1510" w:type="pct"/>
            <w:tcBorders>
              <w:top w:val="single" w:sz="6" w:space="0" w:color="000000"/>
              <w:bottom w:val="single" w:sz="6" w:space="0" w:color="000000"/>
            </w:tcBorders>
            <w:shd w:val="clear" w:color="auto" w:fill="F2F2F2" w:themeFill="background1" w:themeFillShade="F2"/>
            <w:vAlign w:val="center"/>
          </w:tcPr>
          <w:p w14:paraId="2C552058" w14:textId="77777777" w:rsidR="006A0482" w:rsidRPr="0028049C" w:rsidRDefault="006A0482" w:rsidP="004B1B35">
            <w:pPr>
              <w:pStyle w:val="TableText"/>
            </w:pPr>
          </w:p>
        </w:tc>
        <w:tc>
          <w:tcPr>
            <w:tcW w:w="1529" w:type="pct"/>
            <w:tcBorders>
              <w:bottom w:val="single" w:sz="4" w:space="0" w:color="auto"/>
            </w:tcBorders>
            <w:vAlign w:val="center"/>
          </w:tcPr>
          <w:p w14:paraId="58C69DBE" w14:textId="77777777" w:rsidR="006A0482" w:rsidRDefault="006A0482" w:rsidP="004B1B35">
            <w:pPr>
              <w:pStyle w:val="TableText"/>
            </w:pPr>
          </w:p>
          <w:p w14:paraId="569E70B1" w14:textId="58F7DD7A" w:rsidR="006A0482" w:rsidRPr="0028049C" w:rsidRDefault="000A22C2" w:rsidP="004B1B35">
            <w:pPr>
              <w:pStyle w:val="TableText"/>
            </w:pPr>
            <w:r>
              <w:t>HDR+18^FBPCR</w:t>
            </w:r>
          </w:p>
        </w:tc>
        <w:tc>
          <w:tcPr>
            <w:tcW w:w="1961" w:type="pct"/>
            <w:tcBorders>
              <w:bottom w:val="single" w:sz="4" w:space="0" w:color="auto"/>
            </w:tcBorders>
            <w:vAlign w:val="center"/>
          </w:tcPr>
          <w:p w14:paraId="17561B02" w14:textId="6F5CBDC3" w:rsidR="000A22C2" w:rsidRPr="0028049C" w:rsidRDefault="00BE07C1" w:rsidP="001A44EF">
            <w:pPr>
              <w:pStyle w:val="TableText"/>
            </w:pPr>
            <w:r>
              <w:t>None</w:t>
            </w:r>
          </w:p>
        </w:tc>
      </w:tr>
    </w:tbl>
    <w:p w14:paraId="670FC749" w14:textId="7B31DFD3" w:rsidR="006A0482" w:rsidRPr="002F4E85" w:rsidRDefault="006A0482" w:rsidP="006A0482">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Routines grouped by routine and activity."/>
      </w:tblPr>
      <w:tblGrid>
        <w:gridCol w:w="2897"/>
        <w:gridCol w:w="1147"/>
        <w:gridCol w:w="1662"/>
        <w:gridCol w:w="1028"/>
        <w:gridCol w:w="1559"/>
        <w:gridCol w:w="1283"/>
      </w:tblGrid>
      <w:tr w:rsidR="00693AED" w:rsidRPr="002F4E85" w14:paraId="4A473BC4" w14:textId="77777777" w:rsidTr="00726E59">
        <w:trPr>
          <w:cantSplit/>
          <w:tblHeader/>
        </w:trPr>
        <w:tc>
          <w:tcPr>
            <w:tcW w:w="1512" w:type="pct"/>
            <w:shd w:val="clear" w:color="auto" w:fill="F2F2F2" w:themeFill="background1" w:themeFillShade="F2"/>
            <w:vAlign w:val="center"/>
          </w:tcPr>
          <w:p w14:paraId="635D19B4" w14:textId="77777777" w:rsidR="006A0482" w:rsidRPr="002F4E85" w:rsidRDefault="006A0482" w:rsidP="004B1B35">
            <w:pPr>
              <w:pStyle w:val="TableHeading"/>
            </w:pPr>
            <w:r w:rsidRPr="002F4E85">
              <w:t>Routines</w:t>
            </w:r>
          </w:p>
        </w:tc>
        <w:tc>
          <w:tcPr>
            <w:tcW w:w="3488" w:type="pct"/>
            <w:gridSpan w:val="5"/>
            <w:tcBorders>
              <w:bottom w:val="single" w:sz="6" w:space="0" w:color="000000"/>
            </w:tcBorders>
            <w:shd w:val="clear" w:color="auto" w:fill="F2F2F2" w:themeFill="background1" w:themeFillShade="F2"/>
          </w:tcPr>
          <w:p w14:paraId="05AFF499" w14:textId="77777777" w:rsidR="006A0482" w:rsidRPr="002F4E85" w:rsidRDefault="006A0482" w:rsidP="004B1B35">
            <w:pPr>
              <w:pStyle w:val="TableHeading"/>
            </w:pPr>
            <w:r w:rsidRPr="002F4E85">
              <w:t>Activities</w:t>
            </w:r>
          </w:p>
        </w:tc>
      </w:tr>
      <w:tr w:rsidR="006A0482" w:rsidRPr="002F4E85" w14:paraId="7DEB73BF" w14:textId="77777777" w:rsidTr="00726E59">
        <w:trPr>
          <w:cantSplit/>
        </w:trPr>
        <w:tc>
          <w:tcPr>
            <w:tcW w:w="1512" w:type="pct"/>
            <w:tcBorders>
              <w:top w:val="single" w:sz="6" w:space="0" w:color="000000"/>
            </w:tcBorders>
            <w:shd w:val="clear" w:color="auto" w:fill="F2F2F2" w:themeFill="background1" w:themeFillShade="F2"/>
            <w:vAlign w:val="center"/>
          </w:tcPr>
          <w:p w14:paraId="29CCB229" w14:textId="77777777" w:rsidR="006A0482" w:rsidRPr="002F4E85" w:rsidRDefault="006A0482" w:rsidP="004B1B35">
            <w:pPr>
              <w:pStyle w:val="TableText"/>
              <w:rPr>
                <w:b/>
              </w:rPr>
            </w:pPr>
            <w:r w:rsidRPr="002F4E85">
              <w:rPr>
                <w:b/>
              </w:rPr>
              <w:t>Data Dictionary (DD) References</w:t>
            </w:r>
          </w:p>
        </w:tc>
        <w:tc>
          <w:tcPr>
            <w:tcW w:w="3488" w:type="pct"/>
            <w:gridSpan w:val="5"/>
          </w:tcPr>
          <w:p w14:paraId="2CDB8E36" w14:textId="0FAEE213" w:rsidR="006A0482" w:rsidRPr="003469D6" w:rsidRDefault="00D00C89" w:rsidP="004B1B35">
            <w:pPr>
              <w:pStyle w:val="TableText"/>
            </w:pPr>
            <w:r>
              <w:t xml:space="preserve">INSURANCE </w:t>
            </w:r>
            <w:r w:rsidR="00601929">
              <w:t>FILE (#</w:t>
            </w:r>
            <w:r>
              <w:t>36)</w:t>
            </w:r>
          </w:p>
        </w:tc>
      </w:tr>
      <w:tr w:rsidR="006A0482" w:rsidRPr="002F4E85" w14:paraId="0BA5C36F" w14:textId="77777777" w:rsidTr="00726E59">
        <w:trPr>
          <w:cantSplit/>
        </w:trPr>
        <w:tc>
          <w:tcPr>
            <w:tcW w:w="1512" w:type="pct"/>
            <w:shd w:val="clear" w:color="auto" w:fill="F2F2F2" w:themeFill="background1" w:themeFillShade="F2"/>
            <w:vAlign w:val="center"/>
          </w:tcPr>
          <w:p w14:paraId="4CC46730" w14:textId="77777777" w:rsidR="006A0482" w:rsidRPr="002F4E85" w:rsidRDefault="006A0482" w:rsidP="004B1B35">
            <w:pPr>
              <w:pStyle w:val="TableText"/>
              <w:rPr>
                <w:b/>
              </w:rPr>
            </w:pPr>
            <w:r w:rsidRPr="002F4E85">
              <w:rPr>
                <w:b/>
              </w:rPr>
              <w:t>Related Protocols</w:t>
            </w:r>
          </w:p>
        </w:tc>
        <w:tc>
          <w:tcPr>
            <w:tcW w:w="3488" w:type="pct"/>
            <w:gridSpan w:val="5"/>
          </w:tcPr>
          <w:p w14:paraId="25B77F92" w14:textId="77777777" w:rsidR="006A0482" w:rsidRPr="003469D6" w:rsidRDefault="006A0482" w:rsidP="004B1B35">
            <w:pPr>
              <w:pStyle w:val="TableText"/>
            </w:pPr>
            <w:r>
              <w:t>None</w:t>
            </w:r>
          </w:p>
        </w:tc>
      </w:tr>
      <w:tr w:rsidR="006A0482" w:rsidRPr="002F4E85" w14:paraId="05FAC16C" w14:textId="77777777" w:rsidTr="00726E59">
        <w:trPr>
          <w:cantSplit/>
        </w:trPr>
        <w:tc>
          <w:tcPr>
            <w:tcW w:w="1512" w:type="pct"/>
            <w:shd w:val="clear" w:color="auto" w:fill="F2F2F2" w:themeFill="background1" w:themeFillShade="F2"/>
            <w:vAlign w:val="center"/>
          </w:tcPr>
          <w:p w14:paraId="7147200F" w14:textId="77777777" w:rsidR="006A0482" w:rsidRPr="002F4E85" w:rsidRDefault="006A0482" w:rsidP="004B1B35">
            <w:pPr>
              <w:pStyle w:val="TableText"/>
              <w:rPr>
                <w:b/>
              </w:rPr>
            </w:pPr>
            <w:r w:rsidRPr="002F4E85">
              <w:rPr>
                <w:b/>
              </w:rPr>
              <w:t>Related Integration Control Registrations (ICRs)</w:t>
            </w:r>
          </w:p>
        </w:tc>
        <w:tc>
          <w:tcPr>
            <w:tcW w:w="3488" w:type="pct"/>
            <w:gridSpan w:val="5"/>
            <w:tcBorders>
              <w:bottom w:val="single" w:sz="6" w:space="0" w:color="000000"/>
            </w:tcBorders>
          </w:tcPr>
          <w:p w14:paraId="50A5DC21" w14:textId="366F9BBC" w:rsidR="006A0482" w:rsidRPr="003469D6" w:rsidRDefault="000A22C2" w:rsidP="004B1B35">
            <w:pPr>
              <w:pStyle w:val="TableText"/>
            </w:pPr>
            <w:r>
              <w:t xml:space="preserve">Yes - </w:t>
            </w:r>
            <w:r w:rsidR="006A0482">
              <w:t>In process</w:t>
            </w:r>
          </w:p>
        </w:tc>
      </w:tr>
      <w:tr w:rsidR="00693AED" w:rsidRPr="002F4E85" w14:paraId="22B5DB45" w14:textId="77777777" w:rsidTr="00726E59">
        <w:trPr>
          <w:cantSplit/>
        </w:trPr>
        <w:tc>
          <w:tcPr>
            <w:tcW w:w="1512" w:type="pct"/>
            <w:tcBorders>
              <w:right w:val="single" w:sz="4" w:space="0" w:color="auto"/>
            </w:tcBorders>
            <w:shd w:val="clear" w:color="auto" w:fill="F2F2F2" w:themeFill="background1" w:themeFillShade="F2"/>
            <w:vAlign w:val="center"/>
          </w:tcPr>
          <w:p w14:paraId="7FDB0121" w14:textId="77777777" w:rsidR="006A0482" w:rsidRPr="002F4E85" w:rsidRDefault="006A0482" w:rsidP="004B1B35">
            <w:pPr>
              <w:pStyle w:val="TableText"/>
              <w:rPr>
                <w:b/>
              </w:rPr>
            </w:pPr>
            <w:r w:rsidRPr="002F4E85">
              <w:rPr>
                <w:b/>
              </w:rPr>
              <w:t>Data Passing</w:t>
            </w:r>
          </w:p>
        </w:tc>
        <w:tc>
          <w:tcPr>
            <w:tcW w:w="599" w:type="pct"/>
            <w:tcBorders>
              <w:left w:val="single" w:sz="4" w:space="0" w:color="auto"/>
              <w:right w:val="nil"/>
            </w:tcBorders>
          </w:tcPr>
          <w:p w14:paraId="0FC75856" w14:textId="77777777" w:rsidR="006A0482" w:rsidRPr="003469D6" w:rsidRDefault="006A0482" w:rsidP="004B1B35">
            <w:pPr>
              <w:pStyle w:val="TableText"/>
            </w:pPr>
            <w:r w:rsidRPr="003469D6">
              <w:fldChar w:fldCharType="begin">
                <w:ffData>
                  <w:name w:val="Check69"/>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w:t>
            </w:r>
          </w:p>
        </w:tc>
        <w:tc>
          <w:tcPr>
            <w:tcW w:w="868" w:type="pct"/>
            <w:tcBorders>
              <w:left w:val="nil"/>
              <w:right w:val="nil"/>
            </w:tcBorders>
          </w:tcPr>
          <w:p w14:paraId="6D948CC4" w14:textId="77777777" w:rsidR="006A0482" w:rsidRPr="003469D6" w:rsidRDefault="006A0482" w:rsidP="004B1B35">
            <w:pPr>
              <w:pStyle w:val="TableText"/>
            </w:pPr>
            <w:r w:rsidRPr="003469D6">
              <w:fldChar w:fldCharType="begin">
                <w:ffData>
                  <w:name w:val="Check70"/>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Reference</w:t>
            </w:r>
          </w:p>
        </w:tc>
        <w:tc>
          <w:tcPr>
            <w:tcW w:w="537" w:type="pct"/>
            <w:tcBorders>
              <w:left w:val="nil"/>
              <w:right w:val="nil"/>
            </w:tcBorders>
          </w:tcPr>
          <w:p w14:paraId="76E93DE0" w14:textId="77777777" w:rsidR="006A0482" w:rsidRPr="003469D6" w:rsidRDefault="006A0482" w:rsidP="004B1B35">
            <w:pPr>
              <w:pStyle w:val="TableText"/>
            </w:pPr>
            <w:r w:rsidRPr="003469D6">
              <w:fldChar w:fldCharType="begin">
                <w:ffData>
                  <w:name w:val="Check71"/>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w:t>
            </w:r>
          </w:p>
        </w:tc>
        <w:tc>
          <w:tcPr>
            <w:tcW w:w="814" w:type="pct"/>
            <w:tcBorders>
              <w:left w:val="nil"/>
              <w:right w:val="nil"/>
            </w:tcBorders>
          </w:tcPr>
          <w:p w14:paraId="6CF7B22F" w14:textId="77777777" w:rsidR="006A0482" w:rsidRPr="003469D6" w:rsidRDefault="006A0482" w:rsidP="004B1B35">
            <w:pPr>
              <w:pStyle w:val="TableText"/>
            </w:pPr>
            <w:r w:rsidRPr="003469D6">
              <w:fldChar w:fldCharType="begin">
                <w:ffData>
                  <w:name w:val="Check72"/>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w:t>
            </w:r>
          </w:p>
        </w:tc>
        <w:tc>
          <w:tcPr>
            <w:tcW w:w="671" w:type="pct"/>
            <w:tcBorders>
              <w:left w:val="nil"/>
            </w:tcBorders>
          </w:tcPr>
          <w:p w14:paraId="757B9FFE" w14:textId="77777777" w:rsidR="006A0482" w:rsidRPr="003469D6" w:rsidRDefault="006A0482" w:rsidP="004B1B35">
            <w:pPr>
              <w:pStyle w:val="TableText"/>
            </w:pPr>
            <w:r w:rsidRPr="003469D6">
              <w:fldChar w:fldCharType="begin">
                <w:ffData>
                  <w:name w:val="Check73"/>
                  <w:enabled/>
                  <w:calcOnExit w:val="0"/>
                  <w:statusText w:type="text" w:val="Loca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w:t>
            </w:r>
          </w:p>
        </w:tc>
      </w:tr>
      <w:tr w:rsidR="006A0482" w:rsidRPr="002F4E85" w14:paraId="6FBFD9E0" w14:textId="77777777" w:rsidTr="00726E59">
        <w:trPr>
          <w:cantSplit/>
        </w:trPr>
        <w:tc>
          <w:tcPr>
            <w:tcW w:w="1512" w:type="pct"/>
            <w:shd w:val="clear" w:color="auto" w:fill="F2F2F2" w:themeFill="background1" w:themeFillShade="F2"/>
            <w:vAlign w:val="center"/>
          </w:tcPr>
          <w:p w14:paraId="35A9B39E" w14:textId="77777777" w:rsidR="006A0482" w:rsidRPr="002F4E85" w:rsidRDefault="006A0482" w:rsidP="004B1B35">
            <w:pPr>
              <w:pStyle w:val="TableText"/>
              <w:rPr>
                <w:b/>
              </w:rPr>
            </w:pPr>
            <w:r w:rsidRPr="002F4E85">
              <w:rPr>
                <w:b/>
              </w:rPr>
              <w:t>Input Attribute Name and Definition</w:t>
            </w:r>
          </w:p>
        </w:tc>
        <w:tc>
          <w:tcPr>
            <w:tcW w:w="3488" w:type="pct"/>
            <w:gridSpan w:val="5"/>
          </w:tcPr>
          <w:p w14:paraId="4A5C8E2A" w14:textId="36FAC915" w:rsidR="006A0482" w:rsidRPr="003469D6" w:rsidRDefault="006A0482" w:rsidP="004B1B35">
            <w:pPr>
              <w:pStyle w:val="TableText"/>
            </w:pPr>
            <w:r w:rsidRPr="003469D6">
              <w:t>Name:</w:t>
            </w:r>
            <w:r w:rsidR="00BE07C1">
              <w:t xml:space="preserve"> None</w:t>
            </w:r>
          </w:p>
          <w:p w14:paraId="5BC6ABF6" w14:textId="08D5510C" w:rsidR="006A0482" w:rsidRPr="003469D6" w:rsidRDefault="006A0482" w:rsidP="004B1B35">
            <w:pPr>
              <w:pStyle w:val="TableText"/>
            </w:pPr>
            <w:r w:rsidRPr="003469D6">
              <w:t>Definition:</w:t>
            </w:r>
            <w:r w:rsidR="00BE07C1">
              <w:t xml:space="preserve"> None</w:t>
            </w:r>
          </w:p>
        </w:tc>
      </w:tr>
      <w:tr w:rsidR="006A0482" w:rsidRPr="002F4E85" w14:paraId="175125F1" w14:textId="77777777" w:rsidTr="00726E59">
        <w:trPr>
          <w:cantSplit/>
        </w:trPr>
        <w:tc>
          <w:tcPr>
            <w:tcW w:w="1512" w:type="pct"/>
            <w:shd w:val="clear" w:color="auto" w:fill="F2F2F2" w:themeFill="background1" w:themeFillShade="F2"/>
            <w:vAlign w:val="center"/>
          </w:tcPr>
          <w:p w14:paraId="2E165A97" w14:textId="77777777" w:rsidR="006A0482" w:rsidRPr="002F4E85" w:rsidRDefault="006A0482" w:rsidP="004B1B35">
            <w:pPr>
              <w:pStyle w:val="TableText"/>
              <w:rPr>
                <w:b/>
              </w:rPr>
            </w:pPr>
            <w:r w:rsidRPr="002F4E85">
              <w:rPr>
                <w:b/>
              </w:rPr>
              <w:t>Output Attribute Name and Definition</w:t>
            </w:r>
          </w:p>
        </w:tc>
        <w:tc>
          <w:tcPr>
            <w:tcW w:w="3488" w:type="pct"/>
            <w:gridSpan w:val="5"/>
          </w:tcPr>
          <w:p w14:paraId="2A9E2235" w14:textId="339FDA25" w:rsidR="006A0482" w:rsidRPr="003469D6" w:rsidRDefault="006A0482" w:rsidP="004B1B35">
            <w:pPr>
              <w:pStyle w:val="TableText"/>
            </w:pPr>
            <w:r w:rsidRPr="003469D6">
              <w:t>Name:</w:t>
            </w:r>
            <w:r w:rsidR="00BE07C1">
              <w:t xml:space="preserve"> None</w:t>
            </w:r>
          </w:p>
          <w:p w14:paraId="0F930C72" w14:textId="156707B0" w:rsidR="006A0482" w:rsidRPr="003469D6" w:rsidRDefault="006A0482" w:rsidP="004B1B35">
            <w:pPr>
              <w:pStyle w:val="TableText"/>
            </w:pPr>
            <w:r w:rsidRPr="003469D6">
              <w:t>Definition:</w:t>
            </w:r>
            <w:r w:rsidR="00BE07C1">
              <w:t xml:space="preserve"> None</w:t>
            </w:r>
          </w:p>
        </w:tc>
      </w:tr>
    </w:tbl>
    <w:p w14:paraId="1F294EB1" w14:textId="77777777" w:rsidR="006A0482" w:rsidRDefault="006A0482" w:rsidP="006A0482">
      <w:pPr>
        <w:pStyle w:val="BodyText"/>
        <w:rPr>
          <w:sz w:val="2"/>
          <w:szCs w:val="2"/>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current logic"/>
      </w:tblPr>
      <w:tblGrid>
        <w:gridCol w:w="9576"/>
      </w:tblGrid>
      <w:tr w:rsidR="006A0482" w:rsidRPr="00086A3C" w14:paraId="75AD76E4" w14:textId="77777777" w:rsidTr="00726E59">
        <w:trPr>
          <w:cantSplit/>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EBCA25D" w14:textId="77777777" w:rsidR="006A0482" w:rsidRPr="00086A3C" w:rsidRDefault="006A0482" w:rsidP="004B1B35">
            <w:pPr>
              <w:pStyle w:val="TableHeading"/>
            </w:pPr>
            <w:r w:rsidRPr="00086A3C">
              <w:t>Current Logic</w:t>
            </w:r>
          </w:p>
        </w:tc>
      </w:tr>
      <w:tr w:rsidR="006A0482" w:rsidRPr="00086A3C" w14:paraId="772234D8" w14:textId="77777777" w:rsidTr="00726E59">
        <w:trPr>
          <w:cantSplit/>
        </w:trPr>
        <w:tc>
          <w:tcPr>
            <w:tcW w:w="5000" w:type="pct"/>
            <w:tcBorders>
              <w:top w:val="single" w:sz="6" w:space="0" w:color="000000"/>
              <w:left w:val="single" w:sz="6" w:space="0" w:color="000000"/>
              <w:bottom w:val="single" w:sz="6" w:space="0" w:color="000000"/>
              <w:right w:val="single" w:sz="6" w:space="0" w:color="000000"/>
            </w:tcBorders>
          </w:tcPr>
          <w:p w14:paraId="1AB6F002" w14:textId="0ADA1D50" w:rsidR="006A0482" w:rsidRPr="00086A3C" w:rsidRDefault="006A0482" w:rsidP="004B1B35">
            <w:pPr>
              <w:pStyle w:val="TableText"/>
            </w:pPr>
            <w:r>
              <w:t>See below</w:t>
            </w:r>
          </w:p>
        </w:tc>
      </w:tr>
    </w:tbl>
    <w:p w14:paraId="7652448B" w14:textId="77777777" w:rsidR="006A0482" w:rsidRDefault="006A0482" w:rsidP="00C25468">
      <w:pPr>
        <w:pStyle w:val="BodyText"/>
        <w:spacing w:before="0" w:after="0"/>
        <w:rPr>
          <w:sz w:val="2"/>
          <w:szCs w:val="2"/>
        </w:rPr>
      </w:pPr>
    </w:p>
    <w:p w14:paraId="1D9CE5C2" w14:textId="77777777" w:rsidR="00697CFF" w:rsidRPr="00086A3C" w:rsidRDefault="00697CFF" w:rsidP="00C25468">
      <w:pPr>
        <w:pStyle w:val="BodyText"/>
        <w:spacing w:before="0" w:after="0"/>
        <w:rPr>
          <w:sz w:val="2"/>
          <w:szCs w:val="2"/>
        </w:rPr>
      </w:pPr>
    </w:p>
    <w:p w14:paraId="274CD742" w14:textId="77777777" w:rsidR="00697CFF" w:rsidRDefault="00697CFF"/>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Description w:val="Routines grouped by modification."/>
      </w:tblPr>
      <w:tblGrid>
        <w:gridCol w:w="9576"/>
      </w:tblGrid>
      <w:tr w:rsidR="006A0482" w:rsidRPr="00086A3C" w14:paraId="56D83943" w14:textId="77777777" w:rsidTr="00F516FB">
        <w:trPr>
          <w:tblHeader/>
        </w:trPr>
        <w:tc>
          <w:tcPr>
            <w:tcW w:w="500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D1C6EEC" w14:textId="11436E41" w:rsidR="006A0482" w:rsidRPr="00086A3C" w:rsidRDefault="004C4DBF" w:rsidP="00697CFF">
            <w:pPr>
              <w:pStyle w:val="TableHeading"/>
            </w:pPr>
            <w:r>
              <w:t>Modified Logic (Changes are</w:t>
            </w:r>
            <w:r w:rsidR="006A0482" w:rsidRPr="00086A3C">
              <w:t xml:space="preserve"> </w:t>
            </w:r>
            <w:r w:rsidR="00BE07C1">
              <w:t>highlighted</w:t>
            </w:r>
            <w:r w:rsidR="006A0482" w:rsidRPr="00086A3C">
              <w:t>)</w:t>
            </w:r>
          </w:p>
        </w:tc>
      </w:tr>
      <w:tr w:rsidR="006A0482" w:rsidRPr="00086A3C" w14:paraId="1DFB03B3"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62A75AFA" w14:textId="57F7926B" w:rsidR="006A0482" w:rsidRDefault="006A0482" w:rsidP="00697CFF">
            <w:pPr>
              <w:pStyle w:val="TableText"/>
              <w:tabs>
                <w:tab w:val="left" w:pos="6195"/>
              </w:tabs>
              <w:rPr>
                <w:sz w:val="20"/>
              </w:rPr>
            </w:pPr>
            <w:r>
              <w:rPr>
                <w:sz w:val="20"/>
              </w:rPr>
              <w:t>Added the following lines to call new display with Date Insurance Verified:</w:t>
            </w:r>
          </w:p>
          <w:p w14:paraId="07C4818C" w14:textId="3FBB029F" w:rsidR="006A0482" w:rsidRPr="006A0482" w:rsidRDefault="00613A63" w:rsidP="00697CFF">
            <w:pPr>
              <w:pStyle w:val="TableText"/>
              <w:tabs>
                <w:tab w:val="left" w:pos="6195"/>
              </w:tabs>
              <w:rPr>
                <w:sz w:val="20"/>
              </w:rPr>
            </w:pPr>
            <w:r>
              <w:rPr>
                <w:sz w:val="20"/>
              </w:rPr>
              <w:t xml:space="preserve"> </w:t>
            </w:r>
            <w:r w:rsidR="006A0482" w:rsidRPr="006A0482">
              <w:rPr>
                <w:sz w:val="20"/>
              </w:rPr>
              <w:t>+43</w:t>
            </w:r>
            <w:r w:rsidR="0048449D">
              <w:rPr>
                <w:sz w:val="20"/>
              </w:rPr>
              <w:t xml:space="preserve"> </w:t>
            </w:r>
            <w:r w:rsidR="006A0482" w:rsidRPr="006A0482">
              <w:rPr>
                <w:sz w:val="20"/>
              </w:rPr>
              <w:t>I DISPLAY[5 D HDRV ; IB*2.0*554</w:t>
            </w:r>
          </w:p>
          <w:p w14:paraId="18AA7FCD" w14:textId="02286879" w:rsidR="006A0482" w:rsidRPr="006A0482" w:rsidRDefault="006A0482" w:rsidP="00697CFF">
            <w:pPr>
              <w:pStyle w:val="TableText"/>
              <w:tabs>
                <w:tab w:val="left" w:pos="6195"/>
              </w:tabs>
              <w:rPr>
                <w:sz w:val="20"/>
              </w:rPr>
            </w:pPr>
            <w:r w:rsidRPr="006A0482">
              <w:rPr>
                <w:sz w:val="20"/>
              </w:rPr>
              <w:t xml:space="preserve"> +44</w:t>
            </w:r>
            <w:r w:rsidR="0048449D">
              <w:rPr>
                <w:sz w:val="20"/>
              </w:rPr>
              <w:t xml:space="preserve"> </w:t>
            </w:r>
            <w:r w:rsidRPr="006A0482">
              <w:rPr>
                <w:sz w:val="20"/>
              </w:rPr>
              <w:t>I DISPLAY'[5 D HDR ; IB*2.0*554</w:t>
            </w:r>
          </w:p>
          <w:p w14:paraId="5FF587D4" w14:textId="28B54E63" w:rsidR="006A0482" w:rsidRPr="006A0482" w:rsidRDefault="006A0482" w:rsidP="00697CFF">
            <w:pPr>
              <w:pStyle w:val="TableText"/>
              <w:tabs>
                <w:tab w:val="left" w:pos="6195"/>
              </w:tabs>
              <w:rPr>
                <w:sz w:val="20"/>
              </w:rPr>
            </w:pPr>
            <w:r w:rsidRPr="006A0482">
              <w:rPr>
                <w:sz w:val="20"/>
              </w:rPr>
              <w:t xml:space="preserve"> +45</w:t>
            </w:r>
            <w:r w:rsidR="0048449D">
              <w:rPr>
                <w:sz w:val="20"/>
              </w:rPr>
              <w:t xml:space="preserve"> </w:t>
            </w:r>
            <w:r w:rsidRPr="006A0482">
              <w:rPr>
                <w:sz w:val="20"/>
              </w:rPr>
              <w:t>S IBSUB="IBCNS3",IBCOUNT=3,IBQUIT=0 ; IB*2.0*554</w:t>
            </w:r>
          </w:p>
          <w:p w14:paraId="7A17C0BF" w14:textId="0FF9E5FB" w:rsidR="00613A63" w:rsidRDefault="006A0482" w:rsidP="00697CFF">
            <w:pPr>
              <w:pStyle w:val="TableText"/>
              <w:tabs>
                <w:tab w:val="left" w:pos="6195"/>
              </w:tabs>
              <w:rPr>
                <w:sz w:val="20"/>
              </w:rPr>
            </w:pPr>
            <w:r w:rsidRPr="006A0482">
              <w:rPr>
                <w:sz w:val="20"/>
              </w:rPr>
              <w:t xml:space="preserve"> +46</w:t>
            </w:r>
            <w:r w:rsidR="0048449D">
              <w:rPr>
                <w:sz w:val="20"/>
              </w:rPr>
              <w:t xml:space="preserve"> </w:t>
            </w:r>
            <w:r w:rsidRPr="006A0482">
              <w:rPr>
                <w:sz w:val="20"/>
              </w:rPr>
              <w:t>; D HDR S IBSUB="IBCNS3",IBCOUNT=3,IBQUIT=0</w:t>
            </w:r>
            <w:r w:rsidR="0048449D">
              <w:rPr>
                <w:sz w:val="20"/>
              </w:rPr>
              <w:t xml:space="preserve"> </w:t>
            </w:r>
            <w:r w:rsidRPr="006A0482">
              <w:rPr>
                <w:sz w:val="20"/>
              </w:rPr>
              <w:t>; IB*2.0*554</w:t>
            </w:r>
          </w:p>
          <w:p w14:paraId="419B5617" w14:textId="77777777" w:rsidR="00613A63" w:rsidRDefault="00613A63" w:rsidP="00697CFF">
            <w:pPr>
              <w:pStyle w:val="TableText"/>
              <w:tabs>
                <w:tab w:val="left" w:pos="6195"/>
              </w:tabs>
              <w:rPr>
                <w:sz w:val="20"/>
              </w:rPr>
            </w:pPr>
          </w:p>
          <w:p w14:paraId="7F429894" w14:textId="4ABC5068" w:rsidR="00613A63" w:rsidRDefault="00613A63" w:rsidP="00697CFF">
            <w:pPr>
              <w:pStyle w:val="TableText"/>
              <w:tabs>
                <w:tab w:val="left" w:pos="6195"/>
              </w:tabs>
              <w:rPr>
                <w:sz w:val="20"/>
              </w:rPr>
            </w:pPr>
            <w:r>
              <w:rPr>
                <w:sz w:val="20"/>
              </w:rPr>
              <w:t>If original code (no Date Insurance Verified) continue as before:</w:t>
            </w:r>
          </w:p>
          <w:p w14:paraId="5A786640" w14:textId="4FB905A9" w:rsidR="00613A63" w:rsidRPr="00613A63" w:rsidRDefault="00613A63" w:rsidP="00697CFF">
            <w:pPr>
              <w:pStyle w:val="TableText"/>
              <w:tabs>
                <w:tab w:val="left" w:pos="6195"/>
              </w:tabs>
              <w:rPr>
                <w:i/>
                <w:sz w:val="20"/>
              </w:rPr>
            </w:pPr>
            <w:r w:rsidRPr="00613A63">
              <w:rPr>
                <w:i/>
                <w:sz w:val="20"/>
              </w:rPr>
              <w:t>From:</w:t>
            </w:r>
          </w:p>
          <w:p w14:paraId="54CFC8D8" w14:textId="5A30EF71" w:rsidR="00613A63" w:rsidRPr="00255E3F" w:rsidRDefault="00613A63" w:rsidP="00697CFF">
            <w:pPr>
              <w:pStyle w:val="TableText"/>
              <w:tabs>
                <w:tab w:val="left" w:pos="6195"/>
              </w:tabs>
              <w:rPr>
                <w:rFonts w:ascii="Courier New" w:hAnsi="Courier New" w:cs="Courier New"/>
                <w:sz w:val="18"/>
                <w:szCs w:val="18"/>
              </w:rPr>
            </w:pPr>
            <w:r w:rsidRPr="00255E3F">
              <w:rPr>
                <w:rFonts w:ascii="Courier New" w:hAnsi="Courier New" w:cs="Courier New"/>
                <w:sz w:val="18"/>
                <w:szCs w:val="18"/>
              </w:rPr>
              <w:lastRenderedPageBreak/>
              <w:t>+</w:t>
            </w:r>
            <w:proofErr w:type="gramStart"/>
            <w:r w:rsidRPr="00255E3F">
              <w:rPr>
                <w:rFonts w:ascii="Courier New" w:hAnsi="Courier New" w:cs="Courier New"/>
                <w:sz w:val="18"/>
                <w:szCs w:val="18"/>
              </w:rPr>
              <w:t>55</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I 'IBQUIT,DISPLAY&gt;1 W !,IBDASH S IBCOUNT=IBCOUNT+1</w:t>
            </w:r>
          </w:p>
          <w:p w14:paraId="6ACC7864" w14:textId="1401687B" w:rsidR="00613A63" w:rsidRPr="00255E3F" w:rsidRDefault="00613A63" w:rsidP="00697CFF">
            <w:pPr>
              <w:pStyle w:val="TableText"/>
              <w:tabs>
                <w:tab w:val="left" w:pos="6195"/>
              </w:tabs>
              <w:rPr>
                <w:rFonts w:ascii="Courier New" w:hAnsi="Courier New" w:cs="Courier New"/>
                <w:i/>
                <w:sz w:val="18"/>
                <w:szCs w:val="18"/>
              </w:rPr>
            </w:pPr>
            <w:r w:rsidRPr="00255E3F">
              <w:rPr>
                <w:rFonts w:ascii="Courier New" w:hAnsi="Courier New" w:cs="Courier New"/>
                <w:i/>
                <w:sz w:val="18"/>
                <w:szCs w:val="18"/>
              </w:rPr>
              <w:t>To:</w:t>
            </w:r>
          </w:p>
          <w:p w14:paraId="41337356" w14:textId="258BF491" w:rsidR="00613A63" w:rsidRPr="00255E3F" w:rsidRDefault="00613A63" w:rsidP="00697CF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59</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 I 'IBQUIT,DISPLAY&gt;1 W !,IBDASH S IBCOUNT=IBCOUNT+1 IB*2.0*554 </w:t>
            </w:r>
          </w:p>
          <w:p w14:paraId="7030DF7F" w14:textId="78CEB18B" w:rsidR="006A0482" w:rsidRPr="00697CFF" w:rsidRDefault="00613A63" w:rsidP="00697CFF">
            <w:pPr>
              <w:pStyle w:val="TableText"/>
              <w:tabs>
                <w:tab w:val="left" w:pos="6195"/>
              </w:tabs>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60</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I 'IBQUIT,DISPLAY'=1,DISPLAY'=5 W !,IBDASH S</w:t>
            </w:r>
            <w:r w:rsidR="00697CFF">
              <w:rPr>
                <w:rFonts w:ascii="Courier New" w:hAnsi="Courier New" w:cs="Courier New"/>
                <w:sz w:val="18"/>
                <w:szCs w:val="18"/>
              </w:rPr>
              <w:t xml:space="preserve"> IBCOUNT=IBCOUNT+1 ; IB*2.0*554</w:t>
            </w:r>
            <w:r w:rsidR="006A0482" w:rsidRPr="00255E3F">
              <w:rPr>
                <w:rFonts w:ascii="Courier New" w:hAnsi="Courier New" w:cs="Courier New"/>
                <w:sz w:val="18"/>
                <w:szCs w:val="18"/>
              </w:rPr>
              <w:br/>
            </w:r>
          </w:p>
        </w:tc>
      </w:tr>
      <w:tr w:rsidR="006A0482" w:rsidRPr="00086A3C" w14:paraId="221A4B4F"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750E06DE" w14:textId="77777777" w:rsidR="00255E3F" w:rsidRDefault="00613A63" w:rsidP="00697CFF">
            <w:pPr>
              <w:pStyle w:val="TableText"/>
              <w:rPr>
                <w:sz w:val="20"/>
              </w:rPr>
            </w:pPr>
            <w:r>
              <w:rPr>
                <w:sz w:val="20"/>
              </w:rPr>
              <w:lastRenderedPageBreak/>
              <w:t>Code added to process new/alternate display vs. original display:</w:t>
            </w:r>
          </w:p>
          <w:p w14:paraId="291395AD" w14:textId="362A7613" w:rsidR="00613A63" w:rsidRPr="00255E3F" w:rsidRDefault="00613A63" w:rsidP="00697CFF">
            <w:pPr>
              <w:pStyle w:val="TableText"/>
              <w:rPr>
                <w:rFonts w:ascii="Courier New" w:hAnsi="Courier New" w:cs="Courier New"/>
                <w:sz w:val="18"/>
                <w:szCs w:val="18"/>
              </w:rPr>
            </w:pPr>
            <w:r>
              <w:rPr>
                <w:sz w:val="20"/>
              </w:rPr>
              <w:br/>
            </w:r>
            <w:r w:rsidRPr="00255E3F">
              <w:rPr>
                <w:rFonts w:ascii="Courier New" w:hAnsi="Courier New" w:cs="Courier New"/>
                <w:sz w:val="18"/>
                <w:szCs w:val="18"/>
              </w:rPr>
              <w:t>+89</w:t>
            </w:r>
            <w:r w:rsidR="0048449D" w:rsidRPr="00255E3F">
              <w:rPr>
                <w:rFonts w:ascii="Courier New" w:hAnsi="Courier New" w:cs="Courier New"/>
                <w:sz w:val="18"/>
                <w:szCs w:val="18"/>
              </w:rPr>
              <w:t xml:space="preserve"> </w:t>
            </w:r>
            <w:r w:rsidRPr="00255E3F">
              <w:rPr>
                <w:rFonts w:ascii="Courier New" w:hAnsi="Courier New" w:cs="Courier New"/>
                <w:sz w:val="18"/>
                <w:szCs w:val="18"/>
              </w:rPr>
              <w:t>; IB*2.0*554 - start</w:t>
            </w:r>
          </w:p>
          <w:p w14:paraId="68979E50" w14:textId="386115DB"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+90</w:t>
            </w:r>
            <w:r w:rsidR="0048449D" w:rsidRPr="00255E3F">
              <w:rPr>
                <w:rFonts w:ascii="Courier New" w:hAnsi="Courier New" w:cs="Courier New"/>
                <w:sz w:val="18"/>
                <w:szCs w:val="18"/>
              </w:rPr>
              <w:t xml:space="preserve"> </w:t>
            </w:r>
            <w:r w:rsidRPr="00255E3F">
              <w:rPr>
                <w:rFonts w:ascii="Courier New" w:hAnsi="Courier New" w:cs="Courier New"/>
                <w:sz w:val="18"/>
                <w:szCs w:val="18"/>
              </w:rPr>
              <w:t>; S IBX=$$DAT1^IBOUTL($P(IBPOL0,U,8)) S IBLINE=$$FRMLN(IBX,IBLINE,8,55)</w:t>
            </w:r>
            <w:r w:rsidR="0048449D" w:rsidRPr="00255E3F">
              <w:rPr>
                <w:rFonts w:ascii="Courier New" w:hAnsi="Courier New" w:cs="Courier New"/>
                <w:sz w:val="18"/>
                <w:szCs w:val="18"/>
              </w:rPr>
              <w:t xml:space="preserve"> </w:t>
            </w:r>
          </w:p>
          <w:p w14:paraId="155F27EF" w14:textId="3195B7F2"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+91</w:t>
            </w:r>
            <w:r w:rsidR="0048449D" w:rsidRPr="00255E3F">
              <w:rPr>
                <w:rFonts w:ascii="Courier New" w:hAnsi="Courier New" w:cs="Courier New"/>
                <w:sz w:val="18"/>
                <w:szCs w:val="18"/>
              </w:rPr>
              <w:t xml:space="preserve"> </w:t>
            </w:r>
            <w:r w:rsidRPr="00255E3F">
              <w:rPr>
                <w:rFonts w:ascii="Courier New" w:hAnsi="Courier New" w:cs="Courier New"/>
                <w:sz w:val="18"/>
                <w:szCs w:val="18"/>
              </w:rPr>
              <w:t>; S IBX=$$DAT1^IBOUTL($P(IBPOL0,U,4)) S IBLINE=$$FRMLN(IBX,IBLINE,8,65)</w:t>
            </w:r>
          </w:p>
          <w:p w14:paraId="539C82EE" w14:textId="46A64DE5"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+92</w:t>
            </w:r>
            <w:r w:rsidR="0048449D" w:rsidRPr="00255E3F">
              <w:rPr>
                <w:rFonts w:ascii="Courier New" w:hAnsi="Courier New" w:cs="Courier New"/>
                <w:sz w:val="18"/>
                <w:szCs w:val="18"/>
              </w:rPr>
              <w:t xml:space="preserve"> </w:t>
            </w:r>
            <w:r w:rsidRPr="00255E3F">
              <w:rPr>
                <w:rFonts w:ascii="Courier New" w:hAnsi="Courier New" w:cs="Courier New"/>
                <w:sz w:val="18"/>
                <w:szCs w:val="18"/>
              </w:rPr>
              <w:t>; S IBX=$$FNDCOV(+IBPOL0,+$P(IBPOL0,U,18),$G(IBDATE)) S IBLINE=$$FRMLN(IBX,IBLINE,6,74)</w:t>
            </w:r>
          </w:p>
          <w:p w14:paraId="3657D860" w14:textId="307F1BBD"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+93</w:t>
            </w:r>
            <w:r w:rsidR="0048449D" w:rsidRPr="00255E3F">
              <w:rPr>
                <w:rFonts w:ascii="Courier New" w:hAnsi="Courier New" w:cs="Courier New"/>
                <w:sz w:val="18"/>
                <w:szCs w:val="18"/>
              </w:rPr>
              <w:t xml:space="preserve"> </w:t>
            </w:r>
            <w:r w:rsidRPr="00255E3F">
              <w:rPr>
                <w:rFonts w:ascii="Courier New" w:hAnsi="Courier New" w:cs="Courier New"/>
                <w:sz w:val="18"/>
                <w:szCs w:val="18"/>
              </w:rPr>
              <w:t>I DISPLAY[5 D</w:t>
            </w:r>
          </w:p>
          <w:p w14:paraId="2C62C248" w14:textId="258BECD9"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94</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IBX=$$DAT1^IBOUTL($P(IBPOL0,U,8)) S IBLINE=$$FRMLN(IBX,IBLINE,8,54)</w:t>
            </w:r>
          </w:p>
          <w:p w14:paraId="764C6AF8" w14:textId="0D3EC8C1"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95</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IBX=$$DAT1^IBOUTL($P(IBPOL0,U,4)) S IBLINE=$$FRMLN(IBX,IBLINE,8,63)</w:t>
            </w:r>
          </w:p>
          <w:p w14:paraId="6CB0A1BB" w14:textId="1EB27ED3"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96</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IBX=$P($G(IBINS(IBPOLFN,1)),U,3) I IBX'="" S IBX=$$DAT1^IBOUTL(</w:t>
            </w:r>
          </w:p>
          <w:p w14:paraId="4F3963AA" w14:textId="77777777"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IBX) S IBLINE=$$FRMLN(IBX,IBLINE,8,72) ; Date Verified</w:t>
            </w:r>
          </w:p>
          <w:p w14:paraId="67B15DC7" w14:textId="71DE7785"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+97</w:t>
            </w:r>
            <w:r w:rsidR="0048449D" w:rsidRPr="00255E3F">
              <w:rPr>
                <w:rFonts w:ascii="Courier New" w:hAnsi="Courier New" w:cs="Courier New"/>
                <w:sz w:val="18"/>
                <w:szCs w:val="18"/>
              </w:rPr>
              <w:t xml:space="preserve"> </w:t>
            </w:r>
            <w:r w:rsidRPr="00255E3F">
              <w:rPr>
                <w:rFonts w:ascii="Courier New" w:hAnsi="Courier New" w:cs="Courier New"/>
                <w:sz w:val="18"/>
                <w:szCs w:val="18"/>
              </w:rPr>
              <w:t>I DISPLAY'[5 D</w:t>
            </w:r>
          </w:p>
          <w:p w14:paraId="0FABF804" w14:textId="455C82CF"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98</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IBX=$$DAT1^IBOUTL($P(IBPOL0,U,8)) S IBLINE=$$FRMLN(IBX,IBLINE,8,55)</w:t>
            </w:r>
          </w:p>
          <w:p w14:paraId="358D2312" w14:textId="3C022E53"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99</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IBX=$$DAT1^IBOUTL($P(IBPOL0,U,4)) S IBLINE=$$FRMLN(IBX,IBLINE,8,65)</w:t>
            </w:r>
          </w:p>
          <w:p w14:paraId="028748B4" w14:textId="3DDF1C39"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proofErr w:type="gramStart"/>
            <w:r w:rsidRPr="00255E3F">
              <w:rPr>
                <w:rFonts w:ascii="Courier New" w:hAnsi="Courier New" w:cs="Courier New"/>
                <w:sz w:val="18"/>
                <w:szCs w:val="18"/>
              </w:rPr>
              <w:t>100</w:t>
            </w:r>
            <w:r w:rsidR="0048449D" w:rsidRPr="00255E3F">
              <w:rPr>
                <w:rFonts w:ascii="Courier New" w:hAnsi="Courier New" w:cs="Courier New"/>
                <w:sz w:val="18"/>
                <w:szCs w:val="18"/>
              </w:rPr>
              <w:t xml:space="preserve"> </w:t>
            </w:r>
            <w:r w:rsidRPr="00255E3F">
              <w:rPr>
                <w:rFonts w:ascii="Courier New" w:hAnsi="Courier New" w:cs="Courier New"/>
                <w:sz w:val="18"/>
                <w:szCs w:val="18"/>
              </w:rPr>
              <w:t>.</w:t>
            </w:r>
            <w:proofErr w:type="gramEnd"/>
            <w:r w:rsidRPr="00255E3F">
              <w:rPr>
                <w:rFonts w:ascii="Courier New" w:hAnsi="Courier New" w:cs="Courier New"/>
                <w:sz w:val="18"/>
                <w:szCs w:val="18"/>
              </w:rPr>
              <w:t xml:space="preserve"> S IBX=$$FNDCOV(+IBPOL0,+$P(IBPOL0,U,18),$G(IBDATE)) S IBLINE=$$FR</w:t>
            </w:r>
          </w:p>
          <w:p w14:paraId="1AFCC8BB" w14:textId="77777777"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MLN(IBX,IBLINE,6,74)</w:t>
            </w:r>
          </w:p>
          <w:p w14:paraId="4ED37AC9" w14:textId="50754710" w:rsidR="006A0482" w:rsidRPr="006A4C51" w:rsidRDefault="00613A63" w:rsidP="00697CFF">
            <w:pPr>
              <w:pStyle w:val="TableText"/>
              <w:rPr>
                <w:sz w:val="20"/>
              </w:rPr>
            </w:pPr>
            <w:r w:rsidRPr="00255E3F">
              <w:rPr>
                <w:rFonts w:ascii="Courier New" w:hAnsi="Courier New" w:cs="Courier New"/>
                <w:sz w:val="18"/>
                <w:szCs w:val="18"/>
              </w:rPr>
              <w:t xml:space="preserve"> +101</w:t>
            </w:r>
            <w:r w:rsidR="0048449D" w:rsidRPr="00255E3F">
              <w:rPr>
                <w:rFonts w:ascii="Courier New" w:hAnsi="Courier New" w:cs="Courier New"/>
                <w:sz w:val="18"/>
                <w:szCs w:val="18"/>
              </w:rPr>
              <w:t xml:space="preserve"> </w:t>
            </w:r>
            <w:r w:rsidRPr="00255E3F">
              <w:rPr>
                <w:rFonts w:ascii="Courier New" w:hAnsi="Courier New" w:cs="Courier New"/>
                <w:sz w:val="18"/>
                <w:szCs w:val="18"/>
              </w:rPr>
              <w:t>; IB*2.0*554 – end</w:t>
            </w:r>
            <w:r>
              <w:rPr>
                <w:sz w:val="20"/>
              </w:rPr>
              <w:br/>
            </w:r>
          </w:p>
        </w:tc>
      </w:tr>
      <w:tr w:rsidR="006A0482" w:rsidRPr="00086A3C" w14:paraId="7301AAB4" w14:textId="77777777" w:rsidTr="00F516FB">
        <w:tc>
          <w:tcPr>
            <w:tcW w:w="5000" w:type="pct"/>
            <w:tcBorders>
              <w:top w:val="single" w:sz="6" w:space="0" w:color="000000"/>
              <w:left w:val="single" w:sz="6" w:space="0" w:color="000000"/>
              <w:bottom w:val="single" w:sz="6" w:space="0" w:color="000000"/>
              <w:right w:val="single" w:sz="6" w:space="0" w:color="000000"/>
            </w:tcBorders>
          </w:tcPr>
          <w:p w14:paraId="08B05989" w14:textId="65D366B1" w:rsidR="00613A63" w:rsidRPr="00613A63" w:rsidRDefault="00613A63" w:rsidP="00697CFF">
            <w:pPr>
              <w:pStyle w:val="TableText"/>
              <w:rPr>
                <w:sz w:val="20"/>
              </w:rPr>
            </w:pPr>
            <w:r>
              <w:rPr>
                <w:sz w:val="20"/>
              </w:rPr>
              <w:t>New paragraph added to print new header:</w:t>
            </w:r>
            <w:r>
              <w:rPr>
                <w:sz w:val="20"/>
              </w:rPr>
              <w:br/>
            </w:r>
          </w:p>
          <w:p w14:paraId="2DA94AC9" w14:textId="1EAF7FBA"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HDRV</w:t>
            </w:r>
            <w:r w:rsidR="0048449D" w:rsidRPr="00255E3F">
              <w:rPr>
                <w:rFonts w:ascii="Courier New" w:hAnsi="Courier New" w:cs="Courier New"/>
                <w:sz w:val="18"/>
                <w:szCs w:val="18"/>
              </w:rPr>
              <w:t xml:space="preserve"> </w:t>
            </w:r>
            <w:r w:rsidRPr="00255E3F">
              <w:rPr>
                <w:rFonts w:ascii="Courier New" w:hAnsi="Courier New" w:cs="Courier New"/>
                <w:sz w:val="18"/>
                <w:szCs w:val="18"/>
              </w:rPr>
              <w:t>; -- print header for type 5 (Verified info included)</w:t>
            </w:r>
          </w:p>
          <w:p w14:paraId="52A6C26E" w14:textId="6CE305B6" w:rsidR="00613A63" w:rsidRPr="00255E3F" w:rsidRDefault="0048449D" w:rsidP="00697CFF">
            <w:pPr>
              <w:pStyle w:val="TableText"/>
              <w:rPr>
                <w:rFonts w:ascii="Courier New" w:hAnsi="Courier New" w:cs="Courier New"/>
                <w:sz w:val="18"/>
                <w:szCs w:val="18"/>
              </w:rPr>
            </w:pPr>
            <w:r w:rsidRPr="00255E3F">
              <w:rPr>
                <w:rFonts w:ascii="Courier New" w:hAnsi="Courier New" w:cs="Courier New"/>
                <w:sz w:val="18"/>
                <w:szCs w:val="18"/>
              </w:rPr>
              <w:t xml:space="preserve"> </w:t>
            </w:r>
            <w:r w:rsidR="00613A63" w:rsidRPr="00255E3F">
              <w:rPr>
                <w:rFonts w:ascii="Courier New" w:hAnsi="Courier New" w:cs="Courier New"/>
                <w:sz w:val="18"/>
                <w:szCs w:val="18"/>
              </w:rPr>
              <w:t xml:space="preserve">N IBX </w:t>
            </w:r>
            <w:proofErr w:type="gramStart"/>
            <w:r w:rsidR="00613A63" w:rsidRPr="00255E3F">
              <w:rPr>
                <w:rFonts w:ascii="Courier New" w:hAnsi="Courier New" w:cs="Courier New"/>
                <w:sz w:val="18"/>
                <w:szCs w:val="18"/>
              </w:rPr>
              <w:t>W !</w:t>
            </w:r>
            <w:proofErr w:type="gramEnd"/>
          </w:p>
          <w:p w14:paraId="12E3F741" w14:textId="2F9D54AA"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W !,"Insurance",?13,"COB",?17,"Subscriber ID",?35,"Group",?47,"Holder",?54,"Eff Dt",?63,"Exp Dt",?72,"Verified"</w:t>
            </w:r>
          </w:p>
          <w:p w14:paraId="4E913FCB" w14:textId="22A29D8C"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S IBX="",$P(IBX,"=",80)="=" W !,IBX</w:t>
            </w:r>
          </w:p>
          <w:p w14:paraId="35493E04" w14:textId="44DF786D" w:rsidR="00613A63" w:rsidRPr="00255E3F" w:rsidRDefault="00613A63" w:rsidP="00697CFF">
            <w:pPr>
              <w:pStyle w:val="TableText"/>
              <w:rPr>
                <w:rFonts w:ascii="Courier New" w:hAnsi="Courier New" w:cs="Courier New"/>
                <w:sz w:val="18"/>
                <w:szCs w:val="18"/>
              </w:rPr>
            </w:pPr>
            <w:r w:rsidRPr="00255E3F">
              <w:rPr>
                <w:rFonts w:ascii="Courier New" w:hAnsi="Courier New" w:cs="Courier New"/>
                <w:sz w:val="18"/>
                <w:szCs w:val="18"/>
              </w:rPr>
              <w:t xml:space="preserve"> Q</w:t>
            </w:r>
          </w:p>
          <w:p w14:paraId="62D07ABE" w14:textId="073C677A" w:rsidR="006A0482" w:rsidRPr="006A4C51" w:rsidRDefault="0048449D" w:rsidP="00C91D52">
            <w:pPr>
              <w:pStyle w:val="TableText"/>
              <w:rPr>
                <w:sz w:val="20"/>
              </w:rPr>
            </w:pPr>
            <w:r w:rsidRPr="00255E3F">
              <w:rPr>
                <w:rFonts w:ascii="Courier New" w:hAnsi="Courier New" w:cs="Courier New"/>
                <w:sz w:val="18"/>
                <w:szCs w:val="18"/>
              </w:rPr>
              <w:t xml:space="preserve"> </w:t>
            </w:r>
            <w:r w:rsidR="00613A63" w:rsidRPr="00255E3F">
              <w:rPr>
                <w:rFonts w:ascii="Courier New" w:hAnsi="Courier New" w:cs="Courier New"/>
                <w:sz w:val="18"/>
                <w:szCs w:val="18"/>
              </w:rPr>
              <w:t>;</w:t>
            </w:r>
          </w:p>
        </w:tc>
      </w:tr>
    </w:tbl>
    <w:p w14:paraId="419F4CC9" w14:textId="0FC713E6" w:rsidR="00EC7EFE" w:rsidRDefault="00C91D52" w:rsidP="00A822B9">
      <w:pPr>
        <w:pStyle w:val="Heading5"/>
      </w:pPr>
      <w:bookmarkStart w:id="161" w:name="_Toc474316499"/>
      <w:r>
        <w:lastRenderedPageBreak/>
        <w:t>T</w:t>
      </w:r>
      <w:r w:rsidR="004F1CA9">
        <w:t>emplates</w:t>
      </w:r>
      <w:bookmarkEnd w:id="160"/>
      <w:bookmarkEnd w:id="161"/>
    </w:p>
    <w:p w14:paraId="7BA77D7F" w14:textId="7E31EBCC" w:rsidR="00664912" w:rsidRDefault="00664912" w:rsidP="00664912">
      <w:pPr>
        <w:pStyle w:val="Caption"/>
      </w:pPr>
      <w:bookmarkStart w:id="162" w:name="_Toc474316554"/>
      <w:r>
        <w:t xml:space="preserve">Table </w:t>
      </w:r>
      <w:r w:rsidR="00EF147D">
        <w:fldChar w:fldCharType="begin"/>
      </w:r>
      <w:r w:rsidR="00EF147D">
        <w:instrText xml:space="preserve"> SEQ Table \* ARABIC </w:instrText>
      </w:r>
      <w:r w:rsidR="00EF147D">
        <w:fldChar w:fldCharType="separate"/>
      </w:r>
      <w:r w:rsidR="00DC6C9A">
        <w:rPr>
          <w:noProof/>
        </w:rPr>
        <w:t>8</w:t>
      </w:r>
      <w:r w:rsidR="00EF147D">
        <w:rPr>
          <w:noProof/>
        </w:rPr>
        <w:fldChar w:fldCharType="end"/>
      </w:r>
      <w:r>
        <w:rPr>
          <w:noProof/>
        </w:rPr>
        <w:t xml:space="preserve">: </w:t>
      </w:r>
      <w:r w:rsidRPr="0046234C">
        <w:rPr>
          <w:noProof/>
        </w:rPr>
        <w:t>Templates</w:t>
      </w:r>
      <w:bookmarkEnd w:id="16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Description w:val="Templates by name, enhancement category, RSD traceability, type, and related options."/>
      </w:tblPr>
      <w:tblGrid>
        <w:gridCol w:w="3160"/>
        <w:gridCol w:w="1074"/>
        <w:gridCol w:w="1270"/>
        <w:gridCol w:w="1124"/>
        <w:gridCol w:w="96"/>
        <w:gridCol w:w="2852"/>
      </w:tblGrid>
      <w:tr w:rsidR="00693AED" w:rsidRPr="004F1CA9" w14:paraId="419F4CCC" w14:textId="77777777" w:rsidTr="00D6633F">
        <w:trPr>
          <w:cantSplit/>
          <w:tblHeader/>
        </w:trPr>
        <w:tc>
          <w:tcPr>
            <w:tcW w:w="1650" w:type="pct"/>
            <w:shd w:val="clear" w:color="auto" w:fill="F2F2F2" w:themeFill="background1" w:themeFillShade="F2"/>
            <w:vAlign w:val="center"/>
          </w:tcPr>
          <w:p w14:paraId="419F4CCA" w14:textId="77777777" w:rsidR="004F1CA9" w:rsidRPr="004F1CA9" w:rsidRDefault="004F1CA9" w:rsidP="00D6633F">
            <w:pPr>
              <w:pStyle w:val="TableHeading"/>
            </w:pPr>
            <w:bookmarkStart w:id="163" w:name="ColumnTitle_37"/>
            <w:bookmarkEnd w:id="163"/>
            <w:r w:rsidRPr="004F1CA9">
              <w:t>Templates</w:t>
            </w:r>
          </w:p>
        </w:tc>
        <w:tc>
          <w:tcPr>
            <w:tcW w:w="3350" w:type="pct"/>
            <w:gridSpan w:val="5"/>
            <w:tcBorders>
              <w:bottom w:val="single" w:sz="6" w:space="0" w:color="000000"/>
            </w:tcBorders>
            <w:shd w:val="clear" w:color="auto" w:fill="F2F2F2" w:themeFill="background1" w:themeFillShade="F2"/>
          </w:tcPr>
          <w:p w14:paraId="419F4CCB" w14:textId="77777777" w:rsidR="004F1CA9" w:rsidRPr="004F1CA9" w:rsidRDefault="004F1CA9" w:rsidP="00D6633F">
            <w:pPr>
              <w:pStyle w:val="TableHeading"/>
            </w:pPr>
            <w:r w:rsidRPr="004F1CA9">
              <w:t>Description</w:t>
            </w:r>
          </w:p>
        </w:tc>
      </w:tr>
      <w:tr w:rsidR="00E61EBB" w:rsidRPr="004F1CA9" w14:paraId="419F4CCF" w14:textId="77777777" w:rsidTr="00D6633F">
        <w:trPr>
          <w:cantSplit/>
          <w:tblHeader/>
        </w:trPr>
        <w:tc>
          <w:tcPr>
            <w:tcW w:w="1650" w:type="pct"/>
            <w:shd w:val="clear" w:color="auto" w:fill="F2F2F2" w:themeFill="background1" w:themeFillShade="F2"/>
            <w:vAlign w:val="center"/>
          </w:tcPr>
          <w:p w14:paraId="419F4CCD" w14:textId="22F2201E" w:rsidR="004F1CA9" w:rsidRPr="004F1CA9" w:rsidRDefault="00C91D52" w:rsidP="00D6633F">
            <w:pPr>
              <w:pStyle w:val="TableText"/>
              <w:keepNext/>
              <w:rPr>
                <w:b/>
              </w:rPr>
            </w:pPr>
            <w:r>
              <w:rPr>
                <w:b/>
              </w:rPr>
              <w:t>T</w:t>
            </w:r>
            <w:r w:rsidR="004F1CA9" w:rsidRPr="004F1CA9">
              <w:rPr>
                <w:b/>
              </w:rPr>
              <w:t>emplate Name</w:t>
            </w:r>
          </w:p>
        </w:tc>
        <w:tc>
          <w:tcPr>
            <w:tcW w:w="3350" w:type="pct"/>
            <w:gridSpan w:val="5"/>
            <w:tcBorders>
              <w:bottom w:val="single" w:sz="6" w:space="0" w:color="000000"/>
            </w:tcBorders>
          </w:tcPr>
          <w:p w14:paraId="3B6CEAD2" w14:textId="77777777" w:rsidR="004F1CA9" w:rsidRDefault="00A22966" w:rsidP="00D6633F">
            <w:pPr>
              <w:pStyle w:val="TableText"/>
              <w:keepNext/>
            </w:pPr>
            <w:r>
              <w:t>The following List Manager Templates have been added for this project:</w:t>
            </w:r>
          </w:p>
          <w:p w14:paraId="0CDDB3FC" w14:textId="000A16E9" w:rsidR="00CC3C85" w:rsidRDefault="00CC3C85" w:rsidP="00D6633F">
            <w:pPr>
              <w:pStyle w:val="TableText"/>
              <w:keepNext/>
              <w:rPr>
                <w:i/>
              </w:rPr>
            </w:pPr>
            <w:r w:rsidRPr="00CC3C85">
              <w:rPr>
                <w:i/>
              </w:rPr>
              <w:t xml:space="preserve">The Pre-certification </w:t>
            </w:r>
            <w:proofErr w:type="spellStart"/>
            <w:r w:rsidRPr="00CC3C85">
              <w:rPr>
                <w:i/>
              </w:rPr>
              <w:t>Worklist</w:t>
            </w:r>
            <w:proofErr w:type="spellEnd"/>
            <w:r w:rsidRPr="00CC3C85">
              <w:rPr>
                <w:i/>
              </w:rPr>
              <w:t xml:space="preserve"> utilizes </w:t>
            </w:r>
            <w:proofErr w:type="spellStart"/>
            <w:r w:rsidRPr="00CC3C85">
              <w:rPr>
                <w:i/>
              </w:rPr>
              <w:t>VistA</w:t>
            </w:r>
            <w:proofErr w:type="spellEnd"/>
            <w:r w:rsidRPr="00CC3C85">
              <w:rPr>
                <w:i/>
              </w:rPr>
              <w:t xml:space="preserve"> List Manager “Lists” that are supported by “Protocols”. Some of the </w:t>
            </w:r>
            <w:proofErr w:type="spellStart"/>
            <w:r w:rsidRPr="00CC3C85">
              <w:rPr>
                <w:i/>
              </w:rPr>
              <w:t>Worklists</w:t>
            </w:r>
            <w:proofErr w:type="spellEnd"/>
            <w:r w:rsidRPr="00CC3C85">
              <w:rPr>
                <w:i/>
              </w:rPr>
              <w:t xml:space="preserve"> / Protocols are “shared” with the Bi</w:t>
            </w:r>
            <w:r>
              <w:rPr>
                <w:i/>
              </w:rPr>
              <w:t xml:space="preserve">lling </w:t>
            </w:r>
            <w:proofErr w:type="spellStart"/>
            <w:r>
              <w:rPr>
                <w:i/>
              </w:rPr>
              <w:t>Worklist</w:t>
            </w:r>
            <w:proofErr w:type="spellEnd"/>
            <w:r>
              <w:rPr>
                <w:i/>
              </w:rPr>
              <w:t xml:space="preserve"> (NSR #20110303) </w:t>
            </w:r>
          </w:p>
          <w:p w14:paraId="1E1D9C7F" w14:textId="77777777" w:rsidR="00CC3C85" w:rsidRPr="00CC3C85" w:rsidRDefault="00CC3C85" w:rsidP="00D6633F">
            <w:pPr>
              <w:pStyle w:val="TableText"/>
              <w:keepNext/>
              <w:rPr>
                <w:i/>
              </w:rPr>
            </w:pPr>
          </w:p>
          <w:p w14:paraId="304E73C2" w14:textId="77777777" w:rsidR="00CC3C85" w:rsidRDefault="00CC3C85" w:rsidP="00D6633F">
            <w:pPr>
              <w:pStyle w:val="TableText"/>
              <w:keepNext/>
            </w:pPr>
            <w:r>
              <w:t>List Template (Main)</w:t>
            </w:r>
          </w:p>
          <w:p w14:paraId="4CBBAF92" w14:textId="77777777" w:rsidR="00CC3C85" w:rsidRDefault="00CC3C85" w:rsidP="00D6633F">
            <w:pPr>
              <w:pStyle w:val="TableText"/>
              <w:keepNext/>
            </w:pPr>
            <w:r>
              <w:t>IB NVC PRECERT WORKLIST – EN2^IBFBWL</w:t>
            </w:r>
            <w:r>
              <w:tab/>
            </w:r>
          </w:p>
          <w:p w14:paraId="574B4290" w14:textId="77777777" w:rsidR="00CC3C85" w:rsidRDefault="00CC3C85" w:rsidP="00D6633F">
            <w:pPr>
              <w:pStyle w:val="TableText"/>
              <w:keepNext/>
            </w:pPr>
          </w:p>
          <w:p w14:paraId="7D4575EF" w14:textId="77777777" w:rsidR="00CC3C85" w:rsidRDefault="00CC3C85" w:rsidP="00D6633F">
            <w:pPr>
              <w:pStyle w:val="TableText"/>
              <w:keepNext/>
            </w:pPr>
            <w:r>
              <w:t>List Template (Insurance Verification Actions)</w:t>
            </w:r>
          </w:p>
          <w:p w14:paraId="6CCA5A0B" w14:textId="77777777" w:rsidR="00CC3C85" w:rsidRDefault="00CC3C85" w:rsidP="00D6633F">
            <w:pPr>
              <w:pStyle w:val="TableText"/>
              <w:keepNext/>
            </w:pPr>
            <w:r>
              <w:t xml:space="preserve">IB NVC PRECERT WORKLIST IV - ACTIONS^IBFBWL </w:t>
            </w:r>
          </w:p>
          <w:p w14:paraId="29ED3A87" w14:textId="77777777" w:rsidR="00CC3C85" w:rsidRDefault="00CC3C85" w:rsidP="00D6633F">
            <w:pPr>
              <w:pStyle w:val="TableText"/>
              <w:keepNext/>
            </w:pPr>
          </w:p>
          <w:p w14:paraId="0CEB217E" w14:textId="77777777" w:rsidR="00CC3C85" w:rsidRDefault="00CC3C85" w:rsidP="00D6633F">
            <w:pPr>
              <w:pStyle w:val="TableText"/>
              <w:keepNext/>
            </w:pPr>
            <w:r>
              <w:t>List Template (RUR Pre-certification Actions)</w:t>
            </w:r>
          </w:p>
          <w:p w14:paraId="33708716" w14:textId="77777777" w:rsidR="00CC3C85" w:rsidRDefault="00CC3C85" w:rsidP="00D6633F">
            <w:pPr>
              <w:pStyle w:val="TableText"/>
              <w:keepNext/>
            </w:pPr>
            <w:r>
              <w:t>IB NVC PRECERT WORKLIST RUR – ACTIONS^IBFBWL</w:t>
            </w:r>
            <w:r>
              <w:tab/>
            </w:r>
          </w:p>
          <w:p w14:paraId="7EFB2630" w14:textId="77777777" w:rsidR="00CC3C85" w:rsidRDefault="00CC3C85" w:rsidP="00D6633F">
            <w:pPr>
              <w:pStyle w:val="TableText"/>
              <w:keepNext/>
            </w:pPr>
          </w:p>
          <w:p w14:paraId="03F4FF6B" w14:textId="77777777" w:rsidR="00CC3C85" w:rsidRDefault="00CC3C85" w:rsidP="00D6633F">
            <w:pPr>
              <w:pStyle w:val="TableText"/>
              <w:keepNext/>
            </w:pPr>
            <w:r>
              <w:t>List Template (Expand Authorization View)</w:t>
            </w:r>
          </w:p>
          <w:p w14:paraId="68F768A3" w14:textId="77777777" w:rsidR="00CC3C85" w:rsidRDefault="00CC3C85" w:rsidP="00D6633F">
            <w:pPr>
              <w:pStyle w:val="TableText"/>
              <w:keepNext/>
            </w:pPr>
            <w:r>
              <w:t>IB BILLING WORKLIST EXPAND – EXPAND^IBFBWL</w:t>
            </w:r>
            <w:r>
              <w:tab/>
            </w:r>
          </w:p>
          <w:p w14:paraId="76761AF7" w14:textId="77777777" w:rsidR="00CC3C85" w:rsidRDefault="00CC3C85" w:rsidP="00D6633F">
            <w:pPr>
              <w:pStyle w:val="TableText"/>
              <w:keepNext/>
            </w:pPr>
          </w:p>
          <w:p w14:paraId="2BF56932" w14:textId="77777777" w:rsidR="00CC3C85" w:rsidRDefault="00CC3C85" w:rsidP="00D6633F">
            <w:pPr>
              <w:pStyle w:val="TableText"/>
              <w:keepNext/>
            </w:pPr>
            <w:r>
              <w:t>List Template (Authorization History)</w:t>
            </w:r>
          </w:p>
          <w:p w14:paraId="00D17990" w14:textId="77777777" w:rsidR="00CC3C85" w:rsidRDefault="00CC3C85" w:rsidP="00D6633F">
            <w:pPr>
              <w:pStyle w:val="TableText"/>
              <w:keepNext/>
            </w:pPr>
            <w:r>
              <w:t>IB BILLING WORKLIST HISTORY – HISTORY^IBFBWL</w:t>
            </w:r>
          </w:p>
          <w:p w14:paraId="31F431D2" w14:textId="7F3126FB" w:rsidR="00A22966" w:rsidRDefault="00CC3C85" w:rsidP="00D6633F">
            <w:pPr>
              <w:pStyle w:val="TableText"/>
              <w:keepNext/>
            </w:pPr>
            <w:r>
              <w:t>Corresponding Menu (Protocol)</w:t>
            </w:r>
          </w:p>
          <w:p w14:paraId="419F4CCE" w14:textId="69A6B4A4" w:rsidR="00A22966" w:rsidRPr="003469D6" w:rsidRDefault="00A22966" w:rsidP="00D6633F">
            <w:pPr>
              <w:pStyle w:val="TableText"/>
              <w:keepNext/>
            </w:pPr>
          </w:p>
        </w:tc>
      </w:tr>
      <w:tr w:rsidR="00693AED" w:rsidRPr="004F1CA9" w14:paraId="419F4CD5" w14:textId="77777777" w:rsidTr="00D6633F">
        <w:trPr>
          <w:cantSplit/>
        </w:trPr>
        <w:tc>
          <w:tcPr>
            <w:tcW w:w="1650" w:type="pct"/>
            <w:shd w:val="clear" w:color="auto" w:fill="F2F2F2" w:themeFill="background1" w:themeFillShade="F2"/>
            <w:vAlign w:val="center"/>
          </w:tcPr>
          <w:p w14:paraId="419F4CD0" w14:textId="5C793BB3" w:rsidR="004F1CA9" w:rsidRPr="004F1CA9" w:rsidRDefault="004F1CA9" w:rsidP="00D6633F">
            <w:pPr>
              <w:pStyle w:val="TableText"/>
              <w:keepNext/>
              <w:rPr>
                <w:b/>
                <w:highlight w:val="yellow"/>
              </w:rPr>
            </w:pPr>
            <w:r w:rsidRPr="004F1CA9">
              <w:rPr>
                <w:b/>
              </w:rPr>
              <w:t>Enhancement Category</w:t>
            </w:r>
          </w:p>
        </w:tc>
        <w:tc>
          <w:tcPr>
            <w:tcW w:w="561" w:type="pct"/>
            <w:tcBorders>
              <w:right w:val="nil"/>
            </w:tcBorders>
          </w:tcPr>
          <w:p w14:paraId="419F4CD1" w14:textId="7F16A941" w:rsidR="004F1CA9" w:rsidRPr="003469D6" w:rsidRDefault="007F1094" w:rsidP="00D6633F">
            <w:pPr>
              <w:pStyle w:val="TableText"/>
              <w:keepNext/>
            </w:pPr>
            <w:r>
              <w:fldChar w:fldCharType="begin">
                <w:ffData>
                  <w:name w:val="Check27"/>
                  <w:enabled/>
                  <w:calcOnExit w:val="0"/>
                  <w:statusText w:type="text" w:val="New"/>
                  <w:checkBox>
                    <w:sizeAuto/>
                    <w:default w:val="1"/>
                  </w:checkBox>
                </w:ffData>
              </w:fldChar>
            </w:r>
            <w:bookmarkStart w:id="164" w:name="Check27"/>
            <w:r>
              <w:instrText xml:space="preserve"> FORMCHECKBOX </w:instrText>
            </w:r>
            <w:r w:rsidR="00EF147D">
              <w:fldChar w:fldCharType="separate"/>
            </w:r>
            <w:r>
              <w:fldChar w:fldCharType="end"/>
            </w:r>
            <w:bookmarkEnd w:id="164"/>
            <w:r w:rsidR="004F1CA9" w:rsidRPr="003469D6">
              <w:t xml:space="preserve"> New</w:t>
            </w:r>
          </w:p>
        </w:tc>
        <w:tc>
          <w:tcPr>
            <w:tcW w:w="663" w:type="pct"/>
            <w:tcBorders>
              <w:left w:val="nil"/>
              <w:right w:val="nil"/>
            </w:tcBorders>
          </w:tcPr>
          <w:p w14:paraId="419F4CD2" w14:textId="77777777" w:rsidR="004F1CA9" w:rsidRPr="003469D6" w:rsidRDefault="00F94A3D" w:rsidP="00D6633F">
            <w:pPr>
              <w:pStyle w:val="TableText"/>
              <w:keepNext/>
            </w:pPr>
            <w:r w:rsidRPr="003469D6">
              <w:fldChar w:fldCharType="begin">
                <w:ffData>
                  <w:name w:val="Check28"/>
                  <w:enabled/>
                  <w:calcOnExit w:val="0"/>
                  <w:statusText w:type="text" w:val="Modify"/>
                  <w:checkBox>
                    <w:sizeAuto/>
                    <w:default w:val="0"/>
                    <w:checked w:val="0"/>
                  </w:checkBox>
                </w:ffData>
              </w:fldChar>
            </w:r>
            <w:bookmarkStart w:id="165" w:name="Check28"/>
            <w:r w:rsidRPr="003469D6">
              <w:instrText xml:space="preserve"> FORMCHECKBOX </w:instrText>
            </w:r>
            <w:r w:rsidR="00EF147D">
              <w:fldChar w:fldCharType="separate"/>
            </w:r>
            <w:r w:rsidRPr="003469D6">
              <w:fldChar w:fldCharType="end"/>
            </w:r>
            <w:bookmarkEnd w:id="165"/>
            <w:r w:rsidR="004F1CA9" w:rsidRPr="003469D6">
              <w:t xml:space="preserve"> Modify</w:t>
            </w:r>
          </w:p>
        </w:tc>
        <w:tc>
          <w:tcPr>
            <w:tcW w:w="637" w:type="pct"/>
            <w:gridSpan w:val="2"/>
            <w:tcBorders>
              <w:left w:val="nil"/>
              <w:right w:val="nil"/>
            </w:tcBorders>
          </w:tcPr>
          <w:p w14:paraId="419F4CD3" w14:textId="77777777" w:rsidR="004F1CA9" w:rsidRPr="003469D6" w:rsidRDefault="00F94A3D" w:rsidP="00D6633F">
            <w:pPr>
              <w:pStyle w:val="TableText"/>
              <w:keepNext/>
            </w:pPr>
            <w:r w:rsidRPr="003469D6">
              <w:fldChar w:fldCharType="begin">
                <w:ffData>
                  <w:name w:val="Check30"/>
                  <w:enabled/>
                  <w:calcOnExit w:val="0"/>
                  <w:statusText w:type="text" w:val="Delete"/>
                  <w:checkBox>
                    <w:sizeAuto/>
                    <w:default w:val="0"/>
                    <w:checked w:val="0"/>
                  </w:checkBox>
                </w:ffData>
              </w:fldChar>
            </w:r>
            <w:bookmarkStart w:id="166" w:name="Check30"/>
            <w:r w:rsidRPr="003469D6">
              <w:instrText xml:space="preserve"> FORMCHECKBOX </w:instrText>
            </w:r>
            <w:r w:rsidR="00EF147D">
              <w:fldChar w:fldCharType="separate"/>
            </w:r>
            <w:r w:rsidRPr="003469D6">
              <w:fldChar w:fldCharType="end"/>
            </w:r>
            <w:bookmarkEnd w:id="166"/>
            <w:r w:rsidR="004F1CA9" w:rsidRPr="003469D6">
              <w:t xml:space="preserve"> Delete</w:t>
            </w:r>
          </w:p>
        </w:tc>
        <w:tc>
          <w:tcPr>
            <w:tcW w:w="1489" w:type="pct"/>
            <w:tcBorders>
              <w:left w:val="nil"/>
            </w:tcBorders>
          </w:tcPr>
          <w:p w14:paraId="419F4CD4" w14:textId="77777777" w:rsidR="004F1CA9" w:rsidRPr="003469D6" w:rsidRDefault="00F94A3D" w:rsidP="00D6633F">
            <w:pPr>
              <w:pStyle w:val="TableText"/>
              <w:keepNext/>
            </w:pPr>
            <w:r w:rsidRPr="003469D6">
              <w:fldChar w:fldCharType="begin">
                <w:ffData>
                  <w:name w:val="Check74"/>
                  <w:enabled/>
                  <w:calcOnExit w:val="0"/>
                  <w:statusText w:type="text" w:val="No change"/>
                  <w:checkBox>
                    <w:sizeAuto/>
                    <w:default w:val="0"/>
                    <w:checked w:val="0"/>
                  </w:checkBox>
                </w:ffData>
              </w:fldChar>
            </w:r>
            <w:bookmarkStart w:id="167" w:name="Check74"/>
            <w:r w:rsidRPr="003469D6">
              <w:instrText xml:space="preserve"> FORMCHECKBOX </w:instrText>
            </w:r>
            <w:r w:rsidR="00EF147D">
              <w:fldChar w:fldCharType="separate"/>
            </w:r>
            <w:r w:rsidRPr="003469D6">
              <w:fldChar w:fldCharType="end"/>
            </w:r>
            <w:bookmarkEnd w:id="167"/>
            <w:r w:rsidR="004F1CA9" w:rsidRPr="003469D6">
              <w:t xml:space="preserve"> No Change</w:t>
            </w:r>
          </w:p>
        </w:tc>
      </w:tr>
      <w:tr w:rsidR="00E61EBB" w:rsidRPr="004F1CA9" w14:paraId="419F4CD8" w14:textId="77777777" w:rsidTr="00D6633F">
        <w:trPr>
          <w:cantSplit/>
        </w:trPr>
        <w:tc>
          <w:tcPr>
            <w:tcW w:w="1650" w:type="pct"/>
            <w:shd w:val="clear" w:color="auto" w:fill="F2F2F2" w:themeFill="background1" w:themeFillShade="F2"/>
            <w:vAlign w:val="center"/>
          </w:tcPr>
          <w:p w14:paraId="419F4CD6" w14:textId="77777777" w:rsidR="004F1CA9" w:rsidRPr="004F1CA9" w:rsidRDefault="004F1CA9" w:rsidP="00D6633F">
            <w:pPr>
              <w:pStyle w:val="TableText"/>
              <w:keepNext/>
              <w:rPr>
                <w:b/>
              </w:rPr>
            </w:pPr>
            <w:r w:rsidRPr="004F1CA9">
              <w:rPr>
                <w:b/>
              </w:rPr>
              <w:t>RSD</w:t>
            </w:r>
          </w:p>
        </w:tc>
        <w:tc>
          <w:tcPr>
            <w:tcW w:w="3350" w:type="pct"/>
            <w:gridSpan w:val="5"/>
            <w:tcBorders>
              <w:bottom w:val="single" w:sz="6" w:space="0" w:color="000000"/>
            </w:tcBorders>
          </w:tcPr>
          <w:p w14:paraId="419F4CD7" w14:textId="26070FA3" w:rsidR="004F1CA9" w:rsidRPr="003469D6" w:rsidRDefault="00BE07C1" w:rsidP="00D6633F">
            <w:pPr>
              <w:pStyle w:val="TableText"/>
              <w:keepNext/>
            </w:pPr>
            <w:r>
              <w:t xml:space="preserve"> None</w:t>
            </w:r>
          </w:p>
        </w:tc>
      </w:tr>
      <w:tr w:rsidR="00693AED" w:rsidRPr="004F1CA9" w14:paraId="419F4CDE" w14:textId="77777777" w:rsidTr="00D6633F">
        <w:trPr>
          <w:cantSplit/>
        </w:trPr>
        <w:tc>
          <w:tcPr>
            <w:tcW w:w="1650" w:type="pct"/>
            <w:shd w:val="clear" w:color="auto" w:fill="F2F2F2" w:themeFill="background1" w:themeFillShade="F2"/>
            <w:vAlign w:val="center"/>
          </w:tcPr>
          <w:p w14:paraId="419F4CD9" w14:textId="77777777" w:rsidR="004F1CA9" w:rsidRPr="004F1CA9" w:rsidRDefault="004F1CA9" w:rsidP="00D6633F">
            <w:pPr>
              <w:pStyle w:val="TableText"/>
              <w:keepNext/>
              <w:rPr>
                <w:b/>
              </w:rPr>
            </w:pPr>
            <w:r w:rsidRPr="004F1CA9">
              <w:rPr>
                <w:b/>
              </w:rPr>
              <w:t>Template Type</w:t>
            </w:r>
          </w:p>
        </w:tc>
        <w:tc>
          <w:tcPr>
            <w:tcW w:w="561" w:type="pct"/>
            <w:tcBorders>
              <w:right w:val="nil"/>
            </w:tcBorders>
          </w:tcPr>
          <w:p w14:paraId="419F4CDA" w14:textId="77777777" w:rsidR="004F1CA9" w:rsidRPr="003469D6" w:rsidRDefault="00F94A3D" w:rsidP="00D6633F">
            <w:pPr>
              <w:pStyle w:val="TableText"/>
              <w:keepNext/>
            </w:pPr>
            <w:r w:rsidRPr="003469D6">
              <w:fldChar w:fldCharType="begin">
                <w:ffData>
                  <w:name w:val="Check31"/>
                  <w:enabled/>
                  <w:calcOnExit w:val="0"/>
                  <w:statusText w:type="text" w:val="Sort"/>
                  <w:checkBox>
                    <w:sizeAuto/>
                    <w:default w:val="0"/>
                    <w:checked w:val="0"/>
                  </w:checkBox>
                </w:ffData>
              </w:fldChar>
            </w:r>
            <w:bookmarkStart w:id="168" w:name="Check31"/>
            <w:r w:rsidRPr="003469D6">
              <w:instrText xml:space="preserve"> FORMCHECKBOX </w:instrText>
            </w:r>
            <w:r w:rsidR="00EF147D">
              <w:fldChar w:fldCharType="separate"/>
            </w:r>
            <w:r w:rsidRPr="003469D6">
              <w:fldChar w:fldCharType="end"/>
            </w:r>
            <w:bookmarkEnd w:id="168"/>
            <w:r w:rsidR="004F1CA9" w:rsidRPr="003469D6">
              <w:t xml:space="preserve"> Sort</w:t>
            </w:r>
          </w:p>
        </w:tc>
        <w:tc>
          <w:tcPr>
            <w:tcW w:w="663" w:type="pct"/>
            <w:tcBorders>
              <w:left w:val="nil"/>
              <w:right w:val="nil"/>
            </w:tcBorders>
          </w:tcPr>
          <w:p w14:paraId="419F4CDB" w14:textId="77777777" w:rsidR="004F1CA9" w:rsidRPr="003469D6" w:rsidRDefault="00F94A3D" w:rsidP="00D6633F">
            <w:pPr>
              <w:pStyle w:val="TableText"/>
              <w:keepNext/>
            </w:pPr>
            <w:r w:rsidRPr="003469D6">
              <w:fldChar w:fldCharType="begin">
                <w:ffData>
                  <w:name w:val="Check32"/>
                  <w:enabled/>
                  <w:calcOnExit w:val="0"/>
                  <w:statusText w:type="text" w:val="Input"/>
                  <w:checkBox>
                    <w:sizeAuto/>
                    <w:default w:val="0"/>
                    <w:checked w:val="0"/>
                  </w:checkBox>
                </w:ffData>
              </w:fldChar>
            </w:r>
            <w:bookmarkStart w:id="169" w:name="Check32"/>
            <w:r w:rsidRPr="003469D6">
              <w:instrText xml:space="preserve"> FORMCHECKBOX </w:instrText>
            </w:r>
            <w:r w:rsidR="00EF147D">
              <w:fldChar w:fldCharType="separate"/>
            </w:r>
            <w:r w:rsidRPr="003469D6">
              <w:fldChar w:fldCharType="end"/>
            </w:r>
            <w:bookmarkEnd w:id="169"/>
            <w:r w:rsidR="004F1CA9" w:rsidRPr="003469D6">
              <w:t xml:space="preserve"> Input</w:t>
            </w:r>
          </w:p>
        </w:tc>
        <w:tc>
          <w:tcPr>
            <w:tcW w:w="587" w:type="pct"/>
            <w:tcBorders>
              <w:left w:val="nil"/>
              <w:right w:val="nil"/>
            </w:tcBorders>
          </w:tcPr>
          <w:p w14:paraId="419F4CDC" w14:textId="77777777" w:rsidR="004F1CA9" w:rsidRPr="003469D6" w:rsidRDefault="00F94A3D" w:rsidP="00D6633F">
            <w:pPr>
              <w:pStyle w:val="TableText"/>
              <w:keepNext/>
            </w:pPr>
            <w:r w:rsidRPr="003469D6">
              <w:fldChar w:fldCharType="begin">
                <w:ffData>
                  <w:name w:val="Check33"/>
                  <w:enabled/>
                  <w:calcOnExit w:val="0"/>
                  <w:statusText w:type="text" w:val="Print"/>
                  <w:checkBox>
                    <w:sizeAuto/>
                    <w:default w:val="0"/>
                    <w:checked w:val="0"/>
                  </w:checkBox>
                </w:ffData>
              </w:fldChar>
            </w:r>
            <w:bookmarkStart w:id="170" w:name="Check33"/>
            <w:r w:rsidRPr="003469D6">
              <w:instrText xml:space="preserve"> FORMCHECKBOX </w:instrText>
            </w:r>
            <w:r w:rsidR="00EF147D">
              <w:fldChar w:fldCharType="separate"/>
            </w:r>
            <w:r w:rsidRPr="003469D6">
              <w:fldChar w:fldCharType="end"/>
            </w:r>
            <w:bookmarkEnd w:id="170"/>
            <w:r w:rsidR="004F1CA9" w:rsidRPr="003469D6">
              <w:t xml:space="preserve"> Print</w:t>
            </w:r>
          </w:p>
        </w:tc>
        <w:tc>
          <w:tcPr>
            <w:tcW w:w="1539" w:type="pct"/>
            <w:gridSpan w:val="2"/>
            <w:tcBorders>
              <w:left w:val="nil"/>
            </w:tcBorders>
          </w:tcPr>
          <w:p w14:paraId="419F4CDD" w14:textId="2A598C13" w:rsidR="004F1CA9" w:rsidRPr="003469D6" w:rsidRDefault="007F1094" w:rsidP="00D6633F">
            <w:pPr>
              <w:pStyle w:val="TableText"/>
              <w:keepNext/>
            </w:pPr>
            <w:r>
              <w:fldChar w:fldCharType="begin">
                <w:ffData>
                  <w:name w:val="Check42"/>
                  <w:enabled/>
                  <w:calcOnExit w:val="0"/>
                  <w:statusText w:type="text" w:val="Other"/>
                  <w:checkBox>
                    <w:sizeAuto/>
                    <w:default w:val="1"/>
                  </w:checkBox>
                </w:ffData>
              </w:fldChar>
            </w:r>
            <w:bookmarkStart w:id="171" w:name="Check42"/>
            <w:r>
              <w:instrText xml:space="preserve"> FORMCHECKBOX </w:instrText>
            </w:r>
            <w:r w:rsidR="00EF147D">
              <w:fldChar w:fldCharType="separate"/>
            </w:r>
            <w:r>
              <w:fldChar w:fldCharType="end"/>
            </w:r>
            <w:bookmarkEnd w:id="171"/>
            <w:r w:rsidR="004F1CA9" w:rsidRPr="003469D6">
              <w:t xml:space="preserve"> Other</w:t>
            </w:r>
          </w:p>
        </w:tc>
      </w:tr>
      <w:tr w:rsidR="00E61EBB" w:rsidRPr="004F1CA9" w14:paraId="419F4CE1" w14:textId="77777777" w:rsidTr="00D6633F">
        <w:trPr>
          <w:cantSplit/>
        </w:trPr>
        <w:tc>
          <w:tcPr>
            <w:tcW w:w="1650" w:type="pct"/>
            <w:shd w:val="clear" w:color="auto" w:fill="F2F2F2" w:themeFill="background1" w:themeFillShade="F2"/>
            <w:vAlign w:val="center"/>
          </w:tcPr>
          <w:p w14:paraId="419F4CDF" w14:textId="77777777" w:rsidR="004F1CA9" w:rsidRPr="004F1CA9" w:rsidRDefault="004F1CA9" w:rsidP="00D6633F">
            <w:pPr>
              <w:pStyle w:val="TableText"/>
              <w:keepNext/>
              <w:rPr>
                <w:b/>
              </w:rPr>
            </w:pPr>
            <w:r w:rsidRPr="004F1CA9">
              <w:rPr>
                <w:b/>
              </w:rPr>
              <w:t>Related Options</w:t>
            </w:r>
          </w:p>
        </w:tc>
        <w:tc>
          <w:tcPr>
            <w:tcW w:w="3350" w:type="pct"/>
            <w:gridSpan w:val="5"/>
            <w:tcBorders>
              <w:bottom w:val="single" w:sz="6" w:space="0" w:color="000000"/>
            </w:tcBorders>
          </w:tcPr>
          <w:p w14:paraId="419F4CE0" w14:textId="6BF15541" w:rsidR="004F1CA9" w:rsidRPr="003469D6" w:rsidRDefault="00BE07C1" w:rsidP="00D6633F">
            <w:pPr>
              <w:pStyle w:val="TableText"/>
              <w:keepNext/>
            </w:pPr>
            <w:r>
              <w:t>None</w:t>
            </w:r>
          </w:p>
        </w:tc>
      </w:tr>
    </w:tbl>
    <w:p w14:paraId="53338738" w14:textId="77777777" w:rsidR="00CC1A14" w:rsidRPr="00CC1A14" w:rsidRDefault="00CC1A14" w:rsidP="00A822B9">
      <w:pPr>
        <w:pStyle w:val="Heading5"/>
      </w:pPr>
      <w:bookmarkStart w:id="172" w:name="_Toc445201349"/>
      <w:bookmarkStart w:id="173" w:name="_Toc474316500"/>
      <w:r w:rsidRPr="00CC1A14">
        <w:t>Data Entries Affected by the Design</w:t>
      </w:r>
      <w:bookmarkEnd w:id="172"/>
      <w:bookmarkEnd w:id="173"/>
    </w:p>
    <w:p w14:paraId="7AD75039" w14:textId="77777777" w:rsidR="00CC1A14" w:rsidRPr="00CC1A14" w:rsidRDefault="00CC1A14" w:rsidP="00CC1A14">
      <w:pPr>
        <w:rPr>
          <w:szCs w:val="20"/>
        </w:rPr>
      </w:pPr>
      <w:proofErr w:type="gramStart"/>
      <w:r w:rsidRPr="00CC1A14">
        <w:rPr>
          <w:szCs w:val="20"/>
        </w:rPr>
        <w:t>No data Entries affected by the Design.</w:t>
      </w:r>
      <w:proofErr w:type="gramEnd"/>
    </w:p>
    <w:p w14:paraId="312D9597" w14:textId="77777777" w:rsidR="00CC1A14" w:rsidRPr="00CC1A14" w:rsidRDefault="00CC1A14" w:rsidP="00A822B9">
      <w:pPr>
        <w:pStyle w:val="Heading5"/>
      </w:pPr>
      <w:bookmarkStart w:id="174" w:name="_Toc445201350"/>
      <w:bookmarkStart w:id="175" w:name="_Toc474316501"/>
      <w:r w:rsidRPr="00CC1A14">
        <w:t>Unique Record(s)</w:t>
      </w:r>
      <w:bookmarkEnd w:id="174"/>
      <w:bookmarkEnd w:id="175"/>
      <w:r w:rsidRPr="00CC1A14">
        <w:t xml:space="preserve"> </w:t>
      </w:r>
    </w:p>
    <w:p w14:paraId="3CD09780" w14:textId="77777777" w:rsidR="00CC1A14" w:rsidRPr="00CC1A14" w:rsidRDefault="00CC1A14" w:rsidP="00CC1A14">
      <w:pPr>
        <w:rPr>
          <w:szCs w:val="20"/>
        </w:rPr>
      </w:pPr>
      <w:r w:rsidRPr="00CC1A14">
        <w:rPr>
          <w:szCs w:val="20"/>
        </w:rPr>
        <w:t>No Unique Records changed.</w:t>
      </w:r>
    </w:p>
    <w:p w14:paraId="2950D494" w14:textId="77777777" w:rsidR="00CC1A14" w:rsidRPr="00CC1A14" w:rsidRDefault="00CC1A14" w:rsidP="00A822B9">
      <w:pPr>
        <w:pStyle w:val="Heading5"/>
      </w:pPr>
      <w:bookmarkStart w:id="176" w:name="_Toc445201351"/>
      <w:bookmarkStart w:id="177" w:name="_Toc474316502"/>
      <w:r w:rsidRPr="00CC1A14">
        <w:t>File or Global Size Changes</w:t>
      </w:r>
      <w:bookmarkEnd w:id="176"/>
      <w:bookmarkEnd w:id="177"/>
    </w:p>
    <w:p w14:paraId="1CF80BC2" w14:textId="77777777" w:rsidR="00CC1A14" w:rsidRPr="00CC1A14" w:rsidRDefault="00CC1A14" w:rsidP="00CC1A14">
      <w:pPr>
        <w:rPr>
          <w:szCs w:val="20"/>
        </w:rPr>
      </w:pPr>
      <w:proofErr w:type="gramStart"/>
      <w:r w:rsidRPr="00CC1A14">
        <w:rPr>
          <w:szCs w:val="20"/>
        </w:rPr>
        <w:t>No File or Global size changes.</w:t>
      </w:r>
      <w:proofErr w:type="gramEnd"/>
    </w:p>
    <w:p w14:paraId="72E7CAB8" w14:textId="77777777" w:rsidR="00CC1A14" w:rsidRPr="00CC1A14" w:rsidRDefault="00CC1A14" w:rsidP="00A822B9">
      <w:pPr>
        <w:pStyle w:val="Heading5"/>
      </w:pPr>
      <w:bookmarkStart w:id="178" w:name="_Toc445201352"/>
      <w:bookmarkStart w:id="179" w:name="_Toc474316503"/>
      <w:r w:rsidRPr="00CC1A14">
        <w:t>Mail Groups</w:t>
      </w:r>
      <w:bookmarkEnd w:id="178"/>
      <w:bookmarkEnd w:id="179"/>
    </w:p>
    <w:p w14:paraId="4158EC5B" w14:textId="77777777" w:rsidR="00CC1A14" w:rsidRPr="00CC1A14" w:rsidRDefault="00CC1A14" w:rsidP="00CC1A14">
      <w:pPr>
        <w:rPr>
          <w:szCs w:val="20"/>
        </w:rPr>
      </w:pPr>
      <w:proofErr w:type="gramStart"/>
      <w:r w:rsidRPr="00CC1A14">
        <w:rPr>
          <w:szCs w:val="20"/>
        </w:rPr>
        <w:t>No Mail Groups changes.</w:t>
      </w:r>
      <w:proofErr w:type="gramEnd"/>
    </w:p>
    <w:p w14:paraId="0B702E1D" w14:textId="77777777" w:rsidR="00CC1A14" w:rsidRPr="00CC1A14" w:rsidRDefault="00CC1A14" w:rsidP="00CC1A14">
      <w:pPr>
        <w:rPr>
          <w:sz w:val="2"/>
          <w:szCs w:val="2"/>
        </w:rPr>
      </w:pPr>
    </w:p>
    <w:p w14:paraId="69A5B3D9" w14:textId="77777777" w:rsidR="00CC1A14" w:rsidRPr="00CC1A14" w:rsidRDefault="00CC1A14" w:rsidP="00CC1A14">
      <w:pPr>
        <w:rPr>
          <w:sz w:val="2"/>
          <w:szCs w:val="2"/>
        </w:rPr>
      </w:pPr>
    </w:p>
    <w:p w14:paraId="14F17735" w14:textId="77777777" w:rsidR="00CC1A14" w:rsidRPr="00CC1A14" w:rsidRDefault="00CC1A14" w:rsidP="00A822B9">
      <w:pPr>
        <w:pStyle w:val="Heading5"/>
      </w:pPr>
      <w:bookmarkStart w:id="180" w:name="_Toc445201353"/>
      <w:bookmarkStart w:id="181" w:name="_Toc474316504"/>
      <w:r w:rsidRPr="00CC1A14">
        <w:t>Security Keys</w:t>
      </w:r>
      <w:bookmarkEnd w:id="180"/>
      <w:bookmarkEnd w:id="181"/>
    </w:p>
    <w:p w14:paraId="031E2757" w14:textId="00EC6B94" w:rsidR="00CC1A14" w:rsidRPr="00CC1A14" w:rsidRDefault="00CC1A14" w:rsidP="00A822B9">
      <w:pPr>
        <w:pStyle w:val="BodyText"/>
        <w:rPr>
          <w:sz w:val="2"/>
          <w:szCs w:val="2"/>
        </w:rPr>
      </w:pPr>
      <w:r w:rsidRPr="00CC1A14">
        <w:t>No Security Keys changed.</w:t>
      </w:r>
    </w:p>
    <w:p w14:paraId="36D7E768" w14:textId="77777777" w:rsidR="00CC1A14" w:rsidRDefault="00CC1A14" w:rsidP="00A822B9">
      <w:pPr>
        <w:pStyle w:val="Heading5"/>
      </w:pPr>
      <w:bookmarkStart w:id="182" w:name="_Toc445201354"/>
      <w:bookmarkStart w:id="183" w:name="_Toc474316505"/>
      <w:r w:rsidRPr="00CC1A14">
        <w:t>Options</w:t>
      </w:r>
      <w:bookmarkEnd w:id="182"/>
      <w:bookmarkEnd w:id="183"/>
    </w:p>
    <w:p w14:paraId="4FCE7F57" w14:textId="480CE436" w:rsidR="00CC1A14" w:rsidRDefault="00CC1A14" w:rsidP="00CC1A14">
      <w:pPr>
        <w:pStyle w:val="Caption"/>
      </w:pPr>
      <w:r>
        <w:t>Table</w:t>
      </w:r>
      <w:r w:rsidR="00B83669">
        <w:t xml:space="preserve"> 9</w:t>
      </w:r>
      <w:r>
        <w:rPr>
          <w:noProof/>
        </w:rPr>
        <w:t xml:space="preserve">: </w:t>
      </w:r>
      <w:r w:rsidRPr="003F46CC">
        <w:rPr>
          <w:noProof/>
        </w:rPr>
        <w:t>Options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Options affected by the functionality being designed, listed by name, enhancement category, associated menu, data passing, menu text description, option type, and option definition."/>
      </w:tblPr>
      <w:tblGrid>
        <w:gridCol w:w="2403"/>
        <w:gridCol w:w="1183"/>
        <w:gridCol w:w="92"/>
        <w:gridCol w:w="1291"/>
        <w:gridCol w:w="385"/>
        <w:gridCol w:w="722"/>
        <w:gridCol w:w="184"/>
        <w:gridCol w:w="370"/>
        <w:gridCol w:w="1197"/>
        <w:gridCol w:w="1749"/>
      </w:tblGrid>
      <w:tr w:rsidR="00CC1A14" w:rsidRPr="005B6E23" w14:paraId="79C5A938" w14:textId="77777777" w:rsidTr="004577BF">
        <w:trPr>
          <w:cantSplit/>
          <w:tblHeader/>
        </w:trPr>
        <w:tc>
          <w:tcPr>
            <w:tcW w:w="1255" w:type="pct"/>
            <w:shd w:val="clear" w:color="auto" w:fill="F2F2F2" w:themeFill="background1" w:themeFillShade="F2"/>
            <w:vAlign w:val="center"/>
          </w:tcPr>
          <w:p w14:paraId="3FF81BCD" w14:textId="77777777" w:rsidR="00CC1A14" w:rsidRPr="005B6E23" w:rsidRDefault="00CC1A14" w:rsidP="004577BF">
            <w:pPr>
              <w:pStyle w:val="TableHeading"/>
            </w:pPr>
            <w:bookmarkStart w:id="184" w:name="Check62"/>
            <w:bookmarkStart w:id="185" w:name="ColumnTitle_59"/>
            <w:bookmarkEnd w:id="184"/>
            <w:bookmarkEnd w:id="185"/>
            <w:r w:rsidRPr="005B6E23">
              <w:t>Options</w:t>
            </w:r>
          </w:p>
        </w:tc>
        <w:tc>
          <w:tcPr>
            <w:tcW w:w="3745" w:type="pct"/>
            <w:gridSpan w:val="9"/>
            <w:tcBorders>
              <w:bottom w:val="single" w:sz="4" w:space="0" w:color="auto"/>
            </w:tcBorders>
            <w:shd w:val="clear" w:color="auto" w:fill="F2F2F2" w:themeFill="background1" w:themeFillShade="F2"/>
          </w:tcPr>
          <w:p w14:paraId="2C4F503B" w14:textId="77777777" w:rsidR="00CC1A14" w:rsidRPr="005B6E23" w:rsidRDefault="00CC1A14" w:rsidP="004577BF">
            <w:pPr>
              <w:pStyle w:val="TableHeading"/>
            </w:pPr>
            <w:r w:rsidRPr="005B6E23">
              <w:t>Activities</w:t>
            </w:r>
          </w:p>
        </w:tc>
      </w:tr>
      <w:tr w:rsidR="00CC1A14" w:rsidRPr="005B6E23" w14:paraId="280D00C0" w14:textId="77777777" w:rsidTr="004577BF">
        <w:trPr>
          <w:cantSplit/>
        </w:trPr>
        <w:tc>
          <w:tcPr>
            <w:tcW w:w="1255" w:type="pct"/>
            <w:shd w:val="clear" w:color="auto" w:fill="F2F2F2" w:themeFill="background1" w:themeFillShade="F2"/>
            <w:vAlign w:val="center"/>
          </w:tcPr>
          <w:p w14:paraId="2EF9B59E" w14:textId="77777777" w:rsidR="00CC1A14" w:rsidRPr="005B6E23" w:rsidRDefault="00CC1A14" w:rsidP="004577BF">
            <w:pPr>
              <w:pStyle w:val="TableText"/>
              <w:rPr>
                <w:b/>
              </w:rPr>
            </w:pPr>
            <w:r w:rsidRPr="005B6E23">
              <w:rPr>
                <w:b/>
              </w:rPr>
              <w:t>Option Name</w:t>
            </w:r>
          </w:p>
        </w:tc>
        <w:tc>
          <w:tcPr>
            <w:tcW w:w="3745" w:type="pct"/>
            <w:gridSpan w:val="9"/>
            <w:tcBorders>
              <w:bottom w:val="single" w:sz="4" w:space="0" w:color="auto"/>
            </w:tcBorders>
          </w:tcPr>
          <w:p w14:paraId="3CB93402" w14:textId="77777777" w:rsidR="00CC1A14" w:rsidRPr="005B6E23" w:rsidRDefault="00CC1A14" w:rsidP="004577BF">
            <w:pPr>
              <w:pStyle w:val="TableText"/>
            </w:pPr>
            <w:r>
              <w:t>IB NVC PRECERT WORKLIST</w:t>
            </w:r>
          </w:p>
        </w:tc>
      </w:tr>
      <w:tr w:rsidR="00CC1A14" w:rsidRPr="005B6E23" w14:paraId="3B658C2C" w14:textId="77777777" w:rsidTr="004577BF">
        <w:trPr>
          <w:cantSplit/>
        </w:trPr>
        <w:tc>
          <w:tcPr>
            <w:tcW w:w="1255" w:type="pct"/>
            <w:shd w:val="clear" w:color="auto" w:fill="F2F2F2" w:themeFill="background1" w:themeFillShade="F2"/>
            <w:vAlign w:val="center"/>
          </w:tcPr>
          <w:p w14:paraId="15E29F4B" w14:textId="77777777" w:rsidR="00CC1A14" w:rsidRPr="005B6E23" w:rsidRDefault="00CC1A14" w:rsidP="004577BF">
            <w:pPr>
              <w:pStyle w:val="TableText"/>
              <w:rPr>
                <w:b/>
              </w:rPr>
            </w:pPr>
            <w:r w:rsidRPr="005B6E23">
              <w:rPr>
                <w:b/>
              </w:rPr>
              <w:t>Enhancement Category</w:t>
            </w:r>
          </w:p>
        </w:tc>
        <w:tc>
          <w:tcPr>
            <w:tcW w:w="666" w:type="pct"/>
            <w:gridSpan w:val="2"/>
            <w:tcBorders>
              <w:right w:val="nil"/>
            </w:tcBorders>
          </w:tcPr>
          <w:p w14:paraId="3205B60C" w14:textId="77777777" w:rsidR="00CC1A14" w:rsidRPr="005B6E23" w:rsidRDefault="00CC1A14" w:rsidP="004577BF">
            <w:pPr>
              <w:pStyle w:val="TableText"/>
            </w:pPr>
            <w:r>
              <w:fldChar w:fldCharType="begin">
                <w:ffData>
                  <w:name w:val="Check92"/>
                  <w:enabled/>
                  <w:calcOnExit w:val="0"/>
                  <w:statusText w:type="text" w:val="New"/>
                  <w:checkBox>
                    <w:sizeAuto/>
                    <w:default w:val="1"/>
                  </w:checkBox>
                </w:ffData>
              </w:fldChar>
            </w:r>
            <w:bookmarkStart w:id="186" w:name="Check92"/>
            <w:r>
              <w:instrText xml:space="preserve"> FORMCHECKBOX </w:instrText>
            </w:r>
            <w:r w:rsidR="00EF147D">
              <w:fldChar w:fldCharType="separate"/>
            </w:r>
            <w:r>
              <w:fldChar w:fldCharType="end"/>
            </w:r>
            <w:bookmarkEnd w:id="186"/>
            <w:r w:rsidRPr="005B6E23">
              <w:t xml:space="preserve"> New</w:t>
            </w:r>
          </w:p>
        </w:tc>
        <w:tc>
          <w:tcPr>
            <w:tcW w:w="674" w:type="pct"/>
            <w:tcBorders>
              <w:left w:val="nil"/>
              <w:right w:val="nil"/>
            </w:tcBorders>
          </w:tcPr>
          <w:p w14:paraId="2025ADDF" w14:textId="77777777" w:rsidR="00CC1A14" w:rsidRPr="005B6E23" w:rsidRDefault="00CC1A14" w:rsidP="004577BF">
            <w:pPr>
              <w:pStyle w:val="TableText"/>
            </w:pPr>
            <w:r>
              <w:fldChar w:fldCharType="begin">
                <w:ffData>
                  <w:name w:val="Check93"/>
                  <w:enabled/>
                  <w:calcOnExit w:val="0"/>
                  <w:statusText w:type="text" w:val="Modify"/>
                  <w:checkBox>
                    <w:sizeAuto/>
                    <w:default w:val="0"/>
                    <w:checked w:val="0"/>
                  </w:checkBox>
                </w:ffData>
              </w:fldChar>
            </w:r>
            <w:bookmarkStart w:id="187" w:name="Check93"/>
            <w:r>
              <w:instrText xml:space="preserve"> FORMCHECKBOX </w:instrText>
            </w:r>
            <w:r w:rsidR="00EF147D">
              <w:fldChar w:fldCharType="separate"/>
            </w:r>
            <w:r>
              <w:fldChar w:fldCharType="end"/>
            </w:r>
            <w:bookmarkEnd w:id="187"/>
            <w:r w:rsidRPr="005B6E23">
              <w:t xml:space="preserve"> Modify</w:t>
            </w:r>
          </w:p>
        </w:tc>
        <w:tc>
          <w:tcPr>
            <w:tcW w:w="674" w:type="pct"/>
            <w:gridSpan w:val="3"/>
            <w:tcBorders>
              <w:left w:val="nil"/>
              <w:right w:val="nil"/>
            </w:tcBorders>
          </w:tcPr>
          <w:p w14:paraId="608C10BD" w14:textId="77777777" w:rsidR="00CC1A14" w:rsidRPr="005B6E23" w:rsidRDefault="00CC1A14" w:rsidP="004577BF">
            <w:pPr>
              <w:pStyle w:val="TableText"/>
            </w:pPr>
            <w:r>
              <w:fldChar w:fldCharType="begin">
                <w:ffData>
                  <w:name w:val="Check94"/>
                  <w:enabled/>
                  <w:calcOnExit w:val="0"/>
                  <w:statusText w:type="text" w:val="Delete"/>
                  <w:checkBox>
                    <w:sizeAuto/>
                    <w:default w:val="0"/>
                    <w:checked w:val="0"/>
                  </w:checkBox>
                </w:ffData>
              </w:fldChar>
            </w:r>
            <w:bookmarkStart w:id="188" w:name="Check94"/>
            <w:r>
              <w:instrText xml:space="preserve"> FORMCHECKBOX </w:instrText>
            </w:r>
            <w:r w:rsidR="00EF147D">
              <w:fldChar w:fldCharType="separate"/>
            </w:r>
            <w:r>
              <w:fldChar w:fldCharType="end"/>
            </w:r>
            <w:bookmarkEnd w:id="188"/>
            <w:r w:rsidRPr="005B6E23">
              <w:t xml:space="preserve"> Delete</w:t>
            </w:r>
          </w:p>
        </w:tc>
        <w:tc>
          <w:tcPr>
            <w:tcW w:w="1731" w:type="pct"/>
            <w:gridSpan w:val="3"/>
            <w:tcBorders>
              <w:left w:val="nil"/>
            </w:tcBorders>
          </w:tcPr>
          <w:p w14:paraId="786AFC7F" w14:textId="77777777" w:rsidR="00CC1A14" w:rsidRPr="005B6E23" w:rsidRDefault="00CC1A14" w:rsidP="004577BF">
            <w:pPr>
              <w:pStyle w:val="TableText"/>
            </w:pPr>
            <w:r>
              <w:fldChar w:fldCharType="begin">
                <w:ffData>
                  <w:name w:val="Check95"/>
                  <w:enabled/>
                  <w:calcOnExit w:val="0"/>
                  <w:statusText w:type="text" w:val="No change"/>
                  <w:checkBox>
                    <w:sizeAuto/>
                    <w:default w:val="0"/>
                    <w:checked w:val="0"/>
                  </w:checkBox>
                </w:ffData>
              </w:fldChar>
            </w:r>
            <w:bookmarkStart w:id="189" w:name="Check95"/>
            <w:r>
              <w:instrText xml:space="preserve"> FORMCHECKBOX </w:instrText>
            </w:r>
            <w:r w:rsidR="00EF147D">
              <w:fldChar w:fldCharType="separate"/>
            </w:r>
            <w:r>
              <w:fldChar w:fldCharType="end"/>
            </w:r>
            <w:bookmarkEnd w:id="189"/>
            <w:r w:rsidRPr="005B6E23">
              <w:t xml:space="preserve"> No Change</w:t>
            </w:r>
          </w:p>
        </w:tc>
      </w:tr>
      <w:tr w:rsidR="00CC1A14" w:rsidRPr="005B6E23" w14:paraId="27D0C6FB" w14:textId="77777777" w:rsidTr="004577BF">
        <w:trPr>
          <w:cantSplit/>
        </w:trPr>
        <w:tc>
          <w:tcPr>
            <w:tcW w:w="1255" w:type="pct"/>
            <w:shd w:val="clear" w:color="auto" w:fill="F2F2F2" w:themeFill="background1" w:themeFillShade="F2"/>
            <w:vAlign w:val="center"/>
          </w:tcPr>
          <w:p w14:paraId="41BF4D86" w14:textId="77777777" w:rsidR="00CC1A14" w:rsidRPr="005B6E23" w:rsidRDefault="00CC1A14" w:rsidP="004577BF">
            <w:pPr>
              <w:pStyle w:val="TableText"/>
              <w:rPr>
                <w:b/>
              </w:rPr>
            </w:pPr>
            <w:r w:rsidRPr="005B6E23">
              <w:rPr>
                <w:b/>
              </w:rPr>
              <w:t>Associated Menu Options that will invoke this reference</w:t>
            </w:r>
          </w:p>
        </w:tc>
        <w:tc>
          <w:tcPr>
            <w:tcW w:w="3745" w:type="pct"/>
            <w:gridSpan w:val="9"/>
          </w:tcPr>
          <w:p w14:paraId="630DE9D7" w14:textId="79DE4CA3" w:rsidR="00CC1A14" w:rsidRPr="005B6E23" w:rsidRDefault="00BE07C1" w:rsidP="004577BF">
            <w:pPr>
              <w:pStyle w:val="TableText"/>
            </w:pPr>
            <w:r>
              <w:t>None</w:t>
            </w:r>
          </w:p>
        </w:tc>
      </w:tr>
      <w:tr w:rsidR="00CC1A14" w:rsidRPr="005B6E23" w14:paraId="009E6ACE" w14:textId="77777777" w:rsidTr="004577BF">
        <w:trPr>
          <w:cantSplit/>
        </w:trPr>
        <w:tc>
          <w:tcPr>
            <w:tcW w:w="1255" w:type="pct"/>
            <w:shd w:val="clear" w:color="auto" w:fill="F2F2F2" w:themeFill="background1" w:themeFillShade="F2"/>
            <w:vAlign w:val="center"/>
          </w:tcPr>
          <w:p w14:paraId="0F6E57EA" w14:textId="77777777" w:rsidR="00CC1A14" w:rsidRPr="005B6E23" w:rsidRDefault="00CC1A14" w:rsidP="004577BF">
            <w:pPr>
              <w:pStyle w:val="TableText"/>
              <w:rPr>
                <w:b/>
              </w:rPr>
            </w:pPr>
            <w:r w:rsidRPr="005B6E23">
              <w:rPr>
                <w:b/>
              </w:rPr>
              <w:t>Data Passing</w:t>
            </w:r>
          </w:p>
        </w:tc>
        <w:tc>
          <w:tcPr>
            <w:tcW w:w="618" w:type="pct"/>
            <w:tcBorders>
              <w:right w:val="nil"/>
            </w:tcBorders>
          </w:tcPr>
          <w:p w14:paraId="172F5F7D" w14:textId="77777777" w:rsidR="00CC1A14" w:rsidRPr="005B6E23" w:rsidRDefault="00CC1A14" w:rsidP="004577BF">
            <w:pPr>
              <w:pStyle w:val="TableText"/>
            </w:pPr>
            <w:r>
              <w:fldChar w:fldCharType="begin">
                <w:ffData>
                  <w:name w:val="Check96"/>
                  <w:enabled/>
                  <w:calcOnExit w:val="0"/>
                  <w:statusText w:type="text" w:val="Input"/>
                  <w:checkBox>
                    <w:sizeAuto/>
                    <w:default w:val="0"/>
                    <w:checked w:val="0"/>
                  </w:checkBox>
                </w:ffData>
              </w:fldChar>
            </w:r>
            <w:bookmarkStart w:id="190" w:name="Check96"/>
            <w:r>
              <w:instrText xml:space="preserve"> FORMCHECKBOX </w:instrText>
            </w:r>
            <w:r w:rsidR="00EF147D">
              <w:fldChar w:fldCharType="separate"/>
            </w:r>
            <w:r>
              <w:fldChar w:fldCharType="end"/>
            </w:r>
            <w:bookmarkEnd w:id="190"/>
            <w:r w:rsidRPr="005B6E23">
              <w:t xml:space="preserve"> Input</w:t>
            </w:r>
          </w:p>
        </w:tc>
        <w:tc>
          <w:tcPr>
            <w:tcW w:w="722" w:type="pct"/>
            <w:gridSpan w:val="2"/>
            <w:tcBorders>
              <w:left w:val="nil"/>
              <w:right w:val="nil"/>
            </w:tcBorders>
          </w:tcPr>
          <w:p w14:paraId="0F6EE9B9" w14:textId="77777777" w:rsidR="00CC1A14" w:rsidRPr="005B6E23" w:rsidRDefault="00CC1A14" w:rsidP="004577BF">
            <w:pPr>
              <w:pStyle w:val="TableText"/>
            </w:pPr>
            <w:r>
              <w:fldChar w:fldCharType="begin">
                <w:ffData>
                  <w:name w:val="Check97"/>
                  <w:enabled/>
                  <w:calcOnExit w:val="0"/>
                  <w:statusText w:type="text" w:val="Output"/>
                  <w:checkBox>
                    <w:sizeAuto/>
                    <w:default w:val="0"/>
                    <w:checked w:val="0"/>
                  </w:checkBox>
                </w:ffData>
              </w:fldChar>
            </w:r>
            <w:bookmarkStart w:id="191" w:name="Check97"/>
            <w:r>
              <w:instrText xml:space="preserve"> FORMCHECKBOX </w:instrText>
            </w:r>
            <w:r w:rsidR="00EF147D">
              <w:fldChar w:fldCharType="separate"/>
            </w:r>
            <w:r>
              <w:fldChar w:fldCharType="end"/>
            </w:r>
            <w:bookmarkEnd w:id="191"/>
            <w:r w:rsidRPr="005B6E23">
              <w:t xml:space="preserve"> Output</w:t>
            </w:r>
          </w:p>
        </w:tc>
        <w:tc>
          <w:tcPr>
            <w:tcW w:w="578" w:type="pct"/>
            <w:gridSpan w:val="2"/>
            <w:tcBorders>
              <w:left w:val="nil"/>
              <w:right w:val="nil"/>
            </w:tcBorders>
          </w:tcPr>
          <w:p w14:paraId="2D09113C" w14:textId="77777777" w:rsidR="00CC1A14" w:rsidRPr="005B6E23" w:rsidRDefault="00CC1A14" w:rsidP="004577BF">
            <w:pPr>
              <w:pStyle w:val="TableText"/>
            </w:pPr>
            <w:r>
              <w:fldChar w:fldCharType="begin">
                <w:ffData>
                  <w:name w:val="Check98"/>
                  <w:enabled/>
                  <w:calcOnExit w:val="0"/>
                  <w:statusText w:type="text" w:val="Both"/>
                  <w:checkBox>
                    <w:sizeAuto/>
                    <w:default w:val="0"/>
                    <w:checked w:val="0"/>
                  </w:checkBox>
                </w:ffData>
              </w:fldChar>
            </w:r>
            <w:bookmarkStart w:id="192" w:name="Check98"/>
            <w:r>
              <w:instrText xml:space="preserve"> FORMCHECKBOX </w:instrText>
            </w:r>
            <w:r w:rsidR="00EF147D">
              <w:fldChar w:fldCharType="separate"/>
            </w:r>
            <w:r>
              <w:fldChar w:fldCharType="end"/>
            </w:r>
            <w:bookmarkEnd w:id="192"/>
            <w:r w:rsidRPr="005B6E23">
              <w:t xml:space="preserve"> Both</w:t>
            </w:r>
          </w:p>
        </w:tc>
        <w:tc>
          <w:tcPr>
            <w:tcW w:w="914" w:type="pct"/>
            <w:gridSpan w:val="3"/>
            <w:tcBorders>
              <w:left w:val="nil"/>
              <w:right w:val="nil"/>
            </w:tcBorders>
          </w:tcPr>
          <w:p w14:paraId="4FE6F905" w14:textId="77777777" w:rsidR="00CC1A14" w:rsidRPr="005B6E23" w:rsidRDefault="00CC1A14" w:rsidP="004577BF">
            <w:pPr>
              <w:pStyle w:val="TableText"/>
            </w:pPr>
            <w:r>
              <w:fldChar w:fldCharType="begin">
                <w:ffData>
                  <w:name w:val="Check99"/>
                  <w:enabled/>
                  <w:calcOnExit w:val="0"/>
                  <w:statusText w:type="text" w:val="Global reference"/>
                  <w:checkBox>
                    <w:sizeAuto/>
                    <w:default w:val="0"/>
                    <w:checked w:val="0"/>
                  </w:checkBox>
                </w:ffData>
              </w:fldChar>
            </w:r>
            <w:bookmarkStart w:id="193" w:name="Check99"/>
            <w:r>
              <w:instrText xml:space="preserve"> FORMCHECKBOX </w:instrText>
            </w:r>
            <w:r w:rsidR="00EF147D">
              <w:fldChar w:fldCharType="separate"/>
            </w:r>
            <w:r>
              <w:fldChar w:fldCharType="end"/>
            </w:r>
            <w:bookmarkEnd w:id="193"/>
            <w:r w:rsidRPr="005B6E23">
              <w:t xml:space="preserve"> Global Reference</w:t>
            </w:r>
          </w:p>
        </w:tc>
        <w:tc>
          <w:tcPr>
            <w:tcW w:w="913" w:type="pct"/>
            <w:tcBorders>
              <w:left w:val="nil"/>
            </w:tcBorders>
          </w:tcPr>
          <w:p w14:paraId="6AEC26EE" w14:textId="77777777" w:rsidR="00CC1A14" w:rsidRPr="005B6E23" w:rsidRDefault="00CC1A14" w:rsidP="004577BF">
            <w:pPr>
              <w:pStyle w:val="TableText"/>
            </w:pPr>
            <w:r>
              <w:fldChar w:fldCharType="begin">
                <w:ffData>
                  <w:name w:val="Check100"/>
                  <w:enabled/>
                  <w:calcOnExit w:val="0"/>
                  <w:statusText w:type="text" w:val="Local reference"/>
                  <w:checkBox>
                    <w:sizeAuto/>
                    <w:default w:val="0"/>
                    <w:checked w:val="0"/>
                  </w:checkBox>
                </w:ffData>
              </w:fldChar>
            </w:r>
            <w:bookmarkStart w:id="194" w:name="Check100"/>
            <w:r>
              <w:instrText xml:space="preserve"> FORMCHECKBOX </w:instrText>
            </w:r>
            <w:r w:rsidR="00EF147D">
              <w:fldChar w:fldCharType="separate"/>
            </w:r>
            <w:r>
              <w:fldChar w:fldCharType="end"/>
            </w:r>
            <w:bookmarkEnd w:id="194"/>
            <w:r w:rsidRPr="005B6E23">
              <w:t xml:space="preserve"> Local Reference</w:t>
            </w:r>
          </w:p>
        </w:tc>
      </w:tr>
      <w:tr w:rsidR="00CC1A14" w:rsidRPr="005B6E23" w14:paraId="0E0F50A8" w14:textId="77777777" w:rsidTr="004577BF">
        <w:trPr>
          <w:cantSplit/>
          <w:trHeight w:val="449"/>
        </w:trPr>
        <w:tc>
          <w:tcPr>
            <w:tcW w:w="1255" w:type="pct"/>
            <w:tcBorders>
              <w:bottom w:val="single" w:sz="4" w:space="0" w:color="auto"/>
            </w:tcBorders>
            <w:shd w:val="clear" w:color="auto" w:fill="F2F2F2" w:themeFill="background1" w:themeFillShade="F2"/>
            <w:vAlign w:val="center"/>
          </w:tcPr>
          <w:p w14:paraId="58741B81" w14:textId="77777777" w:rsidR="00CC1A14" w:rsidRPr="005B6E23" w:rsidRDefault="00CC1A14" w:rsidP="004577BF">
            <w:pPr>
              <w:pStyle w:val="TableText"/>
              <w:rPr>
                <w:b/>
              </w:rPr>
            </w:pPr>
            <w:r w:rsidRPr="005B6E23">
              <w:rPr>
                <w:b/>
              </w:rPr>
              <w:t>Menu Text Description</w:t>
            </w:r>
          </w:p>
        </w:tc>
        <w:tc>
          <w:tcPr>
            <w:tcW w:w="3745" w:type="pct"/>
            <w:gridSpan w:val="9"/>
            <w:tcBorders>
              <w:bottom w:val="single" w:sz="4" w:space="0" w:color="auto"/>
            </w:tcBorders>
          </w:tcPr>
          <w:p w14:paraId="79500651" w14:textId="77777777" w:rsidR="00CC1A14" w:rsidRPr="005B6E23" w:rsidRDefault="00CC1A14" w:rsidP="004577BF">
            <w:pPr>
              <w:pStyle w:val="TableText"/>
            </w:pPr>
            <w:r w:rsidRPr="006F1322">
              <w:t xml:space="preserve">IB NVC </w:t>
            </w:r>
            <w:proofErr w:type="spellStart"/>
            <w:r w:rsidRPr="006F1322">
              <w:t>Precert</w:t>
            </w:r>
            <w:proofErr w:type="spellEnd"/>
            <w:r w:rsidRPr="006F1322">
              <w:t xml:space="preserve"> </w:t>
            </w:r>
            <w:proofErr w:type="spellStart"/>
            <w:r w:rsidRPr="006F1322">
              <w:t>Worklist</w:t>
            </w:r>
            <w:proofErr w:type="spellEnd"/>
          </w:p>
        </w:tc>
      </w:tr>
      <w:tr w:rsidR="00CC1A14" w:rsidRPr="005B6E23" w14:paraId="09A1352F" w14:textId="77777777" w:rsidTr="004577BF">
        <w:trPr>
          <w:cantSplit/>
          <w:trHeight w:val="330"/>
        </w:trPr>
        <w:tc>
          <w:tcPr>
            <w:tcW w:w="1255" w:type="pct"/>
            <w:vMerge w:val="restart"/>
            <w:shd w:val="clear" w:color="auto" w:fill="F2F2F2" w:themeFill="background1" w:themeFillShade="F2"/>
            <w:vAlign w:val="center"/>
          </w:tcPr>
          <w:p w14:paraId="7C9600FD" w14:textId="77777777" w:rsidR="00CC1A14" w:rsidRPr="005B6E23" w:rsidRDefault="00CC1A14" w:rsidP="004577BF">
            <w:pPr>
              <w:pStyle w:val="TableText"/>
              <w:rPr>
                <w:b/>
              </w:rPr>
            </w:pPr>
            <w:r w:rsidRPr="005B6E23">
              <w:rPr>
                <w:b/>
              </w:rPr>
              <w:t>Option Type</w:t>
            </w:r>
          </w:p>
        </w:tc>
        <w:tc>
          <w:tcPr>
            <w:tcW w:w="666" w:type="pct"/>
            <w:gridSpan w:val="2"/>
            <w:tcBorders>
              <w:bottom w:val="nil"/>
              <w:right w:val="nil"/>
            </w:tcBorders>
          </w:tcPr>
          <w:p w14:paraId="21B0E073" w14:textId="77777777" w:rsidR="00CC1A14" w:rsidRPr="005B6E23" w:rsidRDefault="00CC1A14" w:rsidP="004577BF">
            <w:pPr>
              <w:pStyle w:val="TableText"/>
            </w:pPr>
            <w:r>
              <w:fldChar w:fldCharType="begin">
                <w:ffData>
                  <w:name w:val="Check43"/>
                  <w:enabled/>
                  <w:calcOnExit w:val="0"/>
                  <w:statusText w:type="text" w:val="Ecit"/>
                  <w:checkBox>
                    <w:sizeAuto/>
                    <w:default w:val="0"/>
                    <w:checked w:val="0"/>
                  </w:checkBox>
                </w:ffData>
              </w:fldChar>
            </w:r>
            <w:bookmarkStart w:id="195" w:name="Check43"/>
            <w:r>
              <w:instrText xml:space="preserve"> FORMCHECKBOX </w:instrText>
            </w:r>
            <w:r w:rsidR="00EF147D">
              <w:fldChar w:fldCharType="separate"/>
            </w:r>
            <w:r>
              <w:fldChar w:fldCharType="end"/>
            </w:r>
            <w:bookmarkEnd w:id="195"/>
            <w:r w:rsidRPr="005B6E23">
              <w:t xml:space="preserve"> Edit</w:t>
            </w:r>
          </w:p>
        </w:tc>
        <w:tc>
          <w:tcPr>
            <w:tcW w:w="875" w:type="pct"/>
            <w:gridSpan w:val="2"/>
            <w:tcBorders>
              <w:left w:val="nil"/>
              <w:bottom w:val="nil"/>
              <w:right w:val="nil"/>
            </w:tcBorders>
          </w:tcPr>
          <w:p w14:paraId="199F5D0B" w14:textId="77777777" w:rsidR="00CC1A14" w:rsidRPr="005B6E23" w:rsidRDefault="00CC1A14" w:rsidP="004577BF">
            <w:pPr>
              <w:pStyle w:val="TableText"/>
            </w:pPr>
            <w:r>
              <w:fldChar w:fldCharType="begin">
                <w:ffData>
                  <w:name w:val="Check44"/>
                  <w:enabled/>
                  <w:calcOnExit w:val="0"/>
                  <w:statusText w:type="text" w:val="Print"/>
                  <w:checkBox>
                    <w:sizeAuto/>
                    <w:default w:val="0"/>
                    <w:checked w:val="0"/>
                  </w:checkBox>
                </w:ffData>
              </w:fldChar>
            </w:r>
            <w:bookmarkStart w:id="196" w:name="Check44"/>
            <w:r>
              <w:instrText xml:space="preserve"> FORMCHECKBOX </w:instrText>
            </w:r>
            <w:r w:rsidR="00EF147D">
              <w:fldChar w:fldCharType="separate"/>
            </w:r>
            <w:r>
              <w:fldChar w:fldCharType="end"/>
            </w:r>
            <w:bookmarkEnd w:id="196"/>
            <w:r w:rsidRPr="005B6E23">
              <w:t xml:space="preserve"> Print</w:t>
            </w:r>
          </w:p>
        </w:tc>
        <w:tc>
          <w:tcPr>
            <w:tcW w:w="666" w:type="pct"/>
            <w:gridSpan w:val="3"/>
            <w:tcBorders>
              <w:left w:val="nil"/>
              <w:bottom w:val="nil"/>
              <w:right w:val="nil"/>
            </w:tcBorders>
          </w:tcPr>
          <w:p w14:paraId="11C12A7E" w14:textId="77777777" w:rsidR="00CC1A14" w:rsidRPr="005B6E23" w:rsidRDefault="00CC1A14" w:rsidP="004577BF">
            <w:pPr>
              <w:pStyle w:val="TableText"/>
            </w:pPr>
            <w:r>
              <w:fldChar w:fldCharType="begin">
                <w:ffData>
                  <w:name w:val="Check45"/>
                  <w:enabled/>
                  <w:calcOnExit w:val="0"/>
                  <w:statusText w:type="text" w:val="Menu"/>
                  <w:checkBox>
                    <w:sizeAuto/>
                    <w:default w:val="1"/>
                  </w:checkBox>
                </w:ffData>
              </w:fldChar>
            </w:r>
            <w:bookmarkStart w:id="197" w:name="Check45"/>
            <w:r>
              <w:instrText xml:space="preserve"> FORMCHECKBOX </w:instrText>
            </w:r>
            <w:r w:rsidR="00EF147D">
              <w:fldChar w:fldCharType="separate"/>
            </w:r>
            <w:r>
              <w:fldChar w:fldCharType="end"/>
            </w:r>
            <w:bookmarkEnd w:id="197"/>
            <w:r w:rsidRPr="005B6E23">
              <w:t xml:space="preserve"> Menu</w:t>
            </w:r>
          </w:p>
        </w:tc>
        <w:tc>
          <w:tcPr>
            <w:tcW w:w="1538" w:type="pct"/>
            <w:gridSpan w:val="2"/>
            <w:tcBorders>
              <w:left w:val="nil"/>
              <w:bottom w:val="nil"/>
            </w:tcBorders>
          </w:tcPr>
          <w:p w14:paraId="3A87DFCB" w14:textId="77777777" w:rsidR="00CC1A14" w:rsidRPr="005B6E23" w:rsidRDefault="00CC1A14" w:rsidP="004577BF">
            <w:pPr>
              <w:pStyle w:val="TableText"/>
            </w:pPr>
            <w:r>
              <w:fldChar w:fldCharType="begin">
                <w:ffData>
                  <w:name w:val="Check46"/>
                  <w:enabled/>
                  <w:calcOnExit w:val="0"/>
                  <w:statusText w:type="text" w:val="Inquire"/>
                  <w:checkBox>
                    <w:sizeAuto/>
                    <w:default w:val="0"/>
                    <w:checked w:val="0"/>
                  </w:checkBox>
                </w:ffData>
              </w:fldChar>
            </w:r>
            <w:bookmarkStart w:id="198" w:name="Check46"/>
            <w:r>
              <w:instrText xml:space="preserve"> FORMCHECKBOX </w:instrText>
            </w:r>
            <w:r w:rsidR="00EF147D">
              <w:fldChar w:fldCharType="separate"/>
            </w:r>
            <w:r>
              <w:fldChar w:fldCharType="end"/>
            </w:r>
            <w:bookmarkEnd w:id="198"/>
            <w:r w:rsidRPr="005B6E23">
              <w:t xml:space="preserve"> Inquire</w:t>
            </w:r>
          </w:p>
        </w:tc>
      </w:tr>
      <w:tr w:rsidR="00CC1A14" w:rsidRPr="005B6E23" w14:paraId="4DC300C8" w14:textId="77777777" w:rsidTr="004577BF">
        <w:trPr>
          <w:cantSplit/>
          <w:trHeight w:val="315"/>
        </w:trPr>
        <w:tc>
          <w:tcPr>
            <w:tcW w:w="1255" w:type="pct"/>
            <w:vMerge/>
            <w:shd w:val="clear" w:color="auto" w:fill="F2F2F2" w:themeFill="background1" w:themeFillShade="F2"/>
            <w:vAlign w:val="center"/>
          </w:tcPr>
          <w:p w14:paraId="0881F5AA" w14:textId="77777777" w:rsidR="00CC1A14" w:rsidRPr="005B6E23" w:rsidRDefault="00CC1A14" w:rsidP="004577BF">
            <w:pPr>
              <w:pStyle w:val="TableText"/>
              <w:rPr>
                <w:b/>
              </w:rPr>
            </w:pPr>
          </w:p>
        </w:tc>
        <w:tc>
          <w:tcPr>
            <w:tcW w:w="666" w:type="pct"/>
            <w:gridSpan w:val="2"/>
            <w:tcBorders>
              <w:top w:val="nil"/>
              <w:right w:val="nil"/>
            </w:tcBorders>
          </w:tcPr>
          <w:p w14:paraId="7CBA26F6" w14:textId="77777777" w:rsidR="00CC1A14" w:rsidRPr="005B6E23" w:rsidRDefault="00CC1A14" w:rsidP="004577BF">
            <w:pPr>
              <w:pStyle w:val="TableText"/>
            </w:pPr>
            <w:r>
              <w:fldChar w:fldCharType="begin">
                <w:ffData>
                  <w:name w:val="Check47"/>
                  <w:enabled/>
                  <w:calcOnExit w:val="0"/>
                  <w:statusText w:type="text" w:val="Action"/>
                  <w:checkBox>
                    <w:sizeAuto/>
                    <w:default w:val="0"/>
                    <w:checked w:val="0"/>
                  </w:checkBox>
                </w:ffData>
              </w:fldChar>
            </w:r>
            <w:bookmarkStart w:id="199" w:name="Check47"/>
            <w:r>
              <w:instrText xml:space="preserve"> FORMCHECKBOX </w:instrText>
            </w:r>
            <w:r w:rsidR="00EF147D">
              <w:fldChar w:fldCharType="separate"/>
            </w:r>
            <w:r>
              <w:fldChar w:fldCharType="end"/>
            </w:r>
            <w:bookmarkEnd w:id="199"/>
            <w:r w:rsidRPr="005B6E23">
              <w:t xml:space="preserve"> Action</w:t>
            </w:r>
          </w:p>
        </w:tc>
        <w:tc>
          <w:tcPr>
            <w:tcW w:w="875" w:type="pct"/>
            <w:gridSpan w:val="2"/>
            <w:tcBorders>
              <w:top w:val="nil"/>
              <w:left w:val="nil"/>
              <w:right w:val="nil"/>
            </w:tcBorders>
          </w:tcPr>
          <w:p w14:paraId="0C75B204" w14:textId="77777777" w:rsidR="00CC1A14" w:rsidRPr="005B6E23" w:rsidRDefault="00CC1A14" w:rsidP="004577BF">
            <w:pPr>
              <w:pStyle w:val="TableText"/>
            </w:pPr>
            <w:r>
              <w:fldChar w:fldCharType="begin">
                <w:ffData>
                  <w:name w:val="Check48"/>
                  <w:enabled/>
                  <w:calcOnExit w:val="0"/>
                  <w:statusText w:type="text" w:val="Ran routine"/>
                  <w:checkBox>
                    <w:sizeAuto/>
                    <w:default w:val="0"/>
                    <w:checked w:val="0"/>
                  </w:checkBox>
                </w:ffData>
              </w:fldChar>
            </w:r>
            <w:bookmarkStart w:id="200" w:name="Check48"/>
            <w:r>
              <w:instrText xml:space="preserve"> FORMCHECKBOX </w:instrText>
            </w:r>
            <w:r w:rsidR="00EF147D">
              <w:fldChar w:fldCharType="separate"/>
            </w:r>
            <w:r>
              <w:fldChar w:fldCharType="end"/>
            </w:r>
            <w:bookmarkEnd w:id="200"/>
            <w:r w:rsidRPr="005B6E23">
              <w:t xml:space="preserve"> Run Routine</w:t>
            </w:r>
          </w:p>
        </w:tc>
        <w:tc>
          <w:tcPr>
            <w:tcW w:w="666" w:type="pct"/>
            <w:gridSpan w:val="3"/>
            <w:tcBorders>
              <w:top w:val="nil"/>
              <w:left w:val="nil"/>
              <w:right w:val="nil"/>
            </w:tcBorders>
          </w:tcPr>
          <w:p w14:paraId="1A3B06AB" w14:textId="77777777" w:rsidR="00CC1A14" w:rsidRPr="005B6E23" w:rsidRDefault="00CC1A14" w:rsidP="004577BF">
            <w:pPr>
              <w:pStyle w:val="TableText"/>
            </w:pPr>
            <w:r>
              <w:fldChar w:fldCharType="begin">
                <w:ffData>
                  <w:name w:val="Check49"/>
                  <w:enabled/>
                  <w:calcOnExit w:val="0"/>
                  <w:statusText w:type="text" w:val="Other"/>
                  <w:checkBox>
                    <w:sizeAuto/>
                    <w:default w:val="0"/>
                    <w:checked w:val="0"/>
                  </w:checkBox>
                </w:ffData>
              </w:fldChar>
            </w:r>
            <w:bookmarkStart w:id="201" w:name="Check49"/>
            <w:r>
              <w:instrText xml:space="preserve"> FORMCHECKBOX </w:instrText>
            </w:r>
            <w:r w:rsidR="00EF147D">
              <w:fldChar w:fldCharType="separate"/>
            </w:r>
            <w:r>
              <w:fldChar w:fldCharType="end"/>
            </w:r>
            <w:bookmarkEnd w:id="201"/>
            <w:r w:rsidRPr="005B6E23">
              <w:t xml:space="preserve"> Other</w:t>
            </w:r>
          </w:p>
        </w:tc>
        <w:tc>
          <w:tcPr>
            <w:tcW w:w="1538" w:type="pct"/>
            <w:gridSpan w:val="2"/>
            <w:tcBorders>
              <w:top w:val="nil"/>
              <w:left w:val="nil"/>
            </w:tcBorders>
          </w:tcPr>
          <w:p w14:paraId="657B7EF9" w14:textId="77777777" w:rsidR="00CC1A14" w:rsidRPr="005B6E23" w:rsidRDefault="00CC1A14" w:rsidP="004577BF">
            <w:pPr>
              <w:pStyle w:val="TableText"/>
            </w:pPr>
          </w:p>
        </w:tc>
      </w:tr>
      <w:tr w:rsidR="00CC1A14" w:rsidRPr="005B6E23" w14:paraId="1AF039B2" w14:textId="77777777" w:rsidTr="004577BF">
        <w:trPr>
          <w:cantSplit/>
        </w:trPr>
        <w:tc>
          <w:tcPr>
            <w:tcW w:w="1255" w:type="pct"/>
            <w:shd w:val="clear" w:color="auto" w:fill="F2F2F2" w:themeFill="background1" w:themeFillShade="F2"/>
            <w:vAlign w:val="center"/>
          </w:tcPr>
          <w:p w14:paraId="4D01C8D4" w14:textId="77777777" w:rsidR="00CC1A14" w:rsidRPr="005B6E23" w:rsidRDefault="00CC1A14" w:rsidP="004577BF">
            <w:pPr>
              <w:pStyle w:val="TableText"/>
              <w:rPr>
                <w:b/>
              </w:rPr>
            </w:pPr>
            <w:r w:rsidRPr="005B6E23">
              <w:rPr>
                <w:b/>
              </w:rPr>
              <w:t>Associated Routine</w:t>
            </w:r>
          </w:p>
        </w:tc>
        <w:tc>
          <w:tcPr>
            <w:tcW w:w="3745" w:type="pct"/>
            <w:gridSpan w:val="9"/>
          </w:tcPr>
          <w:p w14:paraId="5882547E" w14:textId="77777777" w:rsidR="00CC1A14" w:rsidRPr="005B6E23" w:rsidRDefault="00CC1A14" w:rsidP="004577BF">
            <w:pPr>
              <w:pStyle w:val="TableText"/>
            </w:pPr>
            <w:r>
              <w:t>EN2^IBFBWL</w:t>
            </w:r>
          </w:p>
        </w:tc>
      </w:tr>
      <w:tr w:rsidR="00CC1A14" w:rsidRPr="005B6E23" w14:paraId="368DF2B9" w14:textId="77777777" w:rsidTr="004577BF">
        <w:trPr>
          <w:cantSplit/>
        </w:trPr>
        <w:tc>
          <w:tcPr>
            <w:tcW w:w="1255" w:type="pct"/>
            <w:shd w:val="clear" w:color="auto" w:fill="F2F2F2" w:themeFill="background1" w:themeFillShade="F2"/>
            <w:vAlign w:val="center"/>
          </w:tcPr>
          <w:p w14:paraId="0CE225ED" w14:textId="77777777" w:rsidR="00CC1A14" w:rsidRPr="005B6E23" w:rsidRDefault="00CC1A14" w:rsidP="004577BF">
            <w:pPr>
              <w:pStyle w:val="TableText"/>
              <w:rPr>
                <w:b/>
              </w:rPr>
            </w:pPr>
            <w:r w:rsidRPr="005B6E23">
              <w:rPr>
                <w:b/>
              </w:rPr>
              <w:t>Option Definition</w:t>
            </w:r>
          </w:p>
        </w:tc>
        <w:tc>
          <w:tcPr>
            <w:tcW w:w="3745" w:type="pct"/>
            <w:gridSpan w:val="9"/>
          </w:tcPr>
          <w:p w14:paraId="5AD5BAC8" w14:textId="77777777" w:rsidR="00CC1A14" w:rsidRDefault="00CC1A14" w:rsidP="004577BF">
            <w:pPr>
              <w:pStyle w:val="TableText"/>
            </w:pPr>
            <w:r>
              <w:t xml:space="preserve">This option will display the NVC </w:t>
            </w:r>
            <w:proofErr w:type="spellStart"/>
            <w:r>
              <w:t>Precert</w:t>
            </w:r>
            <w:proofErr w:type="spellEnd"/>
            <w:r>
              <w:t xml:space="preserve"> </w:t>
            </w:r>
            <w:proofErr w:type="spellStart"/>
            <w:r>
              <w:t>Worklist</w:t>
            </w:r>
            <w:proofErr w:type="spellEnd"/>
            <w:r>
              <w:t xml:space="preserve"> for Insurance </w:t>
            </w:r>
          </w:p>
          <w:p w14:paraId="546B61A6" w14:textId="77777777" w:rsidR="00CC1A14" w:rsidRPr="005B6E23" w:rsidRDefault="00CC1A14" w:rsidP="004577BF">
            <w:pPr>
              <w:pStyle w:val="TableText"/>
            </w:pPr>
            <w:r>
              <w:t xml:space="preserve"> </w:t>
            </w:r>
            <w:proofErr w:type="gramStart"/>
            <w:r>
              <w:t>Verification and RUR Precertification of Authorizations.</w:t>
            </w:r>
            <w:proofErr w:type="gramEnd"/>
          </w:p>
        </w:tc>
      </w:tr>
    </w:tbl>
    <w:p w14:paraId="40C7D27C" w14:textId="77777777" w:rsidR="00CC1A14" w:rsidRDefault="00CC1A14" w:rsidP="00A822B9">
      <w:pPr>
        <w:pStyle w:val="Heading5"/>
      </w:pPr>
      <w:bookmarkStart w:id="202" w:name="_Toc445201355"/>
      <w:bookmarkStart w:id="203" w:name="_Toc474316506"/>
      <w:r w:rsidRPr="00CC1A14">
        <w:t>Protocols</w:t>
      </w:r>
      <w:bookmarkEnd w:id="202"/>
      <w:bookmarkEnd w:id="203"/>
    </w:p>
    <w:p w14:paraId="67819756" w14:textId="3EA57A2E" w:rsidR="00CC1A14" w:rsidRDefault="00CC1A14" w:rsidP="00CC1A14">
      <w:pPr>
        <w:pStyle w:val="Caption"/>
      </w:pPr>
      <w:r>
        <w:t xml:space="preserve">Table </w:t>
      </w:r>
      <w:r w:rsidR="00B83669">
        <w:t>10</w:t>
      </w:r>
      <w:r>
        <w:rPr>
          <w:noProof/>
        </w:rPr>
        <w:t xml:space="preserve">: </w:t>
      </w:r>
      <w:r w:rsidRPr="00A95060">
        <w:rPr>
          <w:noProof/>
        </w:rPr>
        <w:t>Protocols</w:t>
      </w:r>
    </w:p>
    <w:tbl>
      <w:tblPr>
        <w:tblStyle w:val="TableGrid"/>
        <w:tblW w:w="5000" w:type="pct"/>
        <w:tblLook w:val="04A0" w:firstRow="1" w:lastRow="0" w:firstColumn="1" w:lastColumn="0" w:noHBand="0" w:noVBand="1"/>
        <w:tblDescription w:val="Protocols"/>
      </w:tblPr>
      <w:tblGrid>
        <w:gridCol w:w="2388"/>
        <w:gridCol w:w="7188"/>
      </w:tblGrid>
      <w:tr w:rsidR="00CC1A14" w14:paraId="31E9D835" w14:textId="77777777" w:rsidTr="004577BF">
        <w:trPr>
          <w:tblHeader/>
        </w:trPr>
        <w:tc>
          <w:tcPr>
            <w:tcW w:w="1247" w:type="pct"/>
            <w:shd w:val="clear" w:color="auto" w:fill="F2F2F2" w:themeFill="background1" w:themeFillShade="F2"/>
          </w:tcPr>
          <w:p w14:paraId="7197A75D" w14:textId="77777777" w:rsidR="00CC1A14" w:rsidRDefault="00CC1A14" w:rsidP="004577BF">
            <w:pPr>
              <w:pStyle w:val="TableHeading"/>
            </w:pPr>
            <w:bookmarkStart w:id="204" w:name="ColumnTitle_65"/>
            <w:bookmarkEnd w:id="204"/>
            <w:r w:rsidRPr="00756E22">
              <w:t>Protocols</w:t>
            </w:r>
          </w:p>
        </w:tc>
        <w:tc>
          <w:tcPr>
            <w:tcW w:w="3753" w:type="pct"/>
            <w:shd w:val="clear" w:color="auto" w:fill="F2F2F2" w:themeFill="background1" w:themeFillShade="F2"/>
          </w:tcPr>
          <w:p w14:paraId="61FC94EB" w14:textId="77777777" w:rsidR="00CC1A14" w:rsidRDefault="00CC1A14" w:rsidP="004577BF">
            <w:pPr>
              <w:pStyle w:val="TableHeading"/>
            </w:pPr>
            <w:r w:rsidRPr="00756E22">
              <w:t>Activities</w:t>
            </w:r>
          </w:p>
        </w:tc>
      </w:tr>
      <w:tr w:rsidR="00CC1A14" w14:paraId="1EB63153" w14:textId="77777777" w:rsidTr="004577BF">
        <w:tc>
          <w:tcPr>
            <w:tcW w:w="1247" w:type="pct"/>
            <w:shd w:val="clear" w:color="auto" w:fill="F2F2F2" w:themeFill="background1" w:themeFillShade="F2"/>
          </w:tcPr>
          <w:p w14:paraId="7318451D" w14:textId="77777777" w:rsidR="00CC1A14" w:rsidRPr="00756E22" w:rsidRDefault="00CC1A14" w:rsidP="004577BF">
            <w:pPr>
              <w:pStyle w:val="TableText"/>
              <w:rPr>
                <w:b/>
              </w:rPr>
            </w:pPr>
            <w:r w:rsidRPr="00756E22">
              <w:rPr>
                <w:b/>
              </w:rPr>
              <w:t>Protocol Name</w:t>
            </w:r>
          </w:p>
        </w:tc>
        <w:tc>
          <w:tcPr>
            <w:tcW w:w="3753" w:type="pct"/>
          </w:tcPr>
          <w:p w14:paraId="05205DE7" w14:textId="77777777" w:rsidR="00CC1A14" w:rsidRDefault="00CC1A14" w:rsidP="004577BF">
            <w:pPr>
              <w:pStyle w:val="TableText"/>
            </w:pPr>
            <w:r>
              <w:t xml:space="preserve">The Pre-certification </w:t>
            </w:r>
            <w:proofErr w:type="spellStart"/>
            <w:r>
              <w:t>Worklist</w:t>
            </w:r>
            <w:proofErr w:type="spellEnd"/>
            <w:r>
              <w:t xml:space="preserve"> utilizes </w:t>
            </w:r>
            <w:proofErr w:type="spellStart"/>
            <w:r>
              <w:t>VistA</w:t>
            </w:r>
            <w:proofErr w:type="spellEnd"/>
            <w:r>
              <w:t xml:space="preserve"> List Manager “Lists” that are supported by “Protocols”. Some of the </w:t>
            </w:r>
            <w:proofErr w:type="spellStart"/>
            <w:r>
              <w:t>Worklists</w:t>
            </w:r>
            <w:proofErr w:type="spellEnd"/>
            <w:r>
              <w:t xml:space="preserve"> / Protocols are “shared” with the Billing </w:t>
            </w:r>
            <w:proofErr w:type="spellStart"/>
            <w:r>
              <w:t>Worklist</w:t>
            </w:r>
            <w:proofErr w:type="spellEnd"/>
            <w:r>
              <w:t xml:space="preserve"> (NSR #20110303) </w:t>
            </w:r>
          </w:p>
          <w:p w14:paraId="45BF1DD7" w14:textId="77777777" w:rsidR="00CC1A14" w:rsidRDefault="00CC1A14" w:rsidP="004577BF">
            <w:pPr>
              <w:pStyle w:val="TableText"/>
            </w:pPr>
          </w:p>
          <w:p w14:paraId="4FE8A06A" w14:textId="77777777" w:rsidR="00CC1A14" w:rsidRDefault="00CC1A14" w:rsidP="004577BF">
            <w:pPr>
              <w:pStyle w:val="TableText"/>
            </w:pPr>
            <w:r>
              <w:t>Following details the relationship between the List Templates and Protocols:</w:t>
            </w:r>
          </w:p>
          <w:p w14:paraId="2A5EDE26" w14:textId="77777777" w:rsidR="00CC1A14" w:rsidRDefault="00CC1A14" w:rsidP="004577BF">
            <w:pPr>
              <w:pStyle w:val="TableText"/>
            </w:pPr>
            <w:r>
              <w:br/>
            </w:r>
            <w:r>
              <w:rPr>
                <w:u w:val="single"/>
              </w:rPr>
              <w:t>List Template</w:t>
            </w:r>
            <w:r>
              <w:t xml:space="preserve"> (Main)</w:t>
            </w:r>
          </w:p>
          <w:p w14:paraId="147D10E7" w14:textId="77777777" w:rsidR="00CC1A14" w:rsidRDefault="00CC1A14" w:rsidP="004577BF">
            <w:pPr>
              <w:pStyle w:val="TableText"/>
            </w:pPr>
            <w:r>
              <w:t>IB NVC PRECERT WORKLIST – EN2^IBFBWL</w:t>
            </w:r>
            <w:r>
              <w:tab/>
            </w:r>
          </w:p>
          <w:p w14:paraId="1CFE3122" w14:textId="77777777" w:rsidR="00CC1A14" w:rsidRPr="006F5925" w:rsidRDefault="00CC1A14" w:rsidP="004577BF">
            <w:pPr>
              <w:pStyle w:val="TableText"/>
              <w:rPr>
                <w:u w:val="single"/>
              </w:rPr>
            </w:pPr>
            <w:r w:rsidRPr="006F5925">
              <w:rPr>
                <w:u w:val="single"/>
              </w:rPr>
              <w:t xml:space="preserve">Corresponding Menu (Protocol) </w:t>
            </w:r>
          </w:p>
          <w:p w14:paraId="5EAF9634" w14:textId="77777777" w:rsidR="00CC1A14" w:rsidRDefault="00CC1A14" w:rsidP="004577BF">
            <w:pPr>
              <w:pStyle w:val="TableText"/>
            </w:pPr>
            <w:r>
              <w:t>IB BILLING WORKLIST MENU</w:t>
            </w:r>
          </w:p>
          <w:p w14:paraId="11223338" w14:textId="77777777" w:rsidR="00CC1A14" w:rsidRPr="006F5925" w:rsidRDefault="00CC1A14" w:rsidP="004577BF">
            <w:pPr>
              <w:pStyle w:val="TableText"/>
              <w:rPr>
                <w:u w:val="single"/>
              </w:rPr>
            </w:pPr>
            <w:r w:rsidRPr="006F5925">
              <w:rPr>
                <w:u w:val="single"/>
              </w:rPr>
              <w:t>Action Protocols</w:t>
            </w:r>
          </w:p>
          <w:p w14:paraId="68139527" w14:textId="77777777" w:rsidR="00CC1A14" w:rsidRDefault="00CC1A14" w:rsidP="004577BF">
            <w:pPr>
              <w:pStyle w:val="TableText"/>
            </w:pPr>
            <w:r>
              <w:t>IB BILLING WORKLIST REFRESH - REFRESH^IBFBWL</w:t>
            </w:r>
          </w:p>
          <w:p w14:paraId="524DE0A5" w14:textId="77777777" w:rsidR="00CC1A14" w:rsidRDefault="00CC1A14" w:rsidP="004577BF">
            <w:pPr>
              <w:pStyle w:val="TableText"/>
            </w:pPr>
            <w:r>
              <w:lastRenderedPageBreak/>
              <w:t>IB BILLING WORKLIST EXPAND - EXPAND^IBFBWL</w:t>
            </w:r>
          </w:p>
          <w:p w14:paraId="10AFEDDD" w14:textId="77777777" w:rsidR="00CC1A14" w:rsidRDefault="00CC1A14" w:rsidP="004577BF">
            <w:pPr>
              <w:pStyle w:val="TableText"/>
            </w:pPr>
            <w:r>
              <w:t>IB BILLING WORKLIST INSURANCE LINK – LINKI^IBFBWL</w:t>
            </w:r>
          </w:p>
          <w:p w14:paraId="4844FB8B" w14:textId="77777777" w:rsidR="00CC1A14" w:rsidRDefault="00CC1A14" w:rsidP="004577BF">
            <w:pPr>
              <w:pStyle w:val="TableText"/>
            </w:pPr>
            <w:r>
              <w:t>IB BILLING WORKLIST CLAIMS TRACKING – LINKCT^IBFBWL</w:t>
            </w:r>
          </w:p>
          <w:p w14:paraId="1972EF8C" w14:textId="77777777" w:rsidR="00CC1A14" w:rsidRDefault="00CC1A14" w:rsidP="004577BF">
            <w:pPr>
              <w:pStyle w:val="TableText"/>
            </w:pPr>
            <w:r>
              <w:t>IB BILLING WORKLIST ACTIONS – ACTIONS^IBFBWL</w:t>
            </w:r>
          </w:p>
          <w:p w14:paraId="695C7E7C" w14:textId="77777777" w:rsidR="00CC1A14" w:rsidRDefault="00CC1A14" w:rsidP="004577BF">
            <w:pPr>
              <w:pStyle w:val="TableText"/>
            </w:pPr>
            <w:r>
              <w:t>IB BILLING WORKLIST HISTORY – HISTORY^IBFBWL</w:t>
            </w:r>
          </w:p>
          <w:p w14:paraId="1C6D56D5" w14:textId="77777777" w:rsidR="00CC1A14" w:rsidRDefault="00CC1A14" w:rsidP="004577BF">
            <w:pPr>
              <w:pStyle w:val="TableText"/>
            </w:pPr>
          </w:p>
          <w:p w14:paraId="29A8DF8E" w14:textId="77777777" w:rsidR="00CC1A14" w:rsidRPr="0093065D" w:rsidRDefault="00CC1A14" w:rsidP="004577BF">
            <w:pPr>
              <w:pStyle w:val="TableText"/>
            </w:pPr>
            <w:r>
              <w:rPr>
                <w:u w:val="single"/>
              </w:rPr>
              <w:t xml:space="preserve">List Template </w:t>
            </w:r>
            <w:r>
              <w:t>(Insurance Verification Actions)</w:t>
            </w:r>
          </w:p>
          <w:p w14:paraId="4E950A93" w14:textId="77777777" w:rsidR="00CC1A14" w:rsidRDefault="00CC1A14" w:rsidP="004577BF">
            <w:pPr>
              <w:pStyle w:val="TableText"/>
            </w:pPr>
            <w:r>
              <w:t xml:space="preserve">IB NVC PRECERT WORKLIST IV - ACTIONS^IBFBWL </w:t>
            </w:r>
          </w:p>
          <w:p w14:paraId="46C387E3" w14:textId="77777777" w:rsidR="00CC1A14" w:rsidRPr="006F5925" w:rsidRDefault="00CC1A14" w:rsidP="004577BF">
            <w:pPr>
              <w:pStyle w:val="TableText"/>
              <w:rPr>
                <w:u w:val="single"/>
              </w:rPr>
            </w:pPr>
            <w:r w:rsidRPr="006F5925">
              <w:rPr>
                <w:u w:val="single"/>
              </w:rPr>
              <w:t xml:space="preserve">Corresponding Menu (Protocol) </w:t>
            </w:r>
          </w:p>
          <w:p w14:paraId="5640EB2D" w14:textId="77777777" w:rsidR="00CC1A14" w:rsidRDefault="00CC1A14" w:rsidP="004577BF">
            <w:pPr>
              <w:pStyle w:val="TableText"/>
            </w:pPr>
            <w:r>
              <w:t>IB NVC PRECERT WORKLIST IVACTION MENU</w:t>
            </w:r>
          </w:p>
          <w:p w14:paraId="138B03C7" w14:textId="77777777" w:rsidR="00CC1A14" w:rsidRPr="006F5925" w:rsidRDefault="00CC1A14" w:rsidP="004577BF">
            <w:pPr>
              <w:pStyle w:val="TableText"/>
              <w:rPr>
                <w:u w:val="single"/>
              </w:rPr>
            </w:pPr>
            <w:r w:rsidRPr="006F5925">
              <w:rPr>
                <w:u w:val="single"/>
              </w:rPr>
              <w:t>Action Protocols</w:t>
            </w:r>
          </w:p>
          <w:p w14:paraId="571CA862" w14:textId="77777777" w:rsidR="00CC1A14" w:rsidRDefault="00CC1A14" w:rsidP="004577BF">
            <w:pPr>
              <w:pStyle w:val="TableText"/>
            </w:pPr>
            <w:r>
              <w:t xml:space="preserve">IB NVC PRECERT WORKLIST IVPRECERT – IVDONE^IBFBWL6 </w:t>
            </w:r>
          </w:p>
          <w:p w14:paraId="01748F32" w14:textId="77777777" w:rsidR="00CC1A14" w:rsidRDefault="00CC1A14" w:rsidP="004577BF">
            <w:pPr>
              <w:pStyle w:val="TableText"/>
            </w:pPr>
            <w:r>
              <w:t>IB NVC PRECERT WORKLIST IVREMOVE – IVREM^IBFBWL6</w:t>
            </w:r>
          </w:p>
          <w:p w14:paraId="6FA6319A" w14:textId="77777777" w:rsidR="00CC1A14" w:rsidRDefault="00CC1A14" w:rsidP="004577BF">
            <w:pPr>
              <w:pStyle w:val="TableText"/>
            </w:pPr>
          </w:p>
          <w:p w14:paraId="55C9C2E0" w14:textId="77777777" w:rsidR="00CC1A14" w:rsidRPr="0093065D" w:rsidRDefault="00CC1A14" w:rsidP="004577BF">
            <w:pPr>
              <w:pStyle w:val="TableText"/>
            </w:pPr>
            <w:r>
              <w:rPr>
                <w:u w:val="single"/>
              </w:rPr>
              <w:t xml:space="preserve">List Template </w:t>
            </w:r>
            <w:r>
              <w:t>(RUR Pre-certification Actions)</w:t>
            </w:r>
          </w:p>
          <w:p w14:paraId="38460057" w14:textId="77777777" w:rsidR="00CC1A14" w:rsidRDefault="00CC1A14" w:rsidP="004577BF">
            <w:pPr>
              <w:pStyle w:val="TableText"/>
            </w:pPr>
            <w:r>
              <w:t>IB NVC PRECERT WORKLIST RUR – ACTIONS^IBFBWL</w:t>
            </w:r>
            <w:r>
              <w:tab/>
            </w:r>
          </w:p>
          <w:p w14:paraId="7087D1D5" w14:textId="77777777" w:rsidR="00CC1A14" w:rsidRPr="006F5925" w:rsidRDefault="00CC1A14" w:rsidP="004577BF">
            <w:pPr>
              <w:pStyle w:val="TableText"/>
              <w:rPr>
                <w:u w:val="single"/>
              </w:rPr>
            </w:pPr>
            <w:r w:rsidRPr="006F5925">
              <w:rPr>
                <w:u w:val="single"/>
              </w:rPr>
              <w:t>Corresponding Menu (Protocol)</w:t>
            </w:r>
          </w:p>
          <w:p w14:paraId="2589DC7B" w14:textId="77777777" w:rsidR="00CC1A14" w:rsidRDefault="00CC1A14" w:rsidP="004577BF">
            <w:pPr>
              <w:pStyle w:val="TableText"/>
            </w:pPr>
            <w:r>
              <w:t>IB NVC PRECERT WORKLIST RURACTION MENU</w:t>
            </w:r>
          </w:p>
          <w:p w14:paraId="34DC1727" w14:textId="77777777" w:rsidR="00CC1A14" w:rsidRPr="006F5925" w:rsidRDefault="00CC1A14" w:rsidP="004577BF">
            <w:pPr>
              <w:pStyle w:val="TableText"/>
              <w:rPr>
                <w:u w:val="single"/>
              </w:rPr>
            </w:pPr>
            <w:r w:rsidRPr="006F5925">
              <w:rPr>
                <w:u w:val="single"/>
              </w:rPr>
              <w:t>Action Protocols</w:t>
            </w:r>
          </w:p>
          <w:p w14:paraId="7A70FD0B" w14:textId="77777777" w:rsidR="00CC1A14" w:rsidRDefault="00CC1A14" w:rsidP="004577BF">
            <w:pPr>
              <w:pStyle w:val="TableText"/>
            </w:pPr>
            <w:r>
              <w:t xml:space="preserve">IB NVC PRECERT WORKLIST RURCOMP - RURDONE^IBFBWL6 </w:t>
            </w:r>
          </w:p>
          <w:p w14:paraId="5BA892F2" w14:textId="77777777" w:rsidR="00CC1A14" w:rsidRDefault="00CC1A14" w:rsidP="004577BF">
            <w:pPr>
              <w:pStyle w:val="TableText"/>
            </w:pPr>
            <w:r>
              <w:t xml:space="preserve">IB NVC PRECERT WORKLIST RURNRD - RUNRD^IBFBWL6 </w:t>
            </w:r>
          </w:p>
          <w:p w14:paraId="6D1A22CE" w14:textId="77777777" w:rsidR="00CC1A14" w:rsidRPr="003469D6" w:rsidRDefault="00CC1A14" w:rsidP="004577BF">
            <w:pPr>
              <w:pStyle w:val="TableText"/>
            </w:pPr>
            <w:r>
              <w:t>IB NVC PRECERT WORKLIST RURREMOVE - RUREM^IBFBWL6</w:t>
            </w:r>
          </w:p>
        </w:tc>
      </w:tr>
      <w:tr w:rsidR="00CC1A14" w14:paraId="1AC53807" w14:textId="77777777" w:rsidTr="004577BF">
        <w:tc>
          <w:tcPr>
            <w:tcW w:w="1247" w:type="pct"/>
            <w:shd w:val="clear" w:color="auto" w:fill="F2F2F2" w:themeFill="background1" w:themeFillShade="F2"/>
          </w:tcPr>
          <w:p w14:paraId="4E8EF3A0" w14:textId="77777777" w:rsidR="00CC1A14" w:rsidRPr="00756E22" w:rsidRDefault="00CC1A14" w:rsidP="004577BF">
            <w:pPr>
              <w:pStyle w:val="TableText"/>
              <w:rPr>
                <w:b/>
              </w:rPr>
            </w:pPr>
          </w:p>
        </w:tc>
        <w:tc>
          <w:tcPr>
            <w:tcW w:w="3753" w:type="pct"/>
          </w:tcPr>
          <w:p w14:paraId="5D251CFC" w14:textId="77777777" w:rsidR="00CC1A14" w:rsidRPr="0093065D" w:rsidRDefault="00CC1A14" w:rsidP="004577BF">
            <w:pPr>
              <w:pStyle w:val="TableText"/>
            </w:pPr>
            <w:r>
              <w:rPr>
                <w:u w:val="single"/>
              </w:rPr>
              <w:t xml:space="preserve">List Template </w:t>
            </w:r>
            <w:r>
              <w:t>(Expand Authorization View)</w:t>
            </w:r>
          </w:p>
          <w:p w14:paraId="73D5E3E8" w14:textId="77777777" w:rsidR="00CC1A14" w:rsidRDefault="00CC1A14" w:rsidP="004577BF">
            <w:pPr>
              <w:pStyle w:val="TableText"/>
            </w:pPr>
            <w:r>
              <w:t>IB BILLING WORKLIST EXPAND – EXPAND^IBFBWL</w:t>
            </w:r>
            <w:r>
              <w:tab/>
            </w:r>
          </w:p>
          <w:p w14:paraId="6F953EDA" w14:textId="77777777" w:rsidR="00CC1A14" w:rsidRPr="006F5925" w:rsidRDefault="00CC1A14" w:rsidP="004577BF">
            <w:pPr>
              <w:pStyle w:val="TableText"/>
              <w:rPr>
                <w:u w:val="single"/>
              </w:rPr>
            </w:pPr>
            <w:r w:rsidRPr="006F5925">
              <w:rPr>
                <w:u w:val="single"/>
              </w:rPr>
              <w:t>Corresponding Menu (Protocol)</w:t>
            </w:r>
          </w:p>
          <w:p w14:paraId="4B992FE6" w14:textId="77777777" w:rsidR="00CC1A14" w:rsidRDefault="00CC1A14" w:rsidP="004577BF">
            <w:pPr>
              <w:pStyle w:val="TableText"/>
            </w:pPr>
            <w:r>
              <w:t>IB BILLING WORKLIST EXPAND MENU PROTOCOL</w:t>
            </w:r>
          </w:p>
          <w:p w14:paraId="4ECF6A63" w14:textId="77777777" w:rsidR="00CC1A14" w:rsidRPr="006F5925" w:rsidRDefault="00CC1A14" w:rsidP="004577BF">
            <w:pPr>
              <w:pStyle w:val="TableText"/>
              <w:rPr>
                <w:u w:val="single"/>
              </w:rPr>
            </w:pPr>
            <w:r w:rsidRPr="006F5925">
              <w:rPr>
                <w:u w:val="single"/>
              </w:rPr>
              <w:t>Action Protocols</w:t>
            </w:r>
          </w:p>
          <w:p w14:paraId="06313E05" w14:textId="77777777" w:rsidR="00CC1A14" w:rsidRDefault="00CC1A14" w:rsidP="004577BF">
            <w:pPr>
              <w:pStyle w:val="TableText"/>
            </w:pPr>
            <w:r w:rsidRPr="006F5925">
              <w:t>IB BILLING WORKLIST EXPAND REFRESH</w:t>
            </w:r>
            <w:r>
              <w:t xml:space="preserve"> – REFRESH^IBFBWL2</w:t>
            </w:r>
          </w:p>
          <w:p w14:paraId="2A25086E" w14:textId="77777777" w:rsidR="00CC1A14" w:rsidRDefault="00CC1A14" w:rsidP="004577BF">
            <w:pPr>
              <w:pStyle w:val="TableText"/>
            </w:pPr>
          </w:p>
          <w:p w14:paraId="69C129CB" w14:textId="77777777" w:rsidR="00CC1A14" w:rsidRPr="0093065D" w:rsidRDefault="00CC1A14" w:rsidP="004577BF">
            <w:pPr>
              <w:pStyle w:val="TableText"/>
            </w:pPr>
            <w:r>
              <w:rPr>
                <w:u w:val="single"/>
              </w:rPr>
              <w:t xml:space="preserve">List Template </w:t>
            </w:r>
            <w:r>
              <w:t>(Authorization History)</w:t>
            </w:r>
          </w:p>
          <w:p w14:paraId="326D35AD" w14:textId="77777777" w:rsidR="00CC1A14" w:rsidRDefault="00CC1A14" w:rsidP="004577BF">
            <w:pPr>
              <w:pStyle w:val="TableText"/>
            </w:pPr>
            <w:r>
              <w:t>IB BILLING WORKLIST HISTORY – HISTORY^IBFBWL</w:t>
            </w:r>
          </w:p>
          <w:p w14:paraId="22B0FB07" w14:textId="77777777" w:rsidR="00CC1A14" w:rsidRPr="00565541" w:rsidRDefault="00CC1A14" w:rsidP="004577BF">
            <w:pPr>
              <w:pStyle w:val="TableText"/>
              <w:rPr>
                <w:u w:val="single"/>
              </w:rPr>
            </w:pPr>
            <w:r w:rsidRPr="00565541">
              <w:rPr>
                <w:u w:val="single"/>
              </w:rPr>
              <w:t xml:space="preserve">Corresponding Menu (Protocol) </w:t>
            </w:r>
          </w:p>
          <w:p w14:paraId="7A9AF276" w14:textId="77777777" w:rsidR="00CC1A14" w:rsidRDefault="00CC1A14" w:rsidP="004577BF">
            <w:pPr>
              <w:pStyle w:val="TableText"/>
            </w:pPr>
            <w:r>
              <w:t>None</w:t>
            </w:r>
          </w:p>
          <w:p w14:paraId="25549E8B" w14:textId="77777777" w:rsidR="00CC1A14" w:rsidRPr="00565541" w:rsidRDefault="00CC1A14" w:rsidP="004577BF">
            <w:pPr>
              <w:pStyle w:val="TableText"/>
              <w:rPr>
                <w:u w:val="single"/>
              </w:rPr>
            </w:pPr>
            <w:r w:rsidRPr="00565541">
              <w:rPr>
                <w:u w:val="single"/>
              </w:rPr>
              <w:t>Action Protocols</w:t>
            </w:r>
          </w:p>
          <w:p w14:paraId="3A52EFC5" w14:textId="77777777" w:rsidR="00CC1A14" w:rsidRDefault="00CC1A14" w:rsidP="004577BF">
            <w:pPr>
              <w:pStyle w:val="TableText"/>
            </w:pPr>
            <w:r>
              <w:t>None</w:t>
            </w:r>
          </w:p>
        </w:tc>
      </w:tr>
      <w:tr w:rsidR="00CC1A14" w14:paraId="4E7BF6D7" w14:textId="77777777" w:rsidTr="004577BF">
        <w:tc>
          <w:tcPr>
            <w:tcW w:w="1247" w:type="pct"/>
            <w:shd w:val="clear" w:color="auto" w:fill="F2F2F2" w:themeFill="background1" w:themeFillShade="F2"/>
          </w:tcPr>
          <w:p w14:paraId="1B0327C2" w14:textId="77777777" w:rsidR="00CC1A14" w:rsidRPr="00756E22" w:rsidRDefault="00CC1A14" w:rsidP="004577BF">
            <w:pPr>
              <w:pStyle w:val="TableText"/>
              <w:rPr>
                <w:b/>
              </w:rPr>
            </w:pPr>
            <w:r w:rsidRPr="00756E22">
              <w:rPr>
                <w:b/>
              </w:rPr>
              <w:t>Enhancement Category</w:t>
            </w:r>
          </w:p>
        </w:tc>
        <w:tc>
          <w:tcPr>
            <w:tcW w:w="3753" w:type="pct"/>
          </w:tcPr>
          <w:p w14:paraId="6318EE54" w14:textId="77777777" w:rsidR="00CC1A14" w:rsidRPr="003469D6" w:rsidRDefault="00CC1A14" w:rsidP="004577BF">
            <w:pPr>
              <w:pStyle w:val="TableText"/>
            </w:pPr>
            <w:r>
              <w:fldChar w:fldCharType="begin">
                <w:ffData>
                  <w:name w:val=""/>
                  <w:enabled/>
                  <w:calcOnExit w:val="0"/>
                  <w:statusText w:type="text" w:val="New"/>
                  <w:checkBox>
                    <w:sizeAuto/>
                    <w:default w:val="1"/>
                  </w:checkBox>
                </w:ffData>
              </w:fldChar>
            </w:r>
            <w:r>
              <w:instrText xml:space="preserve"> FORMCHECKBOX </w:instrText>
            </w:r>
            <w:r w:rsidR="00EF147D">
              <w:fldChar w:fldCharType="separate"/>
            </w:r>
            <w:r>
              <w:fldChar w:fldCharType="end"/>
            </w:r>
            <w:r w:rsidRPr="003469D6">
              <w:t xml:space="preserve"> New </w:t>
            </w:r>
            <w:r w:rsidRPr="003469D6">
              <w:fldChar w:fldCharType="begin">
                <w:ffData>
                  <w:name w:val="Check102"/>
                  <w:enabled/>
                  <w:calcOnExit w:val="0"/>
                  <w:statusText w:type="text" w:val="Modify"/>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Modify </w:t>
            </w:r>
            <w:r w:rsidRPr="003469D6">
              <w:fldChar w:fldCharType="begin">
                <w:ffData>
                  <w:name w:val="Check103"/>
                  <w:enabled/>
                  <w:calcOnExit w:val="0"/>
                  <w:statusText w:type="text" w:val="Delet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Delete </w:t>
            </w:r>
            <w:r w:rsidRPr="003469D6">
              <w:fldChar w:fldCharType="begin">
                <w:ffData>
                  <w:name w:val="Check104"/>
                  <w:enabled/>
                  <w:calcOnExit w:val="0"/>
                  <w:statusText w:type="text" w:val="No chang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No Change</w:t>
            </w:r>
          </w:p>
        </w:tc>
      </w:tr>
      <w:tr w:rsidR="00CC1A14" w14:paraId="2125BFFD" w14:textId="77777777" w:rsidTr="004577BF">
        <w:tc>
          <w:tcPr>
            <w:tcW w:w="1247" w:type="pct"/>
            <w:shd w:val="clear" w:color="auto" w:fill="F2F2F2" w:themeFill="background1" w:themeFillShade="F2"/>
          </w:tcPr>
          <w:p w14:paraId="04B96648" w14:textId="77777777" w:rsidR="00CC1A14" w:rsidRPr="00756E22" w:rsidRDefault="00CC1A14" w:rsidP="004577BF">
            <w:pPr>
              <w:pStyle w:val="TableText"/>
              <w:rPr>
                <w:b/>
              </w:rPr>
            </w:pPr>
            <w:r w:rsidRPr="00756E22">
              <w:rPr>
                <w:b/>
              </w:rPr>
              <w:t>Associated Protocols</w:t>
            </w:r>
          </w:p>
        </w:tc>
        <w:tc>
          <w:tcPr>
            <w:tcW w:w="3753" w:type="pct"/>
          </w:tcPr>
          <w:p w14:paraId="57959945" w14:textId="77777777" w:rsidR="00CC1A14" w:rsidRPr="003469D6" w:rsidRDefault="00CC1A14" w:rsidP="004577BF">
            <w:pPr>
              <w:pStyle w:val="TableText"/>
            </w:pPr>
            <w:r>
              <w:t>See above</w:t>
            </w:r>
          </w:p>
        </w:tc>
      </w:tr>
      <w:tr w:rsidR="00CC1A14" w14:paraId="7832991C" w14:textId="77777777" w:rsidTr="004577BF">
        <w:tc>
          <w:tcPr>
            <w:tcW w:w="1247" w:type="pct"/>
            <w:shd w:val="clear" w:color="auto" w:fill="F2F2F2" w:themeFill="background1" w:themeFillShade="F2"/>
          </w:tcPr>
          <w:p w14:paraId="4043112C" w14:textId="77777777" w:rsidR="00CC1A14" w:rsidRPr="00756E22" w:rsidRDefault="00CC1A14" w:rsidP="004577BF">
            <w:pPr>
              <w:pStyle w:val="TableText"/>
              <w:rPr>
                <w:b/>
              </w:rPr>
            </w:pPr>
            <w:r w:rsidRPr="00756E22">
              <w:rPr>
                <w:b/>
              </w:rPr>
              <w:lastRenderedPageBreak/>
              <w:t>Data Passing</w:t>
            </w:r>
          </w:p>
        </w:tc>
        <w:tc>
          <w:tcPr>
            <w:tcW w:w="3753" w:type="pct"/>
          </w:tcPr>
          <w:p w14:paraId="67F68AAA" w14:textId="77777777" w:rsidR="00CC1A14" w:rsidRPr="003469D6" w:rsidRDefault="00CC1A14" w:rsidP="004577BF">
            <w:pPr>
              <w:pStyle w:val="TableText"/>
            </w:pPr>
            <w:r w:rsidRPr="003469D6">
              <w:fldChar w:fldCharType="begin">
                <w:ffData>
                  <w:name w:val="Check105"/>
                  <w:enabled/>
                  <w:calcOnExit w:val="0"/>
                  <w:statusText w:type="text" w:val="In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Input </w:t>
            </w:r>
            <w:r w:rsidRPr="003469D6">
              <w:fldChar w:fldCharType="begin">
                <w:ffData>
                  <w:name w:val="Check106"/>
                  <w:enabled/>
                  <w:calcOnExit w:val="0"/>
                  <w:statusText w:type="text" w:val="Output"/>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Output </w:t>
            </w:r>
            <w:r w:rsidRPr="003469D6">
              <w:fldChar w:fldCharType="begin">
                <w:ffData>
                  <w:name w:val="Check107"/>
                  <w:enabled/>
                  <w:calcOnExit w:val="0"/>
                  <w:statusText w:type="text" w:val="Both"/>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Both </w:t>
            </w:r>
            <w:r w:rsidRPr="003469D6">
              <w:fldChar w:fldCharType="begin">
                <w:ffData>
                  <w:name w:val="Check108"/>
                  <w:enabled/>
                  <w:calcOnExit w:val="0"/>
                  <w:statusText w:type="text" w:val="Glob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Global Reference </w:t>
            </w:r>
            <w:r w:rsidRPr="003469D6">
              <w:fldChar w:fldCharType="begin">
                <w:ffData>
                  <w:name w:val="Check109"/>
                  <w:enabled/>
                  <w:calcOnExit w:val="0"/>
                  <w:statusText w:type="text" w:val="Local reference"/>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Local Reference</w:t>
            </w:r>
          </w:p>
        </w:tc>
      </w:tr>
      <w:tr w:rsidR="00CC1A14" w14:paraId="4F708FB3" w14:textId="77777777" w:rsidTr="004577BF">
        <w:tc>
          <w:tcPr>
            <w:tcW w:w="1247" w:type="pct"/>
            <w:shd w:val="clear" w:color="auto" w:fill="F2F2F2" w:themeFill="background1" w:themeFillShade="F2"/>
          </w:tcPr>
          <w:p w14:paraId="4828C2F4" w14:textId="77777777" w:rsidR="00CC1A14" w:rsidRPr="00756E22" w:rsidRDefault="00CC1A14" w:rsidP="004577BF">
            <w:pPr>
              <w:pStyle w:val="TableText"/>
              <w:rPr>
                <w:b/>
              </w:rPr>
            </w:pPr>
            <w:r w:rsidRPr="00756E22">
              <w:rPr>
                <w:b/>
              </w:rPr>
              <w:t>Item Text Description</w:t>
            </w:r>
          </w:p>
        </w:tc>
        <w:tc>
          <w:tcPr>
            <w:tcW w:w="3753" w:type="pct"/>
          </w:tcPr>
          <w:p w14:paraId="5ECBE72D" w14:textId="3FF9214B" w:rsidR="00CC1A14" w:rsidRPr="003469D6" w:rsidRDefault="00BE07C1" w:rsidP="004577BF">
            <w:pPr>
              <w:pStyle w:val="TableText"/>
            </w:pPr>
            <w:r>
              <w:t>None</w:t>
            </w:r>
          </w:p>
        </w:tc>
      </w:tr>
      <w:tr w:rsidR="00CC1A14" w14:paraId="51359D66" w14:textId="77777777" w:rsidTr="004577BF">
        <w:tc>
          <w:tcPr>
            <w:tcW w:w="1247" w:type="pct"/>
            <w:shd w:val="clear" w:color="auto" w:fill="F2F2F2" w:themeFill="background1" w:themeFillShade="F2"/>
          </w:tcPr>
          <w:p w14:paraId="2C45A483" w14:textId="77777777" w:rsidR="00CC1A14" w:rsidRPr="00756E22" w:rsidRDefault="00CC1A14" w:rsidP="004577BF">
            <w:pPr>
              <w:pStyle w:val="TableText"/>
              <w:rPr>
                <w:b/>
              </w:rPr>
            </w:pPr>
            <w:r w:rsidRPr="00756E22">
              <w:rPr>
                <w:b/>
              </w:rPr>
              <w:t>Protocol Type</w:t>
            </w:r>
          </w:p>
        </w:tc>
        <w:tc>
          <w:tcPr>
            <w:tcW w:w="3753" w:type="pct"/>
          </w:tcPr>
          <w:p w14:paraId="06C5114E" w14:textId="77777777" w:rsidR="00CC1A14" w:rsidRPr="003469D6" w:rsidRDefault="00CC1A14" w:rsidP="004577BF">
            <w:pPr>
              <w:pStyle w:val="TableText"/>
            </w:pPr>
            <w:r>
              <w:fldChar w:fldCharType="begin">
                <w:ffData>
                  <w:name w:val="Check50"/>
                  <w:enabled/>
                  <w:calcOnExit w:val="0"/>
                  <w:statusText w:type="text" w:val="Action"/>
                  <w:checkBox>
                    <w:sizeAuto/>
                    <w:default w:val="1"/>
                  </w:checkBox>
                </w:ffData>
              </w:fldChar>
            </w:r>
            <w:bookmarkStart w:id="205" w:name="Check50"/>
            <w:r>
              <w:instrText xml:space="preserve"> FORMCHECKBOX </w:instrText>
            </w:r>
            <w:r w:rsidR="00EF147D">
              <w:fldChar w:fldCharType="separate"/>
            </w:r>
            <w:r>
              <w:fldChar w:fldCharType="end"/>
            </w:r>
            <w:bookmarkEnd w:id="205"/>
            <w:r w:rsidRPr="003469D6">
              <w:t xml:space="preserve"> Action </w:t>
            </w:r>
            <w:r>
              <w:fldChar w:fldCharType="begin">
                <w:ffData>
                  <w:name w:val="Check51"/>
                  <w:enabled/>
                  <w:calcOnExit w:val="0"/>
                  <w:statusText w:type="text" w:val="Menu"/>
                  <w:checkBox>
                    <w:sizeAuto/>
                    <w:default w:val="1"/>
                  </w:checkBox>
                </w:ffData>
              </w:fldChar>
            </w:r>
            <w:bookmarkStart w:id="206" w:name="Check51"/>
            <w:r>
              <w:instrText xml:space="preserve"> FORMCHECKBOX </w:instrText>
            </w:r>
            <w:r w:rsidR="00EF147D">
              <w:fldChar w:fldCharType="separate"/>
            </w:r>
            <w:r>
              <w:fldChar w:fldCharType="end"/>
            </w:r>
            <w:bookmarkEnd w:id="206"/>
            <w:r w:rsidRPr="003469D6">
              <w:t xml:space="preserve"> Menu </w:t>
            </w:r>
            <w:r>
              <w:fldChar w:fldCharType="begin">
                <w:ffData>
                  <w:name w:val="Check52"/>
                  <w:enabled/>
                  <w:calcOnExit w:val="0"/>
                  <w:statusText w:type="text" w:val="Protocol"/>
                  <w:checkBox>
                    <w:sizeAuto/>
                    <w:default w:val="1"/>
                  </w:checkBox>
                </w:ffData>
              </w:fldChar>
            </w:r>
            <w:bookmarkStart w:id="207" w:name="Check52"/>
            <w:r>
              <w:instrText xml:space="preserve"> FORMCHECKBOX </w:instrText>
            </w:r>
            <w:r w:rsidR="00EF147D">
              <w:fldChar w:fldCharType="separate"/>
            </w:r>
            <w:r>
              <w:fldChar w:fldCharType="end"/>
            </w:r>
            <w:bookmarkEnd w:id="207"/>
            <w:r w:rsidRPr="003469D6">
              <w:t xml:space="preserve"> Protocol </w:t>
            </w:r>
            <w:r>
              <w:fldChar w:fldCharType="begin">
                <w:ffData>
                  <w:name w:val="Check53"/>
                  <w:enabled/>
                  <w:calcOnExit w:val="0"/>
                  <w:statusText w:type="text" w:val="Protocol menu"/>
                  <w:checkBox>
                    <w:sizeAuto/>
                    <w:default w:val="1"/>
                  </w:checkBox>
                </w:ffData>
              </w:fldChar>
            </w:r>
            <w:bookmarkStart w:id="208" w:name="Check53"/>
            <w:r>
              <w:instrText xml:space="preserve"> FORMCHECKBOX </w:instrText>
            </w:r>
            <w:r w:rsidR="00EF147D">
              <w:fldChar w:fldCharType="separate"/>
            </w:r>
            <w:r>
              <w:fldChar w:fldCharType="end"/>
            </w:r>
            <w:bookmarkEnd w:id="208"/>
            <w:r w:rsidRPr="003469D6">
              <w:t xml:space="preserve"> </w:t>
            </w:r>
            <w:proofErr w:type="spellStart"/>
            <w:r w:rsidRPr="003469D6">
              <w:t>Protocol</w:t>
            </w:r>
            <w:proofErr w:type="spellEnd"/>
            <w:r w:rsidRPr="003469D6">
              <w:t xml:space="preserve"> Menu </w:t>
            </w:r>
            <w:r w:rsidRPr="003469D6">
              <w:fldChar w:fldCharType="begin">
                <w:ffData>
                  <w:name w:val="Check54"/>
                  <w:enabled/>
                  <w:calcOnExit w:val="0"/>
                  <w:statusText w:type="text" w:val="Limited protocol"/>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Limited Protocol </w:t>
            </w:r>
            <w:r w:rsidRPr="003469D6">
              <w:fldChar w:fldCharType="begin">
                <w:ffData>
                  <w:name w:val="Check55"/>
                  <w:enabled/>
                  <w:calcOnExit w:val="0"/>
                  <w:statusText w:type="text" w:val="Extended action"/>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Extended Action </w:t>
            </w:r>
            <w:r w:rsidRPr="003469D6">
              <w:fldChar w:fldCharType="begin">
                <w:ffData>
                  <w:name w:val="Check56"/>
                  <w:enabled/>
                  <w:calcOnExit w:val="0"/>
                  <w:statusText w:type="text" w:val="Dialog"/>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Dialog </w:t>
            </w:r>
            <w:r w:rsidRPr="003469D6">
              <w:fldChar w:fldCharType="begin">
                <w:ffData>
                  <w:name w:val="Check57"/>
                  <w:enabled/>
                  <w:calcOnExit w:val="0"/>
                  <w:statusText w:type="text" w:val="Other"/>
                  <w:checkBox>
                    <w:sizeAuto/>
                    <w:default w:val="0"/>
                    <w:checked w:val="0"/>
                  </w:checkBox>
                </w:ffData>
              </w:fldChar>
            </w:r>
            <w:r w:rsidRPr="003469D6">
              <w:instrText xml:space="preserve"> FORMCHECKBOX </w:instrText>
            </w:r>
            <w:r w:rsidR="00EF147D">
              <w:fldChar w:fldCharType="separate"/>
            </w:r>
            <w:r w:rsidRPr="003469D6">
              <w:fldChar w:fldCharType="end"/>
            </w:r>
            <w:r w:rsidRPr="003469D6">
              <w:t xml:space="preserve"> Other</w:t>
            </w:r>
          </w:p>
        </w:tc>
      </w:tr>
      <w:tr w:rsidR="00CC1A14" w14:paraId="0AE031BB" w14:textId="77777777" w:rsidTr="004577BF">
        <w:tc>
          <w:tcPr>
            <w:tcW w:w="1247" w:type="pct"/>
            <w:shd w:val="clear" w:color="auto" w:fill="F2F2F2" w:themeFill="background1" w:themeFillShade="F2"/>
          </w:tcPr>
          <w:p w14:paraId="10E43783" w14:textId="77777777" w:rsidR="00CC1A14" w:rsidRPr="00756E22" w:rsidRDefault="00CC1A14" w:rsidP="004577BF">
            <w:pPr>
              <w:pStyle w:val="TableText"/>
              <w:rPr>
                <w:b/>
              </w:rPr>
            </w:pPr>
            <w:r w:rsidRPr="00756E22">
              <w:rPr>
                <w:b/>
              </w:rPr>
              <w:t>Associated Routine</w:t>
            </w:r>
          </w:p>
        </w:tc>
        <w:tc>
          <w:tcPr>
            <w:tcW w:w="3753" w:type="pct"/>
          </w:tcPr>
          <w:p w14:paraId="1E324DD2" w14:textId="77777777" w:rsidR="00CC1A14" w:rsidRPr="003469D6" w:rsidRDefault="00CC1A14" w:rsidP="004577BF">
            <w:pPr>
              <w:pStyle w:val="TableText"/>
            </w:pPr>
            <w:r>
              <w:t>See above</w:t>
            </w:r>
          </w:p>
        </w:tc>
      </w:tr>
    </w:tbl>
    <w:p w14:paraId="4CE2A51B" w14:textId="2941793A" w:rsidR="00CC1A14" w:rsidRPr="00CC1A14" w:rsidRDefault="00CC1A14" w:rsidP="00CC1A14">
      <w:pPr>
        <w:rPr>
          <w:sz w:val="2"/>
          <w:szCs w:val="2"/>
        </w:rPr>
      </w:pPr>
    </w:p>
    <w:p w14:paraId="2DE4D048" w14:textId="77777777" w:rsidR="00CC1A14" w:rsidRPr="00CC1A14" w:rsidRDefault="00CC1A14" w:rsidP="00CC1A14">
      <w:pPr>
        <w:rPr>
          <w:sz w:val="2"/>
          <w:szCs w:val="2"/>
        </w:rPr>
      </w:pPr>
    </w:p>
    <w:p w14:paraId="3E171AF8" w14:textId="77777777" w:rsidR="00CC1A14" w:rsidRPr="00CC1A14" w:rsidRDefault="00CC1A14" w:rsidP="00A822B9">
      <w:pPr>
        <w:pStyle w:val="Heading5"/>
      </w:pPr>
      <w:bookmarkStart w:id="209" w:name="_Toc445201356"/>
      <w:bookmarkStart w:id="210" w:name="_Toc474316507"/>
      <w:r w:rsidRPr="00CC1A14">
        <w:t>RPC</w:t>
      </w:r>
      <w:bookmarkEnd w:id="209"/>
      <w:bookmarkEnd w:id="210"/>
    </w:p>
    <w:p w14:paraId="17727A82" w14:textId="77777777" w:rsidR="00CC1A14" w:rsidRPr="00CC1A14" w:rsidRDefault="00CC1A14" w:rsidP="00CC1A14">
      <w:pPr>
        <w:rPr>
          <w:szCs w:val="20"/>
        </w:rPr>
      </w:pPr>
      <w:proofErr w:type="gramStart"/>
      <w:r w:rsidRPr="00CC1A14">
        <w:rPr>
          <w:szCs w:val="20"/>
        </w:rPr>
        <w:t>No RPC changes.</w:t>
      </w:r>
      <w:proofErr w:type="gramEnd"/>
    </w:p>
    <w:p w14:paraId="1DD27B9C" w14:textId="77777777" w:rsidR="00CC1A14" w:rsidRPr="00CC1A14" w:rsidRDefault="00CC1A14" w:rsidP="00A822B9">
      <w:pPr>
        <w:pStyle w:val="Heading5"/>
      </w:pPr>
      <w:bookmarkStart w:id="211" w:name="_Toc445201357"/>
      <w:bookmarkStart w:id="212" w:name="_Toc474316508"/>
      <w:r w:rsidRPr="00CC1A14">
        <w:t>Constants Defined in Interface</w:t>
      </w:r>
      <w:bookmarkEnd w:id="211"/>
      <w:bookmarkEnd w:id="212"/>
    </w:p>
    <w:p w14:paraId="2EDCD3DC" w14:textId="77777777" w:rsidR="00CC1A14" w:rsidRPr="00CC1A14" w:rsidRDefault="00CC1A14" w:rsidP="00CC1A14">
      <w:pPr>
        <w:rPr>
          <w:szCs w:val="20"/>
        </w:rPr>
      </w:pPr>
      <w:r w:rsidRPr="00CC1A14">
        <w:rPr>
          <w:szCs w:val="20"/>
        </w:rPr>
        <w:t>No Constants Defined in Interface.</w:t>
      </w:r>
    </w:p>
    <w:p w14:paraId="68B85DA2" w14:textId="77777777" w:rsidR="00CC1A14" w:rsidRPr="00CC1A14" w:rsidRDefault="00CC1A14" w:rsidP="00A822B9">
      <w:pPr>
        <w:pStyle w:val="Heading5"/>
      </w:pPr>
      <w:bookmarkStart w:id="213" w:name="_Toc445201358"/>
      <w:bookmarkStart w:id="214" w:name="_Toc474316509"/>
      <w:r w:rsidRPr="00CC1A14">
        <w:t>Variables Defined in Interface</w:t>
      </w:r>
      <w:bookmarkEnd w:id="213"/>
      <w:bookmarkEnd w:id="214"/>
    </w:p>
    <w:p w14:paraId="03ED1155" w14:textId="77777777" w:rsidR="00CC1A14" w:rsidRPr="00CC1A14" w:rsidRDefault="00CC1A14" w:rsidP="00CC1A14">
      <w:pPr>
        <w:rPr>
          <w:szCs w:val="20"/>
        </w:rPr>
      </w:pPr>
      <w:r w:rsidRPr="00CC1A14">
        <w:rPr>
          <w:szCs w:val="20"/>
        </w:rPr>
        <w:t>No Variables Defined in Interface.</w:t>
      </w:r>
    </w:p>
    <w:p w14:paraId="38BE988F" w14:textId="77777777" w:rsidR="00CC1A14" w:rsidRPr="00CC1A14" w:rsidRDefault="00CC1A14" w:rsidP="00A822B9">
      <w:pPr>
        <w:pStyle w:val="Heading5"/>
      </w:pPr>
      <w:bookmarkStart w:id="215" w:name="_Toc445201359"/>
      <w:bookmarkStart w:id="216" w:name="_Toc474316510"/>
      <w:r w:rsidRPr="00CC1A14">
        <w:t>Types Defined in Interface</w:t>
      </w:r>
      <w:bookmarkEnd w:id="215"/>
      <w:bookmarkEnd w:id="216"/>
    </w:p>
    <w:p w14:paraId="02EF8603" w14:textId="77777777" w:rsidR="00CC1A14" w:rsidRPr="00CC1A14" w:rsidRDefault="00CC1A14" w:rsidP="00CC1A14">
      <w:pPr>
        <w:rPr>
          <w:szCs w:val="20"/>
        </w:rPr>
      </w:pPr>
      <w:r w:rsidRPr="00CC1A14">
        <w:rPr>
          <w:szCs w:val="20"/>
        </w:rPr>
        <w:t>No Types defined in Interface.</w:t>
      </w:r>
    </w:p>
    <w:p w14:paraId="39F4CF52" w14:textId="77777777" w:rsidR="00CC1A14" w:rsidRPr="00CC1A14" w:rsidRDefault="00CC1A14" w:rsidP="00A822B9">
      <w:pPr>
        <w:pStyle w:val="Heading5"/>
      </w:pPr>
      <w:bookmarkStart w:id="217" w:name="_Toc445201360"/>
      <w:bookmarkStart w:id="218" w:name="_Toc474316511"/>
      <w:r w:rsidRPr="00CC1A14">
        <w:t>GUI</w:t>
      </w:r>
      <w:bookmarkEnd w:id="217"/>
      <w:bookmarkEnd w:id="218"/>
    </w:p>
    <w:p w14:paraId="7FC25966" w14:textId="77777777" w:rsidR="00CC1A14" w:rsidRPr="00CC1A14" w:rsidRDefault="00CC1A14" w:rsidP="00CC1A14">
      <w:pPr>
        <w:rPr>
          <w:szCs w:val="20"/>
        </w:rPr>
      </w:pPr>
      <w:proofErr w:type="gramStart"/>
      <w:r w:rsidRPr="00CC1A14">
        <w:rPr>
          <w:szCs w:val="20"/>
        </w:rPr>
        <w:t>No GUI changes.</w:t>
      </w:r>
      <w:proofErr w:type="gramEnd"/>
    </w:p>
    <w:p w14:paraId="5DECA260" w14:textId="77777777" w:rsidR="00CC1A14" w:rsidRPr="00CC1A14" w:rsidRDefault="00CC1A14" w:rsidP="00A822B9">
      <w:pPr>
        <w:pStyle w:val="Heading5"/>
      </w:pPr>
      <w:bookmarkStart w:id="219" w:name="_Toc445201361"/>
      <w:bookmarkStart w:id="220" w:name="_Toc474316512"/>
      <w:r w:rsidRPr="00CC1A14">
        <w:t>GUI Classes</w:t>
      </w:r>
      <w:bookmarkEnd w:id="219"/>
      <w:bookmarkEnd w:id="220"/>
    </w:p>
    <w:p w14:paraId="5A1E34AF" w14:textId="77777777" w:rsidR="00CC1A14" w:rsidRPr="00CC1A14" w:rsidRDefault="00CC1A14" w:rsidP="00CC1A14">
      <w:pPr>
        <w:rPr>
          <w:szCs w:val="20"/>
        </w:rPr>
      </w:pPr>
      <w:r w:rsidRPr="00CC1A14">
        <w:rPr>
          <w:szCs w:val="20"/>
        </w:rPr>
        <w:t>No GUI Class changes.</w:t>
      </w:r>
    </w:p>
    <w:p w14:paraId="53D8086C" w14:textId="77777777" w:rsidR="00CC1A14" w:rsidRPr="00CC1A14" w:rsidRDefault="00CC1A14" w:rsidP="00A822B9">
      <w:pPr>
        <w:pStyle w:val="Heading5"/>
      </w:pPr>
      <w:bookmarkStart w:id="221" w:name="_Toc445201362"/>
      <w:bookmarkStart w:id="222" w:name="_Toc474316513"/>
      <w:r w:rsidRPr="00CC1A14">
        <w:t>Current Form</w:t>
      </w:r>
      <w:bookmarkEnd w:id="221"/>
      <w:bookmarkEnd w:id="222"/>
    </w:p>
    <w:p w14:paraId="21C7F1D3" w14:textId="77777777" w:rsidR="00CC1A14" w:rsidRPr="00CC1A14" w:rsidRDefault="00CC1A14" w:rsidP="00CC1A14">
      <w:pPr>
        <w:rPr>
          <w:szCs w:val="20"/>
        </w:rPr>
      </w:pPr>
      <w:proofErr w:type="gramStart"/>
      <w:r w:rsidRPr="00CC1A14">
        <w:rPr>
          <w:szCs w:val="20"/>
        </w:rPr>
        <w:t>No changes.</w:t>
      </w:r>
      <w:proofErr w:type="gramEnd"/>
    </w:p>
    <w:p w14:paraId="0E94F649" w14:textId="77777777" w:rsidR="00CC1A14" w:rsidRPr="00CC1A14" w:rsidRDefault="00CC1A14" w:rsidP="00A822B9">
      <w:pPr>
        <w:pStyle w:val="Heading5"/>
      </w:pPr>
      <w:bookmarkStart w:id="223" w:name="_Toc445201363"/>
      <w:bookmarkStart w:id="224" w:name="_Toc474316514"/>
      <w:r w:rsidRPr="00CC1A14">
        <w:t>Modified Form</w:t>
      </w:r>
      <w:bookmarkEnd w:id="223"/>
      <w:bookmarkEnd w:id="224"/>
    </w:p>
    <w:p w14:paraId="03B8FEB4" w14:textId="77777777" w:rsidR="00CC1A14" w:rsidRPr="00CC1A14" w:rsidRDefault="00CC1A14" w:rsidP="00A822B9">
      <w:pPr>
        <w:pStyle w:val="BodyText"/>
      </w:pPr>
      <w:proofErr w:type="gramStart"/>
      <w:r w:rsidRPr="00CC1A14">
        <w:t>No changes.</w:t>
      </w:r>
      <w:proofErr w:type="gramEnd"/>
    </w:p>
    <w:p w14:paraId="6B0FEAFF" w14:textId="77777777" w:rsidR="00CC1A14" w:rsidRPr="00CC1A14" w:rsidRDefault="00CC1A14" w:rsidP="00A822B9">
      <w:pPr>
        <w:pStyle w:val="Heading5"/>
      </w:pPr>
      <w:bookmarkStart w:id="225" w:name="_Toc445201364"/>
      <w:bookmarkStart w:id="226" w:name="_Toc474316515"/>
      <w:r w:rsidRPr="00CC1A14">
        <w:t>Components on Form</w:t>
      </w:r>
      <w:bookmarkEnd w:id="225"/>
      <w:bookmarkEnd w:id="226"/>
    </w:p>
    <w:p w14:paraId="5CB72DE6" w14:textId="77777777" w:rsidR="00CC1A14" w:rsidRPr="00CC1A14" w:rsidRDefault="00CC1A14" w:rsidP="00CC1A14">
      <w:pPr>
        <w:rPr>
          <w:szCs w:val="20"/>
        </w:rPr>
      </w:pPr>
      <w:proofErr w:type="gramStart"/>
      <w:r w:rsidRPr="00CC1A14">
        <w:rPr>
          <w:szCs w:val="20"/>
        </w:rPr>
        <w:t>No changes.</w:t>
      </w:r>
      <w:proofErr w:type="gramEnd"/>
    </w:p>
    <w:p w14:paraId="7A68B4BB" w14:textId="77777777" w:rsidR="00CC1A14" w:rsidRPr="00CC1A14" w:rsidRDefault="00CC1A14" w:rsidP="00A822B9">
      <w:pPr>
        <w:pStyle w:val="Heading5"/>
      </w:pPr>
      <w:bookmarkStart w:id="227" w:name="_Toc445201365"/>
      <w:bookmarkStart w:id="228" w:name="_Toc474316516"/>
      <w:r w:rsidRPr="00CC1A14">
        <w:t>Events</w:t>
      </w:r>
      <w:bookmarkEnd w:id="227"/>
      <w:bookmarkEnd w:id="228"/>
    </w:p>
    <w:p w14:paraId="1DEA6485" w14:textId="77777777" w:rsidR="00CC1A14" w:rsidRPr="00CC1A14" w:rsidRDefault="00CC1A14" w:rsidP="00CC1A14">
      <w:pPr>
        <w:rPr>
          <w:szCs w:val="20"/>
        </w:rPr>
      </w:pPr>
      <w:proofErr w:type="gramStart"/>
      <w:r w:rsidRPr="00CC1A14">
        <w:rPr>
          <w:szCs w:val="20"/>
        </w:rPr>
        <w:t>No Changes.</w:t>
      </w:r>
      <w:proofErr w:type="gramEnd"/>
    </w:p>
    <w:p w14:paraId="441EFC16" w14:textId="77777777" w:rsidR="00CC1A14" w:rsidRPr="00CC1A14" w:rsidRDefault="00CC1A14" w:rsidP="00A822B9">
      <w:pPr>
        <w:pStyle w:val="Heading5"/>
      </w:pPr>
      <w:bookmarkStart w:id="229" w:name="_Toc445201366"/>
      <w:bookmarkStart w:id="230" w:name="_Toc474316517"/>
      <w:r w:rsidRPr="00CC1A14">
        <w:t>Methods</w:t>
      </w:r>
      <w:bookmarkEnd w:id="229"/>
      <w:bookmarkEnd w:id="230"/>
    </w:p>
    <w:p w14:paraId="73B9B38D" w14:textId="77777777" w:rsidR="00CC1A14" w:rsidRPr="00CC1A14" w:rsidRDefault="00CC1A14" w:rsidP="00CC1A14">
      <w:pPr>
        <w:rPr>
          <w:szCs w:val="20"/>
        </w:rPr>
      </w:pPr>
      <w:proofErr w:type="gramStart"/>
      <w:r w:rsidRPr="00CC1A14">
        <w:rPr>
          <w:szCs w:val="20"/>
        </w:rPr>
        <w:t>No Changes.</w:t>
      </w:r>
      <w:proofErr w:type="gramEnd"/>
    </w:p>
    <w:p w14:paraId="362A2714" w14:textId="77777777" w:rsidR="00CC1A14" w:rsidRPr="00CC1A14" w:rsidRDefault="00CC1A14" w:rsidP="00A822B9">
      <w:pPr>
        <w:pStyle w:val="Heading5"/>
      </w:pPr>
      <w:bookmarkStart w:id="231" w:name="_Toc445201367"/>
      <w:bookmarkStart w:id="232" w:name="_Toc474316518"/>
      <w:r w:rsidRPr="00CC1A14">
        <w:t>Special References</w:t>
      </w:r>
      <w:bookmarkEnd w:id="231"/>
      <w:bookmarkEnd w:id="232"/>
    </w:p>
    <w:p w14:paraId="0A29F1AD" w14:textId="77777777" w:rsidR="00CC1A14" w:rsidRPr="00CC1A14" w:rsidRDefault="00CC1A14" w:rsidP="00CC1A14">
      <w:pPr>
        <w:rPr>
          <w:szCs w:val="20"/>
        </w:rPr>
      </w:pPr>
      <w:proofErr w:type="gramStart"/>
      <w:r w:rsidRPr="00CC1A14">
        <w:rPr>
          <w:szCs w:val="20"/>
        </w:rPr>
        <w:t>No changes.</w:t>
      </w:r>
      <w:proofErr w:type="gramEnd"/>
    </w:p>
    <w:p w14:paraId="0629314C" w14:textId="77777777" w:rsidR="00CC1A14" w:rsidRPr="00CC1A14" w:rsidRDefault="00CC1A14" w:rsidP="00A822B9">
      <w:pPr>
        <w:pStyle w:val="Heading5"/>
      </w:pPr>
      <w:bookmarkStart w:id="233" w:name="_Toc445201368"/>
      <w:bookmarkStart w:id="234" w:name="_Toc474316519"/>
      <w:r w:rsidRPr="00CC1A14">
        <w:lastRenderedPageBreak/>
        <w:t>Class Events</w:t>
      </w:r>
      <w:bookmarkEnd w:id="233"/>
      <w:bookmarkEnd w:id="234"/>
    </w:p>
    <w:p w14:paraId="7554F3F8" w14:textId="77777777" w:rsidR="00CC1A14" w:rsidRPr="00CC1A14" w:rsidRDefault="00CC1A14" w:rsidP="00CC1A14">
      <w:pPr>
        <w:rPr>
          <w:szCs w:val="20"/>
        </w:rPr>
      </w:pPr>
      <w:proofErr w:type="gramStart"/>
      <w:r w:rsidRPr="00CC1A14">
        <w:rPr>
          <w:szCs w:val="20"/>
        </w:rPr>
        <w:t>No changes.</w:t>
      </w:r>
      <w:proofErr w:type="gramEnd"/>
    </w:p>
    <w:p w14:paraId="5720563F" w14:textId="77777777" w:rsidR="00CC1A14" w:rsidRPr="00CC1A14" w:rsidRDefault="00CC1A14" w:rsidP="00A822B9">
      <w:pPr>
        <w:pStyle w:val="Heading5"/>
      </w:pPr>
      <w:bookmarkStart w:id="235" w:name="_Toc445201369"/>
      <w:bookmarkStart w:id="236" w:name="_Toc474316520"/>
      <w:r w:rsidRPr="00CC1A14">
        <w:t>Class Methods</w:t>
      </w:r>
      <w:bookmarkEnd w:id="235"/>
      <w:bookmarkEnd w:id="236"/>
    </w:p>
    <w:p w14:paraId="0E99911F" w14:textId="77777777" w:rsidR="00CC1A14" w:rsidRPr="00CC1A14" w:rsidRDefault="00CC1A14" w:rsidP="00CC1A14">
      <w:pPr>
        <w:rPr>
          <w:szCs w:val="20"/>
        </w:rPr>
      </w:pPr>
      <w:proofErr w:type="gramStart"/>
      <w:r w:rsidRPr="00CC1A14">
        <w:rPr>
          <w:szCs w:val="20"/>
        </w:rPr>
        <w:t>No changes.</w:t>
      </w:r>
      <w:proofErr w:type="gramEnd"/>
    </w:p>
    <w:p w14:paraId="34610AC2" w14:textId="77777777" w:rsidR="00CC1A14" w:rsidRPr="00CC1A14" w:rsidRDefault="00CC1A14" w:rsidP="00A822B9">
      <w:pPr>
        <w:pStyle w:val="Heading5"/>
      </w:pPr>
      <w:bookmarkStart w:id="237" w:name="_Toc445201370"/>
      <w:bookmarkStart w:id="238" w:name="_Toc474316521"/>
      <w:r w:rsidRPr="00CC1A14">
        <w:t>Class Properties</w:t>
      </w:r>
      <w:bookmarkEnd w:id="237"/>
      <w:bookmarkEnd w:id="238"/>
    </w:p>
    <w:p w14:paraId="09E68CAC" w14:textId="77777777" w:rsidR="00CC1A14" w:rsidRPr="00CC1A14" w:rsidRDefault="00CC1A14" w:rsidP="00CC1A14">
      <w:pPr>
        <w:rPr>
          <w:szCs w:val="20"/>
        </w:rPr>
      </w:pPr>
      <w:proofErr w:type="gramStart"/>
      <w:r w:rsidRPr="00CC1A14">
        <w:rPr>
          <w:szCs w:val="20"/>
        </w:rPr>
        <w:t>No changes.</w:t>
      </w:r>
      <w:proofErr w:type="gramEnd"/>
    </w:p>
    <w:p w14:paraId="6CAF4DF1" w14:textId="77777777" w:rsidR="00CC1A14" w:rsidRPr="00CC1A14" w:rsidRDefault="00CC1A14" w:rsidP="00A822B9">
      <w:pPr>
        <w:pStyle w:val="Heading5"/>
      </w:pPr>
      <w:bookmarkStart w:id="239" w:name="_Toc445201371"/>
      <w:bookmarkStart w:id="240" w:name="_Toc474316522"/>
      <w:r w:rsidRPr="00CC1A14">
        <w:t>Uses Clause</w:t>
      </w:r>
      <w:bookmarkEnd w:id="239"/>
      <w:bookmarkEnd w:id="240"/>
    </w:p>
    <w:p w14:paraId="1C4DFDE1" w14:textId="77777777" w:rsidR="00CC1A14" w:rsidRPr="00CC1A14" w:rsidRDefault="00CC1A14" w:rsidP="00CC1A14">
      <w:pPr>
        <w:rPr>
          <w:szCs w:val="20"/>
        </w:rPr>
      </w:pPr>
      <w:proofErr w:type="gramStart"/>
      <w:r w:rsidRPr="00CC1A14">
        <w:rPr>
          <w:szCs w:val="20"/>
        </w:rPr>
        <w:t>No changes.</w:t>
      </w:r>
      <w:proofErr w:type="gramEnd"/>
    </w:p>
    <w:p w14:paraId="771166CB" w14:textId="77777777" w:rsidR="00CC1A14" w:rsidRPr="00CC1A14" w:rsidRDefault="00CC1A14" w:rsidP="00A822B9">
      <w:pPr>
        <w:pStyle w:val="Heading5"/>
      </w:pPr>
      <w:bookmarkStart w:id="241" w:name="_Toc445201372"/>
      <w:bookmarkStart w:id="242" w:name="_Toc474316523"/>
      <w:r w:rsidRPr="00CC1A14">
        <w:t>Forms</w:t>
      </w:r>
      <w:bookmarkEnd w:id="241"/>
      <w:bookmarkEnd w:id="242"/>
    </w:p>
    <w:p w14:paraId="59DBDC17" w14:textId="2A60E626" w:rsidR="00CC1A14" w:rsidRPr="00CC1A14" w:rsidRDefault="00CC1A14" w:rsidP="00CC1A14">
      <w:pPr>
        <w:rPr>
          <w:sz w:val="2"/>
          <w:szCs w:val="2"/>
        </w:rPr>
      </w:pPr>
      <w:proofErr w:type="gramStart"/>
      <w:r w:rsidRPr="00CC1A14">
        <w:rPr>
          <w:szCs w:val="20"/>
        </w:rPr>
        <w:t>No changes.</w:t>
      </w:r>
      <w:proofErr w:type="gramEnd"/>
    </w:p>
    <w:p w14:paraId="62974AC6" w14:textId="77777777" w:rsidR="00CC1A14" w:rsidRPr="00CC1A14" w:rsidRDefault="00CC1A14" w:rsidP="004577BF">
      <w:pPr>
        <w:pStyle w:val="Heading5"/>
      </w:pPr>
      <w:bookmarkStart w:id="243" w:name="_Toc445201373"/>
      <w:bookmarkStart w:id="244" w:name="_Toc474316524"/>
      <w:r w:rsidRPr="00CC1A14">
        <w:t>Functions</w:t>
      </w:r>
      <w:bookmarkEnd w:id="243"/>
      <w:bookmarkEnd w:id="244"/>
    </w:p>
    <w:p w14:paraId="611C87C3" w14:textId="77777777" w:rsidR="00CC1A14" w:rsidRPr="00CC1A14" w:rsidRDefault="00CC1A14" w:rsidP="00CC1A14">
      <w:pPr>
        <w:rPr>
          <w:szCs w:val="20"/>
        </w:rPr>
      </w:pPr>
      <w:proofErr w:type="gramStart"/>
      <w:r w:rsidRPr="00CC1A14">
        <w:rPr>
          <w:szCs w:val="20"/>
        </w:rPr>
        <w:t>No changes.</w:t>
      </w:r>
      <w:proofErr w:type="gramEnd"/>
    </w:p>
    <w:p w14:paraId="1E912B05" w14:textId="77777777" w:rsidR="00CC1A14" w:rsidRPr="00CC1A14" w:rsidRDefault="00CC1A14" w:rsidP="00CC1A14">
      <w:pPr>
        <w:rPr>
          <w:sz w:val="2"/>
          <w:szCs w:val="2"/>
        </w:rPr>
      </w:pPr>
    </w:p>
    <w:p w14:paraId="422C16DD" w14:textId="77777777" w:rsidR="00CC1A14" w:rsidRPr="00CC1A14" w:rsidRDefault="00CC1A14" w:rsidP="004577BF">
      <w:pPr>
        <w:pStyle w:val="Heading5"/>
      </w:pPr>
      <w:bookmarkStart w:id="245" w:name="_Toc445201374"/>
      <w:bookmarkStart w:id="246" w:name="_Toc474316525"/>
      <w:r w:rsidRPr="00CC1A14">
        <w:t>Dialog</w:t>
      </w:r>
      <w:bookmarkEnd w:id="245"/>
      <w:bookmarkEnd w:id="246"/>
    </w:p>
    <w:p w14:paraId="3075F108" w14:textId="77777777" w:rsidR="00CC1A14" w:rsidRPr="00CC1A14" w:rsidRDefault="00CC1A14" w:rsidP="00CC1A14">
      <w:pPr>
        <w:rPr>
          <w:szCs w:val="20"/>
        </w:rPr>
      </w:pPr>
      <w:proofErr w:type="gramStart"/>
      <w:r w:rsidRPr="00CC1A14">
        <w:rPr>
          <w:szCs w:val="20"/>
        </w:rPr>
        <w:t>No changes.</w:t>
      </w:r>
      <w:proofErr w:type="gramEnd"/>
    </w:p>
    <w:p w14:paraId="37AC8418" w14:textId="77777777" w:rsidR="00CC1A14" w:rsidRPr="00CC1A14" w:rsidRDefault="00CC1A14" w:rsidP="004577BF">
      <w:pPr>
        <w:pStyle w:val="Heading5"/>
      </w:pPr>
      <w:bookmarkStart w:id="247" w:name="_Toc445201375"/>
      <w:bookmarkStart w:id="248" w:name="_Toc474316526"/>
      <w:r w:rsidRPr="00CC1A14">
        <w:t>Help Frame</w:t>
      </w:r>
      <w:bookmarkEnd w:id="247"/>
      <w:bookmarkEnd w:id="248"/>
    </w:p>
    <w:p w14:paraId="70544B6E" w14:textId="77777777" w:rsidR="00CC1A14" w:rsidRPr="00CC1A14" w:rsidRDefault="00CC1A14" w:rsidP="00CC1A14">
      <w:pPr>
        <w:rPr>
          <w:szCs w:val="20"/>
        </w:rPr>
      </w:pPr>
      <w:proofErr w:type="gramStart"/>
      <w:r w:rsidRPr="00CC1A14">
        <w:rPr>
          <w:szCs w:val="20"/>
        </w:rPr>
        <w:t>No changes.</w:t>
      </w:r>
      <w:proofErr w:type="gramEnd"/>
    </w:p>
    <w:p w14:paraId="6CDEBC6F" w14:textId="77777777" w:rsidR="00CC1A14" w:rsidRPr="00CC1A14" w:rsidRDefault="00CC1A14" w:rsidP="00CC1A14">
      <w:pPr>
        <w:rPr>
          <w:sz w:val="2"/>
          <w:szCs w:val="2"/>
        </w:rPr>
      </w:pPr>
    </w:p>
    <w:p w14:paraId="37EFE9BB" w14:textId="77777777" w:rsidR="00CC1A14" w:rsidRPr="00CC1A14" w:rsidRDefault="00CC1A14" w:rsidP="004577BF">
      <w:pPr>
        <w:pStyle w:val="Heading5"/>
      </w:pPr>
      <w:bookmarkStart w:id="249" w:name="_Toc445201376"/>
      <w:bookmarkStart w:id="250" w:name="_Toc474316527"/>
      <w:r w:rsidRPr="00CC1A14">
        <w:t>HL7 Application Parameter</w:t>
      </w:r>
      <w:bookmarkEnd w:id="249"/>
      <w:bookmarkEnd w:id="250"/>
    </w:p>
    <w:p w14:paraId="2D7BE937" w14:textId="24ADC016" w:rsidR="00CC1A14" w:rsidRPr="00CC1A14" w:rsidRDefault="00CC1A14" w:rsidP="00CC1A14">
      <w:pPr>
        <w:rPr>
          <w:sz w:val="2"/>
          <w:szCs w:val="2"/>
        </w:rPr>
      </w:pPr>
      <w:proofErr w:type="gramStart"/>
      <w:r w:rsidRPr="00CC1A14">
        <w:rPr>
          <w:szCs w:val="20"/>
        </w:rPr>
        <w:t>No changes.</w:t>
      </w:r>
      <w:proofErr w:type="gramEnd"/>
    </w:p>
    <w:p w14:paraId="05AEA658" w14:textId="77777777" w:rsidR="00CC1A14" w:rsidRPr="00CC1A14" w:rsidRDefault="00CC1A14" w:rsidP="004577BF">
      <w:pPr>
        <w:pStyle w:val="Heading5"/>
      </w:pPr>
      <w:bookmarkStart w:id="251" w:name="_Toc445201377"/>
      <w:bookmarkStart w:id="252" w:name="_Toc474316528"/>
      <w:r w:rsidRPr="00CC1A14">
        <w:t>HL7 Logical Link</w:t>
      </w:r>
      <w:bookmarkEnd w:id="251"/>
      <w:bookmarkEnd w:id="252"/>
    </w:p>
    <w:p w14:paraId="18303CC3" w14:textId="77777777" w:rsidR="00CC1A14" w:rsidRPr="00CC1A14" w:rsidRDefault="00CC1A14" w:rsidP="00CC1A14">
      <w:pPr>
        <w:rPr>
          <w:szCs w:val="20"/>
        </w:rPr>
      </w:pPr>
      <w:proofErr w:type="gramStart"/>
      <w:r w:rsidRPr="00CC1A14">
        <w:rPr>
          <w:szCs w:val="20"/>
        </w:rPr>
        <w:t>No changes.</w:t>
      </w:r>
      <w:proofErr w:type="gramEnd"/>
    </w:p>
    <w:p w14:paraId="0D97C090" w14:textId="77777777" w:rsidR="00CC1A14" w:rsidRPr="00CC1A14" w:rsidRDefault="00CC1A14" w:rsidP="00CC1A14">
      <w:pPr>
        <w:rPr>
          <w:sz w:val="2"/>
          <w:szCs w:val="2"/>
        </w:rPr>
      </w:pPr>
    </w:p>
    <w:p w14:paraId="11C2FEE0" w14:textId="77777777" w:rsidR="00CC1A14" w:rsidRPr="00CC1A14" w:rsidRDefault="00CC1A14" w:rsidP="004577BF">
      <w:pPr>
        <w:pStyle w:val="Heading5"/>
      </w:pPr>
      <w:bookmarkStart w:id="253" w:name="_Toc445201378"/>
      <w:bookmarkStart w:id="254" w:name="_Toc474316529"/>
      <w:r w:rsidRPr="00CC1A14">
        <w:t>Commercial Off-the-Shelf (COTS) Interface</w:t>
      </w:r>
      <w:bookmarkEnd w:id="253"/>
      <w:bookmarkEnd w:id="254"/>
    </w:p>
    <w:p w14:paraId="00B89173" w14:textId="77777777" w:rsidR="00CC1A14" w:rsidRPr="00CC1A14" w:rsidRDefault="00CC1A14" w:rsidP="00CC1A14">
      <w:pPr>
        <w:rPr>
          <w:szCs w:val="20"/>
        </w:rPr>
      </w:pPr>
      <w:proofErr w:type="gramStart"/>
      <w:r w:rsidRPr="00CC1A14">
        <w:rPr>
          <w:szCs w:val="20"/>
        </w:rPr>
        <w:t>No changes.</w:t>
      </w:r>
      <w:proofErr w:type="gramEnd"/>
    </w:p>
    <w:p w14:paraId="419F4E32" w14:textId="07E36A68" w:rsidR="00EC7EFE" w:rsidRDefault="002D7BC4" w:rsidP="00A822B9">
      <w:pPr>
        <w:pStyle w:val="Heading5"/>
      </w:pPr>
      <w:bookmarkStart w:id="255" w:name="_Toc381778420"/>
      <w:bookmarkStart w:id="256" w:name="_Toc474316530"/>
      <w:r>
        <w:t>RPC</w:t>
      </w:r>
      <w:bookmarkEnd w:id="255"/>
      <w:bookmarkEnd w:id="256"/>
    </w:p>
    <w:p w14:paraId="419F4FBF" w14:textId="77777777" w:rsidR="00E80783" w:rsidRDefault="00E80783" w:rsidP="00A822B9">
      <w:pPr>
        <w:pStyle w:val="Heading2"/>
      </w:pPr>
      <w:bookmarkStart w:id="257" w:name="_Toc381778443"/>
      <w:bookmarkStart w:id="258" w:name="_Toc474316531"/>
      <w:r>
        <w:t>Network Detailed Design</w:t>
      </w:r>
      <w:bookmarkEnd w:id="257"/>
      <w:bookmarkEnd w:id="258"/>
      <w:r>
        <w:t xml:space="preserve"> </w:t>
      </w:r>
    </w:p>
    <w:p w14:paraId="419F4FC0" w14:textId="77777777" w:rsidR="00DB1318" w:rsidRPr="00DB1318" w:rsidRDefault="00DB1318" w:rsidP="00DB1318">
      <w:pPr>
        <w:pStyle w:val="BodyText"/>
      </w:pPr>
      <w:r>
        <w:t xml:space="preserve">There </w:t>
      </w:r>
      <w:proofErr w:type="gramStart"/>
      <w:r>
        <w:t>are</w:t>
      </w:r>
      <w:proofErr w:type="gramEnd"/>
      <w:r>
        <w:t xml:space="preserve"> no network topology changes related to this project.</w:t>
      </w:r>
    </w:p>
    <w:p w14:paraId="419F4FC1" w14:textId="77777777" w:rsidR="00625FBB" w:rsidRDefault="00625FBB" w:rsidP="00A822B9">
      <w:pPr>
        <w:pStyle w:val="Heading2"/>
      </w:pPr>
      <w:bookmarkStart w:id="259" w:name="_Toc381778488"/>
      <w:bookmarkStart w:id="260" w:name="_Toc474316532"/>
      <w:bookmarkStart w:id="261" w:name="_Toc381778444"/>
      <w:r>
        <w:t>Security and Privacy</w:t>
      </w:r>
      <w:bookmarkEnd w:id="259"/>
      <w:bookmarkEnd w:id="260"/>
    </w:p>
    <w:p w14:paraId="419F4FC2" w14:textId="77777777" w:rsidR="00DB1318" w:rsidRPr="00DB1318" w:rsidRDefault="00DB1318" w:rsidP="00DB1318">
      <w:pPr>
        <w:pStyle w:val="BodyText"/>
      </w:pPr>
      <w:r>
        <w:t>This project does not add any additional security or privacy design considerations.</w:t>
      </w:r>
    </w:p>
    <w:p w14:paraId="419F4FC3" w14:textId="77777777" w:rsidR="00625FBB" w:rsidRDefault="00625FBB" w:rsidP="00A822B9">
      <w:pPr>
        <w:pStyle w:val="Heading3"/>
      </w:pPr>
      <w:bookmarkStart w:id="262" w:name="_Toc381778489"/>
      <w:bookmarkStart w:id="263" w:name="_Toc474316533"/>
      <w:r>
        <w:t>Security</w:t>
      </w:r>
      <w:bookmarkEnd w:id="262"/>
      <w:bookmarkEnd w:id="263"/>
    </w:p>
    <w:p w14:paraId="419F4FC4" w14:textId="77777777" w:rsidR="00DB1318" w:rsidRPr="00DB1318" w:rsidRDefault="00DB1318" w:rsidP="00DB1318">
      <w:pPr>
        <w:pStyle w:val="BodyText"/>
      </w:pPr>
      <w:r>
        <w:t xml:space="preserve">Security and Privacy </w:t>
      </w:r>
      <w:proofErr w:type="gramStart"/>
      <w:r>
        <w:t>are controlled</w:t>
      </w:r>
      <w:proofErr w:type="gramEnd"/>
      <w:r>
        <w:t xml:space="preserve"> by the </w:t>
      </w:r>
      <w:proofErr w:type="spellStart"/>
      <w:r>
        <w:t>VistA</w:t>
      </w:r>
      <w:proofErr w:type="spellEnd"/>
      <w:r>
        <w:t xml:space="preserve"> application and the underlying operating system. This application does not mandate any additional security or privacy requirements.</w:t>
      </w:r>
    </w:p>
    <w:p w14:paraId="419F4FC5" w14:textId="77777777" w:rsidR="00625FBB" w:rsidRDefault="00625FBB" w:rsidP="00A822B9">
      <w:pPr>
        <w:pStyle w:val="Heading3"/>
      </w:pPr>
      <w:bookmarkStart w:id="264" w:name="_Toc381778490"/>
      <w:bookmarkStart w:id="265" w:name="_Toc474316534"/>
      <w:r>
        <w:lastRenderedPageBreak/>
        <w:t>Privacy</w:t>
      </w:r>
      <w:bookmarkEnd w:id="264"/>
      <w:bookmarkEnd w:id="265"/>
    </w:p>
    <w:p w14:paraId="419F4FC6" w14:textId="77777777" w:rsidR="00DB1318" w:rsidRPr="00DB1318" w:rsidRDefault="00DB1318" w:rsidP="00DB1318">
      <w:pPr>
        <w:pStyle w:val="BodyText"/>
      </w:pPr>
      <w:r>
        <w:t xml:space="preserve">Security and Privacy </w:t>
      </w:r>
      <w:proofErr w:type="gramStart"/>
      <w:r>
        <w:t>are controlled</w:t>
      </w:r>
      <w:proofErr w:type="gramEnd"/>
      <w:r>
        <w:t xml:space="preserve"> by the </w:t>
      </w:r>
      <w:proofErr w:type="spellStart"/>
      <w:r>
        <w:t>VistA</w:t>
      </w:r>
      <w:proofErr w:type="spellEnd"/>
      <w:r>
        <w:t xml:space="preserve"> application and the underlying operating system. This application does not mandate any additional security or privacy requirements.</w:t>
      </w:r>
    </w:p>
    <w:p w14:paraId="419F4FC7" w14:textId="77777777" w:rsidR="000318FF" w:rsidRDefault="00E80783" w:rsidP="00A822B9">
      <w:pPr>
        <w:pStyle w:val="Heading2"/>
      </w:pPr>
      <w:bookmarkStart w:id="266" w:name="_Toc474316535"/>
      <w:r>
        <w:t>S</w:t>
      </w:r>
      <w:r w:rsidR="00040206">
        <w:t>OA/</w:t>
      </w:r>
      <w:r>
        <w:t>ESS Detailed Design</w:t>
      </w:r>
      <w:bookmarkEnd w:id="261"/>
      <w:bookmarkEnd w:id="266"/>
    </w:p>
    <w:p w14:paraId="419F4FC8" w14:textId="7E746D7F" w:rsidR="00040206" w:rsidRPr="00040206" w:rsidRDefault="00040206" w:rsidP="00040206">
      <w:pPr>
        <w:pStyle w:val="BodyText"/>
      </w:pPr>
      <w:r>
        <w:t>Not applicable – reference</w:t>
      </w:r>
      <w:r w:rsidR="00B06025">
        <w:t xml:space="preserve"> Section</w:t>
      </w:r>
      <w:r>
        <w:t xml:space="preserve"> </w:t>
      </w:r>
      <w:r w:rsidR="00697CFF">
        <w:fldChar w:fldCharType="begin"/>
      </w:r>
      <w:r w:rsidR="00697CFF">
        <w:instrText xml:space="preserve"> REF _Ref442711708 \r \h </w:instrText>
      </w:r>
      <w:r w:rsidR="00697CFF">
        <w:fldChar w:fldCharType="separate"/>
      </w:r>
      <w:r w:rsidR="00DC6C9A">
        <w:t>4.4</w:t>
      </w:r>
      <w:r w:rsidR="00697CFF">
        <w:fldChar w:fldCharType="end"/>
      </w:r>
      <w:r>
        <w:t>.</w:t>
      </w:r>
    </w:p>
    <w:p w14:paraId="419F4FC9" w14:textId="77777777" w:rsidR="008A3D94" w:rsidRDefault="008A3D94" w:rsidP="00A822B9">
      <w:pPr>
        <w:pStyle w:val="Heading1"/>
      </w:pPr>
      <w:bookmarkStart w:id="267" w:name="_Toc381778477"/>
      <w:bookmarkStart w:id="268" w:name="_Toc474316536"/>
      <w:r>
        <w:t>External System Interface Design</w:t>
      </w:r>
      <w:bookmarkEnd w:id="267"/>
      <w:bookmarkEnd w:id="268"/>
    </w:p>
    <w:p w14:paraId="419F4FCA" w14:textId="77777777" w:rsidR="002C0624" w:rsidRPr="002C0624" w:rsidRDefault="002C0624" w:rsidP="002C0624">
      <w:pPr>
        <w:pStyle w:val="BodyText"/>
      </w:pPr>
      <w:r>
        <w:t>Not applicable – there is no external system involved with this project.</w:t>
      </w:r>
    </w:p>
    <w:p w14:paraId="419F4FCB" w14:textId="77777777" w:rsidR="008A3D94" w:rsidRDefault="003469D6" w:rsidP="00A822B9">
      <w:pPr>
        <w:pStyle w:val="Heading1"/>
      </w:pPr>
      <w:bookmarkStart w:id="269" w:name="_Toc381778480"/>
      <w:bookmarkStart w:id="270" w:name="_Toc474316537"/>
      <w:r>
        <w:t>Human</w:t>
      </w:r>
      <w:r w:rsidR="008A3D94">
        <w:t>-Machine Interface</w:t>
      </w:r>
      <w:bookmarkEnd w:id="269"/>
      <w:bookmarkEnd w:id="270"/>
    </w:p>
    <w:p w14:paraId="419F4FCC" w14:textId="67A2884B" w:rsidR="00994BC3" w:rsidRDefault="00DB1318" w:rsidP="00DB1318">
      <w:pPr>
        <w:pStyle w:val="BodyText"/>
      </w:pPr>
      <w:r>
        <w:t xml:space="preserve">Not applicable – this project does not change the human-machine interface, which </w:t>
      </w:r>
      <w:proofErr w:type="gramStart"/>
      <w:r>
        <w:t>is done</w:t>
      </w:r>
      <w:proofErr w:type="gramEnd"/>
      <w:r>
        <w:t xml:space="preserve"> via the </w:t>
      </w:r>
      <w:proofErr w:type="spellStart"/>
      <w:r>
        <w:t>VistA</w:t>
      </w:r>
      <w:proofErr w:type="spellEnd"/>
      <w:r>
        <w:t xml:space="preserve"> user options.</w:t>
      </w:r>
    </w:p>
    <w:p w14:paraId="6153A5AC" w14:textId="77777777" w:rsidR="00994BC3" w:rsidRDefault="00994BC3">
      <w:pPr>
        <w:rPr>
          <w:szCs w:val="20"/>
        </w:rPr>
      </w:pPr>
      <w:r>
        <w:br w:type="page"/>
      </w:r>
    </w:p>
    <w:p w14:paraId="419F4FCD" w14:textId="77777777" w:rsidR="00AD4E85" w:rsidRDefault="00812156" w:rsidP="00A822B9">
      <w:pPr>
        <w:pStyle w:val="Heading1"/>
        <w:numPr>
          <w:ilvl w:val="0"/>
          <w:numId w:val="0"/>
        </w:numPr>
      </w:pPr>
      <w:bookmarkStart w:id="271" w:name="_Toc381778491"/>
      <w:bookmarkStart w:id="272" w:name="_Toc474316538"/>
      <w:r>
        <w:lastRenderedPageBreak/>
        <w:t xml:space="preserve">Attachment </w:t>
      </w:r>
      <w:r w:rsidR="0074575B">
        <w:t>A</w:t>
      </w:r>
      <w:r w:rsidR="004E698E">
        <w:t xml:space="preserve"> – Approval Signatures</w:t>
      </w:r>
      <w:bookmarkEnd w:id="271"/>
      <w:bookmarkEnd w:id="272"/>
    </w:p>
    <w:p w14:paraId="419F4FCE" w14:textId="77777777" w:rsidR="008E7625" w:rsidRDefault="008E7625" w:rsidP="008E7625">
      <w:pPr>
        <w:pStyle w:val="BodyText"/>
      </w:pPr>
      <w:r>
        <w:t>The signature below is an acknowledgement that the signatory understands the purpose and content of this document. By signing this document, you agree to this as the SDD to begin work on the project described within, and commitment of the necessary resources.</w:t>
      </w:r>
    </w:p>
    <w:p w14:paraId="419F4FCF" w14:textId="77777777" w:rsidR="008E7625" w:rsidRDefault="008E7625" w:rsidP="008E7625">
      <w:pPr>
        <w:pStyle w:val="BodyText"/>
      </w:pPr>
    </w:p>
    <w:p w14:paraId="419F4FD0" w14:textId="77777777" w:rsidR="008E7625" w:rsidRDefault="008E7625" w:rsidP="008E7625">
      <w:pPr>
        <w:pStyle w:val="BodyText"/>
      </w:pPr>
    </w:p>
    <w:p w14:paraId="419F4FD1" w14:textId="77777777" w:rsidR="008E7625" w:rsidRDefault="008E7625" w:rsidP="008E7625">
      <w:pPr>
        <w:pStyle w:val="BodyText"/>
      </w:pPr>
    </w:p>
    <w:p w14:paraId="419F4FD2" w14:textId="74BD15E1" w:rsidR="008E7625" w:rsidRDefault="008E7625" w:rsidP="008E7625">
      <w:pPr>
        <w:pStyle w:val="BodyText"/>
      </w:pPr>
      <w:r>
        <w:t>____________________________________________________________________________</w:t>
      </w:r>
    </w:p>
    <w:p w14:paraId="419F4FD3" w14:textId="77777777" w:rsidR="008E7625" w:rsidRDefault="008E7625" w:rsidP="008E7625">
      <w:pPr>
        <w:pStyle w:val="BodyText"/>
        <w:tabs>
          <w:tab w:val="left" w:pos="7920"/>
        </w:tabs>
      </w:pPr>
      <w:r>
        <w:t>Charles Dunn</w:t>
      </w:r>
    </w:p>
    <w:p w14:paraId="419F4FD4" w14:textId="77777777" w:rsidR="008E7625" w:rsidRDefault="001E027D" w:rsidP="008E7625">
      <w:pPr>
        <w:pStyle w:val="BodyText"/>
        <w:tabs>
          <w:tab w:val="left" w:pos="7920"/>
        </w:tabs>
      </w:pPr>
      <w:r>
        <w:t>OI&amp;T</w:t>
      </w:r>
      <w:r w:rsidR="008E7625">
        <w:t xml:space="preserve"> P</w:t>
      </w:r>
      <w:r w:rsidR="00C272A7">
        <w:t>roject Manager (</w:t>
      </w:r>
      <w:proofErr w:type="spellStart"/>
      <w:r w:rsidR="00C272A7">
        <w:t>P</w:t>
      </w:r>
      <w:r>
        <w:t>j</w:t>
      </w:r>
      <w:r w:rsidR="00C272A7">
        <w:t>M</w:t>
      </w:r>
      <w:proofErr w:type="spellEnd"/>
      <w:r w:rsidR="00C272A7">
        <w:t>)</w:t>
      </w:r>
      <w:r w:rsidR="008E7625">
        <w:t>,</w:t>
      </w:r>
      <w:r w:rsidR="008E7625">
        <w:tab/>
        <w:t>Date</w:t>
      </w:r>
    </w:p>
    <w:p w14:paraId="419F4FD5" w14:textId="77777777" w:rsidR="008E7625" w:rsidRDefault="008E7625" w:rsidP="008E7625">
      <w:pPr>
        <w:pStyle w:val="BodyText"/>
        <w:tabs>
          <w:tab w:val="left" w:pos="7920"/>
        </w:tabs>
      </w:pPr>
      <w:r>
        <w:t xml:space="preserve"> Integrated Project Team (IPT) Co-Chair</w:t>
      </w:r>
      <w:r>
        <w:tab/>
      </w:r>
    </w:p>
    <w:p w14:paraId="419F4FD6" w14:textId="77777777" w:rsidR="008E7625" w:rsidRDefault="008E7625" w:rsidP="008E7625">
      <w:pPr>
        <w:pStyle w:val="BodyText"/>
      </w:pPr>
    </w:p>
    <w:p w14:paraId="419F4FD7" w14:textId="77777777" w:rsidR="008E7625" w:rsidRDefault="008E7625" w:rsidP="008E7625">
      <w:pPr>
        <w:pStyle w:val="BodyText"/>
      </w:pPr>
    </w:p>
    <w:p w14:paraId="419F4FD8" w14:textId="77777777" w:rsidR="008E7625" w:rsidRDefault="008E7625" w:rsidP="008E7625">
      <w:pPr>
        <w:pStyle w:val="BodyText"/>
      </w:pPr>
    </w:p>
    <w:p w14:paraId="419F4FD9" w14:textId="194B31AA" w:rsidR="008E7625" w:rsidRDefault="008E7625" w:rsidP="008E7625">
      <w:pPr>
        <w:pStyle w:val="BodyText"/>
      </w:pPr>
      <w:r>
        <w:t>____________________________________________________________________________</w:t>
      </w:r>
    </w:p>
    <w:p w14:paraId="419F4FDA" w14:textId="77777777" w:rsidR="008E7625" w:rsidRDefault="008E7625" w:rsidP="008E7625">
      <w:pPr>
        <w:pStyle w:val="BodyText"/>
        <w:tabs>
          <w:tab w:val="left" w:pos="7920"/>
        </w:tabs>
      </w:pPr>
      <w:r>
        <w:t>Greg Estes</w:t>
      </w:r>
    </w:p>
    <w:p w14:paraId="419F4FDB" w14:textId="77777777" w:rsidR="008E7625" w:rsidRDefault="008E7625" w:rsidP="008E7625">
      <w:pPr>
        <w:pStyle w:val="BodyText"/>
        <w:tabs>
          <w:tab w:val="left" w:pos="7920"/>
        </w:tabs>
      </w:pPr>
      <w:r>
        <w:t>Business Sponsor</w:t>
      </w:r>
      <w:r>
        <w:tab/>
        <w:t xml:space="preserve">Date </w:t>
      </w:r>
    </w:p>
    <w:p w14:paraId="419F4FDC" w14:textId="77777777" w:rsidR="008E7625" w:rsidRDefault="008E7625" w:rsidP="008E7625">
      <w:pPr>
        <w:pStyle w:val="BodyText"/>
      </w:pPr>
    </w:p>
    <w:p w14:paraId="419F4FDD" w14:textId="77777777" w:rsidR="008E7625" w:rsidRDefault="008E7625" w:rsidP="008E7625">
      <w:pPr>
        <w:pStyle w:val="BodyText"/>
      </w:pPr>
    </w:p>
    <w:p w14:paraId="419F4FDE" w14:textId="77777777" w:rsidR="008E7625" w:rsidRDefault="008E7625" w:rsidP="008E7625">
      <w:pPr>
        <w:pStyle w:val="BodyText"/>
      </w:pPr>
    </w:p>
    <w:p w14:paraId="419F4FDF" w14:textId="115C3433" w:rsidR="008E7625" w:rsidRDefault="008E7625" w:rsidP="008E7625">
      <w:pPr>
        <w:pStyle w:val="BodyText"/>
      </w:pPr>
      <w:r>
        <w:t>____________________________________________________________________________</w:t>
      </w:r>
    </w:p>
    <w:p w14:paraId="419F4FE0" w14:textId="77777777" w:rsidR="008E7625" w:rsidRDefault="008E7625" w:rsidP="008E7625">
      <w:pPr>
        <w:pStyle w:val="BodyText"/>
        <w:tabs>
          <w:tab w:val="left" w:pos="7920"/>
        </w:tabs>
      </w:pPr>
      <w:r>
        <w:t xml:space="preserve">Ann </w:t>
      </w:r>
      <w:proofErr w:type="spellStart"/>
      <w:r>
        <w:t>Kliegl</w:t>
      </w:r>
      <w:proofErr w:type="spellEnd"/>
    </w:p>
    <w:p w14:paraId="419F4FE1" w14:textId="77777777" w:rsidR="008E7625" w:rsidRDefault="00852486" w:rsidP="008E7625">
      <w:pPr>
        <w:pStyle w:val="BodyText"/>
        <w:tabs>
          <w:tab w:val="left" w:pos="7920"/>
        </w:tabs>
      </w:pPr>
      <w:r>
        <w:t xml:space="preserve">VHA </w:t>
      </w:r>
      <w:proofErr w:type="spellStart"/>
      <w:r>
        <w:t>PjM</w:t>
      </w:r>
      <w:proofErr w:type="spellEnd"/>
      <w:r w:rsidR="008E7625">
        <w:t>, IPT Co-Chair</w:t>
      </w:r>
      <w:r w:rsidR="008E7625">
        <w:tab/>
        <w:t>Date</w:t>
      </w:r>
    </w:p>
    <w:p w14:paraId="419F4FE2" w14:textId="77777777" w:rsidR="004E698E" w:rsidRDefault="004E698E"/>
    <w:p w14:paraId="419F4FE3" w14:textId="77777777" w:rsidR="004E698E" w:rsidRDefault="004E698E">
      <w:r>
        <w:br w:type="page"/>
      </w:r>
    </w:p>
    <w:p w14:paraId="419F4FE4" w14:textId="77777777" w:rsidR="0074575B" w:rsidRPr="0074575B" w:rsidRDefault="0074575B" w:rsidP="00AE2632">
      <w:pPr>
        <w:pStyle w:val="Heading1"/>
        <w:numPr>
          <w:ilvl w:val="0"/>
          <w:numId w:val="0"/>
        </w:numPr>
        <w:ind w:left="720" w:hanging="720"/>
      </w:pPr>
      <w:bookmarkStart w:id="273" w:name="_Toc474316539"/>
      <w:bookmarkStart w:id="274" w:name="_Toc381778492"/>
      <w:r>
        <w:lastRenderedPageBreak/>
        <w:t>Attachment B – Acronyms</w:t>
      </w:r>
      <w:bookmarkEnd w:id="273"/>
    </w:p>
    <w:tbl>
      <w:tblPr>
        <w:tblStyle w:val="TableGrid"/>
        <w:tblW w:w="5000" w:type="pct"/>
        <w:tblLook w:val="04A0" w:firstRow="1" w:lastRow="0" w:firstColumn="1" w:lastColumn="0" w:noHBand="0" w:noVBand="1"/>
      </w:tblPr>
      <w:tblGrid>
        <w:gridCol w:w="1831"/>
        <w:gridCol w:w="7745"/>
      </w:tblGrid>
      <w:tr w:rsidR="00076636" w:rsidRPr="0035403B" w14:paraId="419F4FE7" w14:textId="77777777" w:rsidTr="00F516FB">
        <w:trPr>
          <w:tblHeader/>
        </w:trPr>
        <w:tc>
          <w:tcPr>
            <w:tcW w:w="956" w:type="pct"/>
            <w:shd w:val="clear" w:color="auto" w:fill="F2F2F2" w:themeFill="background1" w:themeFillShade="F2"/>
          </w:tcPr>
          <w:p w14:paraId="419F4FE5" w14:textId="77777777" w:rsidR="00076636" w:rsidRPr="0035403B" w:rsidRDefault="00076636" w:rsidP="00C272A7">
            <w:pPr>
              <w:pStyle w:val="TableHeading"/>
            </w:pPr>
            <w:r w:rsidRPr="0035403B">
              <w:t>Term</w:t>
            </w:r>
          </w:p>
        </w:tc>
        <w:tc>
          <w:tcPr>
            <w:tcW w:w="4044" w:type="pct"/>
            <w:shd w:val="clear" w:color="auto" w:fill="F2F2F2" w:themeFill="background1" w:themeFillShade="F2"/>
          </w:tcPr>
          <w:p w14:paraId="419F4FE6" w14:textId="77777777" w:rsidR="00076636" w:rsidRPr="0035403B" w:rsidRDefault="00076636" w:rsidP="00C272A7">
            <w:pPr>
              <w:pStyle w:val="TableHeading"/>
            </w:pPr>
            <w:r w:rsidRPr="0035403B">
              <w:t>Definition</w:t>
            </w:r>
          </w:p>
        </w:tc>
      </w:tr>
      <w:tr w:rsidR="00076636" w:rsidRPr="0035403B" w14:paraId="419F4FEA" w14:textId="77777777" w:rsidTr="00F516FB">
        <w:tc>
          <w:tcPr>
            <w:tcW w:w="956" w:type="pct"/>
          </w:tcPr>
          <w:p w14:paraId="419F4FE8" w14:textId="77777777" w:rsidR="00076636" w:rsidRPr="00696B66" w:rsidRDefault="00076636" w:rsidP="00C272A7">
            <w:pPr>
              <w:pStyle w:val="TableText"/>
            </w:pPr>
            <w:r w:rsidRPr="00696B66">
              <w:t>AITC</w:t>
            </w:r>
          </w:p>
        </w:tc>
        <w:tc>
          <w:tcPr>
            <w:tcW w:w="4044" w:type="pct"/>
          </w:tcPr>
          <w:p w14:paraId="419F4FE9" w14:textId="77777777" w:rsidR="00076636" w:rsidRPr="00696B66" w:rsidRDefault="00076636" w:rsidP="00C272A7">
            <w:pPr>
              <w:pStyle w:val="TableText"/>
            </w:pPr>
            <w:r>
              <w:t>Austin Information Technology Center</w:t>
            </w:r>
          </w:p>
        </w:tc>
      </w:tr>
      <w:tr w:rsidR="00076636" w:rsidRPr="0035403B" w14:paraId="419F4FED" w14:textId="77777777" w:rsidTr="00F516FB">
        <w:tc>
          <w:tcPr>
            <w:tcW w:w="956" w:type="pct"/>
          </w:tcPr>
          <w:p w14:paraId="419F4FEB" w14:textId="77777777" w:rsidR="00076636" w:rsidRPr="00696B66" w:rsidRDefault="00076636" w:rsidP="00696B66">
            <w:pPr>
              <w:pStyle w:val="TableText"/>
            </w:pPr>
            <w:r>
              <w:t>API</w:t>
            </w:r>
          </w:p>
        </w:tc>
        <w:tc>
          <w:tcPr>
            <w:tcW w:w="4044" w:type="pct"/>
          </w:tcPr>
          <w:p w14:paraId="419F4FEC" w14:textId="77777777" w:rsidR="00076636" w:rsidRPr="00696B66" w:rsidRDefault="00076636" w:rsidP="00696B66">
            <w:pPr>
              <w:pStyle w:val="TableText"/>
            </w:pPr>
            <w:r w:rsidRPr="00E8334A">
              <w:t>Application Programming Interface</w:t>
            </w:r>
          </w:p>
        </w:tc>
      </w:tr>
      <w:tr w:rsidR="00076636" w:rsidRPr="0035403B" w14:paraId="419F4FF0" w14:textId="77777777" w:rsidTr="00F516FB">
        <w:tc>
          <w:tcPr>
            <w:tcW w:w="956" w:type="pct"/>
          </w:tcPr>
          <w:p w14:paraId="419F4FEE" w14:textId="77777777" w:rsidR="00076636" w:rsidRPr="00696B66" w:rsidRDefault="00076636" w:rsidP="00696B66">
            <w:pPr>
              <w:pStyle w:val="TableText"/>
            </w:pPr>
            <w:r>
              <w:t>BN</w:t>
            </w:r>
          </w:p>
        </w:tc>
        <w:tc>
          <w:tcPr>
            <w:tcW w:w="4044" w:type="pct"/>
          </w:tcPr>
          <w:p w14:paraId="419F4FEF" w14:textId="77777777" w:rsidR="00076636" w:rsidRPr="00696B66" w:rsidRDefault="00076636" w:rsidP="00696B66">
            <w:pPr>
              <w:pStyle w:val="TableText"/>
            </w:pPr>
            <w:r>
              <w:t>Business Need</w:t>
            </w:r>
          </w:p>
        </w:tc>
      </w:tr>
      <w:tr w:rsidR="00076636" w:rsidRPr="0035403B" w14:paraId="419F4FF3" w14:textId="77777777" w:rsidTr="00F516FB">
        <w:tc>
          <w:tcPr>
            <w:tcW w:w="956" w:type="pct"/>
          </w:tcPr>
          <w:p w14:paraId="419F4FF1" w14:textId="77777777" w:rsidR="00076636" w:rsidRPr="00696B66" w:rsidRDefault="00076636" w:rsidP="00696B66">
            <w:pPr>
              <w:pStyle w:val="TableText"/>
            </w:pPr>
            <w:r w:rsidRPr="00696B66">
              <w:t>BRD</w:t>
            </w:r>
          </w:p>
        </w:tc>
        <w:tc>
          <w:tcPr>
            <w:tcW w:w="4044" w:type="pct"/>
          </w:tcPr>
          <w:p w14:paraId="419F4FF2" w14:textId="77777777" w:rsidR="00076636" w:rsidRPr="00696B66" w:rsidRDefault="00076636" w:rsidP="00696B66">
            <w:pPr>
              <w:pStyle w:val="TableText"/>
            </w:pPr>
            <w:r w:rsidRPr="00696B66">
              <w:t>Business Requirements Document</w:t>
            </w:r>
          </w:p>
        </w:tc>
      </w:tr>
      <w:tr w:rsidR="00076636" w:rsidRPr="0035403B" w14:paraId="419F4FF9" w14:textId="77777777" w:rsidTr="00F516FB">
        <w:tc>
          <w:tcPr>
            <w:tcW w:w="956" w:type="pct"/>
          </w:tcPr>
          <w:p w14:paraId="419F4FF7" w14:textId="77777777" w:rsidR="00076636" w:rsidRPr="00696B66" w:rsidRDefault="00076636" w:rsidP="00696B66">
            <w:pPr>
              <w:pStyle w:val="TableText"/>
            </w:pPr>
            <w:r>
              <w:t>CBOC</w:t>
            </w:r>
          </w:p>
        </w:tc>
        <w:tc>
          <w:tcPr>
            <w:tcW w:w="4044" w:type="pct"/>
          </w:tcPr>
          <w:p w14:paraId="419F4FF8" w14:textId="77777777" w:rsidR="00076636" w:rsidRPr="00696B66" w:rsidRDefault="00076636" w:rsidP="00696B66">
            <w:pPr>
              <w:pStyle w:val="TableText"/>
            </w:pPr>
            <w:r w:rsidRPr="004F0FA6">
              <w:t>Community Based Outpatient Clinic</w:t>
            </w:r>
          </w:p>
        </w:tc>
      </w:tr>
      <w:tr w:rsidR="00076636" w:rsidRPr="0035403B" w14:paraId="419F4FFC" w14:textId="77777777" w:rsidTr="00F516FB">
        <w:tc>
          <w:tcPr>
            <w:tcW w:w="956" w:type="pct"/>
          </w:tcPr>
          <w:p w14:paraId="419F4FFA" w14:textId="77777777" w:rsidR="00076636" w:rsidRPr="00696B66" w:rsidRDefault="00076636" w:rsidP="00696B66">
            <w:pPr>
              <w:pStyle w:val="TableText"/>
            </w:pPr>
            <w:r>
              <w:t>CLC</w:t>
            </w:r>
          </w:p>
        </w:tc>
        <w:tc>
          <w:tcPr>
            <w:tcW w:w="4044" w:type="pct"/>
          </w:tcPr>
          <w:p w14:paraId="419F4FFB" w14:textId="77777777" w:rsidR="00076636" w:rsidRPr="00696B66" w:rsidRDefault="00076636" w:rsidP="00696B66">
            <w:pPr>
              <w:pStyle w:val="TableText"/>
            </w:pPr>
            <w:r w:rsidRPr="00E8334A">
              <w:t>Community Living Center</w:t>
            </w:r>
          </w:p>
        </w:tc>
      </w:tr>
      <w:tr w:rsidR="00076636" w:rsidRPr="0035403B" w14:paraId="419F4FFF" w14:textId="77777777" w:rsidTr="00F516FB">
        <w:tc>
          <w:tcPr>
            <w:tcW w:w="956" w:type="pct"/>
          </w:tcPr>
          <w:p w14:paraId="419F4FFD" w14:textId="77777777" w:rsidR="00076636" w:rsidRPr="00696B66" w:rsidRDefault="00076636" w:rsidP="00696B66">
            <w:pPr>
              <w:pStyle w:val="TableText"/>
            </w:pPr>
            <w:r>
              <w:t>COTS</w:t>
            </w:r>
          </w:p>
        </w:tc>
        <w:tc>
          <w:tcPr>
            <w:tcW w:w="4044" w:type="pct"/>
          </w:tcPr>
          <w:p w14:paraId="419F4FFE" w14:textId="77777777" w:rsidR="00076636" w:rsidRPr="00696B66" w:rsidRDefault="00076636" w:rsidP="00696B66">
            <w:pPr>
              <w:pStyle w:val="TableText"/>
            </w:pPr>
            <w:r w:rsidRPr="00E8334A">
              <w:t>Commercial Off-the-Shelf</w:t>
            </w:r>
          </w:p>
        </w:tc>
      </w:tr>
      <w:tr w:rsidR="00076636" w:rsidRPr="0035403B" w14:paraId="419F5002" w14:textId="77777777" w:rsidTr="00F516FB">
        <w:tc>
          <w:tcPr>
            <w:tcW w:w="956" w:type="pct"/>
          </w:tcPr>
          <w:p w14:paraId="419F5000" w14:textId="77777777" w:rsidR="00076636" w:rsidRDefault="00076636" w:rsidP="00696B66">
            <w:pPr>
              <w:pStyle w:val="TableText"/>
            </w:pPr>
            <w:r>
              <w:t>CP&amp;E</w:t>
            </w:r>
          </w:p>
        </w:tc>
        <w:tc>
          <w:tcPr>
            <w:tcW w:w="4044" w:type="pct"/>
          </w:tcPr>
          <w:p w14:paraId="419F5001" w14:textId="77777777" w:rsidR="00076636" w:rsidRDefault="00076636" w:rsidP="00696B66">
            <w:pPr>
              <w:pStyle w:val="TableText"/>
            </w:pPr>
            <w:r w:rsidRPr="00475E3A">
              <w:t>Claims Processing and Eligibility</w:t>
            </w:r>
          </w:p>
        </w:tc>
      </w:tr>
      <w:tr w:rsidR="00076636" w:rsidRPr="0035403B" w14:paraId="419F5005" w14:textId="77777777" w:rsidTr="00F516FB">
        <w:tc>
          <w:tcPr>
            <w:tcW w:w="956" w:type="pct"/>
          </w:tcPr>
          <w:p w14:paraId="419F5003" w14:textId="77777777" w:rsidR="00076636" w:rsidRPr="00696B66" w:rsidRDefault="00076636" w:rsidP="00696B66">
            <w:pPr>
              <w:pStyle w:val="TableText"/>
            </w:pPr>
            <w:r w:rsidRPr="00696B66">
              <w:t>CPAC</w:t>
            </w:r>
          </w:p>
        </w:tc>
        <w:tc>
          <w:tcPr>
            <w:tcW w:w="4044" w:type="pct"/>
          </w:tcPr>
          <w:p w14:paraId="419F5004" w14:textId="77777777" w:rsidR="00076636" w:rsidRPr="00696B66" w:rsidRDefault="00076636" w:rsidP="00696B66">
            <w:pPr>
              <w:pStyle w:val="TableText"/>
            </w:pPr>
            <w:r w:rsidRPr="00696B66">
              <w:t>Consolidated Patient Account Center</w:t>
            </w:r>
          </w:p>
        </w:tc>
      </w:tr>
      <w:tr w:rsidR="00076636" w:rsidRPr="0035403B" w14:paraId="419F5008" w14:textId="77777777" w:rsidTr="00F516FB">
        <w:tc>
          <w:tcPr>
            <w:tcW w:w="956" w:type="pct"/>
          </w:tcPr>
          <w:p w14:paraId="419F5006" w14:textId="77777777" w:rsidR="00076636" w:rsidRPr="00696B66" w:rsidRDefault="00076636" w:rsidP="00696B66">
            <w:pPr>
              <w:pStyle w:val="TableText"/>
            </w:pPr>
            <w:r>
              <w:t>CPRS</w:t>
            </w:r>
          </w:p>
        </w:tc>
        <w:tc>
          <w:tcPr>
            <w:tcW w:w="4044" w:type="pct"/>
          </w:tcPr>
          <w:p w14:paraId="419F5007" w14:textId="77777777" w:rsidR="00076636" w:rsidRPr="00696B66" w:rsidRDefault="00076636" w:rsidP="00696B66">
            <w:pPr>
              <w:pStyle w:val="TableText"/>
            </w:pPr>
            <w:r w:rsidRPr="00E8334A">
              <w:t>Computerized Patient Record System</w:t>
            </w:r>
          </w:p>
        </w:tc>
      </w:tr>
      <w:tr w:rsidR="00076636" w:rsidRPr="0035403B" w14:paraId="419F500B" w14:textId="77777777" w:rsidTr="00F516FB">
        <w:tc>
          <w:tcPr>
            <w:tcW w:w="956" w:type="pct"/>
          </w:tcPr>
          <w:p w14:paraId="419F5009" w14:textId="77777777" w:rsidR="00076636" w:rsidRPr="00696B66" w:rsidRDefault="00076636" w:rsidP="00696B66">
            <w:pPr>
              <w:pStyle w:val="TableText"/>
            </w:pPr>
            <w:r>
              <w:t>CPT</w:t>
            </w:r>
          </w:p>
        </w:tc>
        <w:tc>
          <w:tcPr>
            <w:tcW w:w="4044" w:type="pct"/>
          </w:tcPr>
          <w:p w14:paraId="419F500A" w14:textId="77777777" w:rsidR="00076636" w:rsidRPr="00696B66" w:rsidRDefault="00076636" w:rsidP="00696B66">
            <w:pPr>
              <w:pStyle w:val="TableText"/>
            </w:pPr>
            <w:r w:rsidRPr="00E8334A">
              <w:t>Current Procedural Terminology</w:t>
            </w:r>
          </w:p>
        </w:tc>
      </w:tr>
      <w:tr w:rsidR="00076636" w:rsidRPr="0035403B" w14:paraId="419F500E" w14:textId="77777777" w:rsidTr="00F516FB">
        <w:tc>
          <w:tcPr>
            <w:tcW w:w="956" w:type="pct"/>
          </w:tcPr>
          <w:p w14:paraId="419F500C" w14:textId="77777777" w:rsidR="00076636" w:rsidRPr="00696B66" w:rsidRDefault="00076636" w:rsidP="00696B66">
            <w:pPr>
              <w:pStyle w:val="TableText"/>
            </w:pPr>
            <w:r>
              <w:t>DBMS</w:t>
            </w:r>
          </w:p>
        </w:tc>
        <w:tc>
          <w:tcPr>
            <w:tcW w:w="4044" w:type="pct"/>
          </w:tcPr>
          <w:p w14:paraId="419F500D" w14:textId="77777777" w:rsidR="00076636" w:rsidRPr="00696B66" w:rsidRDefault="00076636" w:rsidP="00696B66">
            <w:pPr>
              <w:pStyle w:val="TableText"/>
            </w:pPr>
            <w:r>
              <w:t>Database Management S</w:t>
            </w:r>
            <w:r w:rsidRPr="00E8334A">
              <w:t>ystem</w:t>
            </w:r>
          </w:p>
        </w:tc>
      </w:tr>
      <w:tr w:rsidR="00076636" w:rsidRPr="0035403B" w14:paraId="419F5011" w14:textId="77777777" w:rsidTr="00F516FB">
        <w:tc>
          <w:tcPr>
            <w:tcW w:w="956" w:type="pct"/>
          </w:tcPr>
          <w:p w14:paraId="419F500F" w14:textId="77777777" w:rsidR="00076636" w:rsidRPr="00696B66" w:rsidRDefault="00076636" w:rsidP="00696B66">
            <w:pPr>
              <w:pStyle w:val="TableText"/>
            </w:pPr>
            <w:r>
              <w:t>DD</w:t>
            </w:r>
          </w:p>
        </w:tc>
        <w:tc>
          <w:tcPr>
            <w:tcW w:w="4044" w:type="pct"/>
          </w:tcPr>
          <w:p w14:paraId="419F5010" w14:textId="77777777" w:rsidR="00076636" w:rsidRPr="00696B66" w:rsidRDefault="00076636" w:rsidP="00696B66">
            <w:pPr>
              <w:pStyle w:val="TableText"/>
            </w:pPr>
            <w:r w:rsidRPr="00E8334A">
              <w:t>Data Dictionary</w:t>
            </w:r>
          </w:p>
        </w:tc>
      </w:tr>
      <w:tr w:rsidR="00076636" w:rsidRPr="0035403B" w14:paraId="419F5014" w14:textId="77777777" w:rsidTr="00F516FB">
        <w:tc>
          <w:tcPr>
            <w:tcW w:w="956" w:type="pct"/>
          </w:tcPr>
          <w:p w14:paraId="419F5012" w14:textId="77777777" w:rsidR="00076636" w:rsidRPr="00696B66" w:rsidRDefault="00076636" w:rsidP="00696B66">
            <w:pPr>
              <w:pStyle w:val="TableText"/>
            </w:pPr>
            <w:r>
              <w:t>EDI</w:t>
            </w:r>
          </w:p>
        </w:tc>
        <w:tc>
          <w:tcPr>
            <w:tcW w:w="4044" w:type="pct"/>
          </w:tcPr>
          <w:p w14:paraId="419F5013" w14:textId="77777777" w:rsidR="00076636" w:rsidRPr="00696B66" w:rsidRDefault="00076636" w:rsidP="00696B66">
            <w:pPr>
              <w:pStyle w:val="TableText"/>
            </w:pPr>
            <w:r>
              <w:t>Electronic Data Interchange</w:t>
            </w:r>
          </w:p>
        </w:tc>
      </w:tr>
      <w:tr w:rsidR="00076636" w:rsidRPr="0035403B" w14:paraId="419F5017" w14:textId="77777777" w:rsidTr="00F516FB">
        <w:tc>
          <w:tcPr>
            <w:tcW w:w="956" w:type="pct"/>
          </w:tcPr>
          <w:p w14:paraId="419F5015" w14:textId="77777777" w:rsidR="00076636" w:rsidRPr="00696B66" w:rsidRDefault="00076636" w:rsidP="00696B66">
            <w:pPr>
              <w:pStyle w:val="TableText"/>
            </w:pPr>
            <w:r>
              <w:t>EHR</w:t>
            </w:r>
          </w:p>
        </w:tc>
        <w:tc>
          <w:tcPr>
            <w:tcW w:w="4044" w:type="pct"/>
          </w:tcPr>
          <w:p w14:paraId="419F5016" w14:textId="77777777" w:rsidR="00076636" w:rsidRPr="00696B66" w:rsidRDefault="00076636" w:rsidP="00696B66">
            <w:pPr>
              <w:pStyle w:val="TableText"/>
            </w:pPr>
            <w:r w:rsidRPr="00E8334A">
              <w:t>Electronic Health Record</w:t>
            </w:r>
          </w:p>
        </w:tc>
      </w:tr>
      <w:tr w:rsidR="00076636" w:rsidRPr="0035403B" w14:paraId="419F501A" w14:textId="77777777" w:rsidTr="00F516FB">
        <w:tc>
          <w:tcPr>
            <w:tcW w:w="956" w:type="pct"/>
          </w:tcPr>
          <w:p w14:paraId="419F5018" w14:textId="77777777" w:rsidR="00076636" w:rsidRPr="00696B66" w:rsidRDefault="00076636" w:rsidP="00696B66">
            <w:pPr>
              <w:pStyle w:val="TableText"/>
            </w:pPr>
            <w:r>
              <w:t>ERD</w:t>
            </w:r>
          </w:p>
        </w:tc>
        <w:tc>
          <w:tcPr>
            <w:tcW w:w="4044" w:type="pct"/>
          </w:tcPr>
          <w:p w14:paraId="419F5019" w14:textId="77777777" w:rsidR="00076636" w:rsidRPr="00696B66" w:rsidRDefault="00076636" w:rsidP="00696B66">
            <w:pPr>
              <w:pStyle w:val="TableText"/>
            </w:pPr>
            <w:r w:rsidRPr="00E8334A">
              <w:t>Entity Relationship Diagram</w:t>
            </w:r>
          </w:p>
        </w:tc>
      </w:tr>
      <w:tr w:rsidR="00076636" w:rsidRPr="0035403B" w14:paraId="419F501D" w14:textId="77777777" w:rsidTr="00F516FB">
        <w:tc>
          <w:tcPr>
            <w:tcW w:w="956" w:type="pct"/>
          </w:tcPr>
          <w:p w14:paraId="419F501B" w14:textId="77777777" w:rsidR="00076636" w:rsidRPr="00696B66" w:rsidRDefault="00076636" w:rsidP="00696B66">
            <w:pPr>
              <w:pStyle w:val="TableText"/>
            </w:pPr>
            <w:r w:rsidRPr="00696B66">
              <w:t>ERR</w:t>
            </w:r>
          </w:p>
        </w:tc>
        <w:tc>
          <w:tcPr>
            <w:tcW w:w="4044" w:type="pct"/>
          </w:tcPr>
          <w:p w14:paraId="419F501C" w14:textId="77777777" w:rsidR="00076636" w:rsidRPr="00696B66" w:rsidRDefault="00076636" w:rsidP="00696B66">
            <w:pPr>
              <w:pStyle w:val="TableText"/>
            </w:pPr>
            <w:r w:rsidRPr="00696B66">
              <w:t>VA Enterprise Requirements Repository</w:t>
            </w:r>
          </w:p>
        </w:tc>
      </w:tr>
      <w:tr w:rsidR="00076636" w:rsidRPr="0035403B" w14:paraId="419F5020" w14:textId="77777777" w:rsidTr="00F516FB">
        <w:tc>
          <w:tcPr>
            <w:tcW w:w="956" w:type="pct"/>
          </w:tcPr>
          <w:p w14:paraId="419F501E" w14:textId="77777777" w:rsidR="00076636" w:rsidRPr="00696B66" w:rsidRDefault="00076636" w:rsidP="00696B66">
            <w:pPr>
              <w:pStyle w:val="TableText"/>
            </w:pPr>
            <w:r w:rsidRPr="00696B66">
              <w:t>ESS</w:t>
            </w:r>
          </w:p>
        </w:tc>
        <w:tc>
          <w:tcPr>
            <w:tcW w:w="4044" w:type="pct"/>
          </w:tcPr>
          <w:p w14:paraId="419F501F" w14:textId="77777777" w:rsidR="00076636" w:rsidRPr="00696B66" w:rsidRDefault="00076636" w:rsidP="00696B66">
            <w:pPr>
              <w:pStyle w:val="TableText"/>
            </w:pPr>
            <w:r w:rsidRPr="00696B66">
              <w:t>Enterprise Shared Services</w:t>
            </w:r>
          </w:p>
        </w:tc>
      </w:tr>
      <w:tr w:rsidR="00076636" w:rsidRPr="0035403B" w14:paraId="419F5023" w14:textId="77777777" w:rsidTr="00F516FB">
        <w:tc>
          <w:tcPr>
            <w:tcW w:w="956" w:type="pct"/>
          </w:tcPr>
          <w:p w14:paraId="419F5021" w14:textId="77777777" w:rsidR="00076636" w:rsidRPr="00696B66" w:rsidRDefault="00076636" w:rsidP="00696B66">
            <w:pPr>
              <w:pStyle w:val="TableText"/>
            </w:pPr>
            <w:r w:rsidRPr="00696B66">
              <w:t>FB</w:t>
            </w:r>
          </w:p>
        </w:tc>
        <w:tc>
          <w:tcPr>
            <w:tcW w:w="4044" w:type="pct"/>
          </w:tcPr>
          <w:p w14:paraId="419F5022" w14:textId="77777777" w:rsidR="00076636" w:rsidRPr="00696B66" w:rsidRDefault="00076636" w:rsidP="00696B66">
            <w:pPr>
              <w:pStyle w:val="TableText"/>
            </w:pPr>
            <w:r>
              <w:t xml:space="preserve"> </w:t>
            </w:r>
            <w:r w:rsidR="00922D01">
              <w:t>FEE BASIS</w:t>
            </w:r>
          </w:p>
        </w:tc>
      </w:tr>
      <w:tr w:rsidR="00F1038B" w:rsidRPr="0035403B" w14:paraId="419F5026" w14:textId="77777777" w:rsidTr="00F516FB">
        <w:tc>
          <w:tcPr>
            <w:tcW w:w="956" w:type="pct"/>
          </w:tcPr>
          <w:p w14:paraId="419F5024" w14:textId="77777777" w:rsidR="00F1038B" w:rsidRPr="00696B66" w:rsidRDefault="00F1038B" w:rsidP="00696B66">
            <w:pPr>
              <w:pStyle w:val="TableText"/>
            </w:pPr>
            <w:r>
              <w:t>FBCS</w:t>
            </w:r>
          </w:p>
        </w:tc>
        <w:tc>
          <w:tcPr>
            <w:tcW w:w="4044" w:type="pct"/>
          </w:tcPr>
          <w:p w14:paraId="419F5025" w14:textId="77777777" w:rsidR="00F1038B" w:rsidRDefault="00F1038B" w:rsidP="00696B66">
            <w:pPr>
              <w:pStyle w:val="TableText"/>
            </w:pPr>
            <w:r>
              <w:t>FEE BASIS Claim System</w:t>
            </w:r>
          </w:p>
        </w:tc>
      </w:tr>
      <w:tr w:rsidR="00076636" w:rsidRPr="0035403B" w14:paraId="419F5029" w14:textId="77777777" w:rsidTr="00F516FB">
        <w:tc>
          <w:tcPr>
            <w:tcW w:w="956" w:type="pct"/>
          </w:tcPr>
          <w:p w14:paraId="419F5027" w14:textId="77777777" w:rsidR="00076636" w:rsidRPr="00696B66" w:rsidRDefault="00076636" w:rsidP="00696B66">
            <w:pPr>
              <w:pStyle w:val="TableText"/>
            </w:pPr>
            <w:r w:rsidRPr="00696B66">
              <w:t>GUI</w:t>
            </w:r>
          </w:p>
        </w:tc>
        <w:tc>
          <w:tcPr>
            <w:tcW w:w="4044" w:type="pct"/>
          </w:tcPr>
          <w:p w14:paraId="419F5028" w14:textId="77777777" w:rsidR="00076636" w:rsidRPr="00696B66" w:rsidRDefault="00076636" w:rsidP="00696B66">
            <w:pPr>
              <w:pStyle w:val="TableText"/>
            </w:pPr>
            <w:r w:rsidRPr="00696B66">
              <w:t>Graphical User Interface</w:t>
            </w:r>
          </w:p>
        </w:tc>
      </w:tr>
      <w:tr w:rsidR="00076636" w:rsidRPr="0035403B" w14:paraId="419F502C" w14:textId="77777777" w:rsidTr="00F516FB">
        <w:tc>
          <w:tcPr>
            <w:tcW w:w="956" w:type="pct"/>
          </w:tcPr>
          <w:p w14:paraId="419F502A" w14:textId="77777777" w:rsidR="00076636" w:rsidRPr="00696B66" w:rsidRDefault="00076636" w:rsidP="00696B66">
            <w:pPr>
              <w:pStyle w:val="TableText"/>
            </w:pPr>
            <w:r w:rsidRPr="00696B66">
              <w:t>HL7</w:t>
            </w:r>
          </w:p>
        </w:tc>
        <w:tc>
          <w:tcPr>
            <w:tcW w:w="4044" w:type="pct"/>
          </w:tcPr>
          <w:p w14:paraId="419F502B" w14:textId="77777777" w:rsidR="00076636" w:rsidRPr="00696B66" w:rsidRDefault="00076636" w:rsidP="00696B66">
            <w:pPr>
              <w:pStyle w:val="TableText"/>
            </w:pPr>
            <w:r>
              <w:t>Health Level 7</w:t>
            </w:r>
          </w:p>
        </w:tc>
      </w:tr>
      <w:tr w:rsidR="00076636" w:rsidRPr="0035403B" w14:paraId="419F502F" w14:textId="77777777" w:rsidTr="00F516FB">
        <w:tc>
          <w:tcPr>
            <w:tcW w:w="956" w:type="pct"/>
          </w:tcPr>
          <w:p w14:paraId="419F502D" w14:textId="77777777" w:rsidR="00076636" w:rsidRPr="00696B66" w:rsidRDefault="00076636" w:rsidP="00696B66">
            <w:pPr>
              <w:pStyle w:val="TableText"/>
            </w:pPr>
            <w:r>
              <w:t>IB</w:t>
            </w:r>
          </w:p>
        </w:tc>
        <w:tc>
          <w:tcPr>
            <w:tcW w:w="4044" w:type="pct"/>
          </w:tcPr>
          <w:p w14:paraId="419F502E" w14:textId="77777777" w:rsidR="00076636" w:rsidRPr="00696B66" w:rsidRDefault="00076636" w:rsidP="00696B66">
            <w:pPr>
              <w:pStyle w:val="TableText"/>
            </w:pPr>
            <w:r w:rsidRPr="00E8334A">
              <w:t>Integrated Billing</w:t>
            </w:r>
          </w:p>
        </w:tc>
      </w:tr>
      <w:tr w:rsidR="00076636" w:rsidRPr="0035403B" w14:paraId="419F5032" w14:textId="77777777" w:rsidTr="00F516FB">
        <w:tc>
          <w:tcPr>
            <w:tcW w:w="956" w:type="pct"/>
          </w:tcPr>
          <w:p w14:paraId="419F5030" w14:textId="77777777" w:rsidR="00076636" w:rsidRPr="00696B66" w:rsidRDefault="00076636" w:rsidP="00696B66">
            <w:pPr>
              <w:pStyle w:val="TableText"/>
            </w:pPr>
            <w:r>
              <w:t>ICD-9-CM</w:t>
            </w:r>
          </w:p>
        </w:tc>
        <w:tc>
          <w:tcPr>
            <w:tcW w:w="4044" w:type="pct"/>
          </w:tcPr>
          <w:p w14:paraId="419F5031" w14:textId="77777777" w:rsidR="00076636" w:rsidRPr="00696B66" w:rsidRDefault="00076636" w:rsidP="00696B66">
            <w:pPr>
              <w:pStyle w:val="TableText"/>
            </w:pPr>
            <w:r w:rsidRPr="00E8334A">
              <w:t>International Classification of Diseases – 9th Edition – Clinical Modification</w:t>
            </w:r>
          </w:p>
        </w:tc>
      </w:tr>
      <w:tr w:rsidR="00076636" w:rsidRPr="0035403B" w14:paraId="419F5035" w14:textId="77777777" w:rsidTr="00F516FB">
        <w:tc>
          <w:tcPr>
            <w:tcW w:w="956" w:type="pct"/>
          </w:tcPr>
          <w:p w14:paraId="419F5033" w14:textId="77777777" w:rsidR="00076636" w:rsidRPr="00696B66" w:rsidRDefault="00076636" w:rsidP="00696B66">
            <w:pPr>
              <w:pStyle w:val="TableText"/>
            </w:pPr>
            <w:r>
              <w:t>ICR</w:t>
            </w:r>
          </w:p>
        </w:tc>
        <w:tc>
          <w:tcPr>
            <w:tcW w:w="4044" w:type="pct"/>
          </w:tcPr>
          <w:p w14:paraId="419F5034" w14:textId="77777777" w:rsidR="00076636" w:rsidRPr="00696B66" w:rsidRDefault="00076636" w:rsidP="00696B66">
            <w:pPr>
              <w:pStyle w:val="TableText"/>
            </w:pPr>
            <w:r w:rsidRPr="00494C03">
              <w:t>Integration Control Registration</w:t>
            </w:r>
          </w:p>
        </w:tc>
      </w:tr>
      <w:tr w:rsidR="00076636" w:rsidRPr="0035403B" w14:paraId="419F5038" w14:textId="77777777" w:rsidTr="00F516FB">
        <w:tc>
          <w:tcPr>
            <w:tcW w:w="956" w:type="pct"/>
          </w:tcPr>
          <w:p w14:paraId="419F5036" w14:textId="77777777" w:rsidR="00076636" w:rsidRPr="00696B66" w:rsidRDefault="00076636" w:rsidP="00696B66">
            <w:pPr>
              <w:pStyle w:val="TableText"/>
            </w:pPr>
            <w:r w:rsidRPr="00696B66">
              <w:t>IPT</w:t>
            </w:r>
          </w:p>
        </w:tc>
        <w:tc>
          <w:tcPr>
            <w:tcW w:w="4044" w:type="pct"/>
          </w:tcPr>
          <w:p w14:paraId="419F5037" w14:textId="77777777" w:rsidR="00076636" w:rsidRPr="00696B66" w:rsidRDefault="00076636" w:rsidP="00696B66">
            <w:pPr>
              <w:pStyle w:val="TableText"/>
            </w:pPr>
            <w:r w:rsidRPr="00696B66">
              <w:t>Integrated Project Team</w:t>
            </w:r>
          </w:p>
        </w:tc>
      </w:tr>
      <w:tr w:rsidR="00F1038B" w:rsidRPr="0035403B" w14:paraId="419F503B" w14:textId="77777777" w:rsidTr="00F516FB">
        <w:tc>
          <w:tcPr>
            <w:tcW w:w="956" w:type="pct"/>
          </w:tcPr>
          <w:p w14:paraId="419F5039" w14:textId="77777777" w:rsidR="00F1038B" w:rsidRPr="00696B66" w:rsidRDefault="00F1038B" w:rsidP="00696B66">
            <w:pPr>
              <w:pStyle w:val="TableText"/>
            </w:pPr>
            <w:r>
              <w:t>LAN</w:t>
            </w:r>
          </w:p>
        </w:tc>
        <w:tc>
          <w:tcPr>
            <w:tcW w:w="4044" w:type="pct"/>
          </w:tcPr>
          <w:p w14:paraId="419F503A" w14:textId="77777777" w:rsidR="00F1038B" w:rsidRPr="00696B66" w:rsidRDefault="00F1038B" w:rsidP="00696B66">
            <w:pPr>
              <w:pStyle w:val="TableText"/>
            </w:pPr>
            <w:r>
              <w:t>Local Area Network</w:t>
            </w:r>
          </w:p>
        </w:tc>
      </w:tr>
      <w:tr w:rsidR="00076636" w:rsidRPr="0035403B" w14:paraId="419F503E" w14:textId="77777777" w:rsidTr="00F516FB">
        <w:tc>
          <w:tcPr>
            <w:tcW w:w="956" w:type="pct"/>
          </w:tcPr>
          <w:p w14:paraId="419F503C" w14:textId="77777777" w:rsidR="00076636" w:rsidRPr="00696B66" w:rsidRDefault="00076636" w:rsidP="00696B66">
            <w:pPr>
              <w:pStyle w:val="TableText"/>
            </w:pPr>
            <w:r w:rsidRPr="00696B66">
              <w:t>MCCF</w:t>
            </w:r>
          </w:p>
        </w:tc>
        <w:tc>
          <w:tcPr>
            <w:tcW w:w="4044" w:type="pct"/>
          </w:tcPr>
          <w:p w14:paraId="419F503D" w14:textId="77777777" w:rsidR="00076636" w:rsidRPr="00696B66" w:rsidRDefault="00076636" w:rsidP="00696B66">
            <w:pPr>
              <w:pStyle w:val="TableText"/>
            </w:pPr>
            <w:r>
              <w:t>Medical Care Collections</w:t>
            </w:r>
            <w:r w:rsidRPr="00696B66">
              <w:t xml:space="preserve"> Fund</w:t>
            </w:r>
          </w:p>
        </w:tc>
      </w:tr>
      <w:tr w:rsidR="00076636" w:rsidRPr="0035403B" w14:paraId="419F5041" w14:textId="77777777" w:rsidTr="00F516FB">
        <w:tc>
          <w:tcPr>
            <w:tcW w:w="956" w:type="pct"/>
          </w:tcPr>
          <w:p w14:paraId="419F503F" w14:textId="77777777" w:rsidR="00076636" w:rsidRPr="00696B66" w:rsidRDefault="00076636" w:rsidP="00696B66">
            <w:pPr>
              <w:pStyle w:val="TableText"/>
            </w:pPr>
            <w:r>
              <w:t>MDWS</w:t>
            </w:r>
          </w:p>
        </w:tc>
        <w:tc>
          <w:tcPr>
            <w:tcW w:w="4044" w:type="pct"/>
          </w:tcPr>
          <w:p w14:paraId="419F5040" w14:textId="77777777" w:rsidR="00076636" w:rsidRPr="00696B66" w:rsidRDefault="00076636" w:rsidP="00696B66">
            <w:pPr>
              <w:pStyle w:val="TableText"/>
            </w:pPr>
            <w:r w:rsidRPr="00494C03">
              <w:t>Medical Domain Web Services</w:t>
            </w:r>
          </w:p>
        </w:tc>
      </w:tr>
      <w:tr w:rsidR="00076636" w:rsidRPr="0035403B" w14:paraId="419F5044" w14:textId="77777777" w:rsidTr="00F516FB">
        <w:tc>
          <w:tcPr>
            <w:tcW w:w="956" w:type="pct"/>
          </w:tcPr>
          <w:p w14:paraId="419F5042" w14:textId="77777777" w:rsidR="00076636" w:rsidRPr="00696B66" w:rsidRDefault="00076636" w:rsidP="00696B66">
            <w:pPr>
              <w:pStyle w:val="TableText"/>
            </w:pPr>
            <w:r>
              <w:t>MUMPS</w:t>
            </w:r>
          </w:p>
        </w:tc>
        <w:tc>
          <w:tcPr>
            <w:tcW w:w="4044" w:type="pct"/>
          </w:tcPr>
          <w:p w14:paraId="419F5043" w14:textId="77777777" w:rsidR="00076636" w:rsidRPr="00696B66" w:rsidRDefault="00076636" w:rsidP="00696B66">
            <w:pPr>
              <w:pStyle w:val="TableText"/>
            </w:pPr>
            <w:r w:rsidRPr="00494C03">
              <w:t>Massachusetts General Hospital Utility Multi-Programming System</w:t>
            </w:r>
          </w:p>
        </w:tc>
      </w:tr>
      <w:tr w:rsidR="00076636" w:rsidRPr="0035403B" w14:paraId="419F5047" w14:textId="77777777" w:rsidTr="00F516FB">
        <w:tc>
          <w:tcPr>
            <w:tcW w:w="956" w:type="pct"/>
          </w:tcPr>
          <w:p w14:paraId="419F5045" w14:textId="77777777" w:rsidR="00076636" w:rsidRPr="00696B66" w:rsidRDefault="00076636" w:rsidP="00696B66">
            <w:pPr>
              <w:pStyle w:val="TableText"/>
            </w:pPr>
            <w:r>
              <w:t>NSR</w:t>
            </w:r>
          </w:p>
        </w:tc>
        <w:tc>
          <w:tcPr>
            <w:tcW w:w="4044" w:type="pct"/>
          </w:tcPr>
          <w:p w14:paraId="419F5046" w14:textId="77777777" w:rsidR="00076636" w:rsidRPr="00696B66" w:rsidRDefault="00076636" w:rsidP="00696B66">
            <w:pPr>
              <w:pStyle w:val="TableText"/>
            </w:pPr>
            <w:r w:rsidRPr="00494C03">
              <w:t>New Service Request</w:t>
            </w:r>
          </w:p>
        </w:tc>
      </w:tr>
      <w:tr w:rsidR="009F71FE" w:rsidRPr="0035403B" w14:paraId="2E794CB6" w14:textId="77777777" w:rsidTr="00F516FB">
        <w:tc>
          <w:tcPr>
            <w:tcW w:w="956" w:type="pct"/>
          </w:tcPr>
          <w:p w14:paraId="1D1E5EF2" w14:textId="7E80B6A2" w:rsidR="009F71FE" w:rsidRDefault="009F71FE" w:rsidP="00696B66">
            <w:pPr>
              <w:pStyle w:val="TableText"/>
            </w:pPr>
            <w:r>
              <w:lastRenderedPageBreak/>
              <w:t>NVC</w:t>
            </w:r>
          </w:p>
        </w:tc>
        <w:tc>
          <w:tcPr>
            <w:tcW w:w="4044" w:type="pct"/>
          </w:tcPr>
          <w:p w14:paraId="312D35E5" w14:textId="2AEB60DC" w:rsidR="009F71FE" w:rsidRPr="00494C03" w:rsidRDefault="009F71FE" w:rsidP="00696B66">
            <w:pPr>
              <w:pStyle w:val="TableText"/>
            </w:pPr>
            <w:r w:rsidRPr="0038635A">
              <w:t>Non-VA Medical Care</w:t>
            </w:r>
          </w:p>
        </w:tc>
      </w:tr>
      <w:tr w:rsidR="00076636" w:rsidRPr="0035403B" w14:paraId="419F504A" w14:textId="77777777" w:rsidTr="00F516FB">
        <w:tc>
          <w:tcPr>
            <w:tcW w:w="956" w:type="pct"/>
          </w:tcPr>
          <w:p w14:paraId="419F5048" w14:textId="77777777" w:rsidR="00076636" w:rsidRPr="00696B66" w:rsidRDefault="00076636" w:rsidP="00696B66">
            <w:pPr>
              <w:pStyle w:val="TableText"/>
            </w:pPr>
            <w:r w:rsidRPr="00696B66">
              <w:t>OI&amp;T</w:t>
            </w:r>
          </w:p>
        </w:tc>
        <w:tc>
          <w:tcPr>
            <w:tcW w:w="4044" w:type="pct"/>
          </w:tcPr>
          <w:p w14:paraId="419F5049" w14:textId="77777777" w:rsidR="00076636" w:rsidRPr="00696B66" w:rsidRDefault="00076636" w:rsidP="00696B66">
            <w:pPr>
              <w:pStyle w:val="TableText"/>
            </w:pPr>
            <w:r w:rsidRPr="00696B66">
              <w:t>Office of Information and Technology</w:t>
            </w:r>
          </w:p>
        </w:tc>
      </w:tr>
      <w:tr w:rsidR="00076636" w:rsidRPr="0035403B" w14:paraId="419F504D" w14:textId="77777777" w:rsidTr="00F516FB">
        <w:tc>
          <w:tcPr>
            <w:tcW w:w="956" w:type="pct"/>
          </w:tcPr>
          <w:p w14:paraId="419F504B" w14:textId="77777777" w:rsidR="00076636" w:rsidRPr="00696B66" w:rsidRDefault="00076636" w:rsidP="00696B66">
            <w:pPr>
              <w:pStyle w:val="TableText"/>
            </w:pPr>
            <w:r w:rsidRPr="00696B66">
              <w:t>PCRR</w:t>
            </w:r>
          </w:p>
        </w:tc>
        <w:tc>
          <w:tcPr>
            <w:tcW w:w="4044" w:type="pct"/>
          </w:tcPr>
          <w:p w14:paraId="419F504C" w14:textId="77777777" w:rsidR="00076636" w:rsidRPr="00696B66" w:rsidRDefault="00076636" w:rsidP="00696B66">
            <w:pPr>
              <w:pStyle w:val="TableText"/>
            </w:pPr>
            <w:r w:rsidRPr="00696B66">
              <w:t>Potential Cost Recovery Report</w:t>
            </w:r>
          </w:p>
        </w:tc>
      </w:tr>
      <w:tr w:rsidR="00076636" w:rsidRPr="0035403B" w14:paraId="419F5050" w14:textId="77777777" w:rsidTr="00F516FB">
        <w:tc>
          <w:tcPr>
            <w:tcW w:w="956" w:type="pct"/>
          </w:tcPr>
          <w:p w14:paraId="419F504E" w14:textId="77777777" w:rsidR="00076636" w:rsidRPr="00696B66" w:rsidRDefault="00076636" w:rsidP="00696B66">
            <w:pPr>
              <w:pStyle w:val="TableText"/>
            </w:pPr>
            <w:proofErr w:type="spellStart"/>
            <w:r w:rsidRPr="00696B66">
              <w:t>P</w:t>
            </w:r>
            <w:r>
              <w:t>j</w:t>
            </w:r>
            <w:r w:rsidRPr="00696B66">
              <w:t>M</w:t>
            </w:r>
            <w:proofErr w:type="spellEnd"/>
          </w:p>
        </w:tc>
        <w:tc>
          <w:tcPr>
            <w:tcW w:w="4044" w:type="pct"/>
          </w:tcPr>
          <w:p w14:paraId="419F504F" w14:textId="77777777" w:rsidR="00076636" w:rsidRPr="00696B66" w:rsidRDefault="00076636" w:rsidP="00696B66">
            <w:pPr>
              <w:pStyle w:val="TableText"/>
            </w:pPr>
            <w:r w:rsidRPr="00696B66">
              <w:t>Project Manager</w:t>
            </w:r>
          </w:p>
        </w:tc>
      </w:tr>
      <w:tr w:rsidR="00076636" w:rsidRPr="0035403B" w14:paraId="419F5053" w14:textId="77777777" w:rsidTr="00F516FB">
        <w:tc>
          <w:tcPr>
            <w:tcW w:w="956" w:type="pct"/>
          </w:tcPr>
          <w:p w14:paraId="419F5051" w14:textId="77777777" w:rsidR="00076636" w:rsidRPr="00696B66" w:rsidRDefault="00076636" w:rsidP="00696B66">
            <w:pPr>
              <w:pStyle w:val="TableText"/>
            </w:pPr>
            <w:r>
              <w:t>RPC</w:t>
            </w:r>
          </w:p>
        </w:tc>
        <w:tc>
          <w:tcPr>
            <w:tcW w:w="4044" w:type="pct"/>
          </w:tcPr>
          <w:p w14:paraId="419F5052" w14:textId="77777777" w:rsidR="00076636" w:rsidRPr="00696B66" w:rsidRDefault="00076636" w:rsidP="00696B66">
            <w:pPr>
              <w:pStyle w:val="TableText"/>
            </w:pPr>
            <w:r>
              <w:t>Remote Procedure Call</w:t>
            </w:r>
          </w:p>
        </w:tc>
      </w:tr>
      <w:tr w:rsidR="00076636" w:rsidRPr="0035403B" w14:paraId="419F5056" w14:textId="77777777" w:rsidTr="00F516FB">
        <w:tc>
          <w:tcPr>
            <w:tcW w:w="956" w:type="pct"/>
          </w:tcPr>
          <w:p w14:paraId="419F5054" w14:textId="77777777" w:rsidR="00076636" w:rsidRPr="00696B66" w:rsidRDefault="00076636" w:rsidP="00696B66">
            <w:pPr>
              <w:pStyle w:val="TableText"/>
            </w:pPr>
            <w:r w:rsidRPr="00696B66">
              <w:t>RSD</w:t>
            </w:r>
          </w:p>
        </w:tc>
        <w:tc>
          <w:tcPr>
            <w:tcW w:w="4044" w:type="pct"/>
          </w:tcPr>
          <w:p w14:paraId="419F5055" w14:textId="77777777" w:rsidR="00076636" w:rsidRPr="00696B66" w:rsidRDefault="00076636" w:rsidP="00696B66">
            <w:pPr>
              <w:pStyle w:val="TableText"/>
            </w:pPr>
            <w:r w:rsidRPr="00696B66">
              <w:t>Requirements Specification Document</w:t>
            </w:r>
          </w:p>
        </w:tc>
      </w:tr>
      <w:tr w:rsidR="00076636" w:rsidRPr="0035403B" w14:paraId="419F5059" w14:textId="77777777" w:rsidTr="00F516FB">
        <w:tc>
          <w:tcPr>
            <w:tcW w:w="956" w:type="pct"/>
          </w:tcPr>
          <w:p w14:paraId="419F5057" w14:textId="77777777" w:rsidR="00076636" w:rsidRPr="00696B66" w:rsidRDefault="00076636" w:rsidP="00696B66">
            <w:pPr>
              <w:pStyle w:val="TableText"/>
            </w:pPr>
            <w:r w:rsidRPr="00696B66">
              <w:t>RTM</w:t>
            </w:r>
          </w:p>
        </w:tc>
        <w:tc>
          <w:tcPr>
            <w:tcW w:w="4044" w:type="pct"/>
          </w:tcPr>
          <w:p w14:paraId="419F5058" w14:textId="77777777" w:rsidR="00076636" w:rsidRPr="00696B66" w:rsidRDefault="00076636" w:rsidP="00696B66">
            <w:pPr>
              <w:pStyle w:val="TableText"/>
            </w:pPr>
            <w:r w:rsidRPr="00696B66">
              <w:t>Requirements Traceability Matrix</w:t>
            </w:r>
          </w:p>
        </w:tc>
      </w:tr>
      <w:tr w:rsidR="00F1038B" w:rsidRPr="0035403B" w14:paraId="419F505C" w14:textId="77777777" w:rsidTr="00F516FB">
        <w:tc>
          <w:tcPr>
            <w:tcW w:w="956" w:type="pct"/>
          </w:tcPr>
          <w:p w14:paraId="419F505A" w14:textId="77777777" w:rsidR="00F1038B" w:rsidRPr="00696B66" w:rsidRDefault="00F1038B" w:rsidP="00696B66">
            <w:pPr>
              <w:pStyle w:val="TableText"/>
            </w:pPr>
            <w:r>
              <w:t>RUR</w:t>
            </w:r>
          </w:p>
        </w:tc>
        <w:tc>
          <w:tcPr>
            <w:tcW w:w="4044" w:type="pct"/>
          </w:tcPr>
          <w:p w14:paraId="419F505B" w14:textId="77777777" w:rsidR="00F1038B" w:rsidRPr="00696B66" w:rsidRDefault="00F1038B" w:rsidP="00696B66">
            <w:pPr>
              <w:pStyle w:val="TableText"/>
            </w:pPr>
            <w:r>
              <w:t>Revenue Utilization Review</w:t>
            </w:r>
          </w:p>
        </w:tc>
      </w:tr>
      <w:tr w:rsidR="00076636" w:rsidRPr="0035403B" w14:paraId="419F505F" w14:textId="77777777" w:rsidTr="00F516FB">
        <w:tc>
          <w:tcPr>
            <w:tcW w:w="956" w:type="pct"/>
          </w:tcPr>
          <w:p w14:paraId="419F505D" w14:textId="77777777" w:rsidR="00076636" w:rsidRPr="00696B66" w:rsidRDefault="00076636" w:rsidP="00696B66">
            <w:pPr>
              <w:pStyle w:val="TableText"/>
            </w:pPr>
            <w:r w:rsidRPr="00696B66">
              <w:t>SDD</w:t>
            </w:r>
          </w:p>
        </w:tc>
        <w:tc>
          <w:tcPr>
            <w:tcW w:w="4044" w:type="pct"/>
          </w:tcPr>
          <w:p w14:paraId="419F505E" w14:textId="77777777" w:rsidR="00076636" w:rsidRPr="00696B66" w:rsidRDefault="00076636" w:rsidP="00696B66">
            <w:pPr>
              <w:pStyle w:val="TableText"/>
            </w:pPr>
            <w:r w:rsidRPr="00696B66">
              <w:t>System Design Document</w:t>
            </w:r>
          </w:p>
        </w:tc>
      </w:tr>
      <w:tr w:rsidR="00076636" w:rsidRPr="0035403B" w14:paraId="419F5062" w14:textId="77777777" w:rsidTr="00F516FB">
        <w:tc>
          <w:tcPr>
            <w:tcW w:w="956" w:type="pct"/>
          </w:tcPr>
          <w:p w14:paraId="419F5060" w14:textId="77777777" w:rsidR="00076636" w:rsidRPr="00696B66" w:rsidRDefault="00076636" w:rsidP="00696B66">
            <w:pPr>
              <w:pStyle w:val="TableText"/>
            </w:pPr>
            <w:r w:rsidRPr="00696B66">
              <w:t>SOA</w:t>
            </w:r>
          </w:p>
        </w:tc>
        <w:tc>
          <w:tcPr>
            <w:tcW w:w="4044" w:type="pct"/>
          </w:tcPr>
          <w:p w14:paraId="419F5061" w14:textId="77777777" w:rsidR="00076636" w:rsidRPr="00696B66" w:rsidRDefault="00076636" w:rsidP="00696B66">
            <w:pPr>
              <w:pStyle w:val="TableText"/>
            </w:pPr>
            <w:r w:rsidRPr="00696B66">
              <w:t>Service Oriented Architecture</w:t>
            </w:r>
          </w:p>
        </w:tc>
      </w:tr>
      <w:tr w:rsidR="00076636" w:rsidRPr="0035403B" w14:paraId="419F5065" w14:textId="77777777" w:rsidTr="00F516FB">
        <w:tc>
          <w:tcPr>
            <w:tcW w:w="956" w:type="pct"/>
          </w:tcPr>
          <w:p w14:paraId="419F5063" w14:textId="77777777" w:rsidR="00076636" w:rsidRPr="00696B66" w:rsidRDefault="00076636" w:rsidP="00696B66">
            <w:pPr>
              <w:pStyle w:val="TableText"/>
            </w:pPr>
            <w:r w:rsidRPr="00696B66">
              <w:t>TSPR</w:t>
            </w:r>
          </w:p>
        </w:tc>
        <w:tc>
          <w:tcPr>
            <w:tcW w:w="4044" w:type="pct"/>
          </w:tcPr>
          <w:p w14:paraId="419F5064" w14:textId="77777777" w:rsidR="00076636" w:rsidRPr="00696B66" w:rsidRDefault="00076636" w:rsidP="00696B66">
            <w:pPr>
              <w:pStyle w:val="TableText"/>
            </w:pPr>
            <w:r w:rsidRPr="00696B66">
              <w:t>Technical Services Project Repository</w:t>
            </w:r>
          </w:p>
        </w:tc>
      </w:tr>
      <w:tr w:rsidR="00076636" w:rsidRPr="0035403B" w14:paraId="419F5068" w14:textId="77777777" w:rsidTr="00F516FB">
        <w:tc>
          <w:tcPr>
            <w:tcW w:w="956" w:type="pct"/>
          </w:tcPr>
          <w:p w14:paraId="419F5066" w14:textId="77777777" w:rsidR="00076636" w:rsidRPr="00696B66" w:rsidRDefault="00076636" w:rsidP="00696B66">
            <w:pPr>
              <w:pStyle w:val="TableText"/>
            </w:pPr>
            <w:r w:rsidRPr="00696B66">
              <w:t>UR</w:t>
            </w:r>
          </w:p>
        </w:tc>
        <w:tc>
          <w:tcPr>
            <w:tcW w:w="4044" w:type="pct"/>
          </w:tcPr>
          <w:p w14:paraId="419F5067" w14:textId="77777777" w:rsidR="00076636" w:rsidRPr="00696B66" w:rsidRDefault="00076636" w:rsidP="00696B66">
            <w:pPr>
              <w:pStyle w:val="TableText"/>
            </w:pPr>
            <w:r w:rsidRPr="00696B66">
              <w:t>Utilization Review</w:t>
            </w:r>
          </w:p>
        </w:tc>
      </w:tr>
      <w:tr w:rsidR="00076636" w:rsidRPr="0035403B" w14:paraId="419F506B" w14:textId="77777777" w:rsidTr="00F516FB">
        <w:tc>
          <w:tcPr>
            <w:tcW w:w="956" w:type="pct"/>
          </w:tcPr>
          <w:p w14:paraId="419F5069" w14:textId="77777777" w:rsidR="00076636" w:rsidRPr="00696B66" w:rsidRDefault="00076636" w:rsidP="00696B66">
            <w:pPr>
              <w:pStyle w:val="TableText"/>
            </w:pPr>
            <w:r>
              <w:t>USC</w:t>
            </w:r>
          </w:p>
        </w:tc>
        <w:tc>
          <w:tcPr>
            <w:tcW w:w="4044" w:type="pct"/>
          </w:tcPr>
          <w:p w14:paraId="419F506A" w14:textId="77777777" w:rsidR="00076636" w:rsidRPr="00696B66" w:rsidRDefault="00076636" w:rsidP="00696B66">
            <w:pPr>
              <w:pStyle w:val="TableText"/>
            </w:pPr>
            <w:r>
              <w:t>United States Code</w:t>
            </w:r>
          </w:p>
        </w:tc>
      </w:tr>
      <w:tr w:rsidR="00076636" w:rsidRPr="0035403B" w14:paraId="419F506E" w14:textId="77777777" w:rsidTr="00F516FB">
        <w:tc>
          <w:tcPr>
            <w:tcW w:w="956" w:type="pct"/>
          </w:tcPr>
          <w:p w14:paraId="419F506C" w14:textId="77777777" w:rsidR="00076636" w:rsidRPr="00696B66" w:rsidRDefault="00076636" w:rsidP="00696B66">
            <w:pPr>
              <w:pStyle w:val="TableText"/>
            </w:pPr>
            <w:r w:rsidRPr="00696B66">
              <w:t>VA</w:t>
            </w:r>
          </w:p>
        </w:tc>
        <w:tc>
          <w:tcPr>
            <w:tcW w:w="4044" w:type="pct"/>
          </w:tcPr>
          <w:p w14:paraId="419F506D" w14:textId="77777777" w:rsidR="00076636" w:rsidRPr="00696B66" w:rsidRDefault="00076636" w:rsidP="00696B66">
            <w:pPr>
              <w:pStyle w:val="TableText"/>
            </w:pPr>
            <w:r w:rsidRPr="00696B66">
              <w:t>Department of Veterans Affairs</w:t>
            </w:r>
          </w:p>
        </w:tc>
      </w:tr>
      <w:tr w:rsidR="00076636" w:rsidRPr="0035403B" w14:paraId="419F5071" w14:textId="77777777" w:rsidTr="00F516FB">
        <w:tc>
          <w:tcPr>
            <w:tcW w:w="956" w:type="pct"/>
          </w:tcPr>
          <w:p w14:paraId="419F506F" w14:textId="77777777" w:rsidR="00076636" w:rsidRPr="00696B66" w:rsidRDefault="00076636" w:rsidP="00696B66">
            <w:pPr>
              <w:pStyle w:val="TableText"/>
            </w:pPr>
            <w:r w:rsidRPr="00696B66">
              <w:t>VAMC</w:t>
            </w:r>
          </w:p>
        </w:tc>
        <w:tc>
          <w:tcPr>
            <w:tcW w:w="4044" w:type="pct"/>
          </w:tcPr>
          <w:p w14:paraId="419F5070" w14:textId="77777777" w:rsidR="00076636" w:rsidRPr="00696B66" w:rsidRDefault="00076636" w:rsidP="00696B66">
            <w:pPr>
              <w:pStyle w:val="TableText"/>
            </w:pPr>
            <w:r w:rsidRPr="00696B66">
              <w:t>VA Medical Center</w:t>
            </w:r>
          </w:p>
        </w:tc>
      </w:tr>
      <w:tr w:rsidR="00076636" w:rsidRPr="0035403B" w14:paraId="419F5074" w14:textId="77777777" w:rsidTr="00F516FB">
        <w:tc>
          <w:tcPr>
            <w:tcW w:w="956" w:type="pct"/>
          </w:tcPr>
          <w:p w14:paraId="419F5072" w14:textId="77777777" w:rsidR="00076636" w:rsidRPr="00696B66" w:rsidRDefault="00076636" w:rsidP="00696B66">
            <w:pPr>
              <w:pStyle w:val="TableText"/>
            </w:pPr>
            <w:r w:rsidRPr="00696B66">
              <w:t>VHA</w:t>
            </w:r>
          </w:p>
        </w:tc>
        <w:tc>
          <w:tcPr>
            <w:tcW w:w="4044" w:type="pct"/>
          </w:tcPr>
          <w:p w14:paraId="419F5073" w14:textId="77777777" w:rsidR="00076636" w:rsidRPr="00696B66" w:rsidRDefault="00076636" w:rsidP="00696B66">
            <w:pPr>
              <w:pStyle w:val="TableText"/>
            </w:pPr>
            <w:r w:rsidRPr="00696B66">
              <w:t>Veterans Health Administration</w:t>
            </w:r>
          </w:p>
        </w:tc>
      </w:tr>
      <w:tr w:rsidR="00076636" w:rsidRPr="0035403B" w14:paraId="419F5077" w14:textId="77777777" w:rsidTr="00F516FB">
        <w:tc>
          <w:tcPr>
            <w:tcW w:w="956" w:type="pct"/>
          </w:tcPr>
          <w:p w14:paraId="419F5075" w14:textId="77777777" w:rsidR="00076636" w:rsidRPr="00696B66" w:rsidRDefault="00076636" w:rsidP="00696B66">
            <w:pPr>
              <w:pStyle w:val="TableText"/>
            </w:pPr>
            <w:r w:rsidRPr="00696B66">
              <w:t>VISN</w:t>
            </w:r>
          </w:p>
        </w:tc>
        <w:tc>
          <w:tcPr>
            <w:tcW w:w="4044" w:type="pct"/>
          </w:tcPr>
          <w:p w14:paraId="419F5076" w14:textId="77777777" w:rsidR="00076636" w:rsidRPr="00696B66" w:rsidRDefault="00076636" w:rsidP="00696B66">
            <w:pPr>
              <w:pStyle w:val="TableText"/>
            </w:pPr>
            <w:r w:rsidRPr="00696B66">
              <w:t>Veterans Integrated Service Network</w:t>
            </w:r>
          </w:p>
        </w:tc>
      </w:tr>
      <w:tr w:rsidR="00076636" w:rsidRPr="0035403B" w14:paraId="419F507A" w14:textId="77777777" w:rsidTr="00F516FB">
        <w:tc>
          <w:tcPr>
            <w:tcW w:w="956" w:type="pct"/>
          </w:tcPr>
          <w:p w14:paraId="419F5078" w14:textId="77777777" w:rsidR="00076636" w:rsidRPr="00696B66" w:rsidRDefault="00076636" w:rsidP="00696B66">
            <w:pPr>
              <w:pStyle w:val="TableText"/>
            </w:pPr>
            <w:proofErr w:type="spellStart"/>
            <w:r w:rsidRPr="00696B66">
              <w:t>VistA</w:t>
            </w:r>
            <w:proofErr w:type="spellEnd"/>
          </w:p>
        </w:tc>
        <w:tc>
          <w:tcPr>
            <w:tcW w:w="4044" w:type="pct"/>
          </w:tcPr>
          <w:p w14:paraId="419F5079" w14:textId="77777777" w:rsidR="00076636" w:rsidRPr="00696B66" w:rsidRDefault="00076636" w:rsidP="00696B66">
            <w:pPr>
              <w:pStyle w:val="TableText"/>
            </w:pPr>
            <w:r w:rsidRPr="00696B66">
              <w:t>Veterans Health Information Systems and Technology Architecture</w:t>
            </w:r>
          </w:p>
        </w:tc>
      </w:tr>
    </w:tbl>
    <w:p w14:paraId="419F507B" w14:textId="77777777" w:rsidR="0074575B" w:rsidRDefault="0074575B">
      <w:pPr>
        <w:rPr>
          <w:rFonts w:ascii="Arial" w:hAnsi="Arial"/>
          <w:b/>
          <w:sz w:val="32"/>
        </w:rPr>
      </w:pPr>
      <w:r>
        <w:br w:type="page"/>
      </w:r>
    </w:p>
    <w:p w14:paraId="419F507C" w14:textId="77777777" w:rsidR="00912533" w:rsidRDefault="0074575B" w:rsidP="00AE2632">
      <w:pPr>
        <w:pStyle w:val="Heading1"/>
        <w:numPr>
          <w:ilvl w:val="0"/>
          <w:numId w:val="0"/>
        </w:numPr>
        <w:ind w:left="720" w:hanging="720"/>
      </w:pPr>
      <w:bookmarkStart w:id="275" w:name="_Toc474316540"/>
      <w:r>
        <w:lastRenderedPageBreak/>
        <w:t xml:space="preserve">Attachment C – </w:t>
      </w:r>
      <w:r w:rsidR="00912533" w:rsidRPr="00912533">
        <w:t>Additional Information</w:t>
      </w:r>
      <w:bookmarkEnd w:id="274"/>
      <w:bookmarkEnd w:id="275"/>
      <w:r w:rsidR="00912533" w:rsidRPr="00912533">
        <w:t xml:space="preserve"> </w:t>
      </w:r>
    </w:p>
    <w:p w14:paraId="419F507D" w14:textId="77777777" w:rsidR="00C272A7" w:rsidRPr="00135A4F" w:rsidRDefault="00C272A7" w:rsidP="00C272A7">
      <w:pPr>
        <w:pStyle w:val="BodyText"/>
      </w:pPr>
      <w:r>
        <w:t xml:space="preserve">This section and its sub-sections are to be determined. Blank sections </w:t>
      </w:r>
      <w:proofErr w:type="gramStart"/>
      <w:r>
        <w:t>have been kept</w:t>
      </w:r>
      <w:proofErr w:type="gramEnd"/>
      <w:r>
        <w:t xml:space="preserve"> for version control.</w:t>
      </w:r>
    </w:p>
    <w:p w14:paraId="419F507E" w14:textId="77777777" w:rsidR="0052400B" w:rsidRDefault="0052400B" w:rsidP="00AE2632">
      <w:pPr>
        <w:pStyle w:val="Heading2"/>
        <w:numPr>
          <w:ilvl w:val="0"/>
          <w:numId w:val="0"/>
        </w:numPr>
        <w:ind w:left="907" w:hanging="907"/>
      </w:pPr>
      <w:bookmarkStart w:id="276" w:name="_Toc381778335"/>
      <w:bookmarkStart w:id="277" w:name="_Toc474316541"/>
      <w:bookmarkStart w:id="278" w:name="_Toc381778493"/>
      <w:r>
        <w:t xml:space="preserve">A.1 </w:t>
      </w:r>
      <w:r w:rsidR="00612D0A" w:rsidRPr="00210591">
        <w:t>Identification</w:t>
      </w:r>
      <w:bookmarkEnd w:id="276"/>
      <w:r w:rsidR="00612D0A">
        <w:t xml:space="preserve"> of </w:t>
      </w:r>
      <w:r w:rsidR="00B46164">
        <w:t>Technology</w:t>
      </w:r>
      <w:r w:rsidR="00612D0A">
        <w:t xml:space="preserve"> and Standards</w:t>
      </w:r>
      <w:bookmarkStart w:id="279" w:name="_Toc381778337"/>
      <w:bookmarkEnd w:id="277"/>
    </w:p>
    <w:p w14:paraId="419F507F" w14:textId="77777777" w:rsidR="0052400B" w:rsidRDefault="0052400B" w:rsidP="00AE2632">
      <w:pPr>
        <w:pStyle w:val="Heading2"/>
        <w:numPr>
          <w:ilvl w:val="0"/>
          <w:numId w:val="0"/>
        </w:numPr>
        <w:ind w:left="907" w:hanging="907"/>
      </w:pPr>
      <w:bookmarkStart w:id="280" w:name="_Toc474316542"/>
      <w:r>
        <w:t xml:space="preserve">A.2 </w:t>
      </w:r>
      <w:r w:rsidR="00E459BA" w:rsidRPr="000C00A4">
        <w:t>Constraining Policies, Directives and Procedures</w:t>
      </w:r>
      <w:bookmarkEnd w:id="279"/>
      <w:bookmarkEnd w:id="280"/>
    </w:p>
    <w:p w14:paraId="419F5080" w14:textId="77777777" w:rsidR="00912533" w:rsidRDefault="0052400B" w:rsidP="00AE2632">
      <w:pPr>
        <w:pStyle w:val="Heading2"/>
        <w:numPr>
          <w:ilvl w:val="0"/>
          <w:numId w:val="0"/>
        </w:numPr>
        <w:ind w:left="907" w:hanging="907"/>
      </w:pPr>
      <w:bookmarkStart w:id="281" w:name="_Toc474316543"/>
      <w:r>
        <w:t xml:space="preserve">A.3 </w:t>
      </w:r>
      <w:bookmarkEnd w:id="278"/>
      <w:r w:rsidR="00852486">
        <w:t>RTM</w:t>
      </w:r>
      <w:bookmarkEnd w:id="281"/>
    </w:p>
    <w:p w14:paraId="419F5081" w14:textId="760A411A" w:rsidR="006773F9" w:rsidRDefault="00097226" w:rsidP="00097226">
      <w:pPr>
        <w:pStyle w:val="BodyText"/>
      </w:pPr>
      <w:r>
        <w:t xml:space="preserve">The </w:t>
      </w:r>
      <w:r w:rsidR="0043359A">
        <w:t>Billing Precertification for Fee Care</w:t>
      </w:r>
      <w:r>
        <w:t xml:space="preserve"> RTM is available via TSPR here: </w:t>
      </w:r>
      <w:hyperlink r:id="rId26" w:history="1">
        <w:r w:rsidR="004F78B6">
          <w:rPr>
            <w:rStyle w:val="Hyperlink"/>
          </w:rPr>
          <w:t>http://DNS/warboard/anotebk.asp?proj=1784&amp;Type=Active</w:t>
        </w:r>
      </w:hyperlink>
      <w:r w:rsidR="00F22E90">
        <w:t xml:space="preserve"> </w:t>
      </w:r>
    </w:p>
    <w:p w14:paraId="419F5082" w14:textId="77777777" w:rsidR="0052400B" w:rsidRDefault="0052400B" w:rsidP="00AE2632">
      <w:pPr>
        <w:pStyle w:val="Heading2"/>
        <w:numPr>
          <w:ilvl w:val="0"/>
          <w:numId w:val="0"/>
        </w:numPr>
        <w:ind w:left="907" w:hanging="907"/>
      </w:pPr>
      <w:bookmarkStart w:id="282" w:name="_Toc381778494"/>
      <w:bookmarkStart w:id="283" w:name="_Toc474316544"/>
      <w:r>
        <w:t xml:space="preserve">A.4 </w:t>
      </w:r>
      <w:r w:rsidR="00912533">
        <w:t>Packaging and Installation</w:t>
      </w:r>
      <w:bookmarkStart w:id="284" w:name="_Toc381778495"/>
      <w:bookmarkEnd w:id="282"/>
      <w:bookmarkEnd w:id="283"/>
    </w:p>
    <w:p w14:paraId="419F5083" w14:textId="77777777" w:rsidR="00912533" w:rsidRDefault="0052400B" w:rsidP="00AE2632">
      <w:pPr>
        <w:pStyle w:val="Heading2"/>
        <w:numPr>
          <w:ilvl w:val="0"/>
          <w:numId w:val="0"/>
        </w:numPr>
        <w:ind w:left="907" w:hanging="907"/>
      </w:pPr>
      <w:bookmarkStart w:id="285" w:name="_Toc474316545"/>
      <w:r>
        <w:t xml:space="preserve">A.5 </w:t>
      </w:r>
      <w:r w:rsidR="00912533">
        <w:t>Design Metrics</w:t>
      </w:r>
      <w:bookmarkEnd w:id="284"/>
      <w:bookmarkEnd w:id="285"/>
    </w:p>
    <w:p w14:paraId="419F5084" w14:textId="77777777" w:rsidR="00F41862" w:rsidRDefault="00F41862" w:rsidP="00F542EF">
      <w:pPr>
        <w:pStyle w:val="InstructionalBullet1"/>
        <w:numPr>
          <w:ilvl w:val="0"/>
          <w:numId w:val="0"/>
        </w:numPr>
        <w:rPr>
          <w:sz w:val="28"/>
          <w:szCs w:val="32"/>
        </w:rPr>
      </w:pPr>
      <w:r>
        <w:br w:type="page"/>
      </w:r>
    </w:p>
    <w:p w14:paraId="419F5085" w14:textId="77777777" w:rsidR="003A670A" w:rsidRDefault="003A670A" w:rsidP="00AE2632">
      <w:pPr>
        <w:pStyle w:val="Heading1"/>
        <w:numPr>
          <w:ilvl w:val="0"/>
          <w:numId w:val="0"/>
        </w:numPr>
        <w:ind w:left="720" w:hanging="720"/>
      </w:pPr>
      <w:bookmarkStart w:id="286" w:name="_Toc474316546"/>
      <w:r>
        <w:lastRenderedPageBreak/>
        <w:t>Attachment D – Change Log</w:t>
      </w:r>
      <w:bookmarkEnd w:id="28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Change Log"/>
      </w:tblPr>
      <w:tblGrid>
        <w:gridCol w:w="1050"/>
        <w:gridCol w:w="3648"/>
        <w:gridCol w:w="2304"/>
        <w:gridCol w:w="2574"/>
      </w:tblGrid>
      <w:tr w:rsidR="00693AED" w:rsidRPr="005068FD" w14:paraId="419F508A" w14:textId="77777777" w:rsidTr="00F516FB">
        <w:trPr>
          <w:cantSplit/>
          <w:tblHeader/>
        </w:trPr>
        <w:tc>
          <w:tcPr>
            <w:tcW w:w="548" w:type="pct"/>
            <w:shd w:val="clear" w:color="auto" w:fill="F2F2F2"/>
          </w:tcPr>
          <w:p w14:paraId="419F5086" w14:textId="77777777" w:rsidR="00C268B5" w:rsidRPr="004539D1" w:rsidRDefault="00C268B5" w:rsidP="002B31C2">
            <w:pPr>
              <w:pStyle w:val="TableHeading"/>
            </w:pPr>
            <w:r w:rsidRPr="004539D1">
              <w:t>Version</w:t>
            </w:r>
          </w:p>
        </w:tc>
        <w:tc>
          <w:tcPr>
            <w:tcW w:w="1905" w:type="pct"/>
            <w:shd w:val="clear" w:color="auto" w:fill="F2F2F2"/>
          </w:tcPr>
          <w:p w14:paraId="419F5087" w14:textId="77777777" w:rsidR="00C268B5" w:rsidRPr="004539D1" w:rsidRDefault="00C268B5" w:rsidP="002B31C2">
            <w:pPr>
              <w:pStyle w:val="TableHeading"/>
            </w:pPr>
            <w:r w:rsidRPr="004539D1">
              <w:t>Change</w:t>
            </w:r>
          </w:p>
        </w:tc>
        <w:tc>
          <w:tcPr>
            <w:tcW w:w="1203" w:type="pct"/>
            <w:shd w:val="clear" w:color="auto" w:fill="F2F2F2"/>
          </w:tcPr>
          <w:p w14:paraId="419F5088" w14:textId="77777777" w:rsidR="00C268B5" w:rsidRPr="004539D1" w:rsidRDefault="00C268B5" w:rsidP="002B31C2">
            <w:pPr>
              <w:pStyle w:val="TableHeading"/>
            </w:pPr>
            <w:r w:rsidRPr="004539D1">
              <w:t>Notes</w:t>
            </w:r>
          </w:p>
        </w:tc>
        <w:tc>
          <w:tcPr>
            <w:tcW w:w="1344" w:type="pct"/>
            <w:shd w:val="clear" w:color="auto" w:fill="F2F2F2"/>
          </w:tcPr>
          <w:p w14:paraId="419F5089" w14:textId="77777777" w:rsidR="00C268B5" w:rsidRPr="004539D1" w:rsidRDefault="00C268B5" w:rsidP="002B31C2">
            <w:pPr>
              <w:pStyle w:val="TableHeading"/>
            </w:pPr>
            <w:r w:rsidRPr="004539D1">
              <w:t>Status/Resolution</w:t>
            </w:r>
          </w:p>
        </w:tc>
      </w:tr>
      <w:tr w:rsidR="00C268B5" w14:paraId="419F508F" w14:textId="77777777" w:rsidTr="00F516FB">
        <w:trPr>
          <w:cantSplit/>
        </w:trPr>
        <w:tc>
          <w:tcPr>
            <w:tcW w:w="548" w:type="pct"/>
          </w:tcPr>
          <w:p w14:paraId="419F508B" w14:textId="77777777" w:rsidR="00C268B5" w:rsidRDefault="00C268B5" w:rsidP="002577F9">
            <w:pPr>
              <w:pStyle w:val="TableText"/>
            </w:pPr>
            <w:r>
              <w:t>0.0</w:t>
            </w:r>
            <w:r w:rsidR="00AD2DF1">
              <w:t>2</w:t>
            </w:r>
          </w:p>
        </w:tc>
        <w:tc>
          <w:tcPr>
            <w:tcW w:w="1905" w:type="pct"/>
          </w:tcPr>
          <w:p w14:paraId="419F508C" w14:textId="77777777" w:rsidR="00C268B5" w:rsidRDefault="00C268B5" w:rsidP="002577F9">
            <w:pPr>
              <w:pStyle w:val="TableText"/>
            </w:pPr>
            <w:r>
              <w:t>Replace embedded diagrams with links to master/latest file location (TSPR) globally</w:t>
            </w:r>
          </w:p>
        </w:tc>
        <w:tc>
          <w:tcPr>
            <w:tcW w:w="1203" w:type="pct"/>
          </w:tcPr>
          <w:p w14:paraId="419F508D" w14:textId="77777777" w:rsidR="00C268B5" w:rsidRDefault="00C268B5" w:rsidP="002577F9">
            <w:pPr>
              <w:pStyle w:val="TableText"/>
            </w:pPr>
            <w:r>
              <w:t>Avoids blurriness and/or version control issues</w:t>
            </w:r>
          </w:p>
        </w:tc>
        <w:tc>
          <w:tcPr>
            <w:tcW w:w="1344" w:type="pct"/>
          </w:tcPr>
          <w:p w14:paraId="419F508E" w14:textId="77777777" w:rsidR="00C268B5" w:rsidRDefault="00C268B5" w:rsidP="002577F9">
            <w:pPr>
              <w:pStyle w:val="TableText"/>
            </w:pPr>
            <w:r>
              <w:t>Completed in v0.03</w:t>
            </w:r>
            <w:r w:rsidR="005F0E01">
              <w:t>2</w:t>
            </w:r>
            <w:r>
              <w:t>tracked changes returned to vendor</w:t>
            </w:r>
          </w:p>
        </w:tc>
      </w:tr>
      <w:tr w:rsidR="00C268B5" w14:paraId="419F5094" w14:textId="77777777" w:rsidTr="00F516FB">
        <w:trPr>
          <w:cantSplit/>
        </w:trPr>
        <w:tc>
          <w:tcPr>
            <w:tcW w:w="548" w:type="pct"/>
          </w:tcPr>
          <w:p w14:paraId="419F5090" w14:textId="77777777" w:rsidR="00C268B5" w:rsidRDefault="00C268B5" w:rsidP="002577F9">
            <w:pPr>
              <w:pStyle w:val="TableText"/>
            </w:pPr>
            <w:r w:rsidRPr="00054A6B">
              <w:t>0.0</w:t>
            </w:r>
            <w:r w:rsidR="00AD2DF1">
              <w:t>2</w:t>
            </w:r>
          </w:p>
        </w:tc>
        <w:tc>
          <w:tcPr>
            <w:tcW w:w="1905" w:type="pct"/>
          </w:tcPr>
          <w:p w14:paraId="419F5091" w14:textId="77777777" w:rsidR="00C268B5" w:rsidRDefault="00C268B5" w:rsidP="002577F9">
            <w:pPr>
              <w:pStyle w:val="TableText"/>
            </w:pPr>
            <w:r>
              <w:t>Update acronyms globally</w:t>
            </w:r>
          </w:p>
        </w:tc>
        <w:tc>
          <w:tcPr>
            <w:tcW w:w="1203" w:type="pct"/>
          </w:tcPr>
          <w:p w14:paraId="419F5092" w14:textId="77777777" w:rsidR="00C268B5" w:rsidRDefault="00C268B5" w:rsidP="002577F9">
            <w:pPr>
              <w:pStyle w:val="TableText"/>
            </w:pPr>
          </w:p>
        </w:tc>
        <w:tc>
          <w:tcPr>
            <w:tcW w:w="1344" w:type="pct"/>
          </w:tcPr>
          <w:p w14:paraId="419F5093" w14:textId="77777777" w:rsidR="00C268B5" w:rsidRDefault="00C268B5" w:rsidP="002577F9">
            <w:pPr>
              <w:pStyle w:val="TableText"/>
            </w:pPr>
          </w:p>
        </w:tc>
      </w:tr>
      <w:tr w:rsidR="00C268B5" w14:paraId="419F5099" w14:textId="77777777" w:rsidTr="00F516FB">
        <w:trPr>
          <w:cantSplit/>
        </w:trPr>
        <w:tc>
          <w:tcPr>
            <w:tcW w:w="548" w:type="pct"/>
          </w:tcPr>
          <w:p w14:paraId="419F5095" w14:textId="77777777" w:rsidR="00C268B5" w:rsidRDefault="002577F9" w:rsidP="002577F9">
            <w:pPr>
              <w:pStyle w:val="TableText"/>
            </w:pPr>
            <w:r>
              <w:t>0.0</w:t>
            </w:r>
            <w:r w:rsidR="00AD2DF1">
              <w:t>2</w:t>
            </w:r>
          </w:p>
        </w:tc>
        <w:tc>
          <w:tcPr>
            <w:tcW w:w="1905" w:type="pct"/>
          </w:tcPr>
          <w:p w14:paraId="419F5096" w14:textId="77777777" w:rsidR="00C268B5" w:rsidRDefault="002577F9" w:rsidP="002577F9">
            <w:pPr>
              <w:pStyle w:val="TableText"/>
            </w:pPr>
            <w:r>
              <w:t>Section 1.1: “The enhancements…treatment:”</w:t>
            </w:r>
          </w:p>
        </w:tc>
        <w:tc>
          <w:tcPr>
            <w:tcW w:w="1203" w:type="pct"/>
          </w:tcPr>
          <w:p w14:paraId="419F5097" w14:textId="77777777" w:rsidR="00C268B5" w:rsidRDefault="002577F9" w:rsidP="002577F9">
            <w:pPr>
              <w:pStyle w:val="TableText"/>
            </w:pPr>
            <w:r>
              <w:t xml:space="preserve">Not sure of the relationship between </w:t>
            </w:r>
            <w:proofErr w:type="gramStart"/>
            <w:r>
              <w:t>non-s</w:t>
            </w:r>
            <w:r w:rsidR="0054616E">
              <w:t>ervice</w:t>
            </w:r>
            <w:proofErr w:type="gramEnd"/>
            <w:r w:rsidR="0054616E">
              <w:t xml:space="preserve"> connected treatment and N</w:t>
            </w:r>
            <w:r>
              <w:t>on-VA care.</w:t>
            </w:r>
          </w:p>
        </w:tc>
        <w:tc>
          <w:tcPr>
            <w:tcW w:w="1344" w:type="pct"/>
          </w:tcPr>
          <w:p w14:paraId="419F5098" w14:textId="77777777" w:rsidR="00C268B5" w:rsidRDefault="00C268B5" w:rsidP="002577F9">
            <w:pPr>
              <w:pStyle w:val="TableText"/>
            </w:pPr>
          </w:p>
        </w:tc>
      </w:tr>
      <w:tr w:rsidR="00C268B5" w14:paraId="419F509E" w14:textId="77777777" w:rsidTr="00F516FB">
        <w:trPr>
          <w:cantSplit/>
        </w:trPr>
        <w:tc>
          <w:tcPr>
            <w:tcW w:w="548" w:type="pct"/>
          </w:tcPr>
          <w:p w14:paraId="419F509A" w14:textId="77777777" w:rsidR="00C268B5" w:rsidRDefault="00C268B5" w:rsidP="002577F9">
            <w:pPr>
              <w:pStyle w:val="TableText"/>
            </w:pPr>
            <w:r w:rsidRPr="00054A6B">
              <w:t>0.0</w:t>
            </w:r>
            <w:r w:rsidR="00AD2DF1">
              <w:t>2</w:t>
            </w:r>
          </w:p>
        </w:tc>
        <w:tc>
          <w:tcPr>
            <w:tcW w:w="1905" w:type="pct"/>
          </w:tcPr>
          <w:p w14:paraId="419F509B" w14:textId="77777777" w:rsidR="00C268B5" w:rsidRDefault="00C268B5" w:rsidP="002577F9">
            <w:pPr>
              <w:pStyle w:val="TableText"/>
            </w:pPr>
            <w:r>
              <w:t>508d entire document</w:t>
            </w:r>
          </w:p>
        </w:tc>
        <w:tc>
          <w:tcPr>
            <w:tcW w:w="1203" w:type="pct"/>
          </w:tcPr>
          <w:p w14:paraId="419F509C" w14:textId="77777777" w:rsidR="00C268B5" w:rsidRDefault="00C268B5" w:rsidP="002577F9">
            <w:pPr>
              <w:pStyle w:val="TableText"/>
            </w:pPr>
            <w:r>
              <w:t>Use this template moving forward</w:t>
            </w:r>
          </w:p>
        </w:tc>
        <w:tc>
          <w:tcPr>
            <w:tcW w:w="1344" w:type="pct"/>
          </w:tcPr>
          <w:p w14:paraId="419F509D" w14:textId="77777777" w:rsidR="00C268B5" w:rsidRDefault="00C268B5" w:rsidP="002577F9">
            <w:pPr>
              <w:pStyle w:val="TableText"/>
            </w:pPr>
            <w:r>
              <w:t>Completed in v0.0</w:t>
            </w:r>
            <w:r w:rsidR="005F0E01">
              <w:t>2</w:t>
            </w:r>
            <w:r>
              <w:t>tracked changes returned to vendor</w:t>
            </w:r>
          </w:p>
        </w:tc>
      </w:tr>
      <w:tr w:rsidR="00AD2DF1" w14:paraId="419F50A3" w14:textId="77777777" w:rsidTr="00F516FB">
        <w:trPr>
          <w:cantSplit/>
        </w:trPr>
        <w:tc>
          <w:tcPr>
            <w:tcW w:w="548" w:type="pct"/>
          </w:tcPr>
          <w:p w14:paraId="419F509F" w14:textId="77777777" w:rsidR="00AD2DF1" w:rsidRPr="00054A6B" w:rsidRDefault="00AD2DF1" w:rsidP="002577F9">
            <w:pPr>
              <w:pStyle w:val="TableText"/>
            </w:pPr>
            <w:r>
              <w:t>0.03</w:t>
            </w:r>
          </w:p>
        </w:tc>
        <w:tc>
          <w:tcPr>
            <w:tcW w:w="1905" w:type="pct"/>
          </w:tcPr>
          <w:p w14:paraId="419F50A0" w14:textId="77777777" w:rsidR="00AD2DF1" w:rsidRDefault="0019324B" w:rsidP="002577F9">
            <w:pPr>
              <w:pStyle w:val="TableText"/>
            </w:pPr>
            <w:r>
              <w:t>Globally: Verbiage updated to match across all 5 SDDs</w:t>
            </w:r>
          </w:p>
        </w:tc>
        <w:tc>
          <w:tcPr>
            <w:tcW w:w="1203" w:type="pct"/>
          </w:tcPr>
          <w:p w14:paraId="419F50A1" w14:textId="77777777" w:rsidR="00AD2DF1" w:rsidRDefault="00AD2DF1" w:rsidP="002577F9">
            <w:pPr>
              <w:pStyle w:val="TableText"/>
            </w:pPr>
          </w:p>
        </w:tc>
        <w:tc>
          <w:tcPr>
            <w:tcW w:w="1344" w:type="pct"/>
          </w:tcPr>
          <w:p w14:paraId="419F50A2" w14:textId="77777777" w:rsidR="00AD2DF1" w:rsidRDefault="00AD2DF1" w:rsidP="002577F9">
            <w:pPr>
              <w:pStyle w:val="TableText"/>
            </w:pPr>
          </w:p>
        </w:tc>
      </w:tr>
      <w:tr w:rsidR="0019324B" w14:paraId="419F50A8" w14:textId="77777777" w:rsidTr="00F516FB">
        <w:trPr>
          <w:cantSplit/>
        </w:trPr>
        <w:tc>
          <w:tcPr>
            <w:tcW w:w="548" w:type="pct"/>
          </w:tcPr>
          <w:p w14:paraId="419F50A4" w14:textId="77777777" w:rsidR="0019324B" w:rsidRDefault="0019324B" w:rsidP="002577F9">
            <w:pPr>
              <w:pStyle w:val="TableText"/>
            </w:pPr>
            <w:r>
              <w:t>0.03</w:t>
            </w:r>
          </w:p>
        </w:tc>
        <w:tc>
          <w:tcPr>
            <w:tcW w:w="1905" w:type="pct"/>
          </w:tcPr>
          <w:p w14:paraId="419F50A5" w14:textId="77777777" w:rsidR="0019324B" w:rsidRDefault="0019324B" w:rsidP="002577F9">
            <w:pPr>
              <w:pStyle w:val="TableText"/>
            </w:pPr>
            <w:r>
              <w:t>Globally: Ensure acronyms are defined at first mention; update Acronyms table accordingly</w:t>
            </w:r>
          </w:p>
        </w:tc>
        <w:tc>
          <w:tcPr>
            <w:tcW w:w="1203" w:type="pct"/>
          </w:tcPr>
          <w:p w14:paraId="419F50A6" w14:textId="77777777" w:rsidR="0019324B" w:rsidRDefault="0019324B" w:rsidP="002577F9">
            <w:pPr>
              <w:pStyle w:val="TableText"/>
            </w:pPr>
          </w:p>
        </w:tc>
        <w:tc>
          <w:tcPr>
            <w:tcW w:w="1344" w:type="pct"/>
          </w:tcPr>
          <w:p w14:paraId="419F50A7" w14:textId="77777777" w:rsidR="0019324B" w:rsidRDefault="0019324B" w:rsidP="002577F9">
            <w:pPr>
              <w:pStyle w:val="TableText"/>
            </w:pPr>
          </w:p>
        </w:tc>
      </w:tr>
      <w:tr w:rsidR="0019324B" w14:paraId="419F50AD" w14:textId="77777777" w:rsidTr="00F516FB">
        <w:trPr>
          <w:cantSplit/>
        </w:trPr>
        <w:tc>
          <w:tcPr>
            <w:tcW w:w="548" w:type="pct"/>
          </w:tcPr>
          <w:p w14:paraId="419F50A9" w14:textId="77777777" w:rsidR="0019324B" w:rsidRDefault="0019324B" w:rsidP="002577F9">
            <w:pPr>
              <w:pStyle w:val="TableText"/>
            </w:pPr>
            <w:r>
              <w:t>0.03</w:t>
            </w:r>
          </w:p>
        </w:tc>
        <w:tc>
          <w:tcPr>
            <w:tcW w:w="1905" w:type="pct"/>
          </w:tcPr>
          <w:p w14:paraId="419F50AA" w14:textId="77777777" w:rsidR="0019324B" w:rsidRDefault="0019324B" w:rsidP="002577F9">
            <w:pPr>
              <w:pStyle w:val="TableText"/>
            </w:pPr>
            <w:r>
              <w:t>Globally: 508 diagrams – add alternative text</w:t>
            </w:r>
          </w:p>
        </w:tc>
        <w:tc>
          <w:tcPr>
            <w:tcW w:w="1203" w:type="pct"/>
          </w:tcPr>
          <w:p w14:paraId="419F50AB" w14:textId="77777777" w:rsidR="0019324B" w:rsidRDefault="0019324B" w:rsidP="002577F9">
            <w:pPr>
              <w:pStyle w:val="TableText"/>
            </w:pPr>
          </w:p>
        </w:tc>
        <w:tc>
          <w:tcPr>
            <w:tcW w:w="1344" w:type="pct"/>
          </w:tcPr>
          <w:p w14:paraId="419F50AC" w14:textId="77777777" w:rsidR="0019324B" w:rsidRDefault="0019324B" w:rsidP="002577F9">
            <w:pPr>
              <w:pStyle w:val="TableText"/>
            </w:pPr>
          </w:p>
        </w:tc>
      </w:tr>
      <w:tr w:rsidR="0019324B" w14:paraId="419F50B2" w14:textId="77777777" w:rsidTr="00F516FB">
        <w:trPr>
          <w:cantSplit/>
        </w:trPr>
        <w:tc>
          <w:tcPr>
            <w:tcW w:w="548" w:type="pct"/>
          </w:tcPr>
          <w:p w14:paraId="419F50AE" w14:textId="77777777" w:rsidR="0019324B" w:rsidRDefault="0019324B" w:rsidP="002577F9">
            <w:pPr>
              <w:pStyle w:val="TableText"/>
            </w:pPr>
            <w:r>
              <w:t>0.03</w:t>
            </w:r>
          </w:p>
        </w:tc>
        <w:tc>
          <w:tcPr>
            <w:tcW w:w="1905" w:type="pct"/>
          </w:tcPr>
          <w:p w14:paraId="419F50AF" w14:textId="77777777" w:rsidR="0019324B" w:rsidRDefault="0019324B" w:rsidP="002577F9">
            <w:pPr>
              <w:pStyle w:val="TableText"/>
            </w:pPr>
            <w:r>
              <w:t>Sections 3.1</w:t>
            </w:r>
            <w:r w:rsidR="00714FCC">
              <w:t>.1</w:t>
            </w:r>
            <w:r>
              <w:t xml:space="preserve"> and 3.2.1: Other SDDs have diagrams here; needed?</w:t>
            </w:r>
          </w:p>
        </w:tc>
        <w:tc>
          <w:tcPr>
            <w:tcW w:w="1203" w:type="pct"/>
          </w:tcPr>
          <w:p w14:paraId="419F50B0" w14:textId="77777777" w:rsidR="0019324B" w:rsidRDefault="0019324B" w:rsidP="002577F9">
            <w:pPr>
              <w:pStyle w:val="TableText"/>
            </w:pPr>
          </w:p>
        </w:tc>
        <w:tc>
          <w:tcPr>
            <w:tcW w:w="1344" w:type="pct"/>
          </w:tcPr>
          <w:p w14:paraId="419F50B1" w14:textId="77777777" w:rsidR="0019324B" w:rsidRDefault="0019324B" w:rsidP="002577F9">
            <w:pPr>
              <w:pStyle w:val="TableText"/>
            </w:pPr>
          </w:p>
        </w:tc>
      </w:tr>
    </w:tbl>
    <w:p w14:paraId="419F50B3" w14:textId="77777777" w:rsidR="003A670A" w:rsidRPr="003A670A" w:rsidRDefault="003A670A" w:rsidP="003A670A">
      <w:pPr>
        <w:pStyle w:val="BodyText"/>
      </w:pPr>
    </w:p>
    <w:p w14:paraId="419F50B4" w14:textId="77777777" w:rsidR="003A670A" w:rsidRDefault="003A670A">
      <w:pPr>
        <w:rPr>
          <w:rFonts w:ascii="Arial" w:hAnsi="Arial" w:cs="Arial"/>
          <w:b/>
          <w:bCs/>
          <w:sz w:val="28"/>
          <w:szCs w:val="32"/>
        </w:rPr>
      </w:pPr>
      <w:r>
        <w:br w:type="page"/>
      </w:r>
    </w:p>
    <w:p w14:paraId="419F50B5" w14:textId="77777777" w:rsidR="00F866E3" w:rsidRDefault="00F866E3" w:rsidP="00F866E3">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es date, version, description of changes, and author of revisions."/>
      </w:tblPr>
      <w:tblGrid>
        <w:gridCol w:w="1737"/>
        <w:gridCol w:w="1086"/>
        <w:gridCol w:w="4353"/>
        <w:gridCol w:w="2400"/>
      </w:tblGrid>
      <w:tr w:rsidR="00693AED" w:rsidRPr="005068FD" w14:paraId="419F50BA" w14:textId="77777777" w:rsidTr="00F516FB">
        <w:trPr>
          <w:cantSplit/>
          <w:tblHeader/>
        </w:trPr>
        <w:tc>
          <w:tcPr>
            <w:tcW w:w="907" w:type="pct"/>
            <w:shd w:val="clear" w:color="auto" w:fill="F2F2F2"/>
          </w:tcPr>
          <w:p w14:paraId="419F50B6" w14:textId="77777777" w:rsidR="00F866E3" w:rsidRPr="005068FD" w:rsidRDefault="00F866E3" w:rsidP="00F866E3">
            <w:pPr>
              <w:pStyle w:val="TableHeading"/>
            </w:pPr>
            <w:bookmarkStart w:id="287" w:name="ColumnTitle_117"/>
            <w:bookmarkEnd w:id="287"/>
            <w:r w:rsidRPr="005068FD">
              <w:t>Date</w:t>
            </w:r>
          </w:p>
        </w:tc>
        <w:tc>
          <w:tcPr>
            <w:tcW w:w="567" w:type="pct"/>
            <w:shd w:val="clear" w:color="auto" w:fill="F2F2F2"/>
          </w:tcPr>
          <w:p w14:paraId="419F50B7" w14:textId="77777777" w:rsidR="00F866E3" w:rsidRPr="005068FD" w:rsidRDefault="00F866E3" w:rsidP="00F866E3">
            <w:pPr>
              <w:pStyle w:val="TableHeading"/>
            </w:pPr>
            <w:r w:rsidRPr="005068FD">
              <w:t>Version</w:t>
            </w:r>
          </w:p>
        </w:tc>
        <w:tc>
          <w:tcPr>
            <w:tcW w:w="2273" w:type="pct"/>
            <w:shd w:val="clear" w:color="auto" w:fill="F2F2F2"/>
          </w:tcPr>
          <w:p w14:paraId="419F50B8" w14:textId="77777777" w:rsidR="00F866E3" w:rsidRPr="005068FD" w:rsidRDefault="00F866E3" w:rsidP="00F866E3">
            <w:pPr>
              <w:pStyle w:val="TableHeading"/>
            </w:pPr>
            <w:r w:rsidRPr="005068FD">
              <w:t>Description</w:t>
            </w:r>
          </w:p>
        </w:tc>
        <w:tc>
          <w:tcPr>
            <w:tcW w:w="1253" w:type="pct"/>
            <w:shd w:val="clear" w:color="auto" w:fill="F2F2F2"/>
          </w:tcPr>
          <w:p w14:paraId="419F50B9" w14:textId="77777777" w:rsidR="00F866E3" w:rsidRPr="005068FD" w:rsidRDefault="00F866E3" w:rsidP="00F866E3">
            <w:pPr>
              <w:pStyle w:val="TableHeading"/>
            </w:pPr>
            <w:r w:rsidRPr="005068FD">
              <w:t>Author</w:t>
            </w:r>
          </w:p>
        </w:tc>
      </w:tr>
      <w:tr w:rsidR="00693AED" w:rsidRPr="00416A8F" w14:paraId="419F50BF" w14:textId="77777777" w:rsidTr="00F516FB">
        <w:trPr>
          <w:cantSplit/>
          <w:tblHeader/>
        </w:trPr>
        <w:tc>
          <w:tcPr>
            <w:tcW w:w="907" w:type="pct"/>
            <w:shd w:val="clear" w:color="auto" w:fill="FFFFFF" w:themeFill="background1"/>
          </w:tcPr>
          <w:p w14:paraId="419F50BB" w14:textId="77777777" w:rsidR="003D707B" w:rsidRDefault="003D707B" w:rsidP="00F866E3">
            <w:pPr>
              <w:pStyle w:val="TableHeading"/>
              <w:rPr>
                <w:b w:val="0"/>
              </w:rPr>
            </w:pPr>
            <w:r>
              <w:rPr>
                <w:b w:val="0"/>
              </w:rPr>
              <w:t>June 2015</w:t>
            </w:r>
          </w:p>
        </w:tc>
        <w:tc>
          <w:tcPr>
            <w:tcW w:w="567" w:type="pct"/>
            <w:shd w:val="clear" w:color="auto" w:fill="FFFFFF" w:themeFill="background1"/>
          </w:tcPr>
          <w:p w14:paraId="419F50BC" w14:textId="77777777" w:rsidR="003D707B" w:rsidRDefault="003D707B" w:rsidP="00F866E3">
            <w:pPr>
              <w:pStyle w:val="TableHeading"/>
              <w:rPr>
                <w:b w:val="0"/>
              </w:rPr>
            </w:pPr>
            <w:r>
              <w:rPr>
                <w:b w:val="0"/>
              </w:rPr>
              <w:t>2.10</w:t>
            </w:r>
          </w:p>
        </w:tc>
        <w:tc>
          <w:tcPr>
            <w:tcW w:w="2273" w:type="pct"/>
            <w:shd w:val="clear" w:color="auto" w:fill="FFFFFF" w:themeFill="background1"/>
          </w:tcPr>
          <w:p w14:paraId="419F50BD" w14:textId="77777777" w:rsidR="003D707B" w:rsidRDefault="003D707B" w:rsidP="00F866E3">
            <w:pPr>
              <w:pStyle w:val="TableHeading"/>
              <w:rPr>
                <w:b w:val="0"/>
              </w:rPr>
            </w:pPr>
            <w:r>
              <w:rPr>
                <w:b w:val="0"/>
              </w:rPr>
              <w:t>Changed Heading 1 default setting to eliminate page break before</w:t>
            </w:r>
          </w:p>
        </w:tc>
        <w:tc>
          <w:tcPr>
            <w:tcW w:w="1253" w:type="pct"/>
            <w:shd w:val="clear" w:color="auto" w:fill="FFFFFF" w:themeFill="background1"/>
          </w:tcPr>
          <w:p w14:paraId="419F50BE" w14:textId="77777777" w:rsidR="003D707B" w:rsidRDefault="003D707B" w:rsidP="00F866E3">
            <w:pPr>
              <w:pStyle w:val="TableHeading"/>
              <w:rPr>
                <w:b w:val="0"/>
              </w:rPr>
            </w:pPr>
            <w:r>
              <w:rPr>
                <w:b w:val="0"/>
              </w:rPr>
              <w:t>Process Management</w:t>
            </w:r>
          </w:p>
        </w:tc>
      </w:tr>
      <w:tr w:rsidR="00693AED" w:rsidRPr="00416A8F" w14:paraId="419F50C4" w14:textId="77777777" w:rsidTr="00F516FB">
        <w:trPr>
          <w:cantSplit/>
          <w:tblHeader/>
        </w:trPr>
        <w:tc>
          <w:tcPr>
            <w:tcW w:w="907" w:type="pct"/>
            <w:shd w:val="clear" w:color="auto" w:fill="FFFFFF" w:themeFill="background1"/>
          </w:tcPr>
          <w:p w14:paraId="419F50C0" w14:textId="77777777" w:rsidR="00B50DAD" w:rsidRDefault="00B50DAD" w:rsidP="00F866E3">
            <w:pPr>
              <w:pStyle w:val="TableHeading"/>
              <w:rPr>
                <w:b w:val="0"/>
              </w:rPr>
            </w:pPr>
            <w:r>
              <w:rPr>
                <w:b w:val="0"/>
              </w:rPr>
              <w:t>May 2015</w:t>
            </w:r>
          </w:p>
        </w:tc>
        <w:tc>
          <w:tcPr>
            <w:tcW w:w="567" w:type="pct"/>
            <w:shd w:val="clear" w:color="auto" w:fill="FFFFFF" w:themeFill="background1"/>
          </w:tcPr>
          <w:p w14:paraId="419F50C1" w14:textId="77777777" w:rsidR="00B50DAD" w:rsidRDefault="00B50DAD" w:rsidP="00F866E3">
            <w:pPr>
              <w:pStyle w:val="TableHeading"/>
              <w:rPr>
                <w:b w:val="0"/>
              </w:rPr>
            </w:pPr>
            <w:r>
              <w:rPr>
                <w:b w:val="0"/>
              </w:rPr>
              <w:t>2.9</w:t>
            </w:r>
          </w:p>
        </w:tc>
        <w:tc>
          <w:tcPr>
            <w:tcW w:w="2273" w:type="pct"/>
            <w:shd w:val="clear" w:color="auto" w:fill="FFFFFF" w:themeFill="background1"/>
          </w:tcPr>
          <w:p w14:paraId="419F50C2" w14:textId="77777777" w:rsidR="00B50DAD" w:rsidRDefault="00B50DAD" w:rsidP="00F866E3">
            <w:pPr>
              <w:pStyle w:val="TableHeading"/>
              <w:rPr>
                <w:b w:val="0"/>
              </w:rPr>
            </w:pPr>
            <w:r>
              <w:rPr>
                <w:b w:val="0"/>
              </w:rPr>
              <w:t>Edited for Section 508 conformance and remediated with Common Look Office tool</w:t>
            </w:r>
          </w:p>
        </w:tc>
        <w:tc>
          <w:tcPr>
            <w:tcW w:w="1253" w:type="pct"/>
            <w:shd w:val="clear" w:color="auto" w:fill="FFFFFF" w:themeFill="background1"/>
          </w:tcPr>
          <w:p w14:paraId="419F50C3" w14:textId="77777777" w:rsidR="00B50DAD" w:rsidRDefault="00B50DAD" w:rsidP="00F866E3">
            <w:pPr>
              <w:pStyle w:val="TableHeading"/>
              <w:rPr>
                <w:b w:val="0"/>
              </w:rPr>
            </w:pPr>
            <w:r>
              <w:rPr>
                <w:b w:val="0"/>
              </w:rPr>
              <w:t>Process Management</w:t>
            </w:r>
          </w:p>
        </w:tc>
      </w:tr>
      <w:tr w:rsidR="00693AED" w:rsidRPr="00416A8F" w14:paraId="419F50C9" w14:textId="77777777" w:rsidTr="00F516FB">
        <w:trPr>
          <w:cantSplit/>
          <w:tblHeader/>
        </w:trPr>
        <w:tc>
          <w:tcPr>
            <w:tcW w:w="907" w:type="pct"/>
            <w:shd w:val="clear" w:color="auto" w:fill="FFFFFF" w:themeFill="background1"/>
          </w:tcPr>
          <w:p w14:paraId="419F50C5" w14:textId="77777777" w:rsidR="00416A8F" w:rsidRPr="00416A8F" w:rsidRDefault="00416A8F" w:rsidP="00F866E3">
            <w:pPr>
              <w:pStyle w:val="TableHeading"/>
              <w:rPr>
                <w:b w:val="0"/>
              </w:rPr>
            </w:pPr>
            <w:r>
              <w:rPr>
                <w:b w:val="0"/>
              </w:rPr>
              <w:t>February 2015</w:t>
            </w:r>
          </w:p>
        </w:tc>
        <w:tc>
          <w:tcPr>
            <w:tcW w:w="567" w:type="pct"/>
            <w:shd w:val="clear" w:color="auto" w:fill="FFFFFF" w:themeFill="background1"/>
          </w:tcPr>
          <w:p w14:paraId="419F50C6" w14:textId="77777777" w:rsidR="00416A8F" w:rsidRPr="00416A8F" w:rsidRDefault="00416A8F" w:rsidP="00F866E3">
            <w:pPr>
              <w:pStyle w:val="TableHeading"/>
              <w:rPr>
                <w:b w:val="0"/>
              </w:rPr>
            </w:pPr>
            <w:r>
              <w:rPr>
                <w:b w:val="0"/>
              </w:rPr>
              <w:t>2.8</w:t>
            </w:r>
          </w:p>
        </w:tc>
        <w:tc>
          <w:tcPr>
            <w:tcW w:w="2273" w:type="pct"/>
            <w:shd w:val="clear" w:color="auto" w:fill="FFFFFF" w:themeFill="background1"/>
          </w:tcPr>
          <w:p w14:paraId="419F50C7" w14:textId="77777777" w:rsidR="00416A8F" w:rsidRPr="00416A8F" w:rsidRDefault="00416A8F" w:rsidP="00F866E3">
            <w:pPr>
              <w:pStyle w:val="TableHeading"/>
              <w:rPr>
                <w:b w:val="0"/>
              </w:rPr>
            </w:pPr>
            <w:r>
              <w:rPr>
                <w:b w:val="0"/>
              </w:rPr>
              <w:t>Incorporates revisions from PMAS Reform Lockdown</w:t>
            </w:r>
            <w:r w:rsidR="00851DE6">
              <w:rPr>
                <w:b w:val="0"/>
              </w:rPr>
              <w:t>; namely removing requirements for information that can be obtained from other PMAS authoritative sources.</w:t>
            </w:r>
          </w:p>
        </w:tc>
        <w:tc>
          <w:tcPr>
            <w:tcW w:w="1253" w:type="pct"/>
            <w:shd w:val="clear" w:color="auto" w:fill="FFFFFF" w:themeFill="background1"/>
          </w:tcPr>
          <w:p w14:paraId="419F50C8" w14:textId="77777777" w:rsidR="00416A8F" w:rsidRPr="00416A8F" w:rsidRDefault="00416A8F" w:rsidP="00F866E3">
            <w:pPr>
              <w:pStyle w:val="TableHeading"/>
              <w:rPr>
                <w:b w:val="0"/>
              </w:rPr>
            </w:pPr>
            <w:r>
              <w:rPr>
                <w:b w:val="0"/>
              </w:rPr>
              <w:t xml:space="preserve">Andrew </w:t>
            </w:r>
            <w:proofErr w:type="spellStart"/>
            <w:r>
              <w:rPr>
                <w:b w:val="0"/>
              </w:rPr>
              <w:t>Slawter</w:t>
            </w:r>
            <w:proofErr w:type="spellEnd"/>
            <w:r>
              <w:rPr>
                <w:b w:val="0"/>
              </w:rPr>
              <w:t>, Office of Technology Strategies</w:t>
            </w:r>
          </w:p>
        </w:tc>
      </w:tr>
      <w:tr w:rsidR="001F4A24" w14:paraId="419F50CE" w14:textId="77777777" w:rsidTr="00F516FB">
        <w:trPr>
          <w:cantSplit/>
        </w:trPr>
        <w:tc>
          <w:tcPr>
            <w:tcW w:w="907" w:type="pct"/>
          </w:tcPr>
          <w:p w14:paraId="419F50CA" w14:textId="77777777" w:rsidR="001F4A24" w:rsidRDefault="001F4A24" w:rsidP="00B920BA">
            <w:pPr>
              <w:pStyle w:val="TableText"/>
            </w:pPr>
            <w:r>
              <w:t>September 2014</w:t>
            </w:r>
          </w:p>
        </w:tc>
        <w:tc>
          <w:tcPr>
            <w:tcW w:w="567" w:type="pct"/>
          </w:tcPr>
          <w:p w14:paraId="419F50CB" w14:textId="77777777" w:rsidR="001F4A24" w:rsidRDefault="001F4A24" w:rsidP="00B920BA">
            <w:pPr>
              <w:pStyle w:val="TableText"/>
            </w:pPr>
            <w:r>
              <w:t>2.7</w:t>
            </w:r>
          </w:p>
        </w:tc>
        <w:tc>
          <w:tcPr>
            <w:tcW w:w="2273" w:type="pct"/>
          </w:tcPr>
          <w:p w14:paraId="419F50CC" w14:textId="77777777" w:rsidR="001F4A24" w:rsidRDefault="001F4A24" w:rsidP="001F4A24">
            <w:pPr>
              <w:pStyle w:val="TableText"/>
            </w:pPr>
            <w:r>
              <w:t xml:space="preserve">Adds Enterprise Shared Services terms and </w:t>
            </w:r>
            <w:r w:rsidRPr="001F4A24">
              <w:t>requires AERB Compliance Certificate attachment</w:t>
            </w:r>
            <w:r>
              <w:t>.</w:t>
            </w:r>
          </w:p>
        </w:tc>
        <w:tc>
          <w:tcPr>
            <w:tcW w:w="1253" w:type="pct"/>
          </w:tcPr>
          <w:p w14:paraId="419F50CD" w14:textId="77777777" w:rsidR="001F4A24" w:rsidRDefault="001F4A24" w:rsidP="00B920BA">
            <w:pPr>
              <w:pStyle w:val="TableText"/>
            </w:pPr>
            <w:r>
              <w:t>Process Management</w:t>
            </w:r>
          </w:p>
        </w:tc>
      </w:tr>
      <w:tr w:rsidR="001F4A24" w14:paraId="419F50D3" w14:textId="77777777" w:rsidTr="00F516FB">
        <w:trPr>
          <w:cantSplit/>
        </w:trPr>
        <w:tc>
          <w:tcPr>
            <w:tcW w:w="907" w:type="pct"/>
          </w:tcPr>
          <w:p w14:paraId="419F50CF" w14:textId="77777777" w:rsidR="001F4A24" w:rsidRDefault="001F4A24" w:rsidP="00F866E3">
            <w:pPr>
              <w:pStyle w:val="TableText"/>
            </w:pPr>
            <w:r>
              <w:t>August 2014</w:t>
            </w:r>
          </w:p>
        </w:tc>
        <w:tc>
          <w:tcPr>
            <w:tcW w:w="567" w:type="pct"/>
          </w:tcPr>
          <w:p w14:paraId="419F50D0" w14:textId="77777777" w:rsidR="001F4A24" w:rsidRDefault="001F4A24" w:rsidP="00F866E3">
            <w:pPr>
              <w:pStyle w:val="TableText"/>
            </w:pPr>
            <w:r>
              <w:t>2.6</w:t>
            </w:r>
          </w:p>
        </w:tc>
        <w:tc>
          <w:tcPr>
            <w:tcW w:w="2273" w:type="pct"/>
          </w:tcPr>
          <w:p w14:paraId="419F50D1" w14:textId="77777777" w:rsidR="001F4A24" w:rsidRDefault="001F4A24" w:rsidP="003457E4">
            <w:pPr>
              <w:pStyle w:val="TableText"/>
            </w:pPr>
            <w:r w:rsidRPr="003457E4">
              <w:t>Signature block update</w:t>
            </w:r>
            <w:r>
              <w:t xml:space="preserve"> authorized by AERB</w:t>
            </w:r>
            <w:r w:rsidR="00610727">
              <w:t xml:space="preserve"> </w:t>
            </w:r>
            <w:r w:rsidRPr="003457E4">
              <w:t>CR_018934</w:t>
            </w:r>
          </w:p>
        </w:tc>
        <w:tc>
          <w:tcPr>
            <w:tcW w:w="1253" w:type="pct"/>
          </w:tcPr>
          <w:p w14:paraId="419F50D2" w14:textId="77777777" w:rsidR="001F4A24" w:rsidRDefault="001F4A24" w:rsidP="00F866E3">
            <w:pPr>
              <w:pStyle w:val="TableText"/>
            </w:pPr>
            <w:r>
              <w:t>Process Management</w:t>
            </w:r>
          </w:p>
        </w:tc>
      </w:tr>
      <w:tr w:rsidR="001F4A24" w14:paraId="419F50D8" w14:textId="77777777" w:rsidTr="00F516FB">
        <w:trPr>
          <w:cantSplit/>
        </w:trPr>
        <w:tc>
          <w:tcPr>
            <w:tcW w:w="907" w:type="pct"/>
          </w:tcPr>
          <w:p w14:paraId="419F50D4" w14:textId="77777777" w:rsidR="001F4A24" w:rsidRDefault="001F4A24" w:rsidP="00F866E3">
            <w:pPr>
              <w:pStyle w:val="TableText"/>
            </w:pPr>
            <w:r>
              <w:t>March 2014</w:t>
            </w:r>
          </w:p>
        </w:tc>
        <w:tc>
          <w:tcPr>
            <w:tcW w:w="567" w:type="pct"/>
          </w:tcPr>
          <w:p w14:paraId="419F50D5" w14:textId="77777777" w:rsidR="001F4A24" w:rsidRDefault="001F4A24" w:rsidP="00F866E3">
            <w:pPr>
              <w:pStyle w:val="TableText"/>
            </w:pPr>
            <w:r>
              <w:t>2.5</w:t>
            </w:r>
          </w:p>
        </w:tc>
        <w:tc>
          <w:tcPr>
            <w:tcW w:w="2273" w:type="pct"/>
          </w:tcPr>
          <w:p w14:paraId="419F50D6" w14:textId="77777777" w:rsidR="001F4A24" w:rsidRDefault="001F4A24" w:rsidP="00155BFE">
            <w:pPr>
              <w:pStyle w:val="TableText"/>
            </w:pPr>
            <w:r>
              <w:t xml:space="preserve">Section 508 repairs to new version approved by AERB Chair approved </w:t>
            </w:r>
          </w:p>
        </w:tc>
        <w:tc>
          <w:tcPr>
            <w:tcW w:w="1253" w:type="pct"/>
          </w:tcPr>
          <w:p w14:paraId="419F50D7" w14:textId="77777777" w:rsidR="001F4A24" w:rsidRDefault="001F4A24" w:rsidP="00F866E3">
            <w:pPr>
              <w:pStyle w:val="TableText"/>
            </w:pPr>
            <w:r>
              <w:t>Process Management</w:t>
            </w:r>
          </w:p>
        </w:tc>
      </w:tr>
      <w:tr w:rsidR="001F4A24" w14:paraId="419F50DD" w14:textId="77777777" w:rsidTr="00F516FB">
        <w:trPr>
          <w:cantSplit/>
        </w:trPr>
        <w:tc>
          <w:tcPr>
            <w:tcW w:w="907" w:type="pct"/>
          </w:tcPr>
          <w:p w14:paraId="419F50D9" w14:textId="77777777" w:rsidR="001F4A24" w:rsidRDefault="001F4A24" w:rsidP="00F866E3">
            <w:pPr>
              <w:pStyle w:val="TableText"/>
            </w:pPr>
            <w:r w:rsidRPr="00856C5E">
              <w:t>August 2013</w:t>
            </w:r>
          </w:p>
        </w:tc>
        <w:tc>
          <w:tcPr>
            <w:tcW w:w="567" w:type="pct"/>
          </w:tcPr>
          <w:p w14:paraId="419F50DA" w14:textId="77777777" w:rsidR="001F4A24" w:rsidRDefault="001F4A24" w:rsidP="00F866E3">
            <w:pPr>
              <w:pStyle w:val="TableText"/>
            </w:pPr>
            <w:r w:rsidRPr="00856C5E">
              <w:t>2.3</w:t>
            </w:r>
          </w:p>
        </w:tc>
        <w:tc>
          <w:tcPr>
            <w:tcW w:w="2273" w:type="pct"/>
          </w:tcPr>
          <w:p w14:paraId="419F50DB" w14:textId="77777777" w:rsidR="001F4A24" w:rsidRDefault="001F4A24" w:rsidP="00155BFE">
            <w:pPr>
              <w:pStyle w:val="TableText"/>
            </w:pPr>
            <w:proofErr w:type="gramStart"/>
            <w:r w:rsidRPr="00856C5E">
              <w:t>Replaced the Service Architecture sub-section with new sub-sections for consumed and provided services.</w:t>
            </w:r>
            <w:proofErr w:type="gramEnd"/>
            <w:r w:rsidRPr="00856C5E">
              <w:t xml:space="preserve"> </w:t>
            </w:r>
            <w:proofErr w:type="gramStart"/>
            <w:r w:rsidRPr="00856C5E">
              <w:t>Also applied miscellaneous feedback from VA team.</w:t>
            </w:r>
            <w:proofErr w:type="gramEnd"/>
            <w:r w:rsidRPr="00856C5E">
              <w:t xml:space="preserve"> </w:t>
            </w:r>
          </w:p>
        </w:tc>
        <w:tc>
          <w:tcPr>
            <w:tcW w:w="1253" w:type="pct"/>
          </w:tcPr>
          <w:p w14:paraId="419F50DC" w14:textId="77777777" w:rsidR="001F4A24" w:rsidRDefault="001F4A24" w:rsidP="009544EF">
            <w:pPr>
              <w:pStyle w:val="TableText"/>
            </w:pPr>
            <w:r w:rsidRPr="00856C5E">
              <w:t>ASD</w:t>
            </w:r>
            <w:r>
              <w:t xml:space="preserve"> Enterprise Shared Services (ESS) Work Group</w:t>
            </w:r>
          </w:p>
        </w:tc>
      </w:tr>
      <w:tr w:rsidR="001F4A24" w14:paraId="419F50E2" w14:textId="77777777" w:rsidTr="00F516FB">
        <w:trPr>
          <w:cantSplit/>
        </w:trPr>
        <w:tc>
          <w:tcPr>
            <w:tcW w:w="907" w:type="pct"/>
          </w:tcPr>
          <w:p w14:paraId="419F50DE" w14:textId="77777777" w:rsidR="001F4A24" w:rsidRDefault="001F4A24" w:rsidP="00B161A5">
            <w:pPr>
              <w:pStyle w:val="TableText"/>
            </w:pPr>
            <w:r>
              <w:t>June 2013</w:t>
            </w:r>
          </w:p>
        </w:tc>
        <w:tc>
          <w:tcPr>
            <w:tcW w:w="567" w:type="pct"/>
          </w:tcPr>
          <w:p w14:paraId="419F50DF" w14:textId="77777777" w:rsidR="001F4A24" w:rsidRDefault="001F4A24" w:rsidP="00F866E3">
            <w:pPr>
              <w:pStyle w:val="TableText"/>
            </w:pPr>
            <w:r>
              <w:t>1.3</w:t>
            </w:r>
          </w:p>
        </w:tc>
        <w:tc>
          <w:tcPr>
            <w:tcW w:w="2273" w:type="pct"/>
          </w:tcPr>
          <w:p w14:paraId="419F50E0" w14:textId="77777777" w:rsidR="001F4A24" w:rsidRDefault="001F4A24" w:rsidP="00072A6C">
            <w:pPr>
              <w:pStyle w:val="TableText"/>
            </w:pPr>
            <w:r>
              <w:t xml:space="preserve">Upgraded to MS Office 2007-2010 format </w:t>
            </w:r>
          </w:p>
        </w:tc>
        <w:tc>
          <w:tcPr>
            <w:tcW w:w="1253" w:type="pct"/>
          </w:tcPr>
          <w:p w14:paraId="419F50E1" w14:textId="77777777" w:rsidR="001F4A24" w:rsidRDefault="001F4A24" w:rsidP="00F866E3">
            <w:pPr>
              <w:pStyle w:val="TableText"/>
            </w:pPr>
            <w:r>
              <w:t>Process Management</w:t>
            </w:r>
          </w:p>
        </w:tc>
      </w:tr>
      <w:tr w:rsidR="001F4A24" w14:paraId="419F50E7" w14:textId="77777777" w:rsidTr="00F516FB">
        <w:trPr>
          <w:cantSplit/>
        </w:trPr>
        <w:tc>
          <w:tcPr>
            <w:tcW w:w="907" w:type="pct"/>
          </w:tcPr>
          <w:p w14:paraId="419F50E3" w14:textId="77777777" w:rsidR="001F4A24" w:rsidRPr="005B6E70" w:rsidRDefault="001F4A24" w:rsidP="00996A52">
            <w:pPr>
              <w:rPr>
                <w:rFonts w:ascii="Arial" w:hAnsi="Arial" w:cs="Arial"/>
                <w:szCs w:val="20"/>
              </w:rPr>
            </w:pPr>
            <w:r w:rsidRPr="005B6E70">
              <w:rPr>
                <w:rFonts w:ascii="Arial" w:hAnsi="Arial" w:cs="Arial"/>
                <w:szCs w:val="20"/>
              </w:rPr>
              <w:t>June 2013</w:t>
            </w:r>
          </w:p>
        </w:tc>
        <w:tc>
          <w:tcPr>
            <w:tcW w:w="567" w:type="pct"/>
          </w:tcPr>
          <w:p w14:paraId="419F50E4" w14:textId="77777777" w:rsidR="001F4A24" w:rsidRPr="005B6E70" w:rsidRDefault="001F4A24" w:rsidP="00996A52">
            <w:pPr>
              <w:rPr>
                <w:rFonts w:ascii="Arial" w:hAnsi="Arial" w:cs="Arial"/>
                <w:szCs w:val="20"/>
              </w:rPr>
            </w:pPr>
            <w:r w:rsidRPr="005B6E70">
              <w:rPr>
                <w:rFonts w:ascii="Arial" w:hAnsi="Arial" w:cs="Arial"/>
                <w:szCs w:val="20"/>
              </w:rPr>
              <w:t>1.2</w:t>
            </w:r>
          </w:p>
        </w:tc>
        <w:tc>
          <w:tcPr>
            <w:tcW w:w="2273" w:type="pct"/>
          </w:tcPr>
          <w:p w14:paraId="419F50E5" w14:textId="77777777" w:rsidR="001F4A24" w:rsidRPr="005B6E70" w:rsidRDefault="001F4A24" w:rsidP="00996A52">
            <w:pPr>
              <w:rPr>
                <w:rFonts w:ascii="Arial" w:hAnsi="Arial" w:cs="Arial"/>
                <w:szCs w:val="20"/>
              </w:rPr>
            </w:pPr>
            <w:r w:rsidRPr="005B6E70">
              <w:rPr>
                <w:rFonts w:ascii="Arial" w:hAnsi="Arial" w:cs="Arial"/>
                <w:szCs w:val="20"/>
              </w:rPr>
              <w:t xml:space="preserve">Address inconsistencies in Section 3, Conceptual Design, Correct headings </w:t>
            </w:r>
          </w:p>
        </w:tc>
        <w:tc>
          <w:tcPr>
            <w:tcW w:w="1253" w:type="pct"/>
          </w:tcPr>
          <w:p w14:paraId="419F50E6" w14:textId="77777777" w:rsidR="001F4A24" w:rsidRDefault="001F4A24" w:rsidP="00F866E3">
            <w:pPr>
              <w:pStyle w:val="TableText"/>
            </w:pPr>
            <w:r>
              <w:t>Process Management</w:t>
            </w:r>
          </w:p>
        </w:tc>
      </w:tr>
      <w:tr w:rsidR="001F4A24" w14:paraId="419F50EC" w14:textId="77777777" w:rsidTr="00F516FB">
        <w:trPr>
          <w:cantSplit/>
        </w:trPr>
        <w:tc>
          <w:tcPr>
            <w:tcW w:w="907" w:type="pct"/>
          </w:tcPr>
          <w:p w14:paraId="419F50E8" w14:textId="77777777" w:rsidR="001F4A24" w:rsidRDefault="001F4A24" w:rsidP="00F866E3">
            <w:pPr>
              <w:pStyle w:val="TableText"/>
            </w:pPr>
            <w:r>
              <w:t>March 2013</w:t>
            </w:r>
          </w:p>
        </w:tc>
        <w:tc>
          <w:tcPr>
            <w:tcW w:w="567" w:type="pct"/>
          </w:tcPr>
          <w:p w14:paraId="419F50E9" w14:textId="77777777" w:rsidR="001F4A24" w:rsidRDefault="001F4A24" w:rsidP="00F866E3">
            <w:pPr>
              <w:pStyle w:val="TableText"/>
            </w:pPr>
            <w:r>
              <w:t>1.1</w:t>
            </w:r>
          </w:p>
        </w:tc>
        <w:tc>
          <w:tcPr>
            <w:tcW w:w="2273" w:type="pct"/>
          </w:tcPr>
          <w:p w14:paraId="419F50EA" w14:textId="77777777" w:rsidR="001F4A24" w:rsidRDefault="001F4A24" w:rsidP="00F866E3">
            <w:pPr>
              <w:pStyle w:val="TableText"/>
            </w:pPr>
            <w:r>
              <w:t>Formatted to documentation standards and edited for Section 508 conformance</w:t>
            </w:r>
          </w:p>
        </w:tc>
        <w:tc>
          <w:tcPr>
            <w:tcW w:w="1253" w:type="pct"/>
          </w:tcPr>
          <w:p w14:paraId="419F50EB" w14:textId="77777777" w:rsidR="001F4A24" w:rsidRDefault="001F4A24" w:rsidP="00F866E3">
            <w:pPr>
              <w:pStyle w:val="TableText"/>
            </w:pPr>
            <w:r>
              <w:t>Process Management</w:t>
            </w:r>
          </w:p>
        </w:tc>
      </w:tr>
      <w:tr w:rsidR="001F4A24" w14:paraId="419F50F1" w14:textId="77777777" w:rsidTr="00F516FB">
        <w:trPr>
          <w:cantSplit/>
        </w:trPr>
        <w:tc>
          <w:tcPr>
            <w:tcW w:w="907" w:type="pct"/>
          </w:tcPr>
          <w:p w14:paraId="419F50ED" w14:textId="77777777" w:rsidR="001F4A24" w:rsidRDefault="001F4A24" w:rsidP="00F866E3">
            <w:pPr>
              <w:pStyle w:val="TableText"/>
            </w:pPr>
            <w:r>
              <w:t>January 2013</w:t>
            </w:r>
          </w:p>
        </w:tc>
        <w:tc>
          <w:tcPr>
            <w:tcW w:w="567" w:type="pct"/>
          </w:tcPr>
          <w:p w14:paraId="419F50EE" w14:textId="77777777" w:rsidR="001F4A24" w:rsidRDefault="001F4A24" w:rsidP="00F866E3">
            <w:pPr>
              <w:pStyle w:val="TableText"/>
            </w:pPr>
            <w:r>
              <w:t>1.0</w:t>
            </w:r>
          </w:p>
        </w:tc>
        <w:tc>
          <w:tcPr>
            <w:tcW w:w="2273" w:type="pct"/>
          </w:tcPr>
          <w:p w14:paraId="419F50EF" w14:textId="77777777" w:rsidR="001F4A24" w:rsidRDefault="001F4A24" w:rsidP="00F866E3">
            <w:pPr>
              <w:pStyle w:val="TableText"/>
            </w:pPr>
            <w:r>
              <w:t>Initial Document</w:t>
            </w:r>
          </w:p>
        </w:tc>
        <w:tc>
          <w:tcPr>
            <w:tcW w:w="1253" w:type="pct"/>
          </w:tcPr>
          <w:p w14:paraId="419F50F0" w14:textId="77777777" w:rsidR="001F4A24" w:rsidRDefault="001F4A24" w:rsidP="00F866E3">
            <w:pPr>
              <w:pStyle w:val="TableText"/>
            </w:pPr>
            <w:r>
              <w:t>PMAS Business Office</w:t>
            </w:r>
          </w:p>
        </w:tc>
      </w:tr>
    </w:tbl>
    <w:p w14:paraId="419F50F2" w14:textId="77777777" w:rsidR="00FA1BF4" w:rsidRDefault="00FA1BF4" w:rsidP="00FA1BF4">
      <w:pPr>
        <w:pStyle w:val="BodyText"/>
      </w:pPr>
    </w:p>
    <w:p w14:paraId="419F50F3" w14:textId="77777777" w:rsidR="00532E1F" w:rsidRDefault="00532E1F" w:rsidP="00532E1F">
      <w:pPr>
        <w:pStyle w:val="BodyText"/>
        <w:pBdr>
          <w:bottom w:val="single" w:sz="4" w:space="1" w:color="auto"/>
        </w:pBdr>
      </w:pPr>
    </w:p>
    <w:p w14:paraId="419F50F4" w14:textId="77777777" w:rsidR="00532E1F" w:rsidRPr="00532E1F" w:rsidRDefault="00532E1F" w:rsidP="00532E1F">
      <w:pPr>
        <w:rPr>
          <w:sz w:val="20"/>
          <w:szCs w:val="20"/>
        </w:rPr>
      </w:pPr>
      <w:r w:rsidRPr="00532E1F">
        <w:rPr>
          <w:sz w:val="20"/>
          <w:szCs w:val="20"/>
        </w:rPr>
        <w:t xml:space="preserve">See TOGAF® 9.1, Part III: ADM Guidelines &amp; Techniques, Gap Analysis on TOGAF website at </w:t>
      </w:r>
      <w:hyperlink r:id="rId27" w:tooltip="TOGAF website " w:history="1">
        <w:r w:rsidRPr="00532E1F">
          <w:rPr>
            <w:color w:val="0000FF"/>
            <w:sz w:val="20"/>
            <w:szCs w:val="20"/>
            <w:u w:val="single"/>
          </w:rPr>
          <w:t>http://pubs.opengroup.org/architecture/togaf9-doc/arch/chap27.html</w:t>
        </w:r>
      </w:hyperlink>
    </w:p>
    <w:p w14:paraId="419F50F5" w14:textId="77777777" w:rsidR="00532E1F" w:rsidRPr="00FA1BF4" w:rsidRDefault="00532E1F" w:rsidP="00FA1BF4">
      <w:pPr>
        <w:pStyle w:val="BodyText"/>
      </w:pPr>
    </w:p>
    <w:sectPr w:rsidR="00532E1F" w:rsidRPr="00FA1BF4" w:rsidSect="0025155C">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61F22" w14:textId="77777777" w:rsidR="00EF147D" w:rsidRDefault="00EF147D">
      <w:r>
        <w:separator/>
      </w:r>
    </w:p>
    <w:p w14:paraId="4D852980" w14:textId="77777777" w:rsidR="00EF147D" w:rsidRDefault="00EF147D"/>
  </w:endnote>
  <w:endnote w:type="continuationSeparator" w:id="0">
    <w:p w14:paraId="7D56F666" w14:textId="77777777" w:rsidR="00EF147D" w:rsidRDefault="00EF147D">
      <w:r>
        <w:continuationSeparator/>
      </w:r>
    </w:p>
    <w:p w14:paraId="0C37ADEE" w14:textId="77777777" w:rsidR="00EF147D" w:rsidRDefault="00EF147D"/>
  </w:endnote>
  <w:endnote w:type="continuationNotice" w:id="1">
    <w:p w14:paraId="6EBB69F6" w14:textId="77777777" w:rsidR="00EF147D" w:rsidRDefault="00EF1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D" w14:textId="77777777" w:rsidR="00B846B1" w:rsidRPr="00612F03" w:rsidRDefault="00B846B1" w:rsidP="00612F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F" w14:textId="1A2DF632" w:rsidR="00B846B1" w:rsidRPr="00612F03" w:rsidRDefault="00B846B1" w:rsidP="00612F03">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DE673" w14:textId="77777777" w:rsidR="00612F03" w:rsidRDefault="00612F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92ABA" w14:textId="77777777" w:rsidR="00EF147D" w:rsidRDefault="00EF147D">
      <w:r>
        <w:separator/>
      </w:r>
    </w:p>
    <w:p w14:paraId="28A8ECF3" w14:textId="77777777" w:rsidR="00EF147D" w:rsidRDefault="00EF147D"/>
  </w:footnote>
  <w:footnote w:type="continuationSeparator" w:id="0">
    <w:p w14:paraId="015FA26C" w14:textId="77777777" w:rsidR="00EF147D" w:rsidRDefault="00EF147D">
      <w:r>
        <w:continuationSeparator/>
      </w:r>
    </w:p>
    <w:p w14:paraId="4CE6B584" w14:textId="77777777" w:rsidR="00EF147D" w:rsidRDefault="00EF147D"/>
  </w:footnote>
  <w:footnote w:type="continuationNotice" w:id="1">
    <w:p w14:paraId="0FB36BBC" w14:textId="77777777" w:rsidR="00EF147D" w:rsidRDefault="00EF14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09" w14:textId="43F49F15" w:rsidR="00B846B1" w:rsidRDefault="00B846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B6271" w14:textId="77777777" w:rsidR="00612F03" w:rsidRDefault="00612F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F5110" w14:textId="1B27A190" w:rsidR="00B846B1" w:rsidRDefault="00B846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2934F35E"/>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2214C4"/>
    <w:multiLevelType w:val="hybridMultilevel"/>
    <w:tmpl w:val="6F96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8C6A56E6"/>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3A2D17E0"/>
    <w:multiLevelType w:val="hybridMultilevel"/>
    <w:tmpl w:val="70B2D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63E69"/>
    <w:multiLevelType w:val="multilevel"/>
    <w:tmpl w:val="18EEEC0C"/>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3">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70F77E72"/>
    <w:multiLevelType w:val="hybridMultilevel"/>
    <w:tmpl w:val="157C9338"/>
    <w:lvl w:ilvl="0" w:tplc="540A9DA2">
      <w:start w:val="1"/>
      <w:numFmt w:val="bullet"/>
      <w:pStyle w:val="HarrisParaBt1"/>
      <w:lvlText w:val=""/>
      <w:lvlJc w:val="left"/>
      <w:pPr>
        <w:ind w:left="720" w:hanging="360"/>
      </w:pPr>
      <w:rPr>
        <w:rFonts w:ascii="Wingdings" w:hAnsi="Wingdings"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7F9D06EE"/>
    <w:multiLevelType w:val="hybridMultilevel"/>
    <w:tmpl w:val="253A9B16"/>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numFmt w:val="bullet"/>
      <w:lvlText w:val="•"/>
      <w:lvlJc w:val="left"/>
      <w:pPr>
        <w:ind w:left="3240" w:hanging="720"/>
      </w:pPr>
      <w:rPr>
        <w:rFonts w:ascii="Times New Roman" w:eastAsia="Times New Roman" w:hAnsi="Times New Roman" w:cs="Times New Roman"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16"/>
  </w:num>
  <w:num w:numId="4">
    <w:abstractNumId w:val="14"/>
  </w:num>
  <w:num w:numId="5">
    <w:abstractNumId w:val="8"/>
  </w:num>
  <w:num w:numId="6">
    <w:abstractNumId w:val="7"/>
  </w:num>
  <w:num w:numId="7">
    <w:abstractNumId w:val="1"/>
  </w:num>
  <w:num w:numId="8">
    <w:abstractNumId w:val="0"/>
    <w:lvlOverride w:ilvl="1">
      <w:lvl w:ilvl="1">
        <w:start w:val="1"/>
        <w:numFmt w:val="decimal"/>
        <w:pStyle w:val="Heading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Heading5"/>
        <w:lvlText w:val="%1.%2.%3.%4.%5."/>
        <w:lvlJc w:val="left"/>
        <w:pPr>
          <w:ind w:left="2232" w:hanging="79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Heading6"/>
        <w:lvlText w:val="%1.%2.%3.%4.%5.%6."/>
        <w:lvlJc w:val="left"/>
        <w:pPr>
          <w:ind w:left="2736" w:hanging="93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
    <w:abstractNumId w:val="9"/>
  </w:num>
  <w:num w:numId="10">
    <w:abstractNumId w:val="17"/>
  </w:num>
  <w:num w:numId="11">
    <w:abstractNumId w:val="10"/>
  </w:num>
  <w:num w:numId="12">
    <w:abstractNumId w:val="2"/>
  </w:num>
  <w:num w:numId="13">
    <w:abstractNumId w:val="15"/>
  </w:num>
  <w:num w:numId="14">
    <w:abstractNumId w:val="13"/>
  </w:num>
  <w:num w:numId="15">
    <w:abstractNumId w:val="12"/>
  </w:num>
  <w:num w:numId="16">
    <w:abstractNumId w:val="5"/>
  </w:num>
  <w:num w:numId="17">
    <w:abstractNumId w:val="0"/>
  </w:num>
  <w:num w:numId="18">
    <w:abstractNumId w:val="3"/>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B64"/>
    <w:rsid w:val="00001B2A"/>
    <w:rsid w:val="000058B6"/>
    <w:rsid w:val="000059BA"/>
    <w:rsid w:val="000063A7"/>
    <w:rsid w:val="0000675B"/>
    <w:rsid w:val="00006DB8"/>
    <w:rsid w:val="00007B9F"/>
    <w:rsid w:val="00010105"/>
    <w:rsid w:val="00010140"/>
    <w:rsid w:val="00010E09"/>
    <w:rsid w:val="000114B6"/>
    <w:rsid w:val="00011EE6"/>
    <w:rsid w:val="0001226E"/>
    <w:rsid w:val="0001261C"/>
    <w:rsid w:val="00015AC2"/>
    <w:rsid w:val="00015B83"/>
    <w:rsid w:val="00015CBD"/>
    <w:rsid w:val="000171DA"/>
    <w:rsid w:val="000179CD"/>
    <w:rsid w:val="00021775"/>
    <w:rsid w:val="00021EC0"/>
    <w:rsid w:val="0002576A"/>
    <w:rsid w:val="000263BB"/>
    <w:rsid w:val="00027A6C"/>
    <w:rsid w:val="00030C06"/>
    <w:rsid w:val="0003113A"/>
    <w:rsid w:val="00031703"/>
    <w:rsid w:val="000318FF"/>
    <w:rsid w:val="00033B64"/>
    <w:rsid w:val="00034605"/>
    <w:rsid w:val="00036E7F"/>
    <w:rsid w:val="00040206"/>
    <w:rsid w:val="00040DCD"/>
    <w:rsid w:val="0004628B"/>
    <w:rsid w:val="0004636C"/>
    <w:rsid w:val="00047428"/>
    <w:rsid w:val="000512B6"/>
    <w:rsid w:val="00051BC7"/>
    <w:rsid w:val="00052946"/>
    <w:rsid w:val="00054C83"/>
    <w:rsid w:val="0005526E"/>
    <w:rsid w:val="0005535D"/>
    <w:rsid w:val="00055BE5"/>
    <w:rsid w:val="0005681A"/>
    <w:rsid w:val="0006125C"/>
    <w:rsid w:val="00061CEE"/>
    <w:rsid w:val="00062A6F"/>
    <w:rsid w:val="0006437C"/>
    <w:rsid w:val="00064481"/>
    <w:rsid w:val="00064BC6"/>
    <w:rsid w:val="00064F42"/>
    <w:rsid w:val="00066D2B"/>
    <w:rsid w:val="00071609"/>
    <w:rsid w:val="00072A6C"/>
    <w:rsid w:val="00072AF8"/>
    <w:rsid w:val="00075332"/>
    <w:rsid w:val="00076636"/>
    <w:rsid w:val="0007778C"/>
    <w:rsid w:val="00086A3C"/>
    <w:rsid w:val="00086D68"/>
    <w:rsid w:val="00087D22"/>
    <w:rsid w:val="000908CC"/>
    <w:rsid w:val="0009184E"/>
    <w:rsid w:val="00091927"/>
    <w:rsid w:val="000928CB"/>
    <w:rsid w:val="000932C3"/>
    <w:rsid w:val="00094ABC"/>
    <w:rsid w:val="000963D9"/>
    <w:rsid w:val="00096B2B"/>
    <w:rsid w:val="00096D76"/>
    <w:rsid w:val="00097226"/>
    <w:rsid w:val="00097801"/>
    <w:rsid w:val="000A22C2"/>
    <w:rsid w:val="000A6AFB"/>
    <w:rsid w:val="000B1F8B"/>
    <w:rsid w:val="000B23F8"/>
    <w:rsid w:val="000B2491"/>
    <w:rsid w:val="000B3125"/>
    <w:rsid w:val="000B3899"/>
    <w:rsid w:val="000B5DB4"/>
    <w:rsid w:val="000B6599"/>
    <w:rsid w:val="000B79DB"/>
    <w:rsid w:val="000C00A4"/>
    <w:rsid w:val="000C0394"/>
    <w:rsid w:val="000C14C1"/>
    <w:rsid w:val="000C3F45"/>
    <w:rsid w:val="000C60F1"/>
    <w:rsid w:val="000C7D08"/>
    <w:rsid w:val="000C7DCB"/>
    <w:rsid w:val="000D1919"/>
    <w:rsid w:val="000D1A69"/>
    <w:rsid w:val="000D2A67"/>
    <w:rsid w:val="000D5BF7"/>
    <w:rsid w:val="000D6487"/>
    <w:rsid w:val="000D743D"/>
    <w:rsid w:val="000E01A2"/>
    <w:rsid w:val="000E19DA"/>
    <w:rsid w:val="000E1DF1"/>
    <w:rsid w:val="000E3F48"/>
    <w:rsid w:val="000E728F"/>
    <w:rsid w:val="000E7EFC"/>
    <w:rsid w:val="000F144D"/>
    <w:rsid w:val="000F3438"/>
    <w:rsid w:val="000F3880"/>
    <w:rsid w:val="000F45D8"/>
    <w:rsid w:val="000F6392"/>
    <w:rsid w:val="000F63E8"/>
    <w:rsid w:val="000F6457"/>
    <w:rsid w:val="001018E0"/>
    <w:rsid w:val="00101B1F"/>
    <w:rsid w:val="001028DC"/>
    <w:rsid w:val="0010320F"/>
    <w:rsid w:val="00104399"/>
    <w:rsid w:val="001046AA"/>
    <w:rsid w:val="0010553D"/>
    <w:rsid w:val="001058A0"/>
    <w:rsid w:val="0010664C"/>
    <w:rsid w:val="00107971"/>
    <w:rsid w:val="0011027C"/>
    <w:rsid w:val="0011083E"/>
    <w:rsid w:val="00113104"/>
    <w:rsid w:val="00113568"/>
    <w:rsid w:val="00113678"/>
    <w:rsid w:val="0012060D"/>
    <w:rsid w:val="00121CAE"/>
    <w:rsid w:val="00122570"/>
    <w:rsid w:val="00124B8B"/>
    <w:rsid w:val="00126AD2"/>
    <w:rsid w:val="00130C43"/>
    <w:rsid w:val="00133422"/>
    <w:rsid w:val="00135A4F"/>
    <w:rsid w:val="00137803"/>
    <w:rsid w:val="00137A8B"/>
    <w:rsid w:val="00142129"/>
    <w:rsid w:val="00143B31"/>
    <w:rsid w:val="001462E5"/>
    <w:rsid w:val="00146F91"/>
    <w:rsid w:val="0014775B"/>
    <w:rsid w:val="0015085D"/>
    <w:rsid w:val="00151087"/>
    <w:rsid w:val="0015146B"/>
    <w:rsid w:val="001516D9"/>
    <w:rsid w:val="00152725"/>
    <w:rsid w:val="00155BFE"/>
    <w:rsid w:val="00156890"/>
    <w:rsid w:val="001574A4"/>
    <w:rsid w:val="00160824"/>
    <w:rsid w:val="0016104B"/>
    <w:rsid w:val="00161383"/>
    <w:rsid w:val="001615A5"/>
    <w:rsid w:val="00161ED8"/>
    <w:rsid w:val="001621F0"/>
    <w:rsid w:val="001624C3"/>
    <w:rsid w:val="001645B5"/>
    <w:rsid w:val="00165AB8"/>
    <w:rsid w:val="00166821"/>
    <w:rsid w:val="00170E4B"/>
    <w:rsid w:val="00172D7F"/>
    <w:rsid w:val="00174A64"/>
    <w:rsid w:val="001758A9"/>
    <w:rsid w:val="00175C2D"/>
    <w:rsid w:val="00176187"/>
    <w:rsid w:val="00176E9B"/>
    <w:rsid w:val="00180235"/>
    <w:rsid w:val="001808EB"/>
    <w:rsid w:val="00180946"/>
    <w:rsid w:val="0018185F"/>
    <w:rsid w:val="0018328E"/>
    <w:rsid w:val="00183393"/>
    <w:rsid w:val="00185EE2"/>
    <w:rsid w:val="00186009"/>
    <w:rsid w:val="001870C3"/>
    <w:rsid w:val="001909CA"/>
    <w:rsid w:val="0019101E"/>
    <w:rsid w:val="00192334"/>
    <w:rsid w:val="0019324B"/>
    <w:rsid w:val="00193504"/>
    <w:rsid w:val="001941B2"/>
    <w:rsid w:val="00194BB9"/>
    <w:rsid w:val="00194CCC"/>
    <w:rsid w:val="00196295"/>
    <w:rsid w:val="00196D94"/>
    <w:rsid w:val="001976A8"/>
    <w:rsid w:val="001A1C07"/>
    <w:rsid w:val="001A1E37"/>
    <w:rsid w:val="001A2C77"/>
    <w:rsid w:val="001A3C5C"/>
    <w:rsid w:val="001A443E"/>
    <w:rsid w:val="001A44EF"/>
    <w:rsid w:val="001A4835"/>
    <w:rsid w:val="001A49AC"/>
    <w:rsid w:val="001A75D9"/>
    <w:rsid w:val="001B12B9"/>
    <w:rsid w:val="001B22B4"/>
    <w:rsid w:val="001B22DA"/>
    <w:rsid w:val="001C04BD"/>
    <w:rsid w:val="001C06E9"/>
    <w:rsid w:val="001C2C1F"/>
    <w:rsid w:val="001C5973"/>
    <w:rsid w:val="001C6D26"/>
    <w:rsid w:val="001C7D1E"/>
    <w:rsid w:val="001C7D3D"/>
    <w:rsid w:val="001C7ECB"/>
    <w:rsid w:val="001D3222"/>
    <w:rsid w:val="001D50DD"/>
    <w:rsid w:val="001D64D6"/>
    <w:rsid w:val="001D653F"/>
    <w:rsid w:val="001D6650"/>
    <w:rsid w:val="001E027D"/>
    <w:rsid w:val="001E044E"/>
    <w:rsid w:val="001E4B39"/>
    <w:rsid w:val="001E56AA"/>
    <w:rsid w:val="001F0039"/>
    <w:rsid w:val="001F013B"/>
    <w:rsid w:val="001F096E"/>
    <w:rsid w:val="001F1217"/>
    <w:rsid w:val="001F2132"/>
    <w:rsid w:val="001F319B"/>
    <w:rsid w:val="001F3FB8"/>
    <w:rsid w:val="001F4A24"/>
    <w:rsid w:val="001F58DF"/>
    <w:rsid w:val="001F6087"/>
    <w:rsid w:val="001F63FB"/>
    <w:rsid w:val="00201CF2"/>
    <w:rsid w:val="00201E75"/>
    <w:rsid w:val="002052D4"/>
    <w:rsid w:val="00210591"/>
    <w:rsid w:val="00210DDF"/>
    <w:rsid w:val="00213382"/>
    <w:rsid w:val="00214654"/>
    <w:rsid w:val="00217034"/>
    <w:rsid w:val="00221168"/>
    <w:rsid w:val="00222AB4"/>
    <w:rsid w:val="00223848"/>
    <w:rsid w:val="00224399"/>
    <w:rsid w:val="00225651"/>
    <w:rsid w:val="002273CA"/>
    <w:rsid w:val="002314E9"/>
    <w:rsid w:val="002321B8"/>
    <w:rsid w:val="002334CB"/>
    <w:rsid w:val="00234111"/>
    <w:rsid w:val="0023693C"/>
    <w:rsid w:val="00241126"/>
    <w:rsid w:val="002447F1"/>
    <w:rsid w:val="00244ADD"/>
    <w:rsid w:val="00244C76"/>
    <w:rsid w:val="00245183"/>
    <w:rsid w:val="0024724A"/>
    <w:rsid w:val="002474E2"/>
    <w:rsid w:val="002505C8"/>
    <w:rsid w:val="0025071F"/>
    <w:rsid w:val="00250A4E"/>
    <w:rsid w:val="0025155C"/>
    <w:rsid w:val="002517EB"/>
    <w:rsid w:val="00252BD5"/>
    <w:rsid w:val="00252E5E"/>
    <w:rsid w:val="00253C8C"/>
    <w:rsid w:val="00254AC6"/>
    <w:rsid w:val="002553F5"/>
    <w:rsid w:val="00255E3F"/>
    <w:rsid w:val="00256419"/>
    <w:rsid w:val="00256F04"/>
    <w:rsid w:val="00257506"/>
    <w:rsid w:val="002577F9"/>
    <w:rsid w:val="00263645"/>
    <w:rsid w:val="002636CB"/>
    <w:rsid w:val="00266D60"/>
    <w:rsid w:val="00267CDF"/>
    <w:rsid w:val="00273139"/>
    <w:rsid w:val="00274106"/>
    <w:rsid w:val="00274777"/>
    <w:rsid w:val="00275948"/>
    <w:rsid w:val="00275A11"/>
    <w:rsid w:val="00277B55"/>
    <w:rsid w:val="0028049C"/>
    <w:rsid w:val="00280A53"/>
    <w:rsid w:val="00282EDE"/>
    <w:rsid w:val="00283641"/>
    <w:rsid w:val="00283AEC"/>
    <w:rsid w:val="00286625"/>
    <w:rsid w:val="00286B77"/>
    <w:rsid w:val="00292A32"/>
    <w:rsid w:val="00292B10"/>
    <w:rsid w:val="002934EF"/>
    <w:rsid w:val="00293F67"/>
    <w:rsid w:val="002A020D"/>
    <w:rsid w:val="002A0C8C"/>
    <w:rsid w:val="002A2EE5"/>
    <w:rsid w:val="002A4907"/>
    <w:rsid w:val="002A734F"/>
    <w:rsid w:val="002B10EF"/>
    <w:rsid w:val="002B182E"/>
    <w:rsid w:val="002B2786"/>
    <w:rsid w:val="002B31C2"/>
    <w:rsid w:val="002B3F4C"/>
    <w:rsid w:val="002B41F8"/>
    <w:rsid w:val="002B5544"/>
    <w:rsid w:val="002B5571"/>
    <w:rsid w:val="002C0411"/>
    <w:rsid w:val="002C0624"/>
    <w:rsid w:val="002C1023"/>
    <w:rsid w:val="002C10E1"/>
    <w:rsid w:val="002C5D42"/>
    <w:rsid w:val="002C6335"/>
    <w:rsid w:val="002C66A5"/>
    <w:rsid w:val="002D0C49"/>
    <w:rsid w:val="002D1B52"/>
    <w:rsid w:val="002D1E09"/>
    <w:rsid w:val="002D2C4F"/>
    <w:rsid w:val="002D5190"/>
    <w:rsid w:val="002D5204"/>
    <w:rsid w:val="002D7BC4"/>
    <w:rsid w:val="002E1D8C"/>
    <w:rsid w:val="002E3419"/>
    <w:rsid w:val="002E3457"/>
    <w:rsid w:val="002E7054"/>
    <w:rsid w:val="002E751D"/>
    <w:rsid w:val="002F0076"/>
    <w:rsid w:val="002F0CE7"/>
    <w:rsid w:val="002F4E85"/>
    <w:rsid w:val="002F50BA"/>
    <w:rsid w:val="002F5410"/>
    <w:rsid w:val="003001CB"/>
    <w:rsid w:val="003011EE"/>
    <w:rsid w:val="00301456"/>
    <w:rsid w:val="0030335D"/>
    <w:rsid w:val="00303850"/>
    <w:rsid w:val="003060A5"/>
    <w:rsid w:val="00306563"/>
    <w:rsid w:val="00307205"/>
    <w:rsid w:val="00307E08"/>
    <w:rsid w:val="00310264"/>
    <w:rsid w:val="003110DB"/>
    <w:rsid w:val="003138A0"/>
    <w:rsid w:val="00313F97"/>
    <w:rsid w:val="0031403E"/>
    <w:rsid w:val="00314B90"/>
    <w:rsid w:val="003205E1"/>
    <w:rsid w:val="00321D57"/>
    <w:rsid w:val="0032241E"/>
    <w:rsid w:val="003224BE"/>
    <w:rsid w:val="00323378"/>
    <w:rsid w:val="003241CE"/>
    <w:rsid w:val="00326966"/>
    <w:rsid w:val="0032775A"/>
    <w:rsid w:val="00330BCD"/>
    <w:rsid w:val="00333D72"/>
    <w:rsid w:val="003405F3"/>
    <w:rsid w:val="00340C33"/>
    <w:rsid w:val="003417C9"/>
    <w:rsid w:val="00342E0C"/>
    <w:rsid w:val="00343331"/>
    <w:rsid w:val="003450A3"/>
    <w:rsid w:val="0034514A"/>
    <w:rsid w:val="003457E4"/>
    <w:rsid w:val="00346959"/>
    <w:rsid w:val="003469D6"/>
    <w:rsid w:val="00350244"/>
    <w:rsid w:val="0035183F"/>
    <w:rsid w:val="00353152"/>
    <w:rsid w:val="003541E8"/>
    <w:rsid w:val="0035488E"/>
    <w:rsid w:val="00355CC3"/>
    <w:rsid w:val="003565ED"/>
    <w:rsid w:val="00360E66"/>
    <w:rsid w:val="003622F7"/>
    <w:rsid w:val="0036338D"/>
    <w:rsid w:val="003649E2"/>
    <w:rsid w:val="003700E4"/>
    <w:rsid w:val="00372700"/>
    <w:rsid w:val="00372F2A"/>
    <w:rsid w:val="00373791"/>
    <w:rsid w:val="00373E51"/>
    <w:rsid w:val="0037487D"/>
    <w:rsid w:val="00375644"/>
    <w:rsid w:val="00375DE7"/>
    <w:rsid w:val="00376804"/>
    <w:rsid w:val="00376DD4"/>
    <w:rsid w:val="00380456"/>
    <w:rsid w:val="00381D51"/>
    <w:rsid w:val="00384069"/>
    <w:rsid w:val="00384CBF"/>
    <w:rsid w:val="00385D36"/>
    <w:rsid w:val="00386C8C"/>
    <w:rsid w:val="00387344"/>
    <w:rsid w:val="00392B05"/>
    <w:rsid w:val="00396A0D"/>
    <w:rsid w:val="00396E8D"/>
    <w:rsid w:val="003A1672"/>
    <w:rsid w:val="003A2AEA"/>
    <w:rsid w:val="003A3A65"/>
    <w:rsid w:val="003A43B1"/>
    <w:rsid w:val="003A492B"/>
    <w:rsid w:val="003A670A"/>
    <w:rsid w:val="003A6B38"/>
    <w:rsid w:val="003B0E32"/>
    <w:rsid w:val="003B14B1"/>
    <w:rsid w:val="003B1828"/>
    <w:rsid w:val="003B1876"/>
    <w:rsid w:val="003B2C1F"/>
    <w:rsid w:val="003B6A82"/>
    <w:rsid w:val="003C1C40"/>
    <w:rsid w:val="003C207C"/>
    <w:rsid w:val="003C2662"/>
    <w:rsid w:val="003C36F9"/>
    <w:rsid w:val="003C4924"/>
    <w:rsid w:val="003C51AE"/>
    <w:rsid w:val="003C5F71"/>
    <w:rsid w:val="003C7043"/>
    <w:rsid w:val="003C7B01"/>
    <w:rsid w:val="003D0E4D"/>
    <w:rsid w:val="003D34F4"/>
    <w:rsid w:val="003D59EF"/>
    <w:rsid w:val="003D707B"/>
    <w:rsid w:val="003D7EA1"/>
    <w:rsid w:val="003E1F9E"/>
    <w:rsid w:val="003E2855"/>
    <w:rsid w:val="003E3055"/>
    <w:rsid w:val="003E36D1"/>
    <w:rsid w:val="003E3A17"/>
    <w:rsid w:val="003E3DB1"/>
    <w:rsid w:val="003E6A5B"/>
    <w:rsid w:val="003E75F7"/>
    <w:rsid w:val="003F28EC"/>
    <w:rsid w:val="003F2B7F"/>
    <w:rsid w:val="003F30DB"/>
    <w:rsid w:val="003F4789"/>
    <w:rsid w:val="003F7713"/>
    <w:rsid w:val="00403A8D"/>
    <w:rsid w:val="004145D9"/>
    <w:rsid w:val="00416A8F"/>
    <w:rsid w:val="00420462"/>
    <w:rsid w:val="00421469"/>
    <w:rsid w:val="0042213F"/>
    <w:rsid w:val="00422369"/>
    <w:rsid w:val="0042248F"/>
    <w:rsid w:val="00422678"/>
    <w:rsid w:val="00423003"/>
    <w:rsid w:val="0042398A"/>
    <w:rsid w:val="00423A58"/>
    <w:rsid w:val="00423C76"/>
    <w:rsid w:val="004242B8"/>
    <w:rsid w:val="004252B7"/>
    <w:rsid w:val="004269C1"/>
    <w:rsid w:val="00426C9D"/>
    <w:rsid w:val="0043071B"/>
    <w:rsid w:val="0043299E"/>
    <w:rsid w:val="0043359A"/>
    <w:rsid w:val="00433816"/>
    <w:rsid w:val="0043465F"/>
    <w:rsid w:val="00434A00"/>
    <w:rsid w:val="00436F41"/>
    <w:rsid w:val="004377EF"/>
    <w:rsid w:val="00440A78"/>
    <w:rsid w:val="00445B26"/>
    <w:rsid w:val="00445BF7"/>
    <w:rsid w:val="00451181"/>
    <w:rsid w:val="00452DB6"/>
    <w:rsid w:val="00456ED3"/>
    <w:rsid w:val="004577BF"/>
    <w:rsid w:val="0046108B"/>
    <w:rsid w:val="00462EF3"/>
    <w:rsid w:val="00463513"/>
    <w:rsid w:val="00465B09"/>
    <w:rsid w:val="00467235"/>
    <w:rsid w:val="00467F6F"/>
    <w:rsid w:val="00470315"/>
    <w:rsid w:val="00471674"/>
    <w:rsid w:val="00471C32"/>
    <w:rsid w:val="0047411F"/>
    <w:rsid w:val="00474BBC"/>
    <w:rsid w:val="00475E3A"/>
    <w:rsid w:val="0048016C"/>
    <w:rsid w:val="00482656"/>
    <w:rsid w:val="0048449D"/>
    <w:rsid w:val="0048455F"/>
    <w:rsid w:val="00485DCA"/>
    <w:rsid w:val="00490A94"/>
    <w:rsid w:val="004920DB"/>
    <w:rsid w:val="004929C8"/>
    <w:rsid w:val="00493A7D"/>
    <w:rsid w:val="00494986"/>
    <w:rsid w:val="00494C03"/>
    <w:rsid w:val="004953A1"/>
    <w:rsid w:val="0049594C"/>
    <w:rsid w:val="00495C04"/>
    <w:rsid w:val="0049619D"/>
    <w:rsid w:val="00496203"/>
    <w:rsid w:val="004A177E"/>
    <w:rsid w:val="004A28E1"/>
    <w:rsid w:val="004A4217"/>
    <w:rsid w:val="004A594E"/>
    <w:rsid w:val="004A7C10"/>
    <w:rsid w:val="004B1B35"/>
    <w:rsid w:val="004B1CF8"/>
    <w:rsid w:val="004B291D"/>
    <w:rsid w:val="004B3DE8"/>
    <w:rsid w:val="004B4C9D"/>
    <w:rsid w:val="004B5239"/>
    <w:rsid w:val="004B64EC"/>
    <w:rsid w:val="004B7A9B"/>
    <w:rsid w:val="004C2DB0"/>
    <w:rsid w:val="004C4DBF"/>
    <w:rsid w:val="004C509E"/>
    <w:rsid w:val="004C68A2"/>
    <w:rsid w:val="004C69B2"/>
    <w:rsid w:val="004D1F3B"/>
    <w:rsid w:val="004D3806"/>
    <w:rsid w:val="004D3CB7"/>
    <w:rsid w:val="004D3FB6"/>
    <w:rsid w:val="004D42BA"/>
    <w:rsid w:val="004D468E"/>
    <w:rsid w:val="004D4CBE"/>
    <w:rsid w:val="004D5BD4"/>
    <w:rsid w:val="004D5C8F"/>
    <w:rsid w:val="004D5CD2"/>
    <w:rsid w:val="004D6399"/>
    <w:rsid w:val="004E5AF0"/>
    <w:rsid w:val="004E698E"/>
    <w:rsid w:val="004F0FA6"/>
    <w:rsid w:val="004F0FB3"/>
    <w:rsid w:val="004F0FDE"/>
    <w:rsid w:val="004F1BBF"/>
    <w:rsid w:val="004F1CA9"/>
    <w:rsid w:val="004F3A80"/>
    <w:rsid w:val="004F5C40"/>
    <w:rsid w:val="004F6FB2"/>
    <w:rsid w:val="004F759B"/>
    <w:rsid w:val="004F78B6"/>
    <w:rsid w:val="004F7A0E"/>
    <w:rsid w:val="004F7EC9"/>
    <w:rsid w:val="00504BC1"/>
    <w:rsid w:val="0050543F"/>
    <w:rsid w:val="005061AA"/>
    <w:rsid w:val="0050659A"/>
    <w:rsid w:val="005066FB"/>
    <w:rsid w:val="00507371"/>
    <w:rsid w:val="005100F6"/>
    <w:rsid w:val="00510914"/>
    <w:rsid w:val="00511BCB"/>
    <w:rsid w:val="00511CFA"/>
    <w:rsid w:val="00511E3C"/>
    <w:rsid w:val="00515F2A"/>
    <w:rsid w:val="00520561"/>
    <w:rsid w:val="00520C3D"/>
    <w:rsid w:val="005221A8"/>
    <w:rsid w:val="00522F89"/>
    <w:rsid w:val="0052400B"/>
    <w:rsid w:val="005266F7"/>
    <w:rsid w:val="00526756"/>
    <w:rsid w:val="00526930"/>
    <w:rsid w:val="00527B5C"/>
    <w:rsid w:val="0053083E"/>
    <w:rsid w:val="00530D34"/>
    <w:rsid w:val="00531B9D"/>
    <w:rsid w:val="00531CD9"/>
    <w:rsid w:val="005327F9"/>
    <w:rsid w:val="00532B92"/>
    <w:rsid w:val="00532E1F"/>
    <w:rsid w:val="005342D5"/>
    <w:rsid w:val="00536133"/>
    <w:rsid w:val="00540CC7"/>
    <w:rsid w:val="00541098"/>
    <w:rsid w:val="00541D77"/>
    <w:rsid w:val="005425B9"/>
    <w:rsid w:val="00542C96"/>
    <w:rsid w:val="00543E06"/>
    <w:rsid w:val="00544678"/>
    <w:rsid w:val="005451DA"/>
    <w:rsid w:val="0054616E"/>
    <w:rsid w:val="005477D4"/>
    <w:rsid w:val="0055148B"/>
    <w:rsid w:val="00552150"/>
    <w:rsid w:val="00552E3B"/>
    <w:rsid w:val="005538CF"/>
    <w:rsid w:val="00554B8F"/>
    <w:rsid w:val="00555F49"/>
    <w:rsid w:val="00556190"/>
    <w:rsid w:val="00556758"/>
    <w:rsid w:val="00560721"/>
    <w:rsid w:val="00561018"/>
    <w:rsid w:val="00561A76"/>
    <w:rsid w:val="005647C7"/>
    <w:rsid w:val="00564B58"/>
    <w:rsid w:val="00565541"/>
    <w:rsid w:val="00565AD3"/>
    <w:rsid w:val="00565C61"/>
    <w:rsid w:val="00566D6A"/>
    <w:rsid w:val="00575CFA"/>
    <w:rsid w:val="00576377"/>
    <w:rsid w:val="00577B5B"/>
    <w:rsid w:val="00583626"/>
    <w:rsid w:val="00584F2F"/>
    <w:rsid w:val="00585881"/>
    <w:rsid w:val="00585BFE"/>
    <w:rsid w:val="00586A6B"/>
    <w:rsid w:val="005876F9"/>
    <w:rsid w:val="0059087C"/>
    <w:rsid w:val="005923D2"/>
    <w:rsid w:val="00594383"/>
    <w:rsid w:val="005A1C16"/>
    <w:rsid w:val="005A2155"/>
    <w:rsid w:val="005A3DAD"/>
    <w:rsid w:val="005A3F86"/>
    <w:rsid w:val="005A720C"/>
    <w:rsid w:val="005A722B"/>
    <w:rsid w:val="005B00AC"/>
    <w:rsid w:val="005B4D58"/>
    <w:rsid w:val="005B6E23"/>
    <w:rsid w:val="005B6E70"/>
    <w:rsid w:val="005B7CDD"/>
    <w:rsid w:val="005C153A"/>
    <w:rsid w:val="005C28F1"/>
    <w:rsid w:val="005C300C"/>
    <w:rsid w:val="005C305F"/>
    <w:rsid w:val="005C3A19"/>
    <w:rsid w:val="005C56CE"/>
    <w:rsid w:val="005C63D0"/>
    <w:rsid w:val="005D18C5"/>
    <w:rsid w:val="005D26EE"/>
    <w:rsid w:val="005D3B22"/>
    <w:rsid w:val="005D5CB2"/>
    <w:rsid w:val="005D6CAF"/>
    <w:rsid w:val="005E03E6"/>
    <w:rsid w:val="005E2AF9"/>
    <w:rsid w:val="005E39DD"/>
    <w:rsid w:val="005E4221"/>
    <w:rsid w:val="005E4A78"/>
    <w:rsid w:val="005E5F81"/>
    <w:rsid w:val="005E6AEF"/>
    <w:rsid w:val="005E7923"/>
    <w:rsid w:val="005F0407"/>
    <w:rsid w:val="005F0E01"/>
    <w:rsid w:val="005F2208"/>
    <w:rsid w:val="005F56E7"/>
    <w:rsid w:val="005F59E6"/>
    <w:rsid w:val="00600235"/>
    <w:rsid w:val="00601929"/>
    <w:rsid w:val="00602680"/>
    <w:rsid w:val="00606743"/>
    <w:rsid w:val="00610332"/>
    <w:rsid w:val="00610727"/>
    <w:rsid w:val="00612D0A"/>
    <w:rsid w:val="00612F03"/>
    <w:rsid w:val="006133E9"/>
    <w:rsid w:val="00613A63"/>
    <w:rsid w:val="00614A5E"/>
    <w:rsid w:val="00615584"/>
    <w:rsid w:val="0061691B"/>
    <w:rsid w:val="00616BF1"/>
    <w:rsid w:val="00617B7F"/>
    <w:rsid w:val="00620BFA"/>
    <w:rsid w:val="00621A21"/>
    <w:rsid w:val="006244C7"/>
    <w:rsid w:val="00625FBB"/>
    <w:rsid w:val="00626DD3"/>
    <w:rsid w:val="006320D4"/>
    <w:rsid w:val="00632B8A"/>
    <w:rsid w:val="00633025"/>
    <w:rsid w:val="00635307"/>
    <w:rsid w:val="00637B2C"/>
    <w:rsid w:val="00642849"/>
    <w:rsid w:val="00646733"/>
    <w:rsid w:val="00646A9E"/>
    <w:rsid w:val="0064769E"/>
    <w:rsid w:val="00647B03"/>
    <w:rsid w:val="00647FA3"/>
    <w:rsid w:val="00650B5B"/>
    <w:rsid w:val="00651BBE"/>
    <w:rsid w:val="00652672"/>
    <w:rsid w:val="00652705"/>
    <w:rsid w:val="006540E8"/>
    <w:rsid w:val="0065443F"/>
    <w:rsid w:val="006564B4"/>
    <w:rsid w:val="0066022A"/>
    <w:rsid w:val="00660463"/>
    <w:rsid w:val="00662053"/>
    <w:rsid w:val="00663B92"/>
    <w:rsid w:val="006640DF"/>
    <w:rsid w:val="00664912"/>
    <w:rsid w:val="00665B2A"/>
    <w:rsid w:val="00665BF6"/>
    <w:rsid w:val="006663F7"/>
    <w:rsid w:val="006670D2"/>
    <w:rsid w:val="00667E47"/>
    <w:rsid w:val="006727CA"/>
    <w:rsid w:val="00674AD3"/>
    <w:rsid w:val="00674D7D"/>
    <w:rsid w:val="006773F9"/>
    <w:rsid w:val="00677451"/>
    <w:rsid w:val="00680463"/>
    <w:rsid w:val="00680563"/>
    <w:rsid w:val="00682FFE"/>
    <w:rsid w:val="006855BF"/>
    <w:rsid w:val="0068639E"/>
    <w:rsid w:val="0068763C"/>
    <w:rsid w:val="00687B52"/>
    <w:rsid w:val="0069015D"/>
    <w:rsid w:val="00690B26"/>
    <w:rsid w:val="00691431"/>
    <w:rsid w:val="00693AED"/>
    <w:rsid w:val="00693B1E"/>
    <w:rsid w:val="00696B66"/>
    <w:rsid w:val="0069732A"/>
    <w:rsid w:val="006977A8"/>
    <w:rsid w:val="00697CFF"/>
    <w:rsid w:val="006A0482"/>
    <w:rsid w:val="006A0707"/>
    <w:rsid w:val="006A0FC5"/>
    <w:rsid w:val="006A20A1"/>
    <w:rsid w:val="006A2A02"/>
    <w:rsid w:val="006A3DB4"/>
    <w:rsid w:val="006A4C51"/>
    <w:rsid w:val="006A60E5"/>
    <w:rsid w:val="006A69B6"/>
    <w:rsid w:val="006A7603"/>
    <w:rsid w:val="006B044E"/>
    <w:rsid w:val="006B59B7"/>
    <w:rsid w:val="006B6564"/>
    <w:rsid w:val="006C74F4"/>
    <w:rsid w:val="006C7ACD"/>
    <w:rsid w:val="006D0C8D"/>
    <w:rsid w:val="006D0E7C"/>
    <w:rsid w:val="006D1BBA"/>
    <w:rsid w:val="006D3CC3"/>
    <w:rsid w:val="006D4142"/>
    <w:rsid w:val="006D456A"/>
    <w:rsid w:val="006D493E"/>
    <w:rsid w:val="006D68DA"/>
    <w:rsid w:val="006D7330"/>
    <w:rsid w:val="006E112C"/>
    <w:rsid w:val="006E20F3"/>
    <w:rsid w:val="006E32E0"/>
    <w:rsid w:val="006E4768"/>
    <w:rsid w:val="006E5523"/>
    <w:rsid w:val="006E63BA"/>
    <w:rsid w:val="006F05FB"/>
    <w:rsid w:val="006F1322"/>
    <w:rsid w:val="006F2B85"/>
    <w:rsid w:val="006F3E6A"/>
    <w:rsid w:val="006F4EFB"/>
    <w:rsid w:val="006F5925"/>
    <w:rsid w:val="006F592B"/>
    <w:rsid w:val="006F6D65"/>
    <w:rsid w:val="006F6F6C"/>
    <w:rsid w:val="006F6FCB"/>
    <w:rsid w:val="00701092"/>
    <w:rsid w:val="007022B0"/>
    <w:rsid w:val="007041BF"/>
    <w:rsid w:val="007054B9"/>
    <w:rsid w:val="00705A3E"/>
    <w:rsid w:val="00711ED9"/>
    <w:rsid w:val="00712B27"/>
    <w:rsid w:val="00714730"/>
    <w:rsid w:val="00714FCC"/>
    <w:rsid w:val="00715B66"/>
    <w:rsid w:val="00715F75"/>
    <w:rsid w:val="00721501"/>
    <w:rsid w:val="007238FF"/>
    <w:rsid w:val="0072569B"/>
    <w:rsid w:val="00725C30"/>
    <w:rsid w:val="00725E20"/>
    <w:rsid w:val="00726E59"/>
    <w:rsid w:val="00730691"/>
    <w:rsid w:val="0073078F"/>
    <w:rsid w:val="007314CF"/>
    <w:rsid w:val="007316E5"/>
    <w:rsid w:val="00734AA4"/>
    <w:rsid w:val="00735262"/>
    <w:rsid w:val="00736B0D"/>
    <w:rsid w:val="00736F77"/>
    <w:rsid w:val="00742502"/>
    <w:rsid w:val="00742D4B"/>
    <w:rsid w:val="007441CF"/>
    <w:rsid w:val="007444B7"/>
    <w:rsid w:val="00744F0F"/>
    <w:rsid w:val="0074575B"/>
    <w:rsid w:val="00745C4B"/>
    <w:rsid w:val="007470FA"/>
    <w:rsid w:val="00747E7F"/>
    <w:rsid w:val="0075071E"/>
    <w:rsid w:val="00750FDE"/>
    <w:rsid w:val="007537E2"/>
    <w:rsid w:val="00753ADB"/>
    <w:rsid w:val="00753B0D"/>
    <w:rsid w:val="007553F0"/>
    <w:rsid w:val="00756E22"/>
    <w:rsid w:val="00756FC6"/>
    <w:rsid w:val="0075778E"/>
    <w:rsid w:val="00760A08"/>
    <w:rsid w:val="007615FB"/>
    <w:rsid w:val="00762610"/>
    <w:rsid w:val="00762B56"/>
    <w:rsid w:val="00763DBB"/>
    <w:rsid w:val="007654AB"/>
    <w:rsid w:val="00765E89"/>
    <w:rsid w:val="00767528"/>
    <w:rsid w:val="00773DFE"/>
    <w:rsid w:val="007806C9"/>
    <w:rsid w:val="007809A2"/>
    <w:rsid w:val="00781144"/>
    <w:rsid w:val="00781F96"/>
    <w:rsid w:val="00784EEF"/>
    <w:rsid w:val="007864FA"/>
    <w:rsid w:val="0078769E"/>
    <w:rsid w:val="00790B05"/>
    <w:rsid w:val="00791E4E"/>
    <w:rsid w:val="007926DE"/>
    <w:rsid w:val="00793809"/>
    <w:rsid w:val="00793A85"/>
    <w:rsid w:val="00794AE9"/>
    <w:rsid w:val="00796D63"/>
    <w:rsid w:val="007A0229"/>
    <w:rsid w:val="007A06ED"/>
    <w:rsid w:val="007A0CAA"/>
    <w:rsid w:val="007A18E6"/>
    <w:rsid w:val="007A2D81"/>
    <w:rsid w:val="007A2E56"/>
    <w:rsid w:val="007A384E"/>
    <w:rsid w:val="007A39CC"/>
    <w:rsid w:val="007A6696"/>
    <w:rsid w:val="007A76CF"/>
    <w:rsid w:val="007B11F8"/>
    <w:rsid w:val="007B1598"/>
    <w:rsid w:val="007B38E1"/>
    <w:rsid w:val="007B3D18"/>
    <w:rsid w:val="007B5233"/>
    <w:rsid w:val="007B65D7"/>
    <w:rsid w:val="007C0125"/>
    <w:rsid w:val="007C2637"/>
    <w:rsid w:val="007C52E3"/>
    <w:rsid w:val="007C7901"/>
    <w:rsid w:val="007C7A4D"/>
    <w:rsid w:val="007C7A6F"/>
    <w:rsid w:val="007D1BAB"/>
    <w:rsid w:val="007D23AB"/>
    <w:rsid w:val="007D682F"/>
    <w:rsid w:val="007D7327"/>
    <w:rsid w:val="007D7388"/>
    <w:rsid w:val="007E0400"/>
    <w:rsid w:val="007E05D4"/>
    <w:rsid w:val="007E1A52"/>
    <w:rsid w:val="007E3481"/>
    <w:rsid w:val="007E3EB7"/>
    <w:rsid w:val="007E4370"/>
    <w:rsid w:val="007F1094"/>
    <w:rsid w:val="007F2820"/>
    <w:rsid w:val="007F346D"/>
    <w:rsid w:val="007F57F3"/>
    <w:rsid w:val="007F767C"/>
    <w:rsid w:val="007F7CAE"/>
    <w:rsid w:val="008001E3"/>
    <w:rsid w:val="00800970"/>
    <w:rsid w:val="00801B32"/>
    <w:rsid w:val="008029BC"/>
    <w:rsid w:val="00803D9C"/>
    <w:rsid w:val="00806E2E"/>
    <w:rsid w:val="00812156"/>
    <w:rsid w:val="0081377A"/>
    <w:rsid w:val="00820931"/>
    <w:rsid w:val="008209E4"/>
    <w:rsid w:val="00821FD9"/>
    <w:rsid w:val="00822C4A"/>
    <w:rsid w:val="008241A1"/>
    <w:rsid w:val="00825350"/>
    <w:rsid w:val="00830872"/>
    <w:rsid w:val="008308C2"/>
    <w:rsid w:val="0083355F"/>
    <w:rsid w:val="00844290"/>
    <w:rsid w:val="00845BB9"/>
    <w:rsid w:val="00846B5E"/>
    <w:rsid w:val="00847214"/>
    <w:rsid w:val="008474CA"/>
    <w:rsid w:val="008508B9"/>
    <w:rsid w:val="00851812"/>
    <w:rsid w:val="00851DE6"/>
    <w:rsid w:val="00852486"/>
    <w:rsid w:val="008527D8"/>
    <w:rsid w:val="008534CA"/>
    <w:rsid w:val="0085364A"/>
    <w:rsid w:val="00856A08"/>
    <w:rsid w:val="00856CA4"/>
    <w:rsid w:val="008573B4"/>
    <w:rsid w:val="00861311"/>
    <w:rsid w:val="00861D88"/>
    <w:rsid w:val="008635D4"/>
    <w:rsid w:val="00863B21"/>
    <w:rsid w:val="00865C08"/>
    <w:rsid w:val="00865E28"/>
    <w:rsid w:val="008702DB"/>
    <w:rsid w:val="00871E3C"/>
    <w:rsid w:val="0087348D"/>
    <w:rsid w:val="00876F7F"/>
    <w:rsid w:val="0088044F"/>
    <w:rsid w:val="0088076B"/>
    <w:rsid w:val="00880C3D"/>
    <w:rsid w:val="00881D31"/>
    <w:rsid w:val="00881FA2"/>
    <w:rsid w:val="008831EB"/>
    <w:rsid w:val="00886638"/>
    <w:rsid w:val="00887B37"/>
    <w:rsid w:val="00887D77"/>
    <w:rsid w:val="0089245D"/>
    <w:rsid w:val="0089320F"/>
    <w:rsid w:val="00896E12"/>
    <w:rsid w:val="008A16CF"/>
    <w:rsid w:val="008A1731"/>
    <w:rsid w:val="008A2B67"/>
    <w:rsid w:val="008A2FD7"/>
    <w:rsid w:val="008A335F"/>
    <w:rsid w:val="008A3D94"/>
    <w:rsid w:val="008A4AE4"/>
    <w:rsid w:val="008A6DFD"/>
    <w:rsid w:val="008A71D0"/>
    <w:rsid w:val="008A783A"/>
    <w:rsid w:val="008B3E27"/>
    <w:rsid w:val="008B457D"/>
    <w:rsid w:val="008B4655"/>
    <w:rsid w:val="008B48C2"/>
    <w:rsid w:val="008B4DE0"/>
    <w:rsid w:val="008C2304"/>
    <w:rsid w:val="008C4576"/>
    <w:rsid w:val="008C504E"/>
    <w:rsid w:val="008C5F32"/>
    <w:rsid w:val="008C6504"/>
    <w:rsid w:val="008D0221"/>
    <w:rsid w:val="008D191D"/>
    <w:rsid w:val="008D5CA3"/>
    <w:rsid w:val="008D6405"/>
    <w:rsid w:val="008D64A0"/>
    <w:rsid w:val="008D7052"/>
    <w:rsid w:val="008D77C5"/>
    <w:rsid w:val="008E00FB"/>
    <w:rsid w:val="008E3EF4"/>
    <w:rsid w:val="008E5AE9"/>
    <w:rsid w:val="008E5D93"/>
    <w:rsid w:val="008E661A"/>
    <w:rsid w:val="008E6ACF"/>
    <w:rsid w:val="008E7625"/>
    <w:rsid w:val="008F298E"/>
    <w:rsid w:val="008F2C0B"/>
    <w:rsid w:val="008F43AA"/>
    <w:rsid w:val="009011D4"/>
    <w:rsid w:val="0090120F"/>
    <w:rsid w:val="00901D12"/>
    <w:rsid w:val="0090621F"/>
    <w:rsid w:val="00906711"/>
    <w:rsid w:val="009071B9"/>
    <w:rsid w:val="00910473"/>
    <w:rsid w:val="009114DE"/>
    <w:rsid w:val="00912533"/>
    <w:rsid w:val="009169ED"/>
    <w:rsid w:val="00920771"/>
    <w:rsid w:val="00922D01"/>
    <w:rsid w:val="00922D53"/>
    <w:rsid w:val="00922EBD"/>
    <w:rsid w:val="009230E5"/>
    <w:rsid w:val="00923A00"/>
    <w:rsid w:val="009243B1"/>
    <w:rsid w:val="0093065D"/>
    <w:rsid w:val="00933E1C"/>
    <w:rsid w:val="00934622"/>
    <w:rsid w:val="009453C1"/>
    <w:rsid w:val="00946470"/>
    <w:rsid w:val="00946C5D"/>
    <w:rsid w:val="00947AE3"/>
    <w:rsid w:val="0095133D"/>
    <w:rsid w:val="009521CC"/>
    <w:rsid w:val="00953A7B"/>
    <w:rsid w:val="009544EF"/>
    <w:rsid w:val="009568E4"/>
    <w:rsid w:val="00957D9A"/>
    <w:rsid w:val="0096007C"/>
    <w:rsid w:val="009618C8"/>
    <w:rsid w:val="00961FED"/>
    <w:rsid w:val="009656B2"/>
    <w:rsid w:val="00966694"/>
    <w:rsid w:val="00966B39"/>
    <w:rsid w:val="00966B6B"/>
    <w:rsid w:val="00967C1C"/>
    <w:rsid w:val="00967EF0"/>
    <w:rsid w:val="00971278"/>
    <w:rsid w:val="009729A8"/>
    <w:rsid w:val="009735E7"/>
    <w:rsid w:val="00974140"/>
    <w:rsid w:val="009763BD"/>
    <w:rsid w:val="00976CED"/>
    <w:rsid w:val="009821CA"/>
    <w:rsid w:val="009849F4"/>
    <w:rsid w:val="00984DA0"/>
    <w:rsid w:val="0098595B"/>
    <w:rsid w:val="00985FAB"/>
    <w:rsid w:val="00987843"/>
    <w:rsid w:val="00987925"/>
    <w:rsid w:val="009908DF"/>
    <w:rsid w:val="00991613"/>
    <w:rsid w:val="009921F2"/>
    <w:rsid w:val="0099398E"/>
    <w:rsid w:val="00994BC3"/>
    <w:rsid w:val="00995192"/>
    <w:rsid w:val="00996A52"/>
    <w:rsid w:val="00996E0A"/>
    <w:rsid w:val="009A0140"/>
    <w:rsid w:val="009A05E7"/>
    <w:rsid w:val="009A09A6"/>
    <w:rsid w:val="009A278D"/>
    <w:rsid w:val="009A5447"/>
    <w:rsid w:val="009A5A47"/>
    <w:rsid w:val="009A61FE"/>
    <w:rsid w:val="009A764C"/>
    <w:rsid w:val="009A7E59"/>
    <w:rsid w:val="009B0FC4"/>
    <w:rsid w:val="009B1268"/>
    <w:rsid w:val="009B1957"/>
    <w:rsid w:val="009B3CD1"/>
    <w:rsid w:val="009B57FA"/>
    <w:rsid w:val="009B5C77"/>
    <w:rsid w:val="009B7229"/>
    <w:rsid w:val="009B72CD"/>
    <w:rsid w:val="009B75BF"/>
    <w:rsid w:val="009C0BCD"/>
    <w:rsid w:val="009C17E5"/>
    <w:rsid w:val="009C3223"/>
    <w:rsid w:val="009C4C5F"/>
    <w:rsid w:val="009C53F3"/>
    <w:rsid w:val="009C58DD"/>
    <w:rsid w:val="009C7725"/>
    <w:rsid w:val="009D368C"/>
    <w:rsid w:val="009D4125"/>
    <w:rsid w:val="009D4925"/>
    <w:rsid w:val="009D5F7D"/>
    <w:rsid w:val="009E13DC"/>
    <w:rsid w:val="009E40DE"/>
    <w:rsid w:val="009E67B2"/>
    <w:rsid w:val="009F2FA9"/>
    <w:rsid w:val="009F39FF"/>
    <w:rsid w:val="009F3BAC"/>
    <w:rsid w:val="009F5E75"/>
    <w:rsid w:val="009F622D"/>
    <w:rsid w:val="009F6901"/>
    <w:rsid w:val="009F6BDC"/>
    <w:rsid w:val="009F71FE"/>
    <w:rsid w:val="009F77D2"/>
    <w:rsid w:val="00A023F9"/>
    <w:rsid w:val="00A02BC2"/>
    <w:rsid w:val="00A04018"/>
    <w:rsid w:val="00A04432"/>
    <w:rsid w:val="00A04B00"/>
    <w:rsid w:val="00A0550C"/>
    <w:rsid w:val="00A05CA6"/>
    <w:rsid w:val="00A05E0C"/>
    <w:rsid w:val="00A065B7"/>
    <w:rsid w:val="00A07F5F"/>
    <w:rsid w:val="00A12CA8"/>
    <w:rsid w:val="00A136DC"/>
    <w:rsid w:val="00A149C0"/>
    <w:rsid w:val="00A15198"/>
    <w:rsid w:val="00A15865"/>
    <w:rsid w:val="00A15CEA"/>
    <w:rsid w:val="00A2004A"/>
    <w:rsid w:val="00A22966"/>
    <w:rsid w:val="00A24709"/>
    <w:rsid w:val="00A24795"/>
    <w:rsid w:val="00A24CF9"/>
    <w:rsid w:val="00A25A9D"/>
    <w:rsid w:val="00A25D92"/>
    <w:rsid w:val="00A269B6"/>
    <w:rsid w:val="00A273FC"/>
    <w:rsid w:val="00A33AE9"/>
    <w:rsid w:val="00A37184"/>
    <w:rsid w:val="00A37CAA"/>
    <w:rsid w:val="00A422DD"/>
    <w:rsid w:val="00A43AA1"/>
    <w:rsid w:val="00A44194"/>
    <w:rsid w:val="00A45E14"/>
    <w:rsid w:val="00A50539"/>
    <w:rsid w:val="00A525E4"/>
    <w:rsid w:val="00A53A17"/>
    <w:rsid w:val="00A544B6"/>
    <w:rsid w:val="00A545DA"/>
    <w:rsid w:val="00A55D0D"/>
    <w:rsid w:val="00A56635"/>
    <w:rsid w:val="00A605FD"/>
    <w:rsid w:val="00A61EE6"/>
    <w:rsid w:val="00A64D56"/>
    <w:rsid w:val="00A65A78"/>
    <w:rsid w:val="00A72695"/>
    <w:rsid w:val="00A75397"/>
    <w:rsid w:val="00A753C8"/>
    <w:rsid w:val="00A81EF6"/>
    <w:rsid w:val="00A822B9"/>
    <w:rsid w:val="00A83C3B"/>
    <w:rsid w:val="00A83D56"/>
    <w:rsid w:val="00A83EB5"/>
    <w:rsid w:val="00A83F6B"/>
    <w:rsid w:val="00A87816"/>
    <w:rsid w:val="00A87F24"/>
    <w:rsid w:val="00A915E0"/>
    <w:rsid w:val="00A91E1B"/>
    <w:rsid w:val="00A93247"/>
    <w:rsid w:val="00A94027"/>
    <w:rsid w:val="00A96BD7"/>
    <w:rsid w:val="00AA00FD"/>
    <w:rsid w:val="00AA0F64"/>
    <w:rsid w:val="00AA337E"/>
    <w:rsid w:val="00AA3C2D"/>
    <w:rsid w:val="00AA4F64"/>
    <w:rsid w:val="00AA5FEA"/>
    <w:rsid w:val="00AA6982"/>
    <w:rsid w:val="00AA6D2C"/>
    <w:rsid w:val="00AA7363"/>
    <w:rsid w:val="00AA7499"/>
    <w:rsid w:val="00AB1403"/>
    <w:rsid w:val="00AB173C"/>
    <w:rsid w:val="00AB177C"/>
    <w:rsid w:val="00AB1FCF"/>
    <w:rsid w:val="00AB2C7C"/>
    <w:rsid w:val="00AB3A39"/>
    <w:rsid w:val="00AB3EF7"/>
    <w:rsid w:val="00AB685A"/>
    <w:rsid w:val="00AB7333"/>
    <w:rsid w:val="00AB788F"/>
    <w:rsid w:val="00AC3789"/>
    <w:rsid w:val="00AC436C"/>
    <w:rsid w:val="00AC4896"/>
    <w:rsid w:val="00AC612B"/>
    <w:rsid w:val="00AC7770"/>
    <w:rsid w:val="00AD074D"/>
    <w:rsid w:val="00AD2556"/>
    <w:rsid w:val="00AD2DF1"/>
    <w:rsid w:val="00AD426C"/>
    <w:rsid w:val="00AD494D"/>
    <w:rsid w:val="00AD4E85"/>
    <w:rsid w:val="00AD50AE"/>
    <w:rsid w:val="00AD5F0A"/>
    <w:rsid w:val="00AE0630"/>
    <w:rsid w:val="00AE0F46"/>
    <w:rsid w:val="00AE1B55"/>
    <w:rsid w:val="00AE2632"/>
    <w:rsid w:val="00AE34ED"/>
    <w:rsid w:val="00AE544E"/>
    <w:rsid w:val="00AE54D8"/>
    <w:rsid w:val="00AF0032"/>
    <w:rsid w:val="00AF06F0"/>
    <w:rsid w:val="00AF0D75"/>
    <w:rsid w:val="00AF1237"/>
    <w:rsid w:val="00AF23F7"/>
    <w:rsid w:val="00AF4154"/>
    <w:rsid w:val="00AF6AA1"/>
    <w:rsid w:val="00B0025C"/>
    <w:rsid w:val="00B04771"/>
    <w:rsid w:val="00B0519B"/>
    <w:rsid w:val="00B06025"/>
    <w:rsid w:val="00B10308"/>
    <w:rsid w:val="00B11352"/>
    <w:rsid w:val="00B1253E"/>
    <w:rsid w:val="00B13986"/>
    <w:rsid w:val="00B140A4"/>
    <w:rsid w:val="00B141BE"/>
    <w:rsid w:val="00B15416"/>
    <w:rsid w:val="00B1558E"/>
    <w:rsid w:val="00B15608"/>
    <w:rsid w:val="00B161A5"/>
    <w:rsid w:val="00B1635F"/>
    <w:rsid w:val="00B175FD"/>
    <w:rsid w:val="00B20183"/>
    <w:rsid w:val="00B23D0A"/>
    <w:rsid w:val="00B24835"/>
    <w:rsid w:val="00B254C3"/>
    <w:rsid w:val="00B27153"/>
    <w:rsid w:val="00B324C5"/>
    <w:rsid w:val="00B32540"/>
    <w:rsid w:val="00B35530"/>
    <w:rsid w:val="00B36B9D"/>
    <w:rsid w:val="00B377E3"/>
    <w:rsid w:val="00B37DA9"/>
    <w:rsid w:val="00B40783"/>
    <w:rsid w:val="00B41DDA"/>
    <w:rsid w:val="00B424BE"/>
    <w:rsid w:val="00B43397"/>
    <w:rsid w:val="00B43716"/>
    <w:rsid w:val="00B46164"/>
    <w:rsid w:val="00B462FF"/>
    <w:rsid w:val="00B470C6"/>
    <w:rsid w:val="00B50841"/>
    <w:rsid w:val="00B50DAD"/>
    <w:rsid w:val="00B54A1E"/>
    <w:rsid w:val="00B56F90"/>
    <w:rsid w:val="00B64E6E"/>
    <w:rsid w:val="00B65111"/>
    <w:rsid w:val="00B6560F"/>
    <w:rsid w:val="00B65B11"/>
    <w:rsid w:val="00B65DD9"/>
    <w:rsid w:val="00B667B2"/>
    <w:rsid w:val="00B6706C"/>
    <w:rsid w:val="00B675B8"/>
    <w:rsid w:val="00B708E6"/>
    <w:rsid w:val="00B725E5"/>
    <w:rsid w:val="00B74C93"/>
    <w:rsid w:val="00B77614"/>
    <w:rsid w:val="00B777DA"/>
    <w:rsid w:val="00B77A97"/>
    <w:rsid w:val="00B800CA"/>
    <w:rsid w:val="00B8064F"/>
    <w:rsid w:val="00B811B1"/>
    <w:rsid w:val="00B823F0"/>
    <w:rsid w:val="00B83148"/>
    <w:rsid w:val="00B83669"/>
    <w:rsid w:val="00B83F9C"/>
    <w:rsid w:val="00B846B1"/>
    <w:rsid w:val="00B84AAD"/>
    <w:rsid w:val="00B859DB"/>
    <w:rsid w:val="00B8745A"/>
    <w:rsid w:val="00B91C5A"/>
    <w:rsid w:val="00B920BA"/>
    <w:rsid w:val="00B92868"/>
    <w:rsid w:val="00B92D36"/>
    <w:rsid w:val="00B9484F"/>
    <w:rsid w:val="00B959D1"/>
    <w:rsid w:val="00B9792E"/>
    <w:rsid w:val="00BA04B6"/>
    <w:rsid w:val="00BA55A8"/>
    <w:rsid w:val="00BA5A09"/>
    <w:rsid w:val="00BA7455"/>
    <w:rsid w:val="00BB0969"/>
    <w:rsid w:val="00BB0A59"/>
    <w:rsid w:val="00BB3E83"/>
    <w:rsid w:val="00BB3FA9"/>
    <w:rsid w:val="00BB4DE4"/>
    <w:rsid w:val="00BB52EE"/>
    <w:rsid w:val="00BB6489"/>
    <w:rsid w:val="00BB7E6E"/>
    <w:rsid w:val="00BC2D3B"/>
    <w:rsid w:val="00BC2D41"/>
    <w:rsid w:val="00BC37D9"/>
    <w:rsid w:val="00BC468A"/>
    <w:rsid w:val="00BC61D3"/>
    <w:rsid w:val="00BC6720"/>
    <w:rsid w:val="00BD0166"/>
    <w:rsid w:val="00BD2D04"/>
    <w:rsid w:val="00BD3C0D"/>
    <w:rsid w:val="00BD4BAD"/>
    <w:rsid w:val="00BD590A"/>
    <w:rsid w:val="00BD768D"/>
    <w:rsid w:val="00BE07C1"/>
    <w:rsid w:val="00BE196C"/>
    <w:rsid w:val="00BE1D78"/>
    <w:rsid w:val="00BE293B"/>
    <w:rsid w:val="00BE4B45"/>
    <w:rsid w:val="00BE57ED"/>
    <w:rsid w:val="00BE6201"/>
    <w:rsid w:val="00BE7AD9"/>
    <w:rsid w:val="00BF0498"/>
    <w:rsid w:val="00BF15AF"/>
    <w:rsid w:val="00BF1A76"/>
    <w:rsid w:val="00BF1EB7"/>
    <w:rsid w:val="00BF24D5"/>
    <w:rsid w:val="00BF2C5A"/>
    <w:rsid w:val="00BF6FBB"/>
    <w:rsid w:val="00C033C1"/>
    <w:rsid w:val="00C03950"/>
    <w:rsid w:val="00C04D26"/>
    <w:rsid w:val="00C05650"/>
    <w:rsid w:val="00C07E32"/>
    <w:rsid w:val="00C10D39"/>
    <w:rsid w:val="00C114EB"/>
    <w:rsid w:val="00C1186E"/>
    <w:rsid w:val="00C11BBB"/>
    <w:rsid w:val="00C13654"/>
    <w:rsid w:val="00C13895"/>
    <w:rsid w:val="00C159AF"/>
    <w:rsid w:val="00C20645"/>
    <w:rsid w:val="00C206A5"/>
    <w:rsid w:val="00C21BB3"/>
    <w:rsid w:val="00C25468"/>
    <w:rsid w:val="00C268B5"/>
    <w:rsid w:val="00C272A7"/>
    <w:rsid w:val="00C27696"/>
    <w:rsid w:val="00C32202"/>
    <w:rsid w:val="00C3598F"/>
    <w:rsid w:val="00C36612"/>
    <w:rsid w:val="00C36ED5"/>
    <w:rsid w:val="00C3721E"/>
    <w:rsid w:val="00C377E9"/>
    <w:rsid w:val="00C37EB4"/>
    <w:rsid w:val="00C41A37"/>
    <w:rsid w:val="00C42BD5"/>
    <w:rsid w:val="00C44C32"/>
    <w:rsid w:val="00C44E3B"/>
    <w:rsid w:val="00C4599B"/>
    <w:rsid w:val="00C45EAB"/>
    <w:rsid w:val="00C46355"/>
    <w:rsid w:val="00C46B69"/>
    <w:rsid w:val="00C5218B"/>
    <w:rsid w:val="00C52791"/>
    <w:rsid w:val="00C53461"/>
    <w:rsid w:val="00C54796"/>
    <w:rsid w:val="00C54DD8"/>
    <w:rsid w:val="00C55910"/>
    <w:rsid w:val="00C56303"/>
    <w:rsid w:val="00C566E6"/>
    <w:rsid w:val="00C60E5C"/>
    <w:rsid w:val="00C613C8"/>
    <w:rsid w:val="00C64723"/>
    <w:rsid w:val="00C64A7D"/>
    <w:rsid w:val="00C662C2"/>
    <w:rsid w:val="00C67F0A"/>
    <w:rsid w:val="00C703B2"/>
    <w:rsid w:val="00C71452"/>
    <w:rsid w:val="00C72F2B"/>
    <w:rsid w:val="00C7399C"/>
    <w:rsid w:val="00C752CF"/>
    <w:rsid w:val="00C757E7"/>
    <w:rsid w:val="00C75F4C"/>
    <w:rsid w:val="00C7661E"/>
    <w:rsid w:val="00C770F2"/>
    <w:rsid w:val="00C8349D"/>
    <w:rsid w:val="00C83539"/>
    <w:rsid w:val="00C84F82"/>
    <w:rsid w:val="00C91BC1"/>
    <w:rsid w:val="00C91D52"/>
    <w:rsid w:val="00C938FC"/>
    <w:rsid w:val="00C93BF9"/>
    <w:rsid w:val="00C93EFB"/>
    <w:rsid w:val="00C946FE"/>
    <w:rsid w:val="00C95815"/>
    <w:rsid w:val="00C96FD1"/>
    <w:rsid w:val="00C97A63"/>
    <w:rsid w:val="00CA1477"/>
    <w:rsid w:val="00CA18D4"/>
    <w:rsid w:val="00CA2390"/>
    <w:rsid w:val="00CA5DF5"/>
    <w:rsid w:val="00CA64A3"/>
    <w:rsid w:val="00CB1F07"/>
    <w:rsid w:val="00CB2113"/>
    <w:rsid w:val="00CB2550"/>
    <w:rsid w:val="00CB2A72"/>
    <w:rsid w:val="00CC1A14"/>
    <w:rsid w:val="00CC22F2"/>
    <w:rsid w:val="00CC2CF5"/>
    <w:rsid w:val="00CC3C85"/>
    <w:rsid w:val="00CC40C6"/>
    <w:rsid w:val="00CC439B"/>
    <w:rsid w:val="00CC6874"/>
    <w:rsid w:val="00CC7252"/>
    <w:rsid w:val="00CD2176"/>
    <w:rsid w:val="00CD4F2E"/>
    <w:rsid w:val="00CD56AD"/>
    <w:rsid w:val="00CE0296"/>
    <w:rsid w:val="00CE06E8"/>
    <w:rsid w:val="00CE37CB"/>
    <w:rsid w:val="00CE3AF7"/>
    <w:rsid w:val="00CE6121"/>
    <w:rsid w:val="00CE61F4"/>
    <w:rsid w:val="00CE6DD3"/>
    <w:rsid w:val="00CF0309"/>
    <w:rsid w:val="00CF08BF"/>
    <w:rsid w:val="00CF0D91"/>
    <w:rsid w:val="00CF2026"/>
    <w:rsid w:val="00CF5A24"/>
    <w:rsid w:val="00CF6AAA"/>
    <w:rsid w:val="00CF735E"/>
    <w:rsid w:val="00D008F5"/>
    <w:rsid w:val="00D00C89"/>
    <w:rsid w:val="00D0260D"/>
    <w:rsid w:val="00D04111"/>
    <w:rsid w:val="00D066F3"/>
    <w:rsid w:val="00D07B3D"/>
    <w:rsid w:val="00D108E4"/>
    <w:rsid w:val="00D10930"/>
    <w:rsid w:val="00D10B95"/>
    <w:rsid w:val="00D14F9E"/>
    <w:rsid w:val="00D177FF"/>
    <w:rsid w:val="00D216E4"/>
    <w:rsid w:val="00D22DA5"/>
    <w:rsid w:val="00D24F06"/>
    <w:rsid w:val="00D25972"/>
    <w:rsid w:val="00D26762"/>
    <w:rsid w:val="00D271E8"/>
    <w:rsid w:val="00D30D49"/>
    <w:rsid w:val="00D3172E"/>
    <w:rsid w:val="00D31772"/>
    <w:rsid w:val="00D3642C"/>
    <w:rsid w:val="00D3724F"/>
    <w:rsid w:val="00D377F2"/>
    <w:rsid w:val="00D41091"/>
    <w:rsid w:val="00D41888"/>
    <w:rsid w:val="00D41E05"/>
    <w:rsid w:val="00D42536"/>
    <w:rsid w:val="00D42F9A"/>
    <w:rsid w:val="00D4529D"/>
    <w:rsid w:val="00D454B2"/>
    <w:rsid w:val="00D45BDF"/>
    <w:rsid w:val="00D47D51"/>
    <w:rsid w:val="00D51F59"/>
    <w:rsid w:val="00D528F6"/>
    <w:rsid w:val="00D531E3"/>
    <w:rsid w:val="00D539FC"/>
    <w:rsid w:val="00D60C49"/>
    <w:rsid w:val="00D60C86"/>
    <w:rsid w:val="00D63AF8"/>
    <w:rsid w:val="00D6633F"/>
    <w:rsid w:val="00D66910"/>
    <w:rsid w:val="00D672E7"/>
    <w:rsid w:val="00D67FDA"/>
    <w:rsid w:val="00D70822"/>
    <w:rsid w:val="00D713C8"/>
    <w:rsid w:val="00D71B75"/>
    <w:rsid w:val="00D72ABA"/>
    <w:rsid w:val="00D769BD"/>
    <w:rsid w:val="00D77AD9"/>
    <w:rsid w:val="00D81BD9"/>
    <w:rsid w:val="00D83562"/>
    <w:rsid w:val="00D8766D"/>
    <w:rsid w:val="00D87E85"/>
    <w:rsid w:val="00D902CA"/>
    <w:rsid w:val="00D92E72"/>
    <w:rsid w:val="00D93822"/>
    <w:rsid w:val="00D95503"/>
    <w:rsid w:val="00D957C8"/>
    <w:rsid w:val="00D960A1"/>
    <w:rsid w:val="00DA1921"/>
    <w:rsid w:val="00DA2689"/>
    <w:rsid w:val="00DA464D"/>
    <w:rsid w:val="00DA7E40"/>
    <w:rsid w:val="00DB0048"/>
    <w:rsid w:val="00DB1318"/>
    <w:rsid w:val="00DB4A3F"/>
    <w:rsid w:val="00DC092B"/>
    <w:rsid w:val="00DC13CA"/>
    <w:rsid w:val="00DC32C3"/>
    <w:rsid w:val="00DC3FD5"/>
    <w:rsid w:val="00DC49E2"/>
    <w:rsid w:val="00DC5861"/>
    <w:rsid w:val="00DC6C9A"/>
    <w:rsid w:val="00DC70D2"/>
    <w:rsid w:val="00DC7F66"/>
    <w:rsid w:val="00DD2959"/>
    <w:rsid w:val="00DD331D"/>
    <w:rsid w:val="00DD565E"/>
    <w:rsid w:val="00DD5D4E"/>
    <w:rsid w:val="00DD6972"/>
    <w:rsid w:val="00DD788C"/>
    <w:rsid w:val="00DD7F63"/>
    <w:rsid w:val="00DE069E"/>
    <w:rsid w:val="00DE2096"/>
    <w:rsid w:val="00DE2F1E"/>
    <w:rsid w:val="00DE37FC"/>
    <w:rsid w:val="00DF0A55"/>
    <w:rsid w:val="00DF1F48"/>
    <w:rsid w:val="00DF3012"/>
    <w:rsid w:val="00DF50AD"/>
    <w:rsid w:val="00DF5E3F"/>
    <w:rsid w:val="00DF6735"/>
    <w:rsid w:val="00DF6763"/>
    <w:rsid w:val="00DF7622"/>
    <w:rsid w:val="00E009CC"/>
    <w:rsid w:val="00E01D0C"/>
    <w:rsid w:val="00E02B61"/>
    <w:rsid w:val="00E03070"/>
    <w:rsid w:val="00E078CD"/>
    <w:rsid w:val="00E07AEE"/>
    <w:rsid w:val="00E07DD4"/>
    <w:rsid w:val="00E11F08"/>
    <w:rsid w:val="00E121E0"/>
    <w:rsid w:val="00E12C24"/>
    <w:rsid w:val="00E12C29"/>
    <w:rsid w:val="00E14BCB"/>
    <w:rsid w:val="00E15863"/>
    <w:rsid w:val="00E17E2C"/>
    <w:rsid w:val="00E207B8"/>
    <w:rsid w:val="00E21801"/>
    <w:rsid w:val="00E2245D"/>
    <w:rsid w:val="00E235C7"/>
    <w:rsid w:val="00E2381D"/>
    <w:rsid w:val="00E24621"/>
    <w:rsid w:val="00E2463A"/>
    <w:rsid w:val="00E24F6B"/>
    <w:rsid w:val="00E257BA"/>
    <w:rsid w:val="00E25EB3"/>
    <w:rsid w:val="00E262DC"/>
    <w:rsid w:val="00E319D1"/>
    <w:rsid w:val="00E31E41"/>
    <w:rsid w:val="00E321E7"/>
    <w:rsid w:val="00E3221B"/>
    <w:rsid w:val="00E3386A"/>
    <w:rsid w:val="00E34734"/>
    <w:rsid w:val="00E358D0"/>
    <w:rsid w:val="00E3656E"/>
    <w:rsid w:val="00E37019"/>
    <w:rsid w:val="00E4013C"/>
    <w:rsid w:val="00E40896"/>
    <w:rsid w:val="00E40D63"/>
    <w:rsid w:val="00E44E85"/>
    <w:rsid w:val="00E459BA"/>
    <w:rsid w:val="00E45ED3"/>
    <w:rsid w:val="00E47619"/>
    <w:rsid w:val="00E47BA2"/>
    <w:rsid w:val="00E47D1B"/>
    <w:rsid w:val="00E53C47"/>
    <w:rsid w:val="00E54302"/>
    <w:rsid w:val="00E54C23"/>
    <w:rsid w:val="00E54E10"/>
    <w:rsid w:val="00E56AC4"/>
    <w:rsid w:val="00E56DDA"/>
    <w:rsid w:val="00E56DEC"/>
    <w:rsid w:val="00E57CF1"/>
    <w:rsid w:val="00E61EBB"/>
    <w:rsid w:val="00E62274"/>
    <w:rsid w:val="00E6369F"/>
    <w:rsid w:val="00E63C0A"/>
    <w:rsid w:val="00E648C4"/>
    <w:rsid w:val="00E65CC3"/>
    <w:rsid w:val="00E66538"/>
    <w:rsid w:val="00E66A4D"/>
    <w:rsid w:val="00E66E75"/>
    <w:rsid w:val="00E721CB"/>
    <w:rsid w:val="00E73488"/>
    <w:rsid w:val="00E7399C"/>
    <w:rsid w:val="00E761AE"/>
    <w:rsid w:val="00E76A75"/>
    <w:rsid w:val="00E773E8"/>
    <w:rsid w:val="00E77967"/>
    <w:rsid w:val="00E77E0E"/>
    <w:rsid w:val="00E80783"/>
    <w:rsid w:val="00E80E58"/>
    <w:rsid w:val="00E8334A"/>
    <w:rsid w:val="00E83C71"/>
    <w:rsid w:val="00E841E2"/>
    <w:rsid w:val="00E8571A"/>
    <w:rsid w:val="00E8757A"/>
    <w:rsid w:val="00E9007C"/>
    <w:rsid w:val="00E904F7"/>
    <w:rsid w:val="00E942E2"/>
    <w:rsid w:val="00E94D8D"/>
    <w:rsid w:val="00E96944"/>
    <w:rsid w:val="00E96B4B"/>
    <w:rsid w:val="00EA10D3"/>
    <w:rsid w:val="00EA1C70"/>
    <w:rsid w:val="00EA368A"/>
    <w:rsid w:val="00EA4B53"/>
    <w:rsid w:val="00EA6E32"/>
    <w:rsid w:val="00EA7534"/>
    <w:rsid w:val="00EA7881"/>
    <w:rsid w:val="00EA7C16"/>
    <w:rsid w:val="00EB20C0"/>
    <w:rsid w:val="00EB45EC"/>
    <w:rsid w:val="00EB4A1D"/>
    <w:rsid w:val="00EB771E"/>
    <w:rsid w:val="00EB7F5F"/>
    <w:rsid w:val="00EC0593"/>
    <w:rsid w:val="00EC0650"/>
    <w:rsid w:val="00EC1EC9"/>
    <w:rsid w:val="00EC21F9"/>
    <w:rsid w:val="00EC3997"/>
    <w:rsid w:val="00EC3C1A"/>
    <w:rsid w:val="00EC444C"/>
    <w:rsid w:val="00EC502C"/>
    <w:rsid w:val="00EC51AF"/>
    <w:rsid w:val="00EC6F80"/>
    <w:rsid w:val="00EC7EFE"/>
    <w:rsid w:val="00ED24D7"/>
    <w:rsid w:val="00ED4154"/>
    <w:rsid w:val="00ED4712"/>
    <w:rsid w:val="00ED5D70"/>
    <w:rsid w:val="00ED699D"/>
    <w:rsid w:val="00EE3316"/>
    <w:rsid w:val="00EE3B0D"/>
    <w:rsid w:val="00EE4C2A"/>
    <w:rsid w:val="00EE5556"/>
    <w:rsid w:val="00EE5636"/>
    <w:rsid w:val="00EE690E"/>
    <w:rsid w:val="00EE6E91"/>
    <w:rsid w:val="00EE75C7"/>
    <w:rsid w:val="00EF0C86"/>
    <w:rsid w:val="00EF147D"/>
    <w:rsid w:val="00EF3591"/>
    <w:rsid w:val="00F01946"/>
    <w:rsid w:val="00F019EF"/>
    <w:rsid w:val="00F03AF5"/>
    <w:rsid w:val="00F04F16"/>
    <w:rsid w:val="00F06EA0"/>
    <w:rsid w:val="00F1038B"/>
    <w:rsid w:val="00F12E29"/>
    <w:rsid w:val="00F13F72"/>
    <w:rsid w:val="00F143E5"/>
    <w:rsid w:val="00F15D6D"/>
    <w:rsid w:val="00F16DE4"/>
    <w:rsid w:val="00F17634"/>
    <w:rsid w:val="00F20026"/>
    <w:rsid w:val="00F20FA4"/>
    <w:rsid w:val="00F214A8"/>
    <w:rsid w:val="00F225AF"/>
    <w:rsid w:val="00F22E90"/>
    <w:rsid w:val="00F243F5"/>
    <w:rsid w:val="00F244F8"/>
    <w:rsid w:val="00F267DD"/>
    <w:rsid w:val="00F3064D"/>
    <w:rsid w:val="00F31C04"/>
    <w:rsid w:val="00F32328"/>
    <w:rsid w:val="00F33253"/>
    <w:rsid w:val="00F33DEC"/>
    <w:rsid w:val="00F35CBB"/>
    <w:rsid w:val="00F361F8"/>
    <w:rsid w:val="00F366CC"/>
    <w:rsid w:val="00F37E1C"/>
    <w:rsid w:val="00F37E73"/>
    <w:rsid w:val="00F4062E"/>
    <w:rsid w:val="00F4182E"/>
    <w:rsid w:val="00F41862"/>
    <w:rsid w:val="00F425F0"/>
    <w:rsid w:val="00F426D7"/>
    <w:rsid w:val="00F42A11"/>
    <w:rsid w:val="00F5014A"/>
    <w:rsid w:val="00F5046A"/>
    <w:rsid w:val="00F516FB"/>
    <w:rsid w:val="00F524D9"/>
    <w:rsid w:val="00F527C1"/>
    <w:rsid w:val="00F542EF"/>
    <w:rsid w:val="00F545B0"/>
    <w:rsid w:val="00F54831"/>
    <w:rsid w:val="00F55BDA"/>
    <w:rsid w:val="00F55D12"/>
    <w:rsid w:val="00F57AB6"/>
    <w:rsid w:val="00F57F42"/>
    <w:rsid w:val="00F601FD"/>
    <w:rsid w:val="00F61A9D"/>
    <w:rsid w:val="00F61B78"/>
    <w:rsid w:val="00F627D1"/>
    <w:rsid w:val="00F628F4"/>
    <w:rsid w:val="00F636B9"/>
    <w:rsid w:val="00F6678D"/>
    <w:rsid w:val="00F6698D"/>
    <w:rsid w:val="00F7216E"/>
    <w:rsid w:val="00F73D07"/>
    <w:rsid w:val="00F741A0"/>
    <w:rsid w:val="00F77C1D"/>
    <w:rsid w:val="00F841E6"/>
    <w:rsid w:val="00F866E3"/>
    <w:rsid w:val="00F86E31"/>
    <w:rsid w:val="00F8791E"/>
    <w:rsid w:val="00F879AC"/>
    <w:rsid w:val="00F91650"/>
    <w:rsid w:val="00F91A26"/>
    <w:rsid w:val="00F94A3D"/>
    <w:rsid w:val="00F94C8A"/>
    <w:rsid w:val="00F95945"/>
    <w:rsid w:val="00F9794C"/>
    <w:rsid w:val="00F97F1E"/>
    <w:rsid w:val="00FA1523"/>
    <w:rsid w:val="00FA1BF4"/>
    <w:rsid w:val="00FA25B6"/>
    <w:rsid w:val="00FA3CB3"/>
    <w:rsid w:val="00FA3F54"/>
    <w:rsid w:val="00FA4F0B"/>
    <w:rsid w:val="00FA5970"/>
    <w:rsid w:val="00FA5B5C"/>
    <w:rsid w:val="00FA5EDC"/>
    <w:rsid w:val="00FB0F14"/>
    <w:rsid w:val="00FB4921"/>
    <w:rsid w:val="00FB4C4B"/>
    <w:rsid w:val="00FB52B0"/>
    <w:rsid w:val="00FB5D23"/>
    <w:rsid w:val="00FB5FAF"/>
    <w:rsid w:val="00FC4E79"/>
    <w:rsid w:val="00FC5287"/>
    <w:rsid w:val="00FD122A"/>
    <w:rsid w:val="00FD17B2"/>
    <w:rsid w:val="00FD1FB9"/>
    <w:rsid w:val="00FD2649"/>
    <w:rsid w:val="00FD52AE"/>
    <w:rsid w:val="00FD5497"/>
    <w:rsid w:val="00FD5A28"/>
    <w:rsid w:val="00FD5C72"/>
    <w:rsid w:val="00FD64FD"/>
    <w:rsid w:val="00FD6D13"/>
    <w:rsid w:val="00FE0067"/>
    <w:rsid w:val="00FE0830"/>
    <w:rsid w:val="00FE0A33"/>
    <w:rsid w:val="00FE1145"/>
    <w:rsid w:val="00FE1601"/>
    <w:rsid w:val="00FE342C"/>
    <w:rsid w:val="00FE37C8"/>
    <w:rsid w:val="00FE3863"/>
    <w:rsid w:val="00FE431F"/>
    <w:rsid w:val="00FE451F"/>
    <w:rsid w:val="00FE614D"/>
    <w:rsid w:val="00FF0279"/>
    <w:rsid w:val="00FF1328"/>
    <w:rsid w:val="00FF26FB"/>
    <w:rsid w:val="00FF508C"/>
    <w:rsid w:val="00FF6165"/>
    <w:rsid w:val="00FF6707"/>
    <w:rsid w:val="00FF7AE8"/>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F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04E"/>
    <w:pPr>
      <w:spacing w:before="120" w:after="120"/>
    </w:pPr>
    <w:rPr>
      <w:color w:val="000000" w:themeColor="text1"/>
      <w:sz w:val="24"/>
      <w:szCs w:val="24"/>
    </w:rPr>
  </w:style>
  <w:style w:type="paragraph" w:styleId="Heading1">
    <w:name w:val="heading 1"/>
    <w:next w:val="BodyText"/>
    <w:qFormat/>
    <w:rsid w:val="00A822B9"/>
    <w:pPr>
      <w:keepNext/>
      <w:numPr>
        <w:numId w:val="17"/>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A822B9"/>
    <w:pPr>
      <w:numPr>
        <w:ilvl w:val="1"/>
      </w:numPr>
      <w:tabs>
        <w:tab w:val="clear" w:pos="720"/>
        <w:tab w:val="left" w:pos="907"/>
      </w:tabs>
      <w:spacing w:before="120"/>
      <w:ind w:left="900" w:hanging="900"/>
      <w:outlineLvl w:val="1"/>
    </w:pPr>
    <w:rPr>
      <w:iCs/>
      <w:sz w:val="32"/>
      <w:szCs w:val="28"/>
    </w:rPr>
  </w:style>
  <w:style w:type="paragraph" w:styleId="Heading3">
    <w:name w:val="heading 3"/>
    <w:basedOn w:val="Heading2"/>
    <w:next w:val="BodyText"/>
    <w:qFormat/>
    <w:rsid w:val="00A822B9"/>
    <w:pPr>
      <w:numPr>
        <w:ilvl w:val="2"/>
      </w:numPr>
      <w:tabs>
        <w:tab w:val="clear" w:pos="907"/>
        <w:tab w:val="left" w:pos="1080"/>
      </w:tabs>
      <w:ind w:left="1080" w:hanging="1080"/>
      <w:outlineLvl w:val="2"/>
    </w:pPr>
    <w:rPr>
      <w:bCs w:val="0"/>
      <w:iCs w:val="0"/>
      <w:sz w:val="28"/>
      <w:szCs w:val="26"/>
    </w:rPr>
  </w:style>
  <w:style w:type="paragraph" w:styleId="Heading4">
    <w:name w:val="heading 4"/>
    <w:basedOn w:val="Heading3"/>
    <w:next w:val="BodyText"/>
    <w:qFormat/>
    <w:rsid w:val="00A822B9"/>
    <w:pPr>
      <w:numPr>
        <w:ilvl w:val="3"/>
      </w:numPr>
      <w:ind w:left="1080" w:hanging="1080"/>
      <w:outlineLvl w:val="3"/>
    </w:pPr>
    <w:rPr>
      <w:sz w:val="24"/>
      <w:szCs w:val="28"/>
    </w:rPr>
  </w:style>
  <w:style w:type="paragraph" w:styleId="Heading5">
    <w:name w:val="heading 5"/>
    <w:basedOn w:val="Heading4"/>
    <w:next w:val="BodyText"/>
    <w:qFormat/>
    <w:rsid w:val="00A822B9"/>
    <w:pPr>
      <w:numPr>
        <w:ilvl w:val="4"/>
      </w:numPr>
      <w:tabs>
        <w:tab w:val="clear" w:pos="1080"/>
      </w:tabs>
      <w:ind w:left="1260" w:hanging="1260"/>
      <w:outlineLvl w:val="4"/>
    </w:pPr>
    <w:rPr>
      <w:bCs/>
      <w:iCs/>
      <w:szCs w:val="26"/>
    </w:rPr>
  </w:style>
  <w:style w:type="paragraph" w:styleId="Heading6">
    <w:name w:val="heading 6"/>
    <w:basedOn w:val="Heading5"/>
    <w:next w:val="BodyText"/>
    <w:qFormat/>
    <w:rsid w:val="008C504E"/>
    <w:pPr>
      <w:numPr>
        <w:ilvl w:val="5"/>
      </w:numPr>
      <w:tabs>
        <w:tab w:val="left" w:pos="720"/>
      </w:tabs>
      <w:outlineLvl w:val="5"/>
    </w:pPr>
    <w:rPr>
      <w:bCs w:val="0"/>
      <w:szCs w:val="22"/>
    </w:rPr>
  </w:style>
  <w:style w:type="paragraph" w:styleId="Heading7">
    <w:name w:val="heading 7"/>
    <w:basedOn w:val="Heading6"/>
    <w:next w:val="BodyText"/>
    <w:qFormat/>
    <w:rsid w:val="008C504E"/>
    <w:pPr>
      <w:numPr>
        <w:ilvl w:val="6"/>
      </w:numPr>
      <w:outlineLvl w:val="6"/>
    </w:pPr>
    <w:rPr>
      <w:szCs w:val="24"/>
    </w:rPr>
  </w:style>
  <w:style w:type="paragraph" w:styleId="Heading8">
    <w:name w:val="heading 8"/>
    <w:basedOn w:val="Heading7"/>
    <w:next w:val="BodyText"/>
    <w:qFormat/>
    <w:rsid w:val="008C504E"/>
    <w:pPr>
      <w:numPr>
        <w:ilvl w:val="7"/>
      </w:numPr>
      <w:outlineLvl w:val="7"/>
    </w:pPr>
    <w:rPr>
      <w:iCs w:val="0"/>
    </w:rPr>
  </w:style>
  <w:style w:type="paragraph" w:styleId="Heading9">
    <w:name w:val="heading 9"/>
    <w:basedOn w:val="Heading8"/>
    <w:next w:val="BodyText"/>
    <w:qFormat/>
    <w:rsid w:val="008C504E"/>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F1038B"/>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F1038B"/>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8C504E"/>
    <w:rPr>
      <w:color w:val="606420"/>
      <w:u w:val="single"/>
    </w:rPr>
  </w:style>
  <w:style w:type="paragraph" w:styleId="Header">
    <w:name w:val="header"/>
    <w:rsid w:val="008C504E"/>
    <w:pPr>
      <w:tabs>
        <w:tab w:val="center" w:pos="4680"/>
        <w:tab w:val="right" w:pos="9360"/>
      </w:tabs>
    </w:pPr>
    <w:rPr>
      <w:color w:val="000000" w:themeColor="text1"/>
    </w:rPr>
  </w:style>
  <w:style w:type="character" w:styleId="Hyperlink">
    <w:name w:val="Hyperlink"/>
    <w:uiPriority w:val="99"/>
    <w:rsid w:val="008C504E"/>
    <w:rPr>
      <w:color w:val="0000FF"/>
      <w:u w:val="single"/>
    </w:rPr>
  </w:style>
  <w:style w:type="character" w:styleId="LineNumber">
    <w:name w:val="line number"/>
    <w:basedOn w:val="DefaultParagraphFont"/>
    <w:semiHidden/>
    <w:rsid w:val="008C504E"/>
  </w:style>
  <w:style w:type="paragraph" w:styleId="Subtitle">
    <w:name w:val="Subtitle"/>
    <w:basedOn w:val="Normal"/>
    <w:qFormat/>
    <w:rsid w:val="00F1038B"/>
    <w:pPr>
      <w:spacing w:after="60"/>
      <w:jc w:val="center"/>
      <w:outlineLvl w:val="1"/>
    </w:pPr>
    <w:rPr>
      <w:rFonts w:ascii="Arial" w:hAnsi="Arial" w:cs="Arial"/>
    </w:rPr>
  </w:style>
  <w:style w:type="paragraph" w:styleId="Title">
    <w:name w:val="Title"/>
    <w:next w:val="BodyText"/>
    <w:link w:val="TitleChar"/>
    <w:qFormat/>
    <w:rsid w:val="008C504E"/>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next w:val="BodyText"/>
    <w:rsid w:val="008C504E"/>
    <w:pPr>
      <w:spacing w:after="360"/>
      <w:jc w:val="center"/>
    </w:pPr>
    <w:rPr>
      <w:rFonts w:ascii="Arial" w:hAnsi="Arial" w:cs="Arial"/>
      <w:b/>
      <w:bCs/>
      <w:color w:val="000000" w:themeColor="text1"/>
      <w:sz w:val="28"/>
      <w:szCs w:val="32"/>
    </w:rPr>
  </w:style>
  <w:style w:type="paragraph" w:customStyle="1" w:styleId="TableHeading">
    <w:name w:val="Table Heading"/>
    <w:link w:val="TableHeadingChar"/>
    <w:rsid w:val="008C504E"/>
    <w:pPr>
      <w:keepNext/>
      <w:spacing w:before="60" w:after="60"/>
    </w:pPr>
    <w:rPr>
      <w:rFonts w:ascii="Arial" w:hAnsi="Arial" w:cs="Arial"/>
      <w:b/>
      <w:sz w:val="22"/>
      <w:szCs w:val="22"/>
    </w:rPr>
  </w:style>
  <w:style w:type="paragraph" w:customStyle="1" w:styleId="TableText">
    <w:name w:val="Table Text"/>
    <w:link w:val="TableTextChar"/>
    <w:rsid w:val="008C504E"/>
    <w:pPr>
      <w:spacing w:before="60" w:after="60"/>
    </w:pPr>
    <w:rPr>
      <w:rFonts w:ascii="Arial" w:hAnsi="Arial" w:cs="Arial"/>
      <w:sz w:val="22"/>
    </w:rPr>
  </w:style>
  <w:style w:type="paragraph" w:customStyle="1" w:styleId="DividerPage">
    <w:name w:val="Divider Page"/>
    <w:next w:val="Normal"/>
    <w:rsid w:val="00F1038B"/>
    <w:pPr>
      <w:keepNext/>
      <w:keepLines/>
      <w:pageBreakBefore/>
    </w:pPr>
    <w:rPr>
      <w:rFonts w:ascii="Arial" w:hAnsi="Arial"/>
      <w:b/>
      <w:sz w:val="48"/>
    </w:rPr>
  </w:style>
  <w:style w:type="paragraph" w:customStyle="1" w:styleId="BodyTextBullet1">
    <w:name w:val="Body Text Bullet 1"/>
    <w:rsid w:val="008C504E"/>
    <w:pPr>
      <w:numPr>
        <w:numId w:val="10"/>
      </w:numPr>
      <w:spacing w:before="60" w:after="60"/>
    </w:pPr>
    <w:rPr>
      <w:color w:val="000000" w:themeColor="text1"/>
      <w:sz w:val="24"/>
    </w:rPr>
  </w:style>
  <w:style w:type="paragraph" w:styleId="TOC1">
    <w:name w:val="toc 1"/>
    <w:next w:val="BodyText"/>
    <w:autoRedefine/>
    <w:uiPriority w:val="39"/>
    <w:rsid w:val="008C504E"/>
    <w:pPr>
      <w:tabs>
        <w:tab w:val="left" w:pos="540"/>
        <w:tab w:val="right" w:leader="dot" w:pos="9350"/>
      </w:tabs>
      <w:spacing w:before="60"/>
      <w:ind w:left="540" w:hanging="540"/>
    </w:pPr>
    <w:rPr>
      <w:rFonts w:ascii="Arial" w:hAnsi="Arial"/>
      <w:b/>
      <w:color w:val="000000" w:themeColor="text1"/>
      <w:sz w:val="28"/>
    </w:rPr>
  </w:style>
  <w:style w:type="paragraph" w:styleId="TOC2">
    <w:name w:val="toc 2"/>
    <w:basedOn w:val="Normal"/>
    <w:next w:val="BodyText"/>
    <w:autoRedefine/>
    <w:uiPriority w:val="39"/>
    <w:rsid w:val="008C504E"/>
    <w:pPr>
      <w:tabs>
        <w:tab w:val="left" w:pos="1080"/>
        <w:tab w:val="right" w:leader="dot" w:pos="9350"/>
      </w:tabs>
      <w:spacing w:before="60"/>
      <w:ind w:left="1080" w:hanging="540"/>
    </w:pPr>
    <w:rPr>
      <w:rFonts w:ascii="Arial" w:hAnsi="Arial"/>
      <w:b/>
    </w:rPr>
  </w:style>
  <w:style w:type="paragraph" w:styleId="TOC3">
    <w:name w:val="toc 3"/>
    <w:next w:val="BodyText"/>
    <w:autoRedefine/>
    <w:uiPriority w:val="39"/>
    <w:rsid w:val="008C504E"/>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8C504E"/>
    <w:pPr>
      <w:numPr>
        <w:numId w:val="11"/>
      </w:numPr>
      <w:spacing w:before="60" w:after="60"/>
    </w:pPr>
    <w:rPr>
      <w:color w:val="000000" w:themeColor="text1"/>
      <w:sz w:val="24"/>
    </w:rPr>
  </w:style>
  <w:style w:type="paragraph" w:customStyle="1" w:styleId="BodyTextNumbered1">
    <w:name w:val="Body Text Numbered 1"/>
    <w:rsid w:val="008C504E"/>
    <w:pPr>
      <w:numPr>
        <w:numId w:val="14"/>
      </w:numPr>
      <w:spacing w:before="60" w:after="60"/>
    </w:pPr>
    <w:rPr>
      <w:color w:val="000000" w:themeColor="text1"/>
      <w:sz w:val="24"/>
    </w:rPr>
  </w:style>
  <w:style w:type="paragraph" w:customStyle="1" w:styleId="BodyTextNumbered2">
    <w:name w:val="Body Text Numbered 2"/>
    <w:rsid w:val="008C504E"/>
    <w:pPr>
      <w:numPr>
        <w:numId w:val="15"/>
      </w:numPr>
      <w:tabs>
        <w:tab w:val="clear" w:pos="1440"/>
        <w:tab w:val="num" w:pos="1080"/>
      </w:tabs>
      <w:spacing w:before="60" w:after="60"/>
    </w:pPr>
    <w:rPr>
      <w:color w:val="000000" w:themeColor="text1"/>
      <w:sz w:val="22"/>
    </w:rPr>
  </w:style>
  <w:style w:type="paragraph" w:customStyle="1" w:styleId="BodyTextLettered1">
    <w:name w:val="Body Text Lettered 1"/>
    <w:rsid w:val="008C504E"/>
    <w:pPr>
      <w:numPr>
        <w:numId w:val="12"/>
      </w:numPr>
      <w:tabs>
        <w:tab w:val="clear" w:pos="1080"/>
        <w:tab w:val="num" w:pos="720"/>
      </w:tabs>
      <w:spacing w:before="60" w:after="60"/>
    </w:pPr>
    <w:rPr>
      <w:color w:val="000000" w:themeColor="text1"/>
      <w:sz w:val="24"/>
    </w:rPr>
  </w:style>
  <w:style w:type="paragraph" w:customStyle="1" w:styleId="BodyTextLettered2">
    <w:name w:val="Body Text Lettered 2"/>
    <w:rsid w:val="008C504E"/>
    <w:pPr>
      <w:numPr>
        <w:numId w:val="13"/>
      </w:numPr>
      <w:tabs>
        <w:tab w:val="clear" w:pos="1440"/>
        <w:tab w:val="num" w:pos="1080"/>
      </w:tabs>
      <w:spacing w:before="60" w:after="60"/>
    </w:pPr>
    <w:rPr>
      <w:color w:val="000000" w:themeColor="text1"/>
      <w:sz w:val="24"/>
    </w:rPr>
  </w:style>
  <w:style w:type="paragraph" w:styleId="Footer">
    <w:name w:val="footer"/>
    <w:link w:val="FooterChar"/>
    <w:rsid w:val="008C504E"/>
    <w:pPr>
      <w:tabs>
        <w:tab w:val="center" w:pos="4680"/>
        <w:tab w:val="right" w:pos="9360"/>
      </w:tabs>
    </w:pPr>
    <w:rPr>
      <w:rFonts w:cs="Tahoma"/>
      <w:color w:val="000000" w:themeColor="text1"/>
      <w:szCs w:val="16"/>
    </w:rPr>
  </w:style>
  <w:style w:type="character" w:styleId="PageNumber">
    <w:name w:val="page number"/>
    <w:basedOn w:val="DefaultParagraphFont"/>
    <w:rsid w:val="008C504E"/>
  </w:style>
  <w:style w:type="character" w:customStyle="1" w:styleId="TextItalics">
    <w:name w:val="Text Italics"/>
    <w:rsid w:val="00F1038B"/>
    <w:rPr>
      <w:i/>
    </w:rPr>
  </w:style>
  <w:style w:type="table" w:styleId="TableGrid">
    <w:name w:val="Table Grid"/>
    <w:basedOn w:val="TableNormal"/>
    <w:rsid w:val="008C5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F1038B"/>
    <w:rPr>
      <w:b/>
    </w:rPr>
  </w:style>
  <w:style w:type="character" w:customStyle="1" w:styleId="TextBoldItalics">
    <w:name w:val="Text Bold Italics"/>
    <w:rsid w:val="00F1038B"/>
    <w:rPr>
      <w:b/>
      <w:i/>
    </w:rPr>
  </w:style>
  <w:style w:type="paragraph" w:styleId="TOC4">
    <w:name w:val="toc 4"/>
    <w:next w:val="BodyText"/>
    <w:autoRedefine/>
    <w:uiPriority w:val="39"/>
    <w:rsid w:val="008C504E"/>
    <w:pPr>
      <w:ind w:left="720"/>
    </w:pPr>
    <w:rPr>
      <w:rFonts w:ascii="Arial" w:hAnsi="Arial"/>
      <w:color w:val="000000" w:themeColor="text1"/>
      <w:sz w:val="22"/>
      <w:szCs w:val="24"/>
    </w:rPr>
  </w:style>
  <w:style w:type="paragraph" w:customStyle="1" w:styleId="CoverTitleInstructions">
    <w:name w:val="Cover Title Instructions"/>
    <w:basedOn w:val="InstructionalText1"/>
    <w:next w:val="Title"/>
    <w:rsid w:val="008C504E"/>
    <w:pPr>
      <w:jc w:val="center"/>
    </w:pPr>
    <w:rPr>
      <w:szCs w:val="28"/>
    </w:rPr>
  </w:style>
  <w:style w:type="paragraph" w:customStyle="1" w:styleId="InstructionalText1">
    <w:name w:val="Instructional Text 1"/>
    <w:next w:val="BodyText"/>
    <w:link w:val="InstructionalText1Char"/>
    <w:rsid w:val="008C504E"/>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8C504E"/>
    <w:rPr>
      <w:i/>
      <w:iCs/>
      <w:color w:val="0000FF"/>
      <w:sz w:val="24"/>
    </w:rPr>
  </w:style>
  <w:style w:type="paragraph" w:customStyle="1" w:styleId="InstructionalNote">
    <w:name w:val="Instructional Note"/>
    <w:rsid w:val="008C504E"/>
    <w:pPr>
      <w:numPr>
        <w:numId w:val="19"/>
      </w:numPr>
      <w:tabs>
        <w:tab w:val="clear" w:pos="1512"/>
      </w:tabs>
      <w:autoSpaceDE w:val="0"/>
      <w:autoSpaceDN w:val="0"/>
      <w:adjustRightInd w:val="0"/>
      <w:spacing w:before="60" w:after="60"/>
    </w:pPr>
    <w:rPr>
      <w:i/>
      <w:iCs/>
      <w:color w:val="0000FF"/>
      <w:sz w:val="22"/>
      <w:szCs w:val="22"/>
    </w:rPr>
  </w:style>
  <w:style w:type="paragraph" w:customStyle="1" w:styleId="InstructionalBullet1">
    <w:name w:val="Instructional Bullet 1"/>
    <w:rsid w:val="008C504E"/>
    <w:pPr>
      <w:numPr>
        <w:numId w:val="18"/>
      </w:numPr>
      <w:spacing w:before="60" w:after="60"/>
    </w:pPr>
    <w:rPr>
      <w:i/>
      <w:color w:val="0000FF"/>
      <w:sz w:val="24"/>
      <w:szCs w:val="24"/>
    </w:rPr>
  </w:style>
  <w:style w:type="paragraph" w:customStyle="1" w:styleId="InstructionalBullet2">
    <w:name w:val="Instructional Bullet 2"/>
    <w:basedOn w:val="InstructionalBullet1"/>
    <w:rsid w:val="008C504E"/>
    <w:pPr>
      <w:tabs>
        <w:tab w:val="clear" w:pos="720"/>
        <w:tab w:val="num" w:pos="1260"/>
      </w:tabs>
      <w:ind w:left="1260"/>
    </w:pPr>
  </w:style>
  <w:style w:type="paragraph" w:customStyle="1" w:styleId="BodyBullet2">
    <w:name w:val="Body Bullet 2"/>
    <w:basedOn w:val="Normal"/>
    <w:link w:val="BodyBullet2Char"/>
    <w:rsid w:val="00F1038B"/>
    <w:pPr>
      <w:numPr>
        <w:numId w:val="2"/>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F1038B"/>
    <w:rPr>
      <w:iCs/>
      <w:color w:val="000000" w:themeColor="text1"/>
      <w:sz w:val="24"/>
      <w:szCs w:val="22"/>
    </w:rPr>
  </w:style>
  <w:style w:type="character" w:customStyle="1" w:styleId="InstructionalTextBold">
    <w:name w:val="Instructional Text Bold"/>
    <w:rsid w:val="00F1038B"/>
    <w:rPr>
      <w:b/>
      <w:bCs/>
      <w:color w:val="0000FF"/>
    </w:rPr>
  </w:style>
  <w:style w:type="paragraph" w:customStyle="1" w:styleId="InstructionalText2">
    <w:name w:val="Instructional Text 2"/>
    <w:basedOn w:val="InstructionalText1"/>
    <w:next w:val="BodyText"/>
    <w:link w:val="InstructionalText2Char"/>
    <w:rsid w:val="008C504E"/>
    <w:pPr>
      <w:ind w:left="720"/>
    </w:pPr>
  </w:style>
  <w:style w:type="character" w:customStyle="1" w:styleId="InstructionalText2Char">
    <w:name w:val="Instructional Text 2 Char"/>
    <w:basedOn w:val="InstructionalText1Char"/>
    <w:link w:val="InstructionalText2"/>
    <w:rsid w:val="008C504E"/>
    <w:rPr>
      <w:i/>
      <w:iCs/>
      <w:color w:val="0000FF"/>
      <w:sz w:val="24"/>
    </w:rPr>
  </w:style>
  <w:style w:type="paragraph" w:styleId="ListBullet4">
    <w:name w:val="List Bullet 4"/>
    <w:basedOn w:val="Normal"/>
    <w:autoRedefine/>
    <w:semiHidden/>
    <w:rsid w:val="008C504E"/>
    <w:pPr>
      <w:tabs>
        <w:tab w:val="num" w:pos="1440"/>
      </w:tabs>
      <w:ind w:left="1440" w:hanging="360"/>
    </w:pPr>
  </w:style>
  <w:style w:type="paragraph" w:customStyle="1" w:styleId="InstructionalTable">
    <w:name w:val="Instructional Table"/>
    <w:next w:val="TableText"/>
    <w:rsid w:val="008C504E"/>
    <w:rPr>
      <w:i/>
      <w:color w:val="0000FF"/>
      <w:sz w:val="22"/>
      <w:szCs w:val="24"/>
    </w:rPr>
  </w:style>
  <w:style w:type="paragraph" w:customStyle="1" w:styleId="Appendix1">
    <w:name w:val="Appendix 1"/>
    <w:basedOn w:val="Heading1"/>
    <w:next w:val="BodyText"/>
    <w:rsid w:val="008C504E"/>
    <w:pPr>
      <w:numPr>
        <w:numId w:val="9"/>
      </w:numPr>
      <w:tabs>
        <w:tab w:val="clear" w:pos="720"/>
      </w:tabs>
    </w:pPr>
    <w:rPr>
      <w:szCs w:val="24"/>
    </w:rPr>
  </w:style>
  <w:style w:type="paragraph" w:customStyle="1" w:styleId="Appendix2">
    <w:name w:val="Appendix 2"/>
    <w:basedOn w:val="Appendix1"/>
    <w:next w:val="BodyText"/>
    <w:rsid w:val="008C504E"/>
    <w:pPr>
      <w:numPr>
        <w:ilvl w:val="1"/>
      </w:numPr>
      <w:tabs>
        <w:tab w:val="clear" w:pos="1152"/>
        <w:tab w:val="num" w:pos="900"/>
        <w:tab w:val="left" w:pos="7200"/>
      </w:tabs>
      <w:spacing w:before="120"/>
    </w:pPr>
    <w:rPr>
      <w:sz w:val="32"/>
    </w:rPr>
  </w:style>
  <w:style w:type="paragraph" w:customStyle="1" w:styleId="In-lineInstruction">
    <w:name w:val="In-line Instruction"/>
    <w:basedOn w:val="Normal"/>
    <w:link w:val="In-lineInstructionChar"/>
    <w:rsid w:val="008C504E"/>
    <w:rPr>
      <w:i/>
      <w:color w:val="0000FF"/>
      <w:szCs w:val="20"/>
    </w:rPr>
  </w:style>
  <w:style w:type="character" w:customStyle="1" w:styleId="In-lineInstructionChar">
    <w:name w:val="In-line Instruction Char"/>
    <w:link w:val="In-lineInstruction"/>
    <w:rsid w:val="008C504E"/>
    <w:rPr>
      <w:i/>
      <w:color w:val="0000FF"/>
      <w:sz w:val="24"/>
    </w:rPr>
  </w:style>
  <w:style w:type="paragraph" w:customStyle="1" w:styleId="TemplateInstructions">
    <w:name w:val="Template Instructions"/>
    <w:basedOn w:val="Normal"/>
    <w:next w:val="Normal"/>
    <w:link w:val="TemplateInstructionsChar"/>
    <w:rsid w:val="00F1038B"/>
    <w:pPr>
      <w:keepNext/>
      <w:keepLines/>
      <w:spacing w:before="40"/>
    </w:pPr>
    <w:rPr>
      <w:i/>
      <w:iCs/>
      <w:color w:val="0000FF"/>
      <w:szCs w:val="22"/>
    </w:rPr>
  </w:style>
  <w:style w:type="character" w:customStyle="1" w:styleId="TemplateInstructionsChar">
    <w:name w:val="Template Instructions Char"/>
    <w:link w:val="TemplateInstructions"/>
    <w:rsid w:val="00F1038B"/>
    <w:rPr>
      <w:i/>
      <w:iCs/>
      <w:color w:val="0000FF"/>
      <w:sz w:val="22"/>
      <w:szCs w:val="22"/>
    </w:rPr>
  </w:style>
  <w:style w:type="paragraph" w:customStyle="1" w:styleId="BulletInstructions">
    <w:name w:val="Bullet Instructions"/>
    <w:basedOn w:val="Normal"/>
    <w:rsid w:val="008C504E"/>
    <w:pPr>
      <w:numPr>
        <w:numId w:val="16"/>
      </w:numPr>
      <w:tabs>
        <w:tab w:val="num" w:pos="720"/>
      </w:tabs>
      <w:spacing w:before="60" w:after="60"/>
    </w:pPr>
    <w:rPr>
      <w:i/>
      <w:color w:val="0000FF"/>
    </w:rPr>
  </w:style>
  <w:style w:type="paragraph" w:styleId="Caption">
    <w:name w:val="caption"/>
    <w:next w:val="BodyText"/>
    <w:qFormat/>
    <w:rsid w:val="008C504E"/>
    <w:pPr>
      <w:keepNext/>
      <w:keepLines/>
      <w:spacing w:before="120" w:after="60"/>
    </w:pPr>
    <w:rPr>
      <w:rFonts w:ascii="Arial" w:hAnsi="Arial" w:cs="Arial"/>
      <w:b/>
      <w:bCs/>
      <w:color w:val="000000" w:themeColor="text1"/>
    </w:rPr>
  </w:style>
  <w:style w:type="paragraph" w:customStyle="1" w:styleId="templateinstructions0">
    <w:name w:val="templateinstructions"/>
    <w:basedOn w:val="Normal"/>
    <w:rsid w:val="00F1038B"/>
    <w:pPr>
      <w:spacing w:before="100" w:beforeAutospacing="1" w:after="100" w:afterAutospacing="1"/>
    </w:pPr>
  </w:style>
  <w:style w:type="paragraph" w:customStyle="1" w:styleId="CrossReference">
    <w:name w:val="CrossReference"/>
    <w:basedOn w:val="Normal"/>
    <w:rsid w:val="00F1038B"/>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F1038B"/>
    <w:pPr>
      <w:keepLines/>
      <w:numPr>
        <w:numId w:val="1"/>
      </w:numPr>
      <w:tabs>
        <w:tab w:val="clear" w:pos="907"/>
        <w:tab w:val="left" w:pos="720"/>
      </w:tabs>
      <w:spacing w:before="240"/>
    </w:pPr>
  </w:style>
  <w:style w:type="character" w:customStyle="1" w:styleId="BodyItalic">
    <w:name w:val="Body Italic"/>
    <w:rsid w:val="00F1038B"/>
    <w:rPr>
      <w:i/>
    </w:rPr>
  </w:style>
  <w:style w:type="paragraph" w:customStyle="1" w:styleId="TableHeadingCentered">
    <w:name w:val="Table Heading Centered"/>
    <w:basedOn w:val="TableHeading"/>
    <w:rsid w:val="008C504E"/>
    <w:pPr>
      <w:jc w:val="center"/>
    </w:pPr>
    <w:rPr>
      <w:rFonts w:cs="Times New Roman"/>
      <w:szCs w:val="16"/>
    </w:rPr>
  </w:style>
  <w:style w:type="character" w:customStyle="1" w:styleId="TableTextChar">
    <w:name w:val="Table Text Char"/>
    <w:link w:val="TableText"/>
    <w:rsid w:val="008C504E"/>
    <w:rPr>
      <w:rFonts w:ascii="Arial" w:hAnsi="Arial" w:cs="Arial"/>
      <w:sz w:val="22"/>
    </w:rPr>
  </w:style>
  <w:style w:type="paragraph" w:styleId="TOC5">
    <w:name w:val="toc 5"/>
    <w:next w:val="BodyText"/>
    <w:autoRedefine/>
    <w:uiPriority w:val="39"/>
    <w:rsid w:val="008C504E"/>
    <w:pPr>
      <w:ind w:left="880"/>
    </w:pPr>
    <w:rPr>
      <w:rFonts w:ascii="Arial" w:hAnsi="Arial"/>
      <w:color w:val="000000" w:themeColor="text1"/>
      <w:sz w:val="22"/>
      <w:szCs w:val="24"/>
    </w:rPr>
  </w:style>
  <w:style w:type="paragraph" w:styleId="TOC6">
    <w:name w:val="toc 6"/>
    <w:next w:val="BodyText"/>
    <w:autoRedefine/>
    <w:uiPriority w:val="39"/>
    <w:rsid w:val="008C504E"/>
    <w:pPr>
      <w:ind w:left="1100"/>
    </w:pPr>
    <w:rPr>
      <w:rFonts w:ascii="Arial" w:hAnsi="Arial"/>
      <w:color w:val="000000" w:themeColor="text1"/>
      <w:sz w:val="22"/>
      <w:szCs w:val="24"/>
    </w:rPr>
  </w:style>
  <w:style w:type="paragraph" w:styleId="TOC7">
    <w:name w:val="toc 7"/>
    <w:next w:val="BodyText"/>
    <w:autoRedefine/>
    <w:uiPriority w:val="39"/>
    <w:rsid w:val="008C504E"/>
    <w:pPr>
      <w:ind w:left="1320"/>
    </w:pPr>
    <w:rPr>
      <w:rFonts w:ascii="Arial" w:hAnsi="Arial"/>
      <w:color w:val="000000" w:themeColor="text1"/>
      <w:sz w:val="22"/>
      <w:szCs w:val="24"/>
    </w:rPr>
  </w:style>
  <w:style w:type="paragraph" w:styleId="TOC8">
    <w:name w:val="toc 8"/>
    <w:next w:val="BodyText"/>
    <w:autoRedefine/>
    <w:uiPriority w:val="39"/>
    <w:rsid w:val="008C504E"/>
    <w:pPr>
      <w:ind w:left="1540"/>
    </w:pPr>
    <w:rPr>
      <w:rFonts w:ascii="Arial" w:hAnsi="Arial"/>
      <w:color w:val="000000" w:themeColor="text1"/>
      <w:sz w:val="22"/>
      <w:szCs w:val="24"/>
    </w:rPr>
  </w:style>
  <w:style w:type="paragraph" w:styleId="TOC9">
    <w:name w:val="toc 9"/>
    <w:next w:val="BodyText"/>
    <w:autoRedefine/>
    <w:uiPriority w:val="39"/>
    <w:rsid w:val="008C504E"/>
    <w:pPr>
      <w:ind w:left="1760"/>
    </w:pPr>
    <w:rPr>
      <w:rFonts w:ascii="Arial" w:hAnsi="Arial"/>
      <w:color w:val="000000" w:themeColor="text1"/>
      <w:sz w:val="22"/>
      <w:szCs w:val="24"/>
    </w:rPr>
  </w:style>
  <w:style w:type="paragraph" w:styleId="BodyText">
    <w:name w:val="Body Text"/>
    <w:link w:val="BodyTextChar"/>
    <w:rsid w:val="008C504E"/>
    <w:pPr>
      <w:tabs>
        <w:tab w:val="left" w:pos="720"/>
      </w:tabs>
      <w:spacing w:before="120" w:after="120"/>
    </w:pPr>
    <w:rPr>
      <w:color w:val="000000" w:themeColor="text1"/>
      <w:sz w:val="24"/>
    </w:rPr>
  </w:style>
  <w:style w:type="character" w:customStyle="1" w:styleId="BodyTextChar">
    <w:name w:val="Body Text Char"/>
    <w:link w:val="BodyText"/>
    <w:rsid w:val="008C504E"/>
    <w:rPr>
      <w:color w:val="000000" w:themeColor="text1"/>
      <w:sz w:val="24"/>
    </w:rPr>
  </w:style>
  <w:style w:type="character" w:customStyle="1" w:styleId="FooterChar">
    <w:name w:val="Footer Char"/>
    <w:link w:val="Footer"/>
    <w:rsid w:val="008C504E"/>
    <w:rPr>
      <w:rFonts w:cs="Tahoma"/>
      <w:color w:val="000000" w:themeColor="text1"/>
      <w:szCs w:val="16"/>
    </w:rPr>
  </w:style>
  <w:style w:type="paragraph" w:styleId="BlockText">
    <w:name w:val="Block Text"/>
    <w:basedOn w:val="Normal"/>
    <w:rsid w:val="00F1038B"/>
    <w:pPr>
      <w:ind w:left="1440" w:right="1440"/>
    </w:pPr>
  </w:style>
  <w:style w:type="paragraph" w:styleId="BalloonText">
    <w:name w:val="Balloon Text"/>
    <w:basedOn w:val="Normal"/>
    <w:link w:val="BalloonTextChar"/>
    <w:rsid w:val="008C504E"/>
    <w:pPr>
      <w:spacing w:before="0" w:after="0"/>
    </w:pPr>
    <w:rPr>
      <w:rFonts w:ascii="Tahoma" w:hAnsi="Tahoma" w:cs="Tahoma"/>
      <w:sz w:val="16"/>
      <w:szCs w:val="16"/>
    </w:rPr>
  </w:style>
  <w:style w:type="character" w:customStyle="1" w:styleId="BalloonTextChar">
    <w:name w:val="Balloon Text Char"/>
    <w:basedOn w:val="DefaultParagraphFont"/>
    <w:link w:val="BalloonText"/>
    <w:rsid w:val="008C504E"/>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8C504E"/>
    <w:pPr>
      <w:jc w:val="center"/>
    </w:pPr>
    <w:rPr>
      <w:szCs w:val="22"/>
    </w:rPr>
  </w:style>
  <w:style w:type="paragraph" w:customStyle="1" w:styleId="InstructionalTextTitle2">
    <w:name w:val="Instructional Text Title 2"/>
    <w:basedOn w:val="InstructionalText1"/>
    <w:next w:val="Title2"/>
    <w:qFormat/>
    <w:rsid w:val="008C504E"/>
    <w:pPr>
      <w:jc w:val="center"/>
    </w:pPr>
    <w:rPr>
      <w:szCs w:val="22"/>
    </w:rPr>
  </w:style>
  <w:style w:type="numbering" w:customStyle="1" w:styleId="Headings">
    <w:name w:val="Headings"/>
    <w:uiPriority w:val="99"/>
    <w:rsid w:val="008C504E"/>
    <w:pPr>
      <w:numPr>
        <w:numId w:val="17"/>
      </w:numPr>
    </w:pPr>
  </w:style>
  <w:style w:type="paragraph" w:customStyle="1" w:styleId="InstructionalBullets">
    <w:name w:val="Instructional Bullets"/>
    <w:basedOn w:val="Normal"/>
    <w:qFormat/>
    <w:rsid w:val="00F1038B"/>
    <w:pPr>
      <w:keepLines/>
      <w:numPr>
        <w:numId w:val="5"/>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rsid w:val="008C504E"/>
    <w:rPr>
      <w:sz w:val="16"/>
      <w:szCs w:val="16"/>
    </w:rPr>
  </w:style>
  <w:style w:type="paragraph" w:styleId="CommentText">
    <w:name w:val="annotation text"/>
    <w:basedOn w:val="Normal"/>
    <w:link w:val="CommentTextChar"/>
    <w:rsid w:val="008C504E"/>
    <w:rPr>
      <w:sz w:val="20"/>
      <w:szCs w:val="20"/>
    </w:rPr>
  </w:style>
  <w:style w:type="character" w:customStyle="1" w:styleId="CommentTextChar">
    <w:name w:val="Comment Text Char"/>
    <w:basedOn w:val="DefaultParagraphFont"/>
    <w:link w:val="CommentText"/>
    <w:rsid w:val="008C504E"/>
    <w:rPr>
      <w:color w:val="000000" w:themeColor="text1"/>
    </w:rPr>
  </w:style>
  <w:style w:type="paragraph" w:styleId="CommentSubject">
    <w:name w:val="annotation subject"/>
    <w:basedOn w:val="CommentText"/>
    <w:next w:val="CommentText"/>
    <w:link w:val="CommentSubjectChar"/>
    <w:rsid w:val="008C504E"/>
    <w:rPr>
      <w:b/>
      <w:bCs/>
    </w:rPr>
  </w:style>
  <w:style w:type="character" w:customStyle="1" w:styleId="CommentSubjectChar">
    <w:name w:val="Comment Subject Char"/>
    <w:basedOn w:val="CommentTextChar"/>
    <w:link w:val="CommentSubject"/>
    <w:rsid w:val="008C504E"/>
    <w:rPr>
      <w:b/>
      <w:bCs/>
      <w:color w:val="000000" w:themeColor="text1"/>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F1038B"/>
    <w:pPr>
      <w:ind w:left="720"/>
      <w:contextualSpacing/>
    </w:pPr>
  </w:style>
  <w:style w:type="paragraph" w:customStyle="1" w:styleId="BulletListHidden3">
    <w:name w:val="Bullet List Hidden 3"/>
    <w:basedOn w:val="Normal"/>
    <w:semiHidden/>
    <w:rsid w:val="00F1038B"/>
    <w:pPr>
      <w:numPr>
        <w:numId w:val="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F1038B"/>
    <w:pPr>
      <w:spacing w:before="120" w:after="120"/>
      <w:jc w:val="both"/>
    </w:pPr>
    <w:rPr>
      <w:rFonts w:eastAsiaTheme="minorHAnsi" w:cstheme="minorBidi"/>
      <w:sz w:val="24"/>
      <w:szCs w:val="24"/>
    </w:rPr>
  </w:style>
  <w:style w:type="paragraph" w:customStyle="1" w:styleId="HarrisParaBt1">
    <w:name w:val="Harris ParaBt 1"/>
    <w:qFormat/>
    <w:rsid w:val="00F1038B"/>
    <w:pPr>
      <w:numPr>
        <w:numId w:val="4"/>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F1038B"/>
    <w:pPr>
      <w:spacing w:line="480" w:lineRule="auto"/>
    </w:pPr>
  </w:style>
  <w:style w:type="character" w:customStyle="1" w:styleId="BodyText2Char">
    <w:name w:val="Body Text 2 Char"/>
    <w:basedOn w:val="DefaultParagraphFont"/>
    <w:link w:val="BodyText2"/>
    <w:semiHidden/>
    <w:rsid w:val="00F1038B"/>
    <w:rPr>
      <w:sz w:val="22"/>
      <w:szCs w:val="24"/>
    </w:rPr>
  </w:style>
  <w:style w:type="character" w:customStyle="1" w:styleId="TableHeadingChar">
    <w:name w:val="Table Heading Char"/>
    <w:basedOn w:val="DefaultParagraphFont"/>
    <w:link w:val="TableHeading"/>
    <w:locked/>
    <w:rsid w:val="00F1038B"/>
    <w:rPr>
      <w:rFonts w:ascii="Arial" w:hAnsi="Arial" w:cs="Arial"/>
      <w:b/>
      <w:sz w:val="22"/>
      <w:szCs w:val="22"/>
    </w:rPr>
  </w:style>
  <w:style w:type="paragraph" w:styleId="TableofFigures">
    <w:name w:val="table of figures"/>
    <w:basedOn w:val="Normal"/>
    <w:next w:val="Normal"/>
    <w:uiPriority w:val="99"/>
    <w:unhideWhenUsed/>
    <w:rsid w:val="008C504E"/>
    <w:pPr>
      <w:spacing w:after="0"/>
    </w:pPr>
  </w:style>
  <w:style w:type="character" w:customStyle="1" w:styleId="st">
    <w:name w:val="st"/>
    <w:basedOn w:val="DefaultParagraphFont"/>
    <w:rsid w:val="00E321E7"/>
  </w:style>
  <w:style w:type="paragraph" w:styleId="NormalWeb">
    <w:name w:val="Normal (Web)"/>
    <w:basedOn w:val="Normal"/>
    <w:uiPriority w:val="99"/>
    <w:semiHidden/>
    <w:unhideWhenUsed/>
    <w:rsid w:val="00FF6707"/>
    <w:pPr>
      <w:spacing w:before="100" w:beforeAutospacing="1" w:after="100" w:afterAutospacing="1"/>
    </w:pPr>
    <w:rPr>
      <w:rFonts w:eastAsiaTheme="minorEastAsia"/>
    </w:rPr>
  </w:style>
  <w:style w:type="paragraph" w:customStyle="1" w:styleId="Default">
    <w:name w:val="Default"/>
    <w:rsid w:val="00EE3B0D"/>
    <w:pPr>
      <w:autoSpaceDE w:val="0"/>
      <w:autoSpaceDN w:val="0"/>
      <w:adjustRightInd w:val="0"/>
    </w:pPr>
    <w:rPr>
      <w:rFonts w:ascii="Arial" w:hAnsi="Arial" w:cs="Arial"/>
      <w:color w:val="000000"/>
      <w:sz w:val="24"/>
      <w:szCs w:val="24"/>
    </w:rPr>
  </w:style>
  <w:style w:type="paragraph" w:customStyle="1" w:styleId="Table-Text">
    <w:name w:val="Table - Text"/>
    <w:basedOn w:val="Normal"/>
    <w:autoRedefine/>
    <w:uiPriority w:val="99"/>
    <w:rsid w:val="007F57F3"/>
    <w:pPr>
      <w:suppressAutoHyphens/>
      <w:spacing w:before="60" w:after="60"/>
    </w:pPr>
    <w:rPr>
      <w:rFonts w:ascii="Arial" w:hAnsi="Arial"/>
      <w:sz w:val="20"/>
      <w:szCs w:val="20"/>
    </w:rPr>
  </w:style>
  <w:style w:type="numbering" w:customStyle="1" w:styleId="Headings1">
    <w:name w:val="Headings1"/>
    <w:uiPriority w:val="99"/>
    <w:rsid w:val="00CC1A14"/>
  </w:style>
  <w:style w:type="paragraph" w:customStyle="1" w:styleId="InstructionalFooter">
    <w:name w:val="Instructional Footer"/>
    <w:basedOn w:val="Footer"/>
    <w:next w:val="Footer"/>
    <w:qFormat/>
    <w:rsid w:val="008C504E"/>
    <w:pPr>
      <w:jc w:val="center"/>
    </w:pPr>
    <w:rPr>
      <w:i/>
      <w:color w:val="0000FF"/>
    </w:rPr>
  </w:style>
  <w:style w:type="character" w:customStyle="1" w:styleId="TitleChar">
    <w:name w:val="Title Char"/>
    <w:basedOn w:val="DefaultParagraphFont"/>
    <w:link w:val="Title"/>
    <w:rsid w:val="008C504E"/>
    <w:rPr>
      <w:rFonts w:ascii="Arial" w:hAnsi="Arial" w:cs="Arial"/>
      <w:b/>
      <w:bCs/>
      <w:color w:val="000000" w:themeColor="text1"/>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04E"/>
    <w:pPr>
      <w:spacing w:before="120" w:after="120"/>
    </w:pPr>
    <w:rPr>
      <w:color w:val="000000" w:themeColor="text1"/>
      <w:sz w:val="24"/>
      <w:szCs w:val="24"/>
    </w:rPr>
  </w:style>
  <w:style w:type="paragraph" w:styleId="Heading1">
    <w:name w:val="heading 1"/>
    <w:next w:val="BodyText"/>
    <w:qFormat/>
    <w:rsid w:val="00A822B9"/>
    <w:pPr>
      <w:keepNext/>
      <w:numPr>
        <w:numId w:val="17"/>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A822B9"/>
    <w:pPr>
      <w:numPr>
        <w:ilvl w:val="1"/>
      </w:numPr>
      <w:tabs>
        <w:tab w:val="clear" w:pos="720"/>
        <w:tab w:val="left" w:pos="907"/>
      </w:tabs>
      <w:spacing w:before="120"/>
      <w:ind w:left="900" w:hanging="900"/>
      <w:outlineLvl w:val="1"/>
    </w:pPr>
    <w:rPr>
      <w:iCs/>
      <w:sz w:val="32"/>
      <w:szCs w:val="28"/>
    </w:rPr>
  </w:style>
  <w:style w:type="paragraph" w:styleId="Heading3">
    <w:name w:val="heading 3"/>
    <w:basedOn w:val="Heading2"/>
    <w:next w:val="BodyText"/>
    <w:qFormat/>
    <w:rsid w:val="00A822B9"/>
    <w:pPr>
      <w:numPr>
        <w:ilvl w:val="2"/>
      </w:numPr>
      <w:tabs>
        <w:tab w:val="clear" w:pos="907"/>
        <w:tab w:val="left" w:pos="1080"/>
      </w:tabs>
      <w:ind w:left="1080" w:hanging="1080"/>
      <w:outlineLvl w:val="2"/>
    </w:pPr>
    <w:rPr>
      <w:bCs w:val="0"/>
      <w:iCs w:val="0"/>
      <w:sz w:val="28"/>
      <w:szCs w:val="26"/>
    </w:rPr>
  </w:style>
  <w:style w:type="paragraph" w:styleId="Heading4">
    <w:name w:val="heading 4"/>
    <w:basedOn w:val="Heading3"/>
    <w:next w:val="BodyText"/>
    <w:qFormat/>
    <w:rsid w:val="00A822B9"/>
    <w:pPr>
      <w:numPr>
        <w:ilvl w:val="3"/>
      </w:numPr>
      <w:ind w:left="1080" w:hanging="1080"/>
      <w:outlineLvl w:val="3"/>
    </w:pPr>
    <w:rPr>
      <w:sz w:val="24"/>
      <w:szCs w:val="28"/>
    </w:rPr>
  </w:style>
  <w:style w:type="paragraph" w:styleId="Heading5">
    <w:name w:val="heading 5"/>
    <w:basedOn w:val="Heading4"/>
    <w:next w:val="BodyText"/>
    <w:qFormat/>
    <w:rsid w:val="00A822B9"/>
    <w:pPr>
      <w:numPr>
        <w:ilvl w:val="4"/>
      </w:numPr>
      <w:tabs>
        <w:tab w:val="clear" w:pos="1080"/>
      </w:tabs>
      <w:ind w:left="1260" w:hanging="1260"/>
      <w:outlineLvl w:val="4"/>
    </w:pPr>
    <w:rPr>
      <w:bCs/>
      <w:iCs/>
      <w:szCs w:val="26"/>
    </w:rPr>
  </w:style>
  <w:style w:type="paragraph" w:styleId="Heading6">
    <w:name w:val="heading 6"/>
    <w:basedOn w:val="Heading5"/>
    <w:next w:val="BodyText"/>
    <w:qFormat/>
    <w:rsid w:val="008C504E"/>
    <w:pPr>
      <w:numPr>
        <w:ilvl w:val="5"/>
      </w:numPr>
      <w:tabs>
        <w:tab w:val="left" w:pos="720"/>
      </w:tabs>
      <w:outlineLvl w:val="5"/>
    </w:pPr>
    <w:rPr>
      <w:bCs w:val="0"/>
      <w:szCs w:val="22"/>
    </w:rPr>
  </w:style>
  <w:style w:type="paragraph" w:styleId="Heading7">
    <w:name w:val="heading 7"/>
    <w:basedOn w:val="Heading6"/>
    <w:next w:val="BodyText"/>
    <w:qFormat/>
    <w:rsid w:val="008C504E"/>
    <w:pPr>
      <w:numPr>
        <w:ilvl w:val="6"/>
      </w:numPr>
      <w:outlineLvl w:val="6"/>
    </w:pPr>
    <w:rPr>
      <w:szCs w:val="24"/>
    </w:rPr>
  </w:style>
  <w:style w:type="paragraph" w:styleId="Heading8">
    <w:name w:val="heading 8"/>
    <w:basedOn w:val="Heading7"/>
    <w:next w:val="BodyText"/>
    <w:qFormat/>
    <w:rsid w:val="008C504E"/>
    <w:pPr>
      <w:numPr>
        <w:ilvl w:val="7"/>
      </w:numPr>
      <w:outlineLvl w:val="7"/>
    </w:pPr>
    <w:rPr>
      <w:iCs w:val="0"/>
    </w:rPr>
  </w:style>
  <w:style w:type="paragraph" w:styleId="Heading9">
    <w:name w:val="heading 9"/>
    <w:basedOn w:val="Heading8"/>
    <w:next w:val="BodyText"/>
    <w:qFormat/>
    <w:rsid w:val="008C504E"/>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F1038B"/>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F1038B"/>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8C504E"/>
    <w:rPr>
      <w:color w:val="606420"/>
      <w:u w:val="single"/>
    </w:rPr>
  </w:style>
  <w:style w:type="paragraph" w:styleId="Header">
    <w:name w:val="header"/>
    <w:rsid w:val="008C504E"/>
    <w:pPr>
      <w:tabs>
        <w:tab w:val="center" w:pos="4680"/>
        <w:tab w:val="right" w:pos="9360"/>
      </w:tabs>
    </w:pPr>
    <w:rPr>
      <w:color w:val="000000" w:themeColor="text1"/>
    </w:rPr>
  </w:style>
  <w:style w:type="character" w:styleId="Hyperlink">
    <w:name w:val="Hyperlink"/>
    <w:uiPriority w:val="99"/>
    <w:rsid w:val="008C504E"/>
    <w:rPr>
      <w:color w:val="0000FF"/>
      <w:u w:val="single"/>
    </w:rPr>
  </w:style>
  <w:style w:type="character" w:styleId="LineNumber">
    <w:name w:val="line number"/>
    <w:basedOn w:val="DefaultParagraphFont"/>
    <w:semiHidden/>
    <w:rsid w:val="008C504E"/>
  </w:style>
  <w:style w:type="paragraph" w:styleId="Subtitle">
    <w:name w:val="Subtitle"/>
    <w:basedOn w:val="Normal"/>
    <w:qFormat/>
    <w:rsid w:val="00F1038B"/>
    <w:pPr>
      <w:spacing w:after="60"/>
      <w:jc w:val="center"/>
      <w:outlineLvl w:val="1"/>
    </w:pPr>
    <w:rPr>
      <w:rFonts w:ascii="Arial" w:hAnsi="Arial" w:cs="Arial"/>
    </w:rPr>
  </w:style>
  <w:style w:type="paragraph" w:styleId="Title">
    <w:name w:val="Title"/>
    <w:next w:val="BodyText"/>
    <w:link w:val="TitleChar"/>
    <w:qFormat/>
    <w:rsid w:val="008C504E"/>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next w:val="BodyText"/>
    <w:rsid w:val="008C504E"/>
    <w:pPr>
      <w:spacing w:after="360"/>
      <w:jc w:val="center"/>
    </w:pPr>
    <w:rPr>
      <w:rFonts w:ascii="Arial" w:hAnsi="Arial" w:cs="Arial"/>
      <w:b/>
      <w:bCs/>
      <w:color w:val="000000" w:themeColor="text1"/>
      <w:sz w:val="28"/>
      <w:szCs w:val="32"/>
    </w:rPr>
  </w:style>
  <w:style w:type="paragraph" w:customStyle="1" w:styleId="TableHeading">
    <w:name w:val="Table Heading"/>
    <w:link w:val="TableHeadingChar"/>
    <w:rsid w:val="008C504E"/>
    <w:pPr>
      <w:keepNext/>
      <w:spacing w:before="60" w:after="60"/>
    </w:pPr>
    <w:rPr>
      <w:rFonts w:ascii="Arial" w:hAnsi="Arial" w:cs="Arial"/>
      <w:b/>
      <w:sz w:val="22"/>
      <w:szCs w:val="22"/>
    </w:rPr>
  </w:style>
  <w:style w:type="paragraph" w:customStyle="1" w:styleId="TableText">
    <w:name w:val="Table Text"/>
    <w:link w:val="TableTextChar"/>
    <w:rsid w:val="008C504E"/>
    <w:pPr>
      <w:spacing w:before="60" w:after="60"/>
    </w:pPr>
    <w:rPr>
      <w:rFonts w:ascii="Arial" w:hAnsi="Arial" w:cs="Arial"/>
      <w:sz w:val="22"/>
    </w:rPr>
  </w:style>
  <w:style w:type="paragraph" w:customStyle="1" w:styleId="DividerPage">
    <w:name w:val="Divider Page"/>
    <w:next w:val="Normal"/>
    <w:rsid w:val="00F1038B"/>
    <w:pPr>
      <w:keepNext/>
      <w:keepLines/>
      <w:pageBreakBefore/>
    </w:pPr>
    <w:rPr>
      <w:rFonts w:ascii="Arial" w:hAnsi="Arial"/>
      <w:b/>
      <w:sz w:val="48"/>
    </w:rPr>
  </w:style>
  <w:style w:type="paragraph" w:customStyle="1" w:styleId="BodyTextBullet1">
    <w:name w:val="Body Text Bullet 1"/>
    <w:rsid w:val="008C504E"/>
    <w:pPr>
      <w:numPr>
        <w:numId w:val="10"/>
      </w:numPr>
      <w:spacing w:before="60" w:after="60"/>
    </w:pPr>
    <w:rPr>
      <w:color w:val="000000" w:themeColor="text1"/>
      <w:sz w:val="24"/>
    </w:rPr>
  </w:style>
  <w:style w:type="paragraph" w:styleId="TOC1">
    <w:name w:val="toc 1"/>
    <w:next w:val="BodyText"/>
    <w:autoRedefine/>
    <w:uiPriority w:val="39"/>
    <w:rsid w:val="008C504E"/>
    <w:pPr>
      <w:tabs>
        <w:tab w:val="left" w:pos="540"/>
        <w:tab w:val="right" w:leader="dot" w:pos="9350"/>
      </w:tabs>
      <w:spacing w:before="60"/>
      <w:ind w:left="540" w:hanging="540"/>
    </w:pPr>
    <w:rPr>
      <w:rFonts w:ascii="Arial" w:hAnsi="Arial"/>
      <w:b/>
      <w:color w:val="000000" w:themeColor="text1"/>
      <w:sz w:val="28"/>
    </w:rPr>
  </w:style>
  <w:style w:type="paragraph" w:styleId="TOC2">
    <w:name w:val="toc 2"/>
    <w:basedOn w:val="Normal"/>
    <w:next w:val="BodyText"/>
    <w:autoRedefine/>
    <w:uiPriority w:val="39"/>
    <w:rsid w:val="008C504E"/>
    <w:pPr>
      <w:tabs>
        <w:tab w:val="left" w:pos="1080"/>
        <w:tab w:val="right" w:leader="dot" w:pos="9350"/>
      </w:tabs>
      <w:spacing w:before="60"/>
      <w:ind w:left="1080" w:hanging="540"/>
    </w:pPr>
    <w:rPr>
      <w:rFonts w:ascii="Arial" w:hAnsi="Arial"/>
      <w:b/>
    </w:rPr>
  </w:style>
  <w:style w:type="paragraph" w:styleId="TOC3">
    <w:name w:val="toc 3"/>
    <w:next w:val="BodyText"/>
    <w:autoRedefine/>
    <w:uiPriority w:val="39"/>
    <w:rsid w:val="008C504E"/>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8C504E"/>
    <w:pPr>
      <w:numPr>
        <w:numId w:val="11"/>
      </w:numPr>
      <w:spacing w:before="60" w:after="60"/>
    </w:pPr>
    <w:rPr>
      <w:color w:val="000000" w:themeColor="text1"/>
      <w:sz w:val="24"/>
    </w:rPr>
  </w:style>
  <w:style w:type="paragraph" w:customStyle="1" w:styleId="BodyTextNumbered1">
    <w:name w:val="Body Text Numbered 1"/>
    <w:rsid w:val="008C504E"/>
    <w:pPr>
      <w:numPr>
        <w:numId w:val="14"/>
      </w:numPr>
      <w:spacing w:before="60" w:after="60"/>
    </w:pPr>
    <w:rPr>
      <w:color w:val="000000" w:themeColor="text1"/>
      <w:sz w:val="24"/>
    </w:rPr>
  </w:style>
  <w:style w:type="paragraph" w:customStyle="1" w:styleId="BodyTextNumbered2">
    <w:name w:val="Body Text Numbered 2"/>
    <w:rsid w:val="008C504E"/>
    <w:pPr>
      <w:numPr>
        <w:numId w:val="15"/>
      </w:numPr>
      <w:tabs>
        <w:tab w:val="clear" w:pos="1440"/>
        <w:tab w:val="num" w:pos="1080"/>
      </w:tabs>
      <w:spacing w:before="60" w:after="60"/>
    </w:pPr>
    <w:rPr>
      <w:color w:val="000000" w:themeColor="text1"/>
      <w:sz w:val="22"/>
    </w:rPr>
  </w:style>
  <w:style w:type="paragraph" w:customStyle="1" w:styleId="BodyTextLettered1">
    <w:name w:val="Body Text Lettered 1"/>
    <w:rsid w:val="008C504E"/>
    <w:pPr>
      <w:numPr>
        <w:numId w:val="12"/>
      </w:numPr>
      <w:tabs>
        <w:tab w:val="clear" w:pos="1080"/>
        <w:tab w:val="num" w:pos="720"/>
      </w:tabs>
      <w:spacing w:before="60" w:after="60"/>
    </w:pPr>
    <w:rPr>
      <w:color w:val="000000" w:themeColor="text1"/>
      <w:sz w:val="24"/>
    </w:rPr>
  </w:style>
  <w:style w:type="paragraph" w:customStyle="1" w:styleId="BodyTextLettered2">
    <w:name w:val="Body Text Lettered 2"/>
    <w:rsid w:val="008C504E"/>
    <w:pPr>
      <w:numPr>
        <w:numId w:val="13"/>
      </w:numPr>
      <w:tabs>
        <w:tab w:val="clear" w:pos="1440"/>
        <w:tab w:val="num" w:pos="1080"/>
      </w:tabs>
      <w:spacing w:before="60" w:after="60"/>
    </w:pPr>
    <w:rPr>
      <w:color w:val="000000" w:themeColor="text1"/>
      <w:sz w:val="24"/>
    </w:rPr>
  </w:style>
  <w:style w:type="paragraph" w:styleId="Footer">
    <w:name w:val="footer"/>
    <w:link w:val="FooterChar"/>
    <w:rsid w:val="008C504E"/>
    <w:pPr>
      <w:tabs>
        <w:tab w:val="center" w:pos="4680"/>
        <w:tab w:val="right" w:pos="9360"/>
      </w:tabs>
    </w:pPr>
    <w:rPr>
      <w:rFonts w:cs="Tahoma"/>
      <w:color w:val="000000" w:themeColor="text1"/>
      <w:szCs w:val="16"/>
    </w:rPr>
  </w:style>
  <w:style w:type="character" w:styleId="PageNumber">
    <w:name w:val="page number"/>
    <w:basedOn w:val="DefaultParagraphFont"/>
    <w:rsid w:val="008C504E"/>
  </w:style>
  <w:style w:type="character" w:customStyle="1" w:styleId="TextItalics">
    <w:name w:val="Text Italics"/>
    <w:rsid w:val="00F1038B"/>
    <w:rPr>
      <w:i/>
    </w:rPr>
  </w:style>
  <w:style w:type="table" w:styleId="TableGrid">
    <w:name w:val="Table Grid"/>
    <w:basedOn w:val="TableNormal"/>
    <w:rsid w:val="008C5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F1038B"/>
    <w:rPr>
      <w:b/>
    </w:rPr>
  </w:style>
  <w:style w:type="character" w:customStyle="1" w:styleId="TextBoldItalics">
    <w:name w:val="Text Bold Italics"/>
    <w:rsid w:val="00F1038B"/>
    <w:rPr>
      <w:b/>
      <w:i/>
    </w:rPr>
  </w:style>
  <w:style w:type="paragraph" w:styleId="TOC4">
    <w:name w:val="toc 4"/>
    <w:next w:val="BodyText"/>
    <w:autoRedefine/>
    <w:uiPriority w:val="39"/>
    <w:rsid w:val="008C504E"/>
    <w:pPr>
      <w:ind w:left="720"/>
    </w:pPr>
    <w:rPr>
      <w:rFonts w:ascii="Arial" w:hAnsi="Arial"/>
      <w:color w:val="000000" w:themeColor="text1"/>
      <w:sz w:val="22"/>
      <w:szCs w:val="24"/>
    </w:rPr>
  </w:style>
  <w:style w:type="paragraph" w:customStyle="1" w:styleId="CoverTitleInstructions">
    <w:name w:val="Cover Title Instructions"/>
    <w:basedOn w:val="InstructionalText1"/>
    <w:next w:val="Title"/>
    <w:rsid w:val="008C504E"/>
    <w:pPr>
      <w:jc w:val="center"/>
    </w:pPr>
    <w:rPr>
      <w:szCs w:val="28"/>
    </w:rPr>
  </w:style>
  <w:style w:type="paragraph" w:customStyle="1" w:styleId="InstructionalText1">
    <w:name w:val="Instructional Text 1"/>
    <w:next w:val="BodyText"/>
    <w:link w:val="InstructionalText1Char"/>
    <w:rsid w:val="008C504E"/>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8C504E"/>
    <w:rPr>
      <w:i/>
      <w:iCs/>
      <w:color w:val="0000FF"/>
      <w:sz w:val="24"/>
    </w:rPr>
  </w:style>
  <w:style w:type="paragraph" w:customStyle="1" w:styleId="InstructionalNote">
    <w:name w:val="Instructional Note"/>
    <w:rsid w:val="008C504E"/>
    <w:pPr>
      <w:numPr>
        <w:numId w:val="19"/>
      </w:numPr>
      <w:tabs>
        <w:tab w:val="clear" w:pos="1512"/>
      </w:tabs>
      <w:autoSpaceDE w:val="0"/>
      <w:autoSpaceDN w:val="0"/>
      <w:adjustRightInd w:val="0"/>
      <w:spacing w:before="60" w:after="60"/>
    </w:pPr>
    <w:rPr>
      <w:i/>
      <w:iCs/>
      <w:color w:val="0000FF"/>
      <w:sz w:val="22"/>
      <w:szCs w:val="22"/>
    </w:rPr>
  </w:style>
  <w:style w:type="paragraph" w:customStyle="1" w:styleId="InstructionalBullet1">
    <w:name w:val="Instructional Bullet 1"/>
    <w:rsid w:val="008C504E"/>
    <w:pPr>
      <w:numPr>
        <w:numId w:val="18"/>
      </w:numPr>
      <w:spacing w:before="60" w:after="60"/>
    </w:pPr>
    <w:rPr>
      <w:i/>
      <w:color w:val="0000FF"/>
      <w:sz w:val="24"/>
      <w:szCs w:val="24"/>
    </w:rPr>
  </w:style>
  <w:style w:type="paragraph" w:customStyle="1" w:styleId="InstructionalBullet2">
    <w:name w:val="Instructional Bullet 2"/>
    <w:basedOn w:val="InstructionalBullet1"/>
    <w:rsid w:val="008C504E"/>
    <w:pPr>
      <w:tabs>
        <w:tab w:val="clear" w:pos="720"/>
        <w:tab w:val="num" w:pos="1260"/>
      </w:tabs>
      <w:ind w:left="1260"/>
    </w:pPr>
  </w:style>
  <w:style w:type="paragraph" w:customStyle="1" w:styleId="BodyBullet2">
    <w:name w:val="Body Bullet 2"/>
    <w:basedOn w:val="Normal"/>
    <w:link w:val="BodyBullet2Char"/>
    <w:rsid w:val="00F1038B"/>
    <w:pPr>
      <w:numPr>
        <w:numId w:val="2"/>
      </w:numPr>
      <w:tabs>
        <w:tab w:val="clear" w:pos="1800"/>
        <w:tab w:val="num" w:pos="1260"/>
      </w:tabs>
      <w:autoSpaceDE w:val="0"/>
      <w:autoSpaceDN w:val="0"/>
      <w:adjustRightInd w:val="0"/>
      <w:spacing w:before="60" w:after="60"/>
    </w:pPr>
    <w:rPr>
      <w:iCs/>
      <w:szCs w:val="22"/>
    </w:rPr>
  </w:style>
  <w:style w:type="character" w:customStyle="1" w:styleId="BodyBullet2Char">
    <w:name w:val="Body Bullet 2 Char"/>
    <w:link w:val="BodyBullet2"/>
    <w:rsid w:val="00F1038B"/>
    <w:rPr>
      <w:iCs/>
      <w:color w:val="000000" w:themeColor="text1"/>
      <w:sz w:val="24"/>
      <w:szCs w:val="22"/>
    </w:rPr>
  </w:style>
  <w:style w:type="character" w:customStyle="1" w:styleId="InstructionalTextBold">
    <w:name w:val="Instructional Text Bold"/>
    <w:rsid w:val="00F1038B"/>
    <w:rPr>
      <w:b/>
      <w:bCs/>
      <w:color w:val="0000FF"/>
    </w:rPr>
  </w:style>
  <w:style w:type="paragraph" w:customStyle="1" w:styleId="InstructionalText2">
    <w:name w:val="Instructional Text 2"/>
    <w:basedOn w:val="InstructionalText1"/>
    <w:next w:val="BodyText"/>
    <w:link w:val="InstructionalText2Char"/>
    <w:rsid w:val="008C504E"/>
    <w:pPr>
      <w:ind w:left="720"/>
    </w:pPr>
  </w:style>
  <w:style w:type="character" w:customStyle="1" w:styleId="InstructionalText2Char">
    <w:name w:val="Instructional Text 2 Char"/>
    <w:basedOn w:val="InstructionalText1Char"/>
    <w:link w:val="InstructionalText2"/>
    <w:rsid w:val="008C504E"/>
    <w:rPr>
      <w:i/>
      <w:iCs/>
      <w:color w:val="0000FF"/>
      <w:sz w:val="24"/>
    </w:rPr>
  </w:style>
  <w:style w:type="paragraph" w:styleId="ListBullet4">
    <w:name w:val="List Bullet 4"/>
    <w:basedOn w:val="Normal"/>
    <w:autoRedefine/>
    <w:semiHidden/>
    <w:rsid w:val="008C504E"/>
    <w:pPr>
      <w:tabs>
        <w:tab w:val="num" w:pos="1440"/>
      </w:tabs>
      <w:ind w:left="1440" w:hanging="360"/>
    </w:pPr>
  </w:style>
  <w:style w:type="paragraph" w:customStyle="1" w:styleId="InstructionalTable">
    <w:name w:val="Instructional Table"/>
    <w:next w:val="TableText"/>
    <w:rsid w:val="008C504E"/>
    <w:rPr>
      <w:i/>
      <w:color w:val="0000FF"/>
      <w:sz w:val="22"/>
      <w:szCs w:val="24"/>
    </w:rPr>
  </w:style>
  <w:style w:type="paragraph" w:customStyle="1" w:styleId="Appendix1">
    <w:name w:val="Appendix 1"/>
    <w:basedOn w:val="Heading1"/>
    <w:next w:val="BodyText"/>
    <w:rsid w:val="008C504E"/>
    <w:pPr>
      <w:numPr>
        <w:numId w:val="9"/>
      </w:numPr>
      <w:tabs>
        <w:tab w:val="clear" w:pos="720"/>
      </w:tabs>
    </w:pPr>
    <w:rPr>
      <w:szCs w:val="24"/>
    </w:rPr>
  </w:style>
  <w:style w:type="paragraph" w:customStyle="1" w:styleId="Appendix2">
    <w:name w:val="Appendix 2"/>
    <w:basedOn w:val="Appendix1"/>
    <w:next w:val="BodyText"/>
    <w:rsid w:val="008C504E"/>
    <w:pPr>
      <w:numPr>
        <w:ilvl w:val="1"/>
      </w:numPr>
      <w:tabs>
        <w:tab w:val="clear" w:pos="1152"/>
        <w:tab w:val="num" w:pos="900"/>
        <w:tab w:val="left" w:pos="7200"/>
      </w:tabs>
      <w:spacing w:before="120"/>
    </w:pPr>
    <w:rPr>
      <w:sz w:val="32"/>
    </w:rPr>
  </w:style>
  <w:style w:type="paragraph" w:customStyle="1" w:styleId="In-lineInstruction">
    <w:name w:val="In-line Instruction"/>
    <w:basedOn w:val="Normal"/>
    <w:link w:val="In-lineInstructionChar"/>
    <w:rsid w:val="008C504E"/>
    <w:rPr>
      <w:i/>
      <w:color w:val="0000FF"/>
      <w:szCs w:val="20"/>
    </w:rPr>
  </w:style>
  <w:style w:type="character" w:customStyle="1" w:styleId="In-lineInstructionChar">
    <w:name w:val="In-line Instruction Char"/>
    <w:link w:val="In-lineInstruction"/>
    <w:rsid w:val="008C504E"/>
    <w:rPr>
      <w:i/>
      <w:color w:val="0000FF"/>
      <w:sz w:val="24"/>
    </w:rPr>
  </w:style>
  <w:style w:type="paragraph" w:customStyle="1" w:styleId="TemplateInstructions">
    <w:name w:val="Template Instructions"/>
    <w:basedOn w:val="Normal"/>
    <w:next w:val="Normal"/>
    <w:link w:val="TemplateInstructionsChar"/>
    <w:rsid w:val="00F1038B"/>
    <w:pPr>
      <w:keepNext/>
      <w:keepLines/>
      <w:spacing w:before="40"/>
    </w:pPr>
    <w:rPr>
      <w:i/>
      <w:iCs/>
      <w:color w:val="0000FF"/>
      <w:szCs w:val="22"/>
    </w:rPr>
  </w:style>
  <w:style w:type="character" w:customStyle="1" w:styleId="TemplateInstructionsChar">
    <w:name w:val="Template Instructions Char"/>
    <w:link w:val="TemplateInstructions"/>
    <w:rsid w:val="00F1038B"/>
    <w:rPr>
      <w:i/>
      <w:iCs/>
      <w:color w:val="0000FF"/>
      <w:sz w:val="22"/>
      <w:szCs w:val="22"/>
    </w:rPr>
  </w:style>
  <w:style w:type="paragraph" w:customStyle="1" w:styleId="BulletInstructions">
    <w:name w:val="Bullet Instructions"/>
    <w:basedOn w:val="Normal"/>
    <w:rsid w:val="008C504E"/>
    <w:pPr>
      <w:numPr>
        <w:numId w:val="16"/>
      </w:numPr>
      <w:tabs>
        <w:tab w:val="num" w:pos="720"/>
      </w:tabs>
      <w:spacing w:before="60" w:after="60"/>
    </w:pPr>
    <w:rPr>
      <w:i/>
      <w:color w:val="0000FF"/>
    </w:rPr>
  </w:style>
  <w:style w:type="paragraph" w:styleId="Caption">
    <w:name w:val="caption"/>
    <w:next w:val="BodyText"/>
    <w:qFormat/>
    <w:rsid w:val="008C504E"/>
    <w:pPr>
      <w:keepNext/>
      <w:keepLines/>
      <w:spacing w:before="120" w:after="60"/>
    </w:pPr>
    <w:rPr>
      <w:rFonts w:ascii="Arial" w:hAnsi="Arial" w:cs="Arial"/>
      <w:b/>
      <w:bCs/>
      <w:color w:val="000000" w:themeColor="text1"/>
    </w:rPr>
  </w:style>
  <w:style w:type="paragraph" w:customStyle="1" w:styleId="templateinstructions0">
    <w:name w:val="templateinstructions"/>
    <w:basedOn w:val="Normal"/>
    <w:rsid w:val="00F1038B"/>
    <w:pPr>
      <w:spacing w:before="100" w:beforeAutospacing="1" w:after="100" w:afterAutospacing="1"/>
    </w:pPr>
  </w:style>
  <w:style w:type="paragraph" w:customStyle="1" w:styleId="CrossReference">
    <w:name w:val="CrossReference"/>
    <w:basedOn w:val="Normal"/>
    <w:rsid w:val="00F1038B"/>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F1038B"/>
    <w:pPr>
      <w:keepLines/>
      <w:numPr>
        <w:numId w:val="1"/>
      </w:numPr>
      <w:tabs>
        <w:tab w:val="clear" w:pos="907"/>
        <w:tab w:val="left" w:pos="720"/>
      </w:tabs>
      <w:spacing w:before="240"/>
    </w:pPr>
  </w:style>
  <w:style w:type="character" w:customStyle="1" w:styleId="BodyItalic">
    <w:name w:val="Body Italic"/>
    <w:rsid w:val="00F1038B"/>
    <w:rPr>
      <w:i/>
    </w:rPr>
  </w:style>
  <w:style w:type="paragraph" w:customStyle="1" w:styleId="TableHeadingCentered">
    <w:name w:val="Table Heading Centered"/>
    <w:basedOn w:val="TableHeading"/>
    <w:rsid w:val="008C504E"/>
    <w:pPr>
      <w:jc w:val="center"/>
    </w:pPr>
    <w:rPr>
      <w:rFonts w:cs="Times New Roman"/>
      <w:szCs w:val="16"/>
    </w:rPr>
  </w:style>
  <w:style w:type="character" w:customStyle="1" w:styleId="TableTextChar">
    <w:name w:val="Table Text Char"/>
    <w:link w:val="TableText"/>
    <w:rsid w:val="008C504E"/>
    <w:rPr>
      <w:rFonts w:ascii="Arial" w:hAnsi="Arial" w:cs="Arial"/>
      <w:sz w:val="22"/>
    </w:rPr>
  </w:style>
  <w:style w:type="paragraph" w:styleId="TOC5">
    <w:name w:val="toc 5"/>
    <w:next w:val="BodyText"/>
    <w:autoRedefine/>
    <w:uiPriority w:val="39"/>
    <w:rsid w:val="008C504E"/>
    <w:pPr>
      <w:ind w:left="880"/>
    </w:pPr>
    <w:rPr>
      <w:rFonts w:ascii="Arial" w:hAnsi="Arial"/>
      <w:color w:val="000000" w:themeColor="text1"/>
      <w:sz w:val="22"/>
      <w:szCs w:val="24"/>
    </w:rPr>
  </w:style>
  <w:style w:type="paragraph" w:styleId="TOC6">
    <w:name w:val="toc 6"/>
    <w:next w:val="BodyText"/>
    <w:autoRedefine/>
    <w:uiPriority w:val="39"/>
    <w:rsid w:val="008C504E"/>
    <w:pPr>
      <w:ind w:left="1100"/>
    </w:pPr>
    <w:rPr>
      <w:rFonts w:ascii="Arial" w:hAnsi="Arial"/>
      <w:color w:val="000000" w:themeColor="text1"/>
      <w:sz w:val="22"/>
      <w:szCs w:val="24"/>
    </w:rPr>
  </w:style>
  <w:style w:type="paragraph" w:styleId="TOC7">
    <w:name w:val="toc 7"/>
    <w:next w:val="BodyText"/>
    <w:autoRedefine/>
    <w:uiPriority w:val="39"/>
    <w:rsid w:val="008C504E"/>
    <w:pPr>
      <w:ind w:left="1320"/>
    </w:pPr>
    <w:rPr>
      <w:rFonts w:ascii="Arial" w:hAnsi="Arial"/>
      <w:color w:val="000000" w:themeColor="text1"/>
      <w:sz w:val="22"/>
      <w:szCs w:val="24"/>
    </w:rPr>
  </w:style>
  <w:style w:type="paragraph" w:styleId="TOC8">
    <w:name w:val="toc 8"/>
    <w:next w:val="BodyText"/>
    <w:autoRedefine/>
    <w:uiPriority w:val="39"/>
    <w:rsid w:val="008C504E"/>
    <w:pPr>
      <w:ind w:left="1540"/>
    </w:pPr>
    <w:rPr>
      <w:rFonts w:ascii="Arial" w:hAnsi="Arial"/>
      <w:color w:val="000000" w:themeColor="text1"/>
      <w:sz w:val="22"/>
      <w:szCs w:val="24"/>
    </w:rPr>
  </w:style>
  <w:style w:type="paragraph" w:styleId="TOC9">
    <w:name w:val="toc 9"/>
    <w:next w:val="BodyText"/>
    <w:autoRedefine/>
    <w:uiPriority w:val="39"/>
    <w:rsid w:val="008C504E"/>
    <w:pPr>
      <w:ind w:left="1760"/>
    </w:pPr>
    <w:rPr>
      <w:rFonts w:ascii="Arial" w:hAnsi="Arial"/>
      <w:color w:val="000000" w:themeColor="text1"/>
      <w:sz w:val="22"/>
      <w:szCs w:val="24"/>
    </w:rPr>
  </w:style>
  <w:style w:type="paragraph" w:styleId="BodyText">
    <w:name w:val="Body Text"/>
    <w:link w:val="BodyTextChar"/>
    <w:rsid w:val="008C504E"/>
    <w:pPr>
      <w:tabs>
        <w:tab w:val="left" w:pos="720"/>
      </w:tabs>
      <w:spacing w:before="120" w:after="120"/>
    </w:pPr>
    <w:rPr>
      <w:color w:val="000000" w:themeColor="text1"/>
      <w:sz w:val="24"/>
    </w:rPr>
  </w:style>
  <w:style w:type="character" w:customStyle="1" w:styleId="BodyTextChar">
    <w:name w:val="Body Text Char"/>
    <w:link w:val="BodyText"/>
    <w:rsid w:val="008C504E"/>
    <w:rPr>
      <w:color w:val="000000" w:themeColor="text1"/>
      <w:sz w:val="24"/>
    </w:rPr>
  </w:style>
  <w:style w:type="character" w:customStyle="1" w:styleId="FooterChar">
    <w:name w:val="Footer Char"/>
    <w:link w:val="Footer"/>
    <w:rsid w:val="008C504E"/>
    <w:rPr>
      <w:rFonts w:cs="Tahoma"/>
      <w:color w:val="000000" w:themeColor="text1"/>
      <w:szCs w:val="16"/>
    </w:rPr>
  </w:style>
  <w:style w:type="paragraph" w:styleId="BlockText">
    <w:name w:val="Block Text"/>
    <w:basedOn w:val="Normal"/>
    <w:rsid w:val="00F1038B"/>
    <w:pPr>
      <w:ind w:left="1440" w:right="1440"/>
    </w:pPr>
  </w:style>
  <w:style w:type="paragraph" w:styleId="BalloonText">
    <w:name w:val="Balloon Text"/>
    <w:basedOn w:val="Normal"/>
    <w:link w:val="BalloonTextChar"/>
    <w:rsid w:val="008C504E"/>
    <w:pPr>
      <w:spacing w:before="0" w:after="0"/>
    </w:pPr>
    <w:rPr>
      <w:rFonts w:ascii="Tahoma" w:hAnsi="Tahoma" w:cs="Tahoma"/>
      <w:sz w:val="16"/>
      <w:szCs w:val="16"/>
    </w:rPr>
  </w:style>
  <w:style w:type="character" w:customStyle="1" w:styleId="BalloonTextChar">
    <w:name w:val="Balloon Text Char"/>
    <w:basedOn w:val="DefaultParagraphFont"/>
    <w:link w:val="BalloonText"/>
    <w:rsid w:val="008C504E"/>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8C504E"/>
    <w:pPr>
      <w:jc w:val="center"/>
    </w:pPr>
    <w:rPr>
      <w:szCs w:val="22"/>
    </w:rPr>
  </w:style>
  <w:style w:type="paragraph" w:customStyle="1" w:styleId="InstructionalTextTitle2">
    <w:name w:val="Instructional Text Title 2"/>
    <w:basedOn w:val="InstructionalText1"/>
    <w:next w:val="Title2"/>
    <w:qFormat/>
    <w:rsid w:val="008C504E"/>
    <w:pPr>
      <w:jc w:val="center"/>
    </w:pPr>
    <w:rPr>
      <w:szCs w:val="22"/>
    </w:rPr>
  </w:style>
  <w:style w:type="numbering" w:customStyle="1" w:styleId="Headings">
    <w:name w:val="Headings"/>
    <w:uiPriority w:val="99"/>
    <w:rsid w:val="008C504E"/>
    <w:pPr>
      <w:numPr>
        <w:numId w:val="17"/>
      </w:numPr>
    </w:pPr>
  </w:style>
  <w:style w:type="paragraph" w:customStyle="1" w:styleId="InstructionalBullets">
    <w:name w:val="Instructional Bullets"/>
    <w:basedOn w:val="Normal"/>
    <w:qFormat/>
    <w:rsid w:val="00F1038B"/>
    <w:pPr>
      <w:keepLines/>
      <w:numPr>
        <w:numId w:val="5"/>
      </w:numPr>
      <w:autoSpaceDE w:val="0"/>
      <w:autoSpaceDN w:val="0"/>
      <w:adjustRightInd w:val="0"/>
      <w:spacing w:line="240" w:lineRule="atLeast"/>
    </w:pPr>
    <w:rPr>
      <w:rFonts w:ascii="Garamond" w:hAnsi="Garamond"/>
      <w:i/>
      <w:iCs/>
      <w:color w:val="0000FF"/>
      <w:szCs w:val="20"/>
    </w:rPr>
  </w:style>
  <w:style w:type="character" w:styleId="CommentReference">
    <w:name w:val="annotation reference"/>
    <w:basedOn w:val="DefaultParagraphFont"/>
    <w:rsid w:val="008C504E"/>
    <w:rPr>
      <w:sz w:val="16"/>
      <w:szCs w:val="16"/>
    </w:rPr>
  </w:style>
  <w:style w:type="paragraph" w:styleId="CommentText">
    <w:name w:val="annotation text"/>
    <w:basedOn w:val="Normal"/>
    <w:link w:val="CommentTextChar"/>
    <w:rsid w:val="008C504E"/>
    <w:rPr>
      <w:sz w:val="20"/>
      <w:szCs w:val="20"/>
    </w:rPr>
  </w:style>
  <w:style w:type="character" w:customStyle="1" w:styleId="CommentTextChar">
    <w:name w:val="Comment Text Char"/>
    <w:basedOn w:val="DefaultParagraphFont"/>
    <w:link w:val="CommentText"/>
    <w:rsid w:val="008C504E"/>
    <w:rPr>
      <w:color w:val="000000" w:themeColor="text1"/>
    </w:rPr>
  </w:style>
  <w:style w:type="paragraph" w:styleId="CommentSubject">
    <w:name w:val="annotation subject"/>
    <w:basedOn w:val="CommentText"/>
    <w:next w:val="CommentText"/>
    <w:link w:val="CommentSubjectChar"/>
    <w:rsid w:val="008C504E"/>
    <w:rPr>
      <w:b/>
      <w:bCs/>
    </w:rPr>
  </w:style>
  <w:style w:type="character" w:customStyle="1" w:styleId="CommentSubjectChar">
    <w:name w:val="Comment Subject Char"/>
    <w:basedOn w:val="CommentTextChar"/>
    <w:link w:val="CommentSubject"/>
    <w:rsid w:val="008C504E"/>
    <w:rPr>
      <w:b/>
      <w:bCs/>
      <w:color w:val="000000" w:themeColor="text1"/>
    </w:rPr>
  </w:style>
  <w:style w:type="paragraph" w:styleId="Revision">
    <w:name w:val="Revision"/>
    <w:hidden/>
    <w:uiPriority w:val="99"/>
    <w:semiHidden/>
    <w:rsid w:val="00244ADD"/>
    <w:rPr>
      <w:sz w:val="22"/>
      <w:szCs w:val="24"/>
    </w:rPr>
  </w:style>
  <w:style w:type="paragraph" w:styleId="ListParagraph">
    <w:name w:val="List Paragraph"/>
    <w:basedOn w:val="Normal"/>
    <w:uiPriority w:val="34"/>
    <w:qFormat/>
    <w:rsid w:val="00F1038B"/>
    <w:pPr>
      <w:ind w:left="720"/>
      <w:contextualSpacing/>
    </w:pPr>
  </w:style>
  <w:style w:type="paragraph" w:customStyle="1" w:styleId="BulletListHidden3">
    <w:name w:val="Bullet List Hidden 3"/>
    <w:basedOn w:val="Normal"/>
    <w:semiHidden/>
    <w:rsid w:val="00F1038B"/>
    <w:pPr>
      <w:numPr>
        <w:numId w:val="3"/>
      </w:numPr>
      <w:overflowPunct w:val="0"/>
      <w:autoSpaceDE w:val="0"/>
      <w:autoSpaceDN w:val="0"/>
      <w:adjustRightInd w:val="0"/>
      <w:textAlignment w:val="baseline"/>
    </w:pPr>
    <w:rPr>
      <w:i/>
      <w:vanish/>
      <w:color w:val="000080"/>
      <w:szCs w:val="20"/>
    </w:rPr>
  </w:style>
  <w:style w:type="paragraph" w:customStyle="1" w:styleId="HarrisParaTx">
    <w:name w:val="Harris ParaTx"/>
    <w:qFormat/>
    <w:rsid w:val="00F1038B"/>
    <w:pPr>
      <w:spacing w:before="120" w:after="120"/>
      <w:jc w:val="both"/>
    </w:pPr>
    <w:rPr>
      <w:rFonts w:eastAsiaTheme="minorHAnsi" w:cstheme="minorBidi"/>
      <w:sz w:val="24"/>
      <w:szCs w:val="24"/>
    </w:rPr>
  </w:style>
  <w:style w:type="paragraph" w:customStyle="1" w:styleId="HarrisParaBt1">
    <w:name w:val="Harris ParaBt 1"/>
    <w:qFormat/>
    <w:rsid w:val="00F1038B"/>
    <w:pPr>
      <w:numPr>
        <w:numId w:val="4"/>
      </w:numPr>
      <w:tabs>
        <w:tab w:val="left" w:pos="360"/>
      </w:tabs>
      <w:spacing w:after="60"/>
      <w:jc w:val="both"/>
    </w:pPr>
    <w:rPr>
      <w:rFonts w:eastAsiaTheme="majorEastAsia" w:cstheme="majorBidi"/>
      <w:bCs/>
      <w:sz w:val="24"/>
      <w:szCs w:val="28"/>
    </w:rPr>
  </w:style>
  <w:style w:type="paragraph" w:styleId="BodyText2">
    <w:name w:val="Body Text 2"/>
    <w:basedOn w:val="Normal"/>
    <w:link w:val="BodyText2Char"/>
    <w:semiHidden/>
    <w:unhideWhenUsed/>
    <w:rsid w:val="00F1038B"/>
    <w:pPr>
      <w:spacing w:line="480" w:lineRule="auto"/>
    </w:pPr>
  </w:style>
  <w:style w:type="character" w:customStyle="1" w:styleId="BodyText2Char">
    <w:name w:val="Body Text 2 Char"/>
    <w:basedOn w:val="DefaultParagraphFont"/>
    <w:link w:val="BodyText2"/>
    <w:semiHidden/>
    <w:rsid w:val="00F1038B"/>
    <w:rPr>
      <w:sz w:val="22"/>
      <w:szCs w:val="24"/>
    </w:rPr>
  </w:style>
  <w:style w:type="character" w:customStyle="1" w:styleId="TableHeadingChar">
    <w:name w:val="Table Heading Char"/>
    <w:basedOn w:val="DefaultParagraphFont"/>
    <w:link w:val="TableHeading"/>
    <w:locked/>
    <w:rsid w:val="00F1038B"/>
    <w:rPr>
      <w:rFonts w:ascii="Arial" w:hAnsi="Arial" w:cs="Arial"/>
      <w:b/>
      <w:sz w:val="22"/>
      <w:szCs w:val="22"/>
    </w:rPr>
  </w:style>
  <w:style w:type="paragraph" w:styleId="TableofFigures">
    <w:name w:val="table of figures"/>
    <w:basedOn w:val="Normal"/>
    <w:next w:val="Normal"/>
    <w:uiPriority w:val="99"/>
    <w:unhideWhenUsed/>
    <w:rsid w:val="008C504E"/>
    <w:pPr>
      <w:spacing w:after="0"/>
    </w:pPr>
  </w:style>
  <w:style w:type="character" w:customStyle="1" w:styleId="st">
    <w:name w:val="st"/>
    <w:basedOn w:val="DefaultParagraphFont"/>
    <w:rsid w:val="00E321E7"/>
  </w:style>
  <w:style w:type="paragraph" w:styleId="NormalWeb">
    <w:name w:val="Normal (Web)"/>
    <w:basedOn w:val="Normal"/>
    <w:uiPriority w:val="99"/>
    <w:semiHidden/>
    <w:unhideWhenUsed/>
    <w:rsid w:val="00FF6707"/>
    <w:pPr>
      <w:spacing w:before="100" w:beforeAutospacing="1" w:after="100" w:afterAutospacing="1"/>
    </w:pPr>
    <w:rPr>
      <w:rFonts w:eastAsiaTheme="minorEastAsia"/>
    </w:rPr>
  </w:style>
  <w:style w:type="paragraph" w:customStyle="1" w:styleId="Default">
    <w:name w:val="Default"/>
    <w:rsid w:val="00EE3B0D"/>
    <w:pPr>
      <w:autoSpaceDE w:val="0"/>
      <w:autoSpaceDN w:val="0"/>
      <w:adjustRightInd w:val="0"/>
    </w:pPr>
    <w:rPr>
      <w:rFonts w:ascii="Arial" w:hAnsi="Arial" w:cs="Arial"/>
      <w:color w:val="000000"/>
      <w:sz w:val="24"/>
      <w:szCs w:val="24"/>
    </w:rPr>
  </w:style>
  <w:style w:type="paragraph" w:customStyle="1" w:styleId="Table-Text">
    <w:name w:val="Table - Text"/>
    <w:basedOn w:val="Normal"/>
    <w:autoRedefine/>
    <w:uiPriority w:val="99"/>
    <w:rsid w:val="007F57F3"/>
    <w:pPr>
      <w:suppressAutoHyphens/>
      <w:spacing w:before="60" w:after="60"/>
    </w:pPr>
    <w:rPr>
      <w:rFonts w:ascii="Arial" w:hAnsi="Arial"/>
      <w:sz w:val="20"/>
      <w:szCs w:val="20"/>
    </w:rPr>
  </w:style>
  <w:style w:type="numbering" w:customStyle="1" w:styleId="Headings1">
    <w:name w:val="Headings1"/>
    <w:uiPriority w:val="99"/>
    <w:rsid w:val="00CC1A14"/>
  </w:style>
  <w:style w:type="paragraph" w:customStyle="1" w:styleId="InstructionalFooter">
    <w:name w:val="Instructional Footer"/>
    <w:basedOn w:val="Footer"/>
    <w:next w:val="Footer"/>
    <w:qFormat/>
    <w:rsid w:val="008C504E"/>
    <w:pPr>
      <w:jc w:val="center"/>
    </w:pPr>
    <w:rPr>
      <w:i/>
      <w:color w:val="0000FF"/>
    </w:rPr>
  </w:style>
  <w:style w:type="character" w:customStyle="1" w:styleId="TitleChar">
    <w:name w:val="Title Char"/>
    <w:basedOn w:val="DefaultParagraphFont"/>
    <w:link w:val="Title"/>
    <w:rsid w:val="008C504E"/>
    <w:rPr>
      <w:rFonts w:ascii="Arial" w:hAnsi="Arial" w:cs="Arial"/>
      <w:b/>
      <w:bCs/>
      <w:color w:val="000000" w:themeColor="text1"/>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029">
      <w:bodyDiv w:val="1"/>
      <w:marLeft w:val="0"/>
      <w:marRight w:val="0"/>
      <w:marTop w:val="0"/>
      <w:marBottom w:val="0"/>
      <w:divBdr>
        <w:top w:val="none" w:sz="0" w:space="0" w:color="auto"/>
        <w:left w:val="none" w:sz="0" w:space="0" w:color="auto"/>
        <w:bottom w:val="none" w:sz="0" w:space="0" w:color="auto"/>
        <w:right w:val="none" w:sz="0" w:space="0" w:color="auto"/>
      </w:divBdr>
    </w:div>
    <w:div w:id="24529253">
      <w:bodyDiv w:val="1"/>
      <w:marLeft w:val="0"/>
      <w:marRight w:val="0"/>
      <w:marTop w:val="0"/>
      <w:marBottom w:val="0"/>
      <w:divBdr>
        <w:top w:val="none" w:sz="0" w:space="0" w:color="auto"/>
        <w:left w:val="none" w:sz="0" w:space="0" w:color="auto"/>
        <w:bottom w:val="none" w:sz="0" w:space="0" w:color="auto"/>
        <w:right w:val="none" w:sz="0" w:space="0" w:color="auto"/>
      </w:divBdr>
    </w:div>
    <w:div w:id="65879006">
      <w:bodyDiv w:val="1"/>
      <w:marLeft w:val="0"/>
      <w:marRight w:val="0"/>
      <w:marTop w:val="0"/>
      <w:marBottom w:val="0"/>
      <w:divBdr>
        <w:top w:val="none" w:sz="0" w:space="0" w:color="auto"/>
        <w:left w:val="none" w:sz="0" w:space="0" w:color="auto"/>
        <w:bottom w:val="none" w:sz="0" w:space="0" w:color="auto"/>
        <w:right w:val="none" w:sz="0" w:space="0" w:color="auto"/>
      </w:divBdr>
    </w:div>
    <w:div w:id="165945369">
      <w:bodyDiv w:val="1"/>
      <w:marLeft w:val="0"/>
      <w:marRight w:val="0"/>
      <w:marTop w:val="0"/>
      <w:marBottom w:val="0"/>
      <w:divBdr>
        <w:top w:val="none" w:sz="0" w:space="0" w:color="auto"/>
        <w:left w:val="none" w:sz="0" w:space="0" w:color="auto"/>
        <w:bottom w:val="none" w:sz="0" w:space="0" w:color="auto"/>
        <w:right w:val="none" w:sz="0" w:space="0" w:color="auto"/>
      </w:divBdr>
    </w:div>
    <w:div w:id="349987384">
      <w:bodyDiv w:val="1"/>
      <w:marLeft w:val="0"/>
      <w:marRight w:val="0"/>
      <w:marTop w:val="0"/>
      <w:marBottom w:val="0"/>
      <w:divBdr>
        <w:top w:val="none" w:sz="0" w:space="0" w:color="auto"/>
        <w:left w:val="none" w:sz="0" w:space="0" w:color="auto"/>
        <w:bottom w:val="none" w:sz="0" w:space="0" w:color="auto"/>
        <w:right w:val="none" w:sz="0" w:space="0" w:color="auto"/>
      </w:divBdr>
    </w:div>
    <w:div w:id="461386262">
      <w:bodyDiv w:val="1"/>
      <w:marLeft w:val="0"/>
      <w:marRight w:val="0"/>
      <w:marTop w:val="0"/>
      <w:marBottom w:val="0"/>
      <w:divBdr>
        <w:top w:val="none" w:sz="0" w:space="0" w:color="auto"/>
        <w:left w:val="none" w:sz="0" w:space="0" w:color="auto"/>
        <w:bottom w:val="none" w:sz="0" w:space="0" w:color="auto"/>
        <w:right w:val="none" w:sz="0" w:space="0" w:color="auto"/>
      </w:divBdr>
    </w:div>
    <w:div w:id="505366362">
      <w:bodyDiv w:val="1"/>
      <w:marLeft w:val="0"/>
      <w:marRight w:val="0"/>
      <w:marTop w:val="0"/>
      <w:marBottom w:val="0"/>
      <w:divBdr>
        <w:top w:val="none" w:sz="0" w:space="0" w:color="auto"/>
        <w:left w:val="none" w:sz="0" w:space="0" w:color="auto"/>
        <w:bottom w:val="none" w:sz="0" w:space="0" w:color="auto"/>
        <w:right w:val="none" w:sz="0" w:space="0" w:color="auto"/>
      </w:divBdr>
    </w:div>
    <w:div w:id="537739487">
      <w:bodyDiv w:val="1"/>
      <w:marLeft w:val="0"/>
      <w:marRight w:val="0"/>
      <w:marTop w:val="0"/>
      <w:marBottom w:val="0"/>
      <w:divBdr>
        <w:top w:val="none" w:sz="0" w:space="0" w:color="auto"/>
        <w:left w:val="none" w:sz="0" w:space="0" w:color="auto"/>
        <w:bottom w:val="none" w:sz="0" w:space="0" w:color="auto"/>
        <w:right w:val="none" w:sz="0" w:space="0" w:color="auto"/>
      </w:divBdr>
    </w:div>
    <w:div w:id="594291312">
      <w:bodyDiv w:val="1"/>
      <w:marLeft w:val="0"/>
      <w:marRight w:val="0"/>
      <w:marTop w:val="0"/>
      <w:marBottom w:val="0"/>
      <w:divBdr>
        <w:top w:val="none" w:sz="0" w:space="0" w:color="auto"/>
        <w:left w:val="none" w:sz="0" w:space="0" w:color="auto"/>
        <w:bottom w:val="none" w:sz="0" w:space="0" w:color="auto"/>
        <w:right w:val="none" w:sz="0" w:space="0" w:color="auto"/>
      </w:divBdr>
    </w:div>
    <w:div w:id="782845702">
      <w:bodyDiv w:val="1"/>
      <w:marLeft w:val="0"/>
      <w:marRight w:val="0"/>
      <w:marTop w:val="0"/>
      <w:marBottom w:val="0"/>
      <w:divBdr>
        <w:top w:val="none" w:sz="0" w:space="0" w:color="auto"/>
        <w:left w:val="none" w:sz="0" w:space="0" w:color="auto"/>
        <w:bottom w:val="none" w:sz="0" w:space="0" w:color="auto"/>
        <w:right w:val="none" w:sz="0" w:space="0" w:color="auto"/>
      </w:divBdr>
    </w:div>
    <w:div w:id="791635873">
      <w:bodyDiv w:val="1"/>
      <w:marLeft w:val="0"/>
      <w:marRight w:val="0"/>
      <w:marTop w:val="0"/>
      <w:marBottom w:val="0"/>
      <w:divBdr>
        <w:top w:val="none" w:sz="0" w:space="0" w:color="auto"/>
        <w:left w:val="none" w:sz="0" w:space="0" w:color="auto"/>
        <w:bottom w:val="none" w:sz="0" w:space="0" w:color="auto"/>
        <w:right w:val="none" w:sz="0" w:space="0" w:color="auto"/>
      </w:divBdr>
    </w:div>
    <w:div w:id="839123614">
      <w:bodyDiv w:val="1"/>
      <w:marLeft w:val="0"/>
      <w:marRight w:val="0"/>
      <w:marTop w:val="0"/>
      <w:marBottom w:val="0"/>
      <w:divBdr>
        <w:top w:val="none" w:sz="0" w:space="0" w:color="auto"/>
        <w:left w:val="none" w:sz="0" w:space="0" w:color="auto"/>
        <w:bottom w:val="none" w:sz="0" w:space="0" w:color="auto"/>
        <w:right w:val="none" w:sz="0" w:space="0" w:color="auto"/>
      </w:divBdr>
    </w:div>
    <w:div w:id="899560488">
      <w:bodyDiv w:val="1"/>
      <w:marLeft w:val="0"/>
      <w:marRight w:val="0"/>
      <w:marTop w:val="0"/>
      <w:marBottom w:val="0"/>
      <w:divBdr>
        <w:top w:val="none" w:sz="0" w:space="0" w:color="auto"/>
        <w:left w:val="none" w:sz="0" w:space="0" w:color="auto"/>
        <w:bottom w:val="none" w:sz="0" w:space="0" w:color="auto"/>
        <w:right w:val="none" w:sz="0" w:space="0" w:color="auto"/>
      </w:divBdr>
    </w:div>
    <w:div w:id="900289194">
      <w:bodyDiv w:val="1"/>
      <w:marLeft w:val="0"/>
      <w:marRight w:val="0"/>
      <w:marTop w:val="0"/>
      <w:marBottom w:val="0"/>
      <w:divBdr>
        <w:top w:val="none" w:sz="0" w:space="0" w:color="auto"/>
        <w:left w:val="none" w:sz="0" w:space="0" w:color="auto"/>
        <w:bottom w:val="none" w:sz="0" w:space="0" w:color="auto"/>
        <w:right w:val="none" w:sz="0" w:space="0" w:color="auto"/>
      </w:divBdr>
    </w:div>
    <w:div w:id="1001356102">
      <w:bodyDiv w:val="1"/>
      <w:marLeft w:val="0"/>
      <w:marRight w:val="0"/>
      <w:marTop w:val="0"/>
      <w:marBottom w:val="0"/>
      <w:divBdr>
        <w:top w:val="none" w:sz="0" w:space="0" w:color="auto"/>
        <w:left w:val="none" w:sz="0" w:space="0" w:color="auto"/>
        <w:bottom w:val="none" w:sz="0" w:space="0" w:color="auto"/>
        <w:right w:val="none" w:sz="0" w:space="0" w:color="auto"/>
      </w:divBdr>
    </w:div>
    <w:div w:id="123084911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2095270">
      <w:bodyDiv w:val="1"/>
      <w:marLeft w:val="0"/>
      <w:marRight w:val="0"/>
      <w:marTop w:val="0"/>
      <w:marBottom w:val="0"/>
      <w:divBdr>
        <w:top w:val="none" w:sz="0" w:space="0" w:color="auto"/>
        <w:left w:val="none" w:sz="0" w:space="0" w:color="auto"/>
        <w:bottom w:val="none" w:sz="0" w:space="0" w:color="auto"/>
        <w:right w:val="none" w:sz="0" w:space="0" w:color="auto"/>
      </w:divBdr>
    </w:div>
    <w:div w:id="1582904397">
      <w:bodyDiv w:val="1"/>
      <w:marLeft w:val="0"/>
      <w:marRight w:val="0"/>
      <w:marTop w:val="0"/>
      <w:marBottom w:val="0"/>
      <w:divBdr>
        <w:top w:val="none" w:sz="0" w:space="0" w:color="auto"/>
        <w:left w:val="none" w:sz="0" w:space="0" w:color="auto"/>
        <w:bottom w:val="none" w:sz="0" w:space="0" w:color="auto"/>
        <w:right w:val="none" w:sz="0" w:space="0" w:color="auto"/>
      </w:divBdr>
    </w:div>
    <w:div w:id="1676611872">
      <w:bodyDiv w:val="1"/>
      <w:marLeft w:val="0"/>
      <w:marRight w:val="0"/>
      <w:marTop w:val="0"/>
      <w:marBottom w:val="0"/>
      <w:divBdr>
        <w:top w:val="none" w:sz="0" w:space="0" w:color="auto"/>
        <w:left w:val="none" w:sz="0" w:space="0" w:color="auto"/>
        <w:bottom w:val="none" w:sz="0" w:space="0" w:color="auto"/>
        <w:right w:val="none" w:sz="0" w:space="0" w:color="auto"/>
      </w:divBdr>
      <w:divsChild>
        <w:div w:id="293677674">
          <w:marLeft w:val="1080"/>
          <w:marRight w:val="0"/>
          <w:marTop w:val="100"/>
          <w:marBottom w:val="0"/>
          <w:divBdr>
            <w:top w:val="none" w:sz="0" w:space="0" w:color="auto"/>
            <w:left w:val="none" w:sz="0" w:space="0" w:color="auto"/>
            <w:bottom w:val="none" w:sz="0" w:space="0" w:color="auto"/>
            <w:right w:val="none" w:sz="0" w:space="0" w:color="auto"/>
          </w:divBdr>
        </w:div>
        <w:div w:id="473716488">
          <w:marLeft w:val="1800"/>
          <w:marRight w:val="0"/>
          <w:marTop w:val="100"/>
          <w:marBottom w:val="0"/>
          <w:divBdr>
            <w:top w:val="none" w:sz="0" w:space="0" w:color="auto"/>
            <w:left w:val="none" w:sz="0" w:space="0" w:color="auto"/>
            <w:bottom w:val="none" w:sz="0" w:space="0" w:color="auto"/>
            <w:right w:val="none" w:sz="0" w:space="0" w:color="auto"/>
          </w:divBdr>
        </w:div>
        <w:div w:id="1971982451">
          <w:marLeft w:val="1800"/>
          <w:marRight w:val="0"/>
          <w:marTop w:val="100"/>
          <w:marBottom w:val="0"/>
          <w:divBdr>
            <w:top w:val="none" w:sz="0" w:space="0" w:color="auto"/>
            <w:left w:val="none" w:sz="0" w:space="0" w:color="auto"/>
            <w:bottom w:val="none" w:sz="0" w:space="0" w:color="auto"/>
            <w:right w:val="none" w:sz="0" w:space="0" w:color="auto"/>
          </w:divBdr>
        </w:div>
      </w:divsChild>
    </w:div>
    <w:div w:id="175172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hyperlink" Target="http://DNS/warboard/anotebk.asp?proj=1784&amp;Type=Active" TargetMode="External"/><Relationship Id="rId3" Type="http://schemas.microsoft.com/office/2007/relationships/stylesWithEffects" Target="stylesWithEffect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NS/warboard/anotebk.asp?proj=1784&amp;Type=Active" TargetMode="External"/><Relationship Id="rId25" Type="http://schemas.openxmlformats.org/officeDocument/2006/relationships/hyperlink" Target="http://DNS/warboard/anotebk.asp?proj=1784&amp;Type=Active" TargetMode="External"/><Relationship Id="rId2" Type="http://schemas.openxmlformats.org/officeDocument/2006/relationships/styles" Target="styles.xml"/><Relationship Id="rId16" Type="http://schemas.openxmlformats.org/officeDocument/2006/relationships/hyperlink" Target="http://DNS/warboard/anotebk.asp?proj=1784&amp;Type=Active" TargetMode="External"/><Relationship Id="rId20" Type="http://schemas.openxmlformats.org/officeDocument/2006/relationships/image" Target="media/image4.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cid:image001.png@01D1631A.A2B3D8D0" TargetMode="External"/><Relationship Id="rId5" Type="http://schemas.openxmlformats.org/officeDocument/2006/relationships/webSettings" Target="webSettings.xml"/><Relationship Id="rId15" Type="http://schemas.openxmlformats.org/officeDocument/2006/relationships/hyperlink" Target="http://DNS/warboard/anotebk.asp?proj=1784&amp;Type=Active" TargetMode="Externa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tDNS/warboard/anotebk.asp?proj=1784&amp;Type=Active" TargetMode="External"/><Relationship Id="rId27" Type="http://schemas.openxmlformats.org/officeDocument/2006/relationships/hyperlink" Target="http://pubs.opengroup.org/architecture/togaf9-doc/arch/chap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98</Pages>
  <Words>21258</Words>
  <Characters>121176</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142150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2017-02-10T14:59:00Z</dcterms:created>
  <dcterms:modified xsi:type="dcterms:W3CDTF">2017-02-10T14:59:00Z</dcterms:modified>
</cp:coreProperties>
</file>