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2D" w:rsidRDefault="00F5312D" w:rsidP="00F5312D">
      <w:pPr>
        <w:pStyle w:val="NoSpacing"/>
        <w:jc w:val="center"/>
      </w:pPr>
      <w:bookmarkStart w:id="0" w:name="_GoBack"/>
      <w:bookmarkEnd w:id="0"/>
      <w:r>
        <w:t>Unit Test for CPE001-119</w:t>
      </w:r>
    </w:p>
    <w:p w:rsidR="00F5312D" w:rsidRDefault="00F5312D" w:rsidP="00F5312D">
      <w:pPr>
        <w:pStyle w:val="NoSpacing"/>
        <w:jc w:val="center"/>
      </w:pPr>
      <w:r>
        <w:t xml:space="preserve">Payment Methodologies for Multiple </w:t>
      </w:r>
      <w:proofErr w:type="gramStart"/>
      <w:r>
        <w:t>Surgery</w:t>
      </w:r>
      <w:proofErr w:type="gramEnd"/>
    </w:p>
    <w:p w:rsidR="00F5312D" w:rsidRDefault="00F5312D" w:rsidP="00F5312D">
      <w:pPr>
        <w:pStyle w:val="NoSpacing"/>
        <w:jc w:val="center"/>
      </w:pPr>
    </w:p>
    <w:p w:rsidR="00F5312D" w:rsidRDefault="002E1F8C" w:rsidP="002E1F8C">
      <w:pPr>
        <w:pStyle w:val="NoSpacing"/>
      </w:pPr>
      <w:r>
        <w:t xml:space="preserve">Multiple </w:t>
      </w:r>
      <w:proofErr w:type="gramStart"/>
      <w:r>
        <w:t>Surgery</w:t>
      </w:r>
      <w:proofErr w:type="gramEnd"/>
      <w:r>
        <w:t xml:space="preserve"> = 100% Allowable Amount for Major Procedure and 50% of Allowable Amount for Second Procedure:</w:t>
      </w:r>
    </w:p>
    <w:p w:rsidR="002E1F8C" w:rsidRDefault="002E1F8C" w:rsidP="002E1F8C">
      <w:pPr>
        <w:pStyle w:val="NoSpacing"/>
      </w:pPr>
    </w:p>
    <w:p w:rsidR="002E1F8C" w:rsidRDefault="002E1F8C" w:rsidP="002E1F8C">
      <w:pPr>
        <w:pStyle w:val="NoSpacing"/>
      </w:pPr>
      <w:r>
        <w:rPr>
          <w:noProof/>
        </w:rPr>
        <w:drawing>
          <wp:inline distT="0" distB="0" distL="0" distR="0" wp14:anchorId="2C363F4D" wp14:editId="55C8EBC0">
            <wp:extent cx="5943600" cy="3152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F8C" w:rsidRDefault="002E1F8C" w:rsidP="002E1F8C">
      <w:pPr>
        <w:pStyle w:val="NoSpacing"/>
      </w:pPr>
    </w:p>
    <w:p w:rsidR="002E1F8C" w:rsidRDefault="002E1F8C" w:rsidP="002E1F8C">
      <w:pPr>
        <w:pStyle w:val="NoSpacing"/>
      </w:pPr>
    </w:p>
    <w:p w:rsidR="002E1F8C" w:rsidRDefault="002E1F8C" w:rsidP="002E1F8C">
      <w:pPr>
        <w:pStyle w:val="NoSpacing"/>
      </w:pPr>
      <w:r>
        <w:t>Allowable Amount for Major Procedure 12032</w:t>
      </w:r>
      <w:r w:rsidR="00EA504F">
        <w:t xml:space="preserve"> and PL Zip 33773 is $302.58 which is 100% of Allowable Amount:</w:t>
      </w:r>
    </w:p>
    <w:p w:rsidR="002E1F8C" w:rsidRDefault="002E1F8C" w:rsidP="002E1F8C">
      <w:pPr>
        <w:pStyle w:val="NoSpacing"/>
      </w:pPr>
      <w:r>
        <w:rPr>
          <w:noProof/>
        </w:rPr>
        <w:drawing>
          <wp:inline distT="0" distB="0" distL="0" distR="0" wp14:anchorId="1A924ABF" wp14:editId="2E621964">
            <wp:extent cx="5943600" cy="3124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04F" w:rsidRDefault="00EA504F" w:rsidP="002E1F8C">
      <w:pPr>
        <w:pStyle w:val="NoSpacing"/>
      </w:pPr>
    </w:p>
    <w:p w:rsidR="00E462D6" w:rsidRDefault="00E462D6" w:rsidP="00E462D6">
      <w:pPr>
        <w:pStyle w:val="NoSpacing"/>
      </w:pPr>
      <w:r>
        <w:lastRenderedPageBreak/>
        <w:t>Allowable Amount for Second Procedure 11402 and PL Zip 33773 is $83.85 which is 50% of Allowable Amount:</w:t>
      </w:r>
    </w:p>
    <w:p w:rsidR="00E462D6" w:rsidRDefault="00E462D6" w:rsidP="00E462D6">
      <w:pPr>
        <w:pStyle w:val="NoSpacing"/>
      </w:pPr>
      <w:r>
        <w:rPr>
          <w:noProof/>
        </w:rPr>
        <w:drawing>
          <wp:inline distT="0" distB="0" distL="0" distR="0" wp14:anchorId="57D37D71" wp14:editId="3DE3F408">
            <wp:extent cx="5943600" cy="3682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04F" w:rsidRDefault="00EA504F" w:rsidP="002E1F8C">
      <w:pPr>
        <w:pStyle w:val="NoSpacing"/>
      </w:pPr>
    </w:p>
    <w:sectPr w:rsidR="00EA50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2F" w:rsidRDefault="0008002F" w:rsidP="000B3A82">
      <w:pPr>
        <w:spacing w:after="0" w:line="240" w:lineRule="auto"/>
      </w:pPr>
      <w:r>
        <w:separator/>
      </w:r>
    </w:p>
  </w:endnote>
  <w:endnote w:type="continuationSeparator" w:id="0">
    <w:p w:rsidR="0008002F" w:rsidRDefault="0008002F" w:rsidP="000B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02" w:rsidRDefault="005E08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A82" w:rsidRPr="005E0802" w:rsidRDefault="000B3A82" w:rsidP="005E08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02" w:rsidRDefault="005E08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2F" w:rsidRDefault="0008002F" w:rsidP="000B3A82">
      <w:pPr>
        <w:spacing w:after="0" w:line="240" w:lineRule="auto"/>
      </w:pPr>
      <w:r>
        <w:separator/>
      </w:r>
    </w:p>
  </w:footnote>
  <w:footnote w:type="continuationSeparator" w:id="0">
    <w:p w:rsidR="0008002F" w:rsidRDefault="0008002F" w:rsidP="000B3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02" w:rsidRDefault="005E08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02" w:rsidRDefault="005E08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02" w:rsidRDefault="005E08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12D"/>
    <w:rsid w:val="0008002F"/>
    <w:rsid w:val="000B3A82"/>
    <w:rsid w:val="002E1F8C"/>
    <w:rsid w:val="005E0802"/>
    <w:rsid w:val="00765504"/>
    <w:rsid w:val="007B43A5"/>
    <w:rsid w:val="00AB1093"/>
    <w:rsid w:val="00C07944"/>
    <w:rsid w:val="00E462D6"/>
    <w:rsid w:val="00EA504F"/>
    <w:rsid w:val="00F5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312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F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A82"/>
  </w:style>
  <w:style w:type="paragraph" w:styleId="Footer">
    <w:name w:val="footer"/>
    <w:basedOn w:val="Normal"/>
    <w:link w:val="FooterChar"/>
    <w:uiPriority w:val="99"/>
    <w:unhideWhenUsed/>
    <w:rsid w:val="000B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312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F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A82"/>
  </w:style>
  <w:style w:type="paragraph" w:styleId="Footer">
    <w:name w:val="footer"/>
    <w:basedOn w:val="Normal"/>
    <w:link w:val="FooterChar"/>
    <w:uiPriority w:val="99"/>
    <w:unhideWhenUsed/>
    <w:rsid w:val="000B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2018-04-24T18:25:00Z</dcterms:created>
  <dcterms:modified xsi:type="dcterms:W3CDTF">2018-04-24T18:25:00Z</dcterms:modified>
</cp:coreProperties>
</file>