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3B2" w:rsidRPr="003263B2" w:rsidRDefault="003263B2" w:rsidP="00473D5C">
      <w:pPr>
        <w:pStyle w:val="Title2"/>
      </w:pPr>
      <w:bookmarkStart w:id="0" w:name="_Toc205632711"/>
    </w:p>
    <w:p w:rsidR="00FC6D99" w:rsidRDefault="00FC6D99" w:rsidP="00473D5C">
      <w:pPr>
        <w:pStyle w:val="InstructionalTextMainTitle"/>
        <w:spacing w:line="240" w:lineRule="auto"/>
        <w:rPr>
          <w:rFonts w:ascii="Arial" w:hAnsi="Arial" w:cs="Arial"/>
          <w:b/>
          <w:bCs/>
          <w:i w:val="0"/>
          <w:iCs w:val="0"/>
          <w:color w:val="auto"/>
          <w:sz w:val="36"/>
          <w:szCs w:val="32"/>
        </w:rPr>
      </w:pPr>
    </w:p>
    <w:p w:rsidR="00FC6D99" w:rsidRDefault="00FC6D99" w:rsidP="00473D5C">
      <w:pPr>
        <w:pStyle w:val="InstructionalTextMainTitle"/>
        <w:spacing w:line="240" w:lineRule="auto"/>
        <w:rPr>
          <w:rFonts w:ascii="Arial" w:hAnsi="Arial" w:cs="Arial"/>
          <w:b/>
          <w:bCs/>
          <w:i w:val="0"/>
          <w:iCs w:val="0"/>
          <w:color w:val="auto"/>
          <w:sz w:val="36"/>
          <w:szCs w:val="32"/>
        </w:rPr>
      </w:pPr>
    </w:p>
    <w:p w:rsidR="00303112" w:rsidRPr="005C3502" w:rsidRDefault="00303112" w:rsidP="00473D5C">
      <w:pPr>
        <w:pStyle w:val="InstructionalTextMainTitle"/>
        <w:spacing w:line="240" w:lineRule="auto"/>
        <w:rPr>
          <w:rFonts w:ascii="Arial" w:hAnsi="Arial" w:cs="Arial"/>
          <w:b/>
          <w:bCs/>
          <w:i w:val="0"/>
          <w:iCs w:val="0"/>
          <w:color w:val="auto"/>
          <w:sz w:val="36"/>
          <w:szCs w:val="32"/>
        </w:rPr>
      </w:pPr>
      <w:r w:rsidRPr="005C3502">
        <w:rPr>
          <w:rFonts w:ascii="Arial" w:hAnsi="Arial" w:cs="Arial"/>
          <w:b/>
          <w:bCs/>
          <w:i w:val="0"/>
          <w:iCs w:val="0"/>
          <w:color w:val="auto"/>
          <w:sz w:val="36"/>
          <w:szCs w:val="32"/>
        </w:rPr>
        <w:t>Community Care Systems Enhancements (CCSE)</w:t>
      </w:r>
    </w:p>
    <w:p w:rsidR="006D7720" w:rsidRDefault="005A1C80" w:rsidP="00473D5C">
      <w:pPr>
        <w:pStyle w:val="InstructionalTextMainTitle"/>
        <w:spacing w:line="240" w:lineRule="auto"/>
        <w:rPr>
          <w:rFonts w:ascii="Arial" w:hAnsi="Arial" w:cs="Arial"/>
          <w:b/>
          <w:bCs/>
          <w:i w:val="0"/>
          <w:iCs w:val="0"/>
          <w:color w:val="auto"/>
          <w:sz w:val="36"/>
          <w:szCs w:val="32"/>
        </w:rPr>
      </w:pPr>
      <w:r w:rsidRPr="005C3502">
        <w:rPr>
          <w:rFonts w:ascii="Arial" w:hAnsi="Arial" w:cs="Arial"/>
          <w:b/>
          <w:bCs/>
          <w:i w:val="0"/>
          <w:iCs w:val="0"/>
          <w:color w:val="auto"/>
          <w:sz w:val="36"/>
          <w:szCs w:val="32"/>
        </w:rPr>
        <w:t xml:space="preserve">Claims Processing and Eligibility </w:t>
      </w:r>
      <w:r w:rsidR="00303112" w:rsidRPr="005C3502">
        <w:rPr>
          <w:rFonts w:ascii="Arial" w:hAnsi="Arial" w:cs="Arial"/>
          <w:b/>
          <w:bCs/>
          <w:i w:val="0"/>
          <w:iCs w:val="0"/>
          <w:color w:val="auto"/>
          <w:sz w:val="36"/>
          <w:szCs w:val="32"/>
        </w:rPr>
        <w:t xml:space="preserve">(CP&amp;E) </w:t>
      </w:r>
    </w:p>
    <w:p w:rsidR="006D7720" w:rsidRDefault="006D7720" w:rsidP="00473D5C">
      <w:pPr>
        <w:pStyle w:val="InstructionalTextMainTitle"/>
        <w:spacing w:line="240" w:lineRule="auto"/>
        <w:rPr>
          <w:rFonts w:ascii="Arial" w:hAnsi="Arial" w:cs="Arial"/>
          <w:b/>
          <w:bCs/>
          <w:i w:val="0"/>
          <w:iCs w:val="0"/>
          <w:color w:val="auto"/>
          <w:sz w:val="36"/>
          <w:szCs w:val="32"/>
        </w:rPr>
      </w:pPr>
    </w:p>
    <w:p w:rsidR="00FC6D99" w:rsidRDefault="006D7720" w:rsidP="00473D5C">
      <w:pPr>
        <w:pStyle w:val="InstructionalTextMainTitle"/>
        <w:spacing w:line="240" w:lineRule="auto"/>
        <w:rPr>
          <w:rFonts w:ascii="Arial" w:hAnsi="Arial" w:cs="Arial"/>
          <w:b/>
          <w:bCs/>
          <w:i w:val="0"/>
          <w:iCs w:val="0"/>
          <w:color w:val="auto"/>
          <w:sz w:val="36"/>
          <w:szCs w:val="32"/>
        </w:rPr>
      </w:pPr>
      <w:r>
        <w:rPr>
          <w:rFonts w:ascii="Arial" w:hAnsi="Arial" w:cs="Arial"/>
          <w:b/>
          <w:bCs/>
          <w:i w:val="0"/>
          <w:iCs w:val="0"/>
          <w:color w:val="auto"/>
          <w:sz w:val="36"/>
          <w:szCs w:val="32"/>
        </w:rPr>
        <w:t>Build</w:t>
      </w:r>
      <w:r w:rsidR="002609D6">
        <w:rPr>
          <w:rFonts w:ascii="Arial" w:hAnsi="Arial" w:cs="Arial"/>
          <w:b/>
          <w:bCs/>
          <w:i w:val="0"/>
          <w:iCs w:val="0"/>
          <w:color w:val="auto"/>
          <w:sz w:val="36"/>
          <w:szCs w:val="32"/>
        </w:rPr>
        <w:t xml:space="preserve"> </w:t>
      </w:r>
      <w:r>
        <w:rPr>
          <w:rFonts w:ascii="Arial" w:hAnsi="Arial" w:cs="Arial"/>
          <w:b/>
          <w:bCs/>
          <w:i w:val="0"/>
          <w:iCs w:val="0"/>
          <w:color w:val="auto"/>
          <w:sz w:val="36"/>
          <w:szCs w:val="32"/>
        </w:rPr>
        <w:t xml:space="preserve">6 </w:t>
      </w:r>
      <w:r w:rsidR="00C876BC" w:rsidRPr="005C3502">
        <w:rPr>
          <w:rFonts w:ascii="Arial" w:hAnsi="Arial" w:cs="Arial"/>
          <w:b/>
          <w:bCs/>
          <w:i w:val="0"/>
          <w:iCs w:val="0"/>
          <w:color w:val="auto"/>
          <w:sz w:val="36"/>
          <w:szCs w:val="32"/>
        </w:rPr>
        <w:t>Test Plan</w:t>
      </w:r>
    </w:p>
    <w:p w:rsidR="00FC6D99" w:rsidRDefault="006223AA" w:rsidP="001D6CEE">
      <w:pPr>
        <w:pStyle w:val="Title2"/>
      </w:pPr>
      <w:r w:rsidRPr="005C3502" w:rsidDel="009A74D6">
        <w:t>Version 0.</w:t>
      </w:r>
      <w:r w:rsidR="0021268D">
        <w:t>1</w:t>
      </w:r>
    </w:p>
    <w:p w:rsidR="003529D3" w:rsidRPr="005C3502" w:rsidRDefault="003529D3" w:rsidP="001D6CEE">
      <w:pPr>
        <w:pStyle w:val="Title2"/>
      </w:pPr>
    </w:p>
    <w:p w:rsidR="00FC6D99" w:rsidRPr="005C3502" w:rsidRDefault="00FC6D99" w:rsidP="00473D5C">
      <w:pPr>
        <w:pStyle w:val="CoverTitleInstructions"/>
        <w:spacing w:line="240" w:lineRule="auto"/>
      </w:pPr>
      <w:r w:rsidRPr="005C3502">
        <w:rPr>
          <w:noProof/>
        </w:rPr>
        <w:drawing>
          <wp:inline distT="0" distB="0" distL="0" distR="0" wp14:anchorId="213D5103" wp14:editId="4859AA92">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7926DE" w:rsidRPr="005C3502" w:rsidRDefault="007926DE" w:rsidP="00473D5C">
      <w:pPr>
        <w:pStyle w:val="CoverTitleInstructions"/>
        <w:spacing w:line="240" w:lineRule="auto"/>
      </w:pPr>
    </w:p>
    <w:p w:rsidR="00FC6D99" w:rsidRPr="005C3502" w:rsidRDefault="00FC6D99" w:rsidP="00473D5C">
      <w:pPr>
        <w:pStyle w:val="Title2"/>
      </w:pPr>
    </w:p>
    <w:p w:rsidR="00806C9E" w:rsidRPr="005C3502" w:rsidRDefault="00806C9E" w:rsidP="00473D5C">
      <w:pPr>
        <w:pStyle w:val="Title2"/>
      </w:pPr>
      <w:r w:rsidRPr="005C3502">
        <w:t>Department of Veterans Affairs</w:t>
      </w:r>
    </w:p>
    <w:p w:rsidR="00806C9E" w:rsidRPr="005C3502" w:rsidRDefault="00806C9E" w:rsidP="00473D5C">
      <w:pPr>
        <w:pStyle w:val="BodyText"/>
        <w:jc w:val="center"/>
        <w:rPr>
          <w:rFonts w:ascii="Arial" w:hAnsi="Arial" w:cs="Arial"/>
          <w:b/>
          <w:bCs/>
          <w:sz w:val="28"/>
          <w:szCs w:val="32"/>
        </w:rPr>
      </w:pPr>
      <w:r w:rsidRPr="005C3502">
        <w:rPr>
          <w:rFonts w:ascii="Arial" w:hAnsi="Arial" w:cs="Arial"/>
          <w:b/>
          <w:bCs/>
          <w:sz w:val="28"/>
          <w:szCs w:val="32"/>
        </w:rPr>
        <w:t>Office of Information and Technology (OI&amp;T)</w:t>
      </w:r>
    </w:p>
    <w:p w:rsidR="00806C9E" w:rsidRDefault="00806C9E" w:rsidP="00473D5C">
      <w:pPr>
        <w:pStyle w:val="BodyText"/>
        <w:jc w:val="center"/>
        <w:rPr>
          <w:rFonts w:ascii="Arial" w:hAnsi="Arial" w:cs="Arial"/>
          <w:b/>
          <w:bCs/>
          <w:sz w:val="28"/>
          <w:szCs w:val="32"/>
        </w:rPr>
      </w:pPr>
    </w:p>
    <w:p w:rsidR="001D6CEE" w:rsidRDefault="001D6CEE" w:rsidP="00473D5C">
      <w:pPr>
        <w:pStyle w:val="BodyText"/>
        <w:jc w:val="center"/>
        <w:rPr>
          <w:rFonts w:ascii="Arial" w:hAnsi="Arial" w:cs="Arial"/>
          <w:b/>
          <w:bCs/>
          <w:sz w:val="28"/>
          <w:szCs w:val="32"/>
        </w:rPr>
      </w:pPr>
    </w:p>
    <w:p w:rsidR="00806C9E" w:rsidRPr="005C3502" w:rsidRDefault="004944AE" w:rsidP="00473D5C">
      <w:pPr>
        <w:pStyle w:val="BodyText"/>
        <w:jc w:val="center"/>
        <w:rPr>
          <w:rFonts w:ascii="Arial" w:hAnsi="Arial" w:cs="Arial"/>
          <w:b/>
          <w:bCs/>
          <w:sz w:val="28"/>
          <w:szCs w:val="32"/>
        </w:rPr>
      </w:pPr>
      <w:r>
        <w:rPr>
          <w:rFonts w:ascii="Arial" w:hAnsi="Arial" w:cs="Arial"/>
          <w:b/>
          <w:bCs/>
          <w:sz w:val="28"/>
          <w:szCs w:val="32"/>
        </w:rPr>
        <w:t>December</w:t>
      </w:r>
      <w:r w:rsidR="002D36B5" w:rsidRPr="005C3502">
        <w:rPr>
          <w:rFonts w:ascii="Arial" w:hAnsi="Arial" w:cs="Arial"/>
          <w:b/>
          <w:bCs/>
          <w:sz w:val="28"/>
          <w:szCs w:val="32"/>
        </w:rPr>
        <w:t xml:space="preserve"> </w:t>
      </w:r>
      <w:r w:rsidR="00806C9E" w:rsidRPr="005C3502">
        <w:rPr>
          <w:rFonts w:ascii="Arial" w:hAnsi="Arial" w:cs="Arial"/>
          <w:b/>
          <w:bCs/>
          <w:sz w:val="28"/>
          <w:szCs w:val="32"/>
        </w:rPr>
        <w:t>2017</w:t>
      </w:r>
    </w:p>
    <w:p w:rsidR="003263B2" w:rsidRPr="005C3502" w:rsidRDefault="003263B2" w:rsidP="00473D5C">
      <w:pPr>
        <w:pStyle w:val="Title2"/>
        <w:jc w:val="left"/>
      </w:pPr>
    </w:p>
    <w:p w:rsidR="007111E6" w:rsidRPr="005C3502" w:rsidRDefault="007111E6" w:rsidP="00473D5C">
      <w:pPr>
        <w:rPr>
          <w:sz w:val="24"/>
        </w:rPr>
      </w:pPr>
      <w:r w:rsidRPr="005C3502">
        <w:br w:type="page"/>
      </w:r>
    </w:p>
    <w:p w:rsidR="00844636" w:rsidRDefault="00844636" w:rsidP="00473D5C">
      <w:pPr>
        <w:pStyle w:val="Title2"/>
      </w:pPr>
      <w:r w:rsidRPr="005C3502">
        <w:lastRenderedPageBreak/>
        <w:t xml:space="preserve">Document Version </w:t>
      </w:r>
      <w:r w:rsidR="003F2DA1">
        <w:t xml:space="preserve">and Review </w:t>
      </w:r>
      <w:r w:rsidRPr="005C3502">
        <w:t>History</w:t>
      </w:r>
    </w:p>
    <w:tbl>
      <w:tblPr>
        <w:tblW w:w="947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14" w:type="dxa"/>
          <w:left w:w="115" w:type="dxa"/>
          <w:bottom w:w="14" w:type="dxa"/>
          <w:right w:w="115" w:type="dxa"/>
        </w:tblCellMar>
        <w:tblLook w:val="0000" w:firstRow="0" w:lastRow="0" w:firstColumn="0" w:lastColumn="0" w:noHBand="0" w:noVBand="0"/>
      </w:tblPr>
      <w:tblGrid>
        <w:gridCol w:w="1469"/>
        <w:gridCol w:w="1080"/>
        <w:gridCol w:w="2793"/>
        <w:gridCol w:w="1707"/>
        <w:gridCol w:w="2426"/>
      </w:tblGrid>
      <w:tr w:rsidR="00716E79" w:rsidRPr="005C3502" w:rsidTr="00335370">
        <w:trPr>
          <w:cantSplit/>
          <w:tblHeader/>
        </w:trPr>
        <w:tc>
          <w:tcPr>
            <w:tcW w:w="775" w:type="pct"/>
            <w:shd w:val="clear" w:color="auto" w:fill="F2F2F2"/>
          </w:tcPr>
          <w:p w:rsidR="003E5E7C" w:rsidRPr="00D303C4" w:rsidRDefault="003E5E7C" w:rsidP="00473D5C">
            <w:pPr>
              <w:pStyle w:val="TableHeading"/>
              <w:rPr>
                <w:rFonts w:ascii="Arial" w:hAnsi="Arial"/>
              </w:rPr>
            </w:pPr>
            <w:r w:rsidRPr="00D303C4">
              <w:rPr>
                <w:rFonts w:ascii="Arial" w:hAnsi="Arial"/>
              </w:rPr>
              <w:t>Date</w:t>
            </w:r>
          </w:p>
        </w:tc>
        <w:tc>
          <w:tcPr>
            <w:tcW w:w="570" w:type="pct"/>
            <w:shd w:val="clear" w:color="auto" w:fill="F2F2F2"/>
          </w:tcPr>
          <w:p w:rsidR="003E5E7C" w:rsidRPr="00D303C4" w:rsidRDefault="003E5E7C" w:rsidP="00473D5C">
            <w:pPr>
              <w:pStyle w:val="TableHeading"/>
              <w:rPr>
                <w:rFonts w:ascii="Arial" w:hAnsi="Arial"/>
              </w:rPr>
            </w:pPr>
            <w:r w:rsidRPr="00D303C4">
              <w:rPr>
                <w:rFonts w:ascii="Arial" w:hAnsi="Arial"/>
              </w:rPr>
              <w:t>Version</w:t>
            </w:r>
          </w:p>
        </w:tc>
        <w:tc>
          <w:tcPr>
            <w:tcW w:w="1474" w:type="pct"/>
            <w:shd w:val="clear" w:color="auto" w:fill="F2F2F2"/>
          </w:tcPr>
          <w:p w:rsidR="003E5E7C" w:rsidRPr="00D303C4" w:rsidRDefault="003E5E7C" w:rsidP="00473D5C">
            <w:pPr>
              <w:pStyle w:val="TableHeading"/>
              <w:rPr>
                <w:rFonts w:ascii="Arial" w:hAnsi="Arial"/>
              </w:rPr>
            </w:pPr>
            <w:r w:rsidRPr="00D303C4">
              <w:rPr>
                <w:rFonts w:ascii="Arial" w:hAnsi="Arial"/>
              </w:rPr>
              <w:t>Description</w:t>
            </w:r>
          </w:p>
        </w:tc>
        <w:tc>
          <w:tcPr>
            <w:tcW w:w="901" w:type="pct"/>
            <w:shd w:val="clear" w:color="auto" w:fill="F2F2F2"/>
          </w:tcPr>
          <w:p w:rsidR="003E5E7C" w:rsidRPr="00D303C4" w:rsidRDefault="003E5E7C" w:rsidP="00473D5C">
            <w:pPr>
              <w:pStyle w:val="TableHeading"/>
              <w:rPr>
                <w:rFonts w:ascii="Arial" w:hAnsi="Arial"/>
              </w:rPr>
            </w:pPr>
            <w:r w:rsidRPr="00D303C4">
              <w:rPr>
                <w:rFonts w:ascii="Arial" w:hAnsi="Arial"/>
              </w:rPr>
              <w:t>Author</w:t>
            </w:r>
          </w:p>
        </w:tc>
        <w:tc>
          <w:tcPr>
            <w:tcW w:w="1281" w:type="pct"/>
            <w:shd w:val="clear" w:color="auto" w:fill="F2F2F2"/>
          </w:tcPr>
          <w:p w:rsidR="003E5E7C" w:rsidRPr="00D303C4" w:rsidRDefault="003E5E7C" w:rsidP="00473D5C">
            <w:pPr>
              <w:pStyle w:val="TableHeading"/>
              <w:rPr>
                <w:rFonts w:ascii="Arial" w:hAnsi="Arial"/>
              </w:rPr>
            </w:pPr>
            <w:r w:rsidRPr="00D303C4">
              <w:rPr>
                <w:rFonts w:ascii="Arial" w:hAnsi="Arial"/>
              </w:rPr>
              <w:t>Reviewed By</w:t>
            </w:r>
          </w:p>
        </w:tc>
      </w:tr>
      <w:tr w:rsidR="00716E79" w:rsidRPr="002D36B5" w:rsidTr="00335370">
        <w:trPr>
          <w:cantSplit/>
        </w:trPr>
        <w:tc>
          <w:tcPr>
            <w:tcW w:w="775" w:type="pct"/>
          </w:tcPr>
          <w:p w:rsidR="00752977" w:rsidRDefault="004944AE" w:rsidP="00473D5C">
            <w:pPr>
              <w:pStyle w:val="TableText"/>
              <w:rPr>
                <w:rFonts w:ascii="Times New Roman" w:hAnsi="Times New Roman" w:cs="Times New Roman"/>
              </w:rPr>
            </w:pPr>
            <w:r>
              <w:rPr>
                <w:rFonts w:ascii="Times New Roman" w:hAnsi="Times New Roman" w:cs="Times New Roman"/>
              </w:rPr>
              <w:t>12/7</w:t>
            </w:r>
            <w:r w:rsidR="00335370">
              <w:rPr>
                <w:rFonts w:ascii="Times New Roman" w:hAnsi="Times New Roman" w:cs="Times New Roman"/>
              </w:rPr>
              <w:t>/</w:t>
            </w:r>
            <w:r w:rsidR="00800F02">
              <w:rPr>
                <w:rFonts w:ascii="Times New Roman" w:hAnsi="Times New Roman" w:cs="Times New Roman"/>
              </w:rPr>
              <w:t>2017</w:t>
            </w:r>
          </w:p>
        </w:tc>
        <w:tc>
          <w:tcPr>
            <w:tcW w:w="570" w:type="pct"/>
          </w:tcPr>
          <w:p w:rsidR="00752977" w:rsidRDefault="00752977" w:rsidP="00473D5C">
            <w:pPr>
              <w:pStyle w:val="TableText"/>
              <w:rPr>
                <w:rFonts w:ascii="Times New Roman" w:hAnsi="Times New Roman" w:cs="Times New Roman"/>
              </w:rPr>
            </w:pPr>
            <w:r>
              <w:rPr>
                <w:rFonts w:ascii="Times New Roman" w:hAnsi="Times New Roman" w:cs="Times New Roman"/>
              </w:rPr>
              <w:t>0.1</w:t>
            </w:r>
          </w:p>
        </w:tc>
        <w:tc>
          <w:tcPr>
            <w:tcW w:w="1474" w:type="pct"/>
          </w:tcPr>
          <w:p w:rsidR="00752977" w:rsidRDefault="002E77F5" w:rsidP="002E77F5">
            <w:pPr>
              <w:pStyle w:val="TableText"/>
              <w:rPr>
                <w:rFonts w:ascii="Times New Roman" w:hAnsi="Times New Roman" w:cs="Times New Roman"/>
              </w:rPr>
            </w:pPr>
            <w:r>
              <w:rPr>
                <w:rFonts w:ascii="Times New Roman" w:hAnsi="Times New Roman" w:cs="Times New Roman"/>
              </w:rPr>
              <w:t>U</w:t>
            </w:r>
            <w:r w:rsidR="00752977">
              <w:rPr>
                <w:rFonts w:ascii="Times New Roman" w:hAnsi="Times New Roman" w:cs="Times New Roman"/>
              </w:rPr>
              <w:t xml:space="preserve">pdated </w:t>
            </w:r>
            <w:r w:rsidR="00462B0C">
              <w:rPr>
                <w:rFonts w:ascii="Times New Roman" w:hAnsi="Times New Roman" w:cs="Times New Roman"/>
              </w:rPr>
              <w:t xml:space="preserve">for Build </w:t>
            </w:r>
            <w:r w:rsidR="00F42283">
              <w:rPr>
                <w:rFonts w:ascii="Times New Roman" w:hAnsi="Times New Roman" w:cs="Times New Roman"/>
              </w:rPr>
              <w:t>6</w:t>
            </w:r>
          </w:p>
        </w:tc>
        <w:tc>
          <w:tcPr>
            <w:tcW w:w="901" w:type="pct"/>
          </w:tcPr>
          <w:p w:rsidR="00752977" w:rsidRPr="00D303C4" w:rsidRDefault="00752977" w:rsidP="00473D5C">
            <w:pPr>
              <w:pStyle w:val="TableText"/>
              <w:rPr>
                <w:rFonts w:ascii="Times New Roman" w:hAnsi="Times New Roman" w:cs="Times New Roman"/>
              </w:rPr>
            </w:pPr>
            <w:r w:rsidRPr="00D303C4">
              <w:rPr>
                <w:rFonts w:ascii="Times New Roman" w:hAnsi="Times New Roman" w:cs="Times New Roman"/>
              </w:rPr>
              <w:t>Faith Donnelly</w:t>
            </w:r>
          </w:p>
        </w:tc>
        <w:tc>
          <w:tcPr>
            <w:tcW w:w="1281" w:type="pct"/>
          </w:tcPr>
          <w:p w:rsidR="00752977" w:rsidRPr="00DC432C" w:rsidRDefault="00716E79" w:rsidP="00716E79">
            <w:pPr>
              <w:pStyle w:val="TableText"/>
              <w:rPr>
                <w:rFonts w:ascii="Times New Roman" w:hAnsi="Times New Roman" w:cs="Times New Roman"/>
              </w:rPr>
            </w:pPr>
            <w:r>
              <w:rPr>
                <w:rFonts w:ascii="Times New Roman" w:hAnsi="Times New Roman" w:cs="Times New Roman"/>
              </w:rPr>
              <w:t>Michael</w:t>
            </w:r>
            <w:r w:rsidR="00E24BB6">
              <w:rPr>
                <w:rFonts w:ascii="Times New Roman" w:hAnsi="Times New Roman" w:cs="Times New Roman"/>
              </w:rPr>
              <w:t xml:space="preserve"> </w:t>
            </w:r>
            <w:proofErr w:type="spellStart"/>
            <w:r w:rsidR="00E24BB6">
              <w:rPr>
                <w:rFonts w:ascii="Times New Roman" w:hAnsi="Times New Roman" w:cs="Times New Roman"/>
              </w:rPr>
              <w:t>Synakiewcz</w:t>
            </w:r>
            <w:proofErr w:type="spellEnd"/>
          </w:p>
        </w:tc>
      </w:tr>
    </w:tbl>
    <w:p w:rsidR="00F15802" w:rsidRPr="005C3502" w:rsidRDefault="009A74D6" w:rsidP="009A74D6">
      <w:pPr>
        <w:pStyle w:val="BodyText"/>
      </w:pPr>
      <w:bookmarkStart w:id="1" w:name="ColumnTitle_01"/>
      <w:bookmarkEnd w:id="1"/>
      <w:r w:rsidRPr="00F1738A">
        <w:rPr>
          <w:b/>
        </w:rPr>
        <w:t>Note</w:t>
      </w:r>
      <w:r w:rsidRPr="00F1738A">
        <w:t xml:space="preserve">: The revision history cycle begins once changes or enhancements are requested after the </w:t>
      </w:r>
      <w:r>
        <w:t xml:space="preserve">Build Test Plan </w:t>
      </w:r>
      <w:r w:rsidRPr="00F1738A">
        <w:t>has been baselined.</w:t>
      </w:r>
    </w:p>
    <w:p w:rsidR="00844636" w:rsidRPr="005C3502" w:rsidRDefault="00844636" w:rsidP="00473D5C">
      <w:pPr>
        <w:pStyle w:val="Title2"/>
        <w:jc w:val="left"/>
      </w:pPr>
    </w:p>
    <w:p w:rsidR="00F15802" w:rsidRPr="005C3502" w:rsidRDefault="00844636" w:rsidP="00473D5C">
      <w:pPr>
        <w:rPr>
          <w:rFonts w:ascii="Arial" w:hAnsi="Arial" w:cs="Arial"/>
          <w:b/>
          <w:bCs/>
          <w:sz w:val="28"/>
          <w:szCs w:val="32"/>
        </w:rPr>
      </w:pPr>
      <w:r w:rsidRPr="005C3502">
        <w:br w:type="page"/>
      </w:r>
    </w:p>
    <w:sdt>
      <w:sdtPr>
        <w:rPr>
          <w:rFonts w:ascii="Times New Roman" w:hAnsi="Times New Roman"/>
          <w:b w:val="0"/>
          <w:bCs w:val="0"/>
          <w:color w:val="auto"/>
          <w:sz w:val="22"/>
          <w:szCs w:val="20"/>
        </w:rPr>
        <w:id w:val="-1056470646"/>
        <w:docPartObj>
          <w:docPartGallery w:val="Table of Contents"/>
          <w:docPartUnique/>
        </w:docPartObj>
      </w:sdtPr>
      <w:sdtEndPr>
        <w:rPr>
          <w:noProof/>
          <w:szCs w:val="24"/>
        </w:rPr>
      </w:sdtEndPr>
      <w:sdtContent>
        <w:p w:rsidR="00CF016D" w:rsidRPr="001D6CEE" w:rsidRDefault="00CF016D" w:rsidP="001D6CEE">
          <w:pPr>
            <w:pStyle w:val="TOCHeading"/>
            <w:rPr>
              <w:rFonts w:ascii="Times New Roman" w:hAnsi="Times New Roman"/>
              <w:color w:val="auto"/>
            </w:rPr>
          </w:pPr>
          <w:r w:rsidRPr="001D6CEE">
            <w:rPr>
              <w:rFonts w:ascii="Times New Roman" w:hAnsi="Times New Roman"/>
              <w:color w:val="auto"/>
            </w:rPr>
            <w:t>Table of Contents</w:t>
          </w:r>
        </w:p>
        <w:p w:rsidR="00CF016D" w:rsidRDefault="00CF016D" w:rsidP="00CF016D">
          <w:pPr>
            <w:pStyle w:val="TOC1"/>
            <w:rPr>
              <w:rFonts w:ascii="Times New Roman" w:hAnsi="Times New Roman"/>
            </w:rPr>
          </w:pPr>
        </w:p>
        <w:p w:rsidR="006D7720" w:rsidRDefault="00CF016D">
          <w:pPr>
            <w:pStyle w:val="TOC1"/>
            <w:rPr>
              <w:rFonts w:asciiTheme="minorHAnsi" w:eastAsiaTheme="minorEastAsia" w:hAnsiTheme="minorHAnsi" w:cstheme="minorBidi"/>
              <w:b w:val="0"/>
              <w:noProof/>
              <w:sz w:val="22"/>
              <w:szCs w:val="22"/>
            </w:rPr>
          </w:pPr>
          <w:r w:rsidRPr="00E87F67">
            <w:rPr>
              <w:rFonts w:ascii="Times New Roman" w:hAnsi="Times New Roman"/>
            </w:rPr>
            <w:fldChar w:fldCharType="begin"/>
          </w:r>
          <w:r w:rsidRPr="00E87F67">
            <w:rPr>
              <w:rFonts w:ascii="Times New Roman" w:hAnsi="Times New Roman"/>
            </w:rPr>
            <w:instrText xml:space="preserve"> TOC \o "1-3" \h \z \u </w:instrText>
          </w:r>
          <w:r w:rsidRPr="00E87F67">
            <w:rPr>
              <w:rFonts w:ascii="Times New Roman" w:hAnsi="Times New Roman"/>
            </w:rPr>
            <w:fldChar w:fldCharType="separate"/>
          </w:r>
          <w:hyperlink w:anchor="_Toc502730905" w:history="1">
            <w:r w:rsidR="006D7720" w:rsidRPr="006D22F7">
              <w:rPr>
                <w:rStyle w:val="Hyperlink"/>
                <w:noProof/>
              </w:rPr>
              <w:t>1.</w:t>
            </w:r>
            <w:r w:rsidR="006D7720">
              <w:rPr>
                <w:rFonts w:asciiTheme="minorHAnsi" w:eastAsiaTheme="minorEastAsia" w:hAnsiTheme="minorHAnsi" w:cstheme="minorBidi"/>
                <w:b w:val="0"/>
                <w:noProof/>
                <w:sz w:val="22"/>
                <w:szCs w:val="22"/>
              </w:rPr>
              <w:tab/>
            </w:r>
            <w:r w:rsidR="006D7720" w:rsidRPr="006D22F7">
              <w:rPr>
                <w:rStyle w:val="Hyperlink"/>
                <w:noProof/>
              </w:rPr>
              <w:t>Introduction</w:t>
            </w:r>
            <w:r w:rsidR="006D7720">
              <w:rPr>
                <w:noProof/>
                <w:webHidden/>
              </w:rPr>
              <w:tab/>
            </w:r>
            <w:r w:rsidR="006D7720">
              <w:rPr>
                <w:noProof/>
                <w:webHidden/>
              </w:rPr>
              <w:fldChar w:fldCharType="begin"/>
            </w:r>
            <w:r w:rsidR="006D7720">
              <w:rPr>
                <w:noProof/>
                <w:webHidden/>
              </w:rPr>
              <w:instrText xml:space="preserve"> PAGEREF _Toc502730905 \h </w:instrText>
            </w:r>
            <w:r w:rsidR="006D7720">
              <w:rPr>
                <w:noProof/>
                <w:webHidden/>
              </w:rPr>
            </w:r>
            <w:r w:rsidR="006D7720">
              <w:rPr>
                <w:noProof/>
                <w:webHidden/>
              </w:rPr>
              <w:fldChar w:fldCharType="separate"/>
            </w:r>
            <w:r w:rsidR="006D7720">
              <w:rPr>
                <w:noProof/>
                <w:webHidden/>
              </w:rPr>
              <w:t>4</w:t>
            </w:r>
            <w:r w:rsidR="006D7720">
              <w:rPr>
                <w:noProof/>
                <w:webHidden/>
              </w:rPr>
              <w:fldChar w:fldCharType="end"/>
            </w:r>
          </w:hyperlink>
        </w:p>
        <w:p w:rsidR="006D7720" w:rsidRDefault="00B50E99">
          <w:pPr>
            <w:pStyle w:val="TOC2"/>
            <w:rPr>
              <w:rFonts w:asciiTheme="minorHAnsi" w:eastAsiaTheme="minorEastAsia" w:hAnsiTheme="minorHAnsi" w:cstheme="minorBidi"/>
              <w:b w:val="0"/>
              <w:noProof/>
              <w:sz w:val="22"/>
              <w:szCs w:val="22"/>
            </w:rPr>
          </w:pPr>
          <w:hyperlink w:anchor="_Toc502730906" w:history="1">
            <w:r w:rsidR="006D7720" w:rsidRPr="006D22F7">
              <w:rPr>
                <w:rStyle w:val="Hyperlink"/>
                <w:noProof/>
              </w:rPr>
              <w:t>1.1.</w:t>
            </w:r>
            <w:r w:rsidR="006D7720">
              <w:rPr>
                <w:rFonts w:asciiTheme="minorHAnsi" w:eastAsiaTheme="minorEastAsia" w:hAnsiTheme="minorHAnsi" w:cstheme="minorBidi"/>
                <w:b w:val="0"/>
                <w:noProof/>
                <w:sz w:val="22"/>
                <w:szCs w:val="22"/>
              </w:rPr>
              <w:tab/>
            </w:r>
            <w:r w:rsidR="006D7720" w:rsidRPr="006D22F7">
              <w:rPr>
                <w:rStyle w:val="Hyperlink"/>
                <w:noProof/>
              </w:rPr>
              <w:t>Purpose</w:t>
            </w:r>
            <w:r w:rsidR="006D7720">
              <w:rPr>
                <w:noProof/>
                <w:webHidden/>
              </w:rPr>
              <w:tab/>
            </w:r>
            <w:r w:rsidR="006D7720">
              <w:rPr>
                <w:noProof/>
                <w:webHidden/>
              </w:rPr>
              <w:fldChar w:fldCharType="begin"/>
            </w:r>
            <w:r w:rsidR="006D7720">
              <w:rPr>
                <w:noProof/>
                <w:webHidden/>
              </w:rPr>
              <w:instrText xml:space="preserve"> PAGEREF _Toc502730906 \h </w:instrText>
            </w:r>
            <w:r w:rsidR="006D7720">
              <w:rPr>
                <w:noProof/>
                <w:webHidden/>
              </w:rPr>
            </w:r>
            <w:r w:rsidR="006D7720">
              <w:rPr>
                <w:noProof/>
                <w:webHidden/>
              </w:rPr>
              <w:fldChar w:fldCharType="separate"/>
            </w:r>
            <w:r w:rsidR="006D7720">
              <w:rPr>
                <w:noProof/>
                <w:webHidden/>
              </w:rPr>
              <w:t>4</w:t>
            </w:r>
            <w:r w:rsidR="006D7720">
              <w:rPr>
                <w:noProof/>
                <w:webHidden/>
              </w:rPr>
              <w:fldChar w:fldCharType="end"/>
            </w:r>
          </w:hyperlink>
        </w:p>
        <w:p w:rsidR="006D7720" w:rsidRDefault="00B50E99">
          <w:pPr>
            <w:pStyle w:val="TOC2"/>
            <w:rPr>
              <w:rFonts w:asciiTheme="minorHAnsi" w:eastAsiaTheme="minorEastAsia" w:hAnsiTheme="minorHAnsi" w:cstheme="minorBidi"/>
              <w:b w:val="0"/>
              <w:noProof/>
              <w:sz w:val="22"/>
              <w:szCs w:val="22"/>
            </w:rPr>
          </w:pPr>
          <w:hyperlink w:anchor="_Toc502730907" w:history="1">
            <w:r w:rsidR="006D7720" w:rsidRPr="006D22F7">
              <w:rPr>
                <w:rStyle w:val="Hyperlink"/>
                <w:noProof/>
              </w:rPr>
              <w:t>1.2.</w:t>
            </w:r>
            <w:r w:rsidR="006D7720">
              <w:rPr>
                <w:rFonts w:asciiTheme="minorHAnsi" w:eastAsiaTheme="minorEastAsia" w:hAnsiTheme="minorHAnsi" w:cstheme="minorBidi"/>
                <w:b w:val="0"/>
                <w:noProof/>
                <w:sz w:val="22"/>
                <w:szCs w:val="22"/>
              </w:rPr>
              <w:tab/>
            </w:r>
            <w:r w:rsidR="006D7720" w:rsidRPr="006D22F7">
              <w:rPr>
                <w:rStyle w:val="Hyperlink"/>
                <w:noProof/>
              </w:rPr>
              <w:t>Test Objectives</w:t>
            </w:r>
            <w:r w:rsidR="006D7720">
              <w:rPr>
                <w:noProof/>
                <w:webHidden/>
              </w:rPr>
              <w:tab/>
            </w:r>
            <w:r w:rsidR="006D7720">
              <w:rPr>
                <w:noProof/>
                <w:webHidden/>
              </w:rPr>
              <w:fldChar w:fldCharType="begin"/>
            </w:r>
            <w:r w:rsidR="006D7720">
              <w:rPr>
                <w:noProof/>
                <w:webHidden/>
              </w:rPr>
              <w:instrText xml:space="preserve"> PAGEREF _Toc502730907 \h </w:instrText>
            </w:r>
            <w:r w:rsidR="006D7720">
              <w:rPr>
                <w:noProof/>
                <w:webHidden/>
              </w:rPr>
            </w:r>
            <w:r w:rsidR="006D7720">
              <w:rPr>
                <w:noProof/>
                <w:webHidden/>
              </w:rPr>
              <w:fldChar w:fldCharType="separate"/>
            </w:r>
            <w:r w:rsidR="006D7720">
              <w:rPr>
                <w:noProof/>
                <w:webHidden/>
              </w:rPr>
              <w:t>4</w:t>
            </w:r>
            <w:r w:rsidR="006D7720">
              <w:rPr>
                <w:noProof/>
                <w:webHidden/>
              </w:rPr>
              <w:fldChar w:fldCharType="end"/>
            </w:r>
          </w:hyperlink>
        </w:p>
        <w:p w:rsidR="006D7720" w:rsidRDefault="00B50E99">
          <w:pPr>
            <w:pStyle w:val="TOC2"/>
            <w:rPr>
              <w:rFonts w:asciiTheme="minorHAnsi" w:eastAsiaTheme="minorEastAsia" w:hAnsiTheme="minorHAnsi" w:cstheme="minorBidi"/>
              <w:b w:val="0"/>
              <w:noProof/>
              <w:sz w:val="22"/>
              <w:szCs w:val="22"/>
            </w:rPr>
          </w:pPr>
          <w:hyperlink w:anchor="_Toc502730908" w:history="1">
            <w:r w:rsidR="006D7720" w:rsidRPr="006D22F7">
              <w:rPr>
                <w:rStyle w:val="Hyperlink"/>
                <w:noProof/>
              </w:rPr>
              <w:t>1.3.</w:t>
            </w:r>
            <w:r w:rsidR="006D7720">
              <w:rPr>
                <w:rFonts w:asciiTheme="minorHAnsi" w:eastAsiaTheme="minorEastAsia" w:hAnsiTheme="minorHAnsi" w:cstheme="minorBidi"/>
                <w:b w:val="0"/>
                <w:noProof/>
                <w:sz w:val="22"/>
                <w:szCs w:val="22"/>
              </w:rPr>
              <w:tab/>
            </w:r>
            <w:r w:rsidR="006D7720" w:rsidRPr="006D22F7">
              <w:rPr>
                <w:rStyle w:val="Hyperlink"/>
                <w:noProof/>
              </w:rPr>
              <w:t>Key Roles and Responsibilities</w:t>
            </w:r>
            <w:r w:rsidR="006D7720">
              <w:rPr>
                <w:noProof/>
                <w:webHidden/>
              </w:rPr>
              <w:tab/>
            </w:r>
            <w:r w:rsidR="006D7720">
              <w:rPr>
                <w:noProof/>
                <w:webHidden/>
              </w:rPr>
              <w:fldChar w:fldCharType="begin"/>
            </w:r>
            <w:r w:rsidR="006D7720">
              <w:rPr>
                <w:noProof/>
                <w:webHidden/>
              </w:rPr>
              <w:instrText xml:space="preserve"> PAGEREF _Toc502730908 \h </w:instrText>
            </w:r>
            <w:r w:rsidR="006D7720">
              <w:rPr>
                <w:noProof/>
                <w:webHidden/>
              </w:rPr>
            </w:r>
            <w:r w:rsidR="006D7720">
              <w:rPr>
                <w:noProof/>
                <w:webHidden/>
              </w:rPr>
              <w:fldChar w:fldCharType="separate"/>
            </w:r>
            <w:r w:rsidR="006D7720">
              <w:rPr>
                <w:noProof/>
                <w:webHidden/>
              </w:rPr>
              <w:t>4</w:t>
            </w:r>
            <w:r w:rsidR="006D7720">
              <w:rPr>
                <w:noProof/>
                <w:webHidden/>
              </w:rPr>
              <w:fldChar w:fldCharType="end"/>
            </w:r>
          </w:hyperlink>
        </w:p>
        <w:p w:rsidR="006D7720" w:rsidRDefault="00B50E99">
          <w:pPr>
            <w:pStyle w:val="TOC2"/>
            <w:rPr>
              <w:rFonts w:asciiTheme="minorHAnsi" w:eastAsiaTheme="minorEastAsia" w:hAnsiTheme="minorHAnsi" w:cstheme="minorBidi"/>
              <w:b w:val="0"/>
              <w:noProof/>
              <w:sz w:val="22"/>
              <w:szCs w:val="22"/>
            </w:rPr>
          </w:pPr>
          <w:hyperlink w:anchor="_Toc502730909" w:history="1">
            <w:r w:rsidR="006D7720" w:rsidRPr="006D22F7">
              <w:rPr>
                <w:rStyle w:val="Hyperlink"/>
                <w:noProof/>
              </w:rPr>
              <w:t>1.4.</w:t>
            </w:r>
            <w:r w:rsidR="006D7720">
              <w:rPr>
                <w:rFonts w:asciiTheme="minorHAnsi" w:eastAsiaTheme="minorEastAsia" w:hAnsiTheme="minorHAnsi" w:cstheme="minorBidi"/>
                <w:b w:val="0"/>
                <w:noProof/>
                <w:sz w:val="22"/>
                <w:szCs w:val="22"/>
              </w:rPr>
              <w:tab/>
            </w:r>
            <w:r w:rsidR="006D7720" w:rsidRPr="006D22F7">
              <w:rPr>
                <w:rStyle w:val="Hyperlink"/>
                <w:noProof/>
              </w:rPr>
              <w:t>Processes and References</w:t>
            </w:r>
            <w:r w:rsidR="006D7720">
              <w:rPr>
                <w:noProof/>
                <w:webHidden/>
              </w:rPr>
              <w:tab/>
            </w:r>
            <w:r w:rsidR="006D7720">
              <w:rPr>
                <w:noProof/>
                <w:webHidden/>
              </w:rPr>
              <w:fldChar w:fldCharType="begin"/>
            </w:r>
            <w:r w:rsidR="006D7720">
              <w:rPr>
                <w:noProof/>
                <w:webHidden/>
              </w:rPr>
              <w:instrText xml:space="preserve"> PAGEREF _Toc502730909 \h </w:instrText>
            </w:r>
            <w:r w:rsidR="006D7720">
              <w:rPr>
                <w:noProof/>
                <w:webHidden/>
              </w:rPr>
            </w:r>
            <w:r w:rsidR="006D7720">
              <w:rPr>
                <w:noProof/>
                <w:webHidden/>
              </w:rPr>
              <w:fldChar w:fldCharType="separate"/>
            </w:r>
            <w:r w:rsidR="006D7720">
              <w:rPr>
                <w:noProof/>
                <w:webHidden/>
              </w:rPr>
              <w:t>5</w:t>
            </w:r>
            <w:r w:rsidR="006D7720">
              <w:rPr>
                <w:noProof/>
                <w:webHidden/>
              </w:rPr>
              <w:fldChar w:fldCharType="end"/>
            </w:r>
          </w:hyperlink>
        </w:p>
        <w:p w:rsidR="006D7720" w:rsidRDefault="00B50E99">
          <w:pPr>
            <w:pStyle w:val="TOC1"/>
            <w:rPr>
              <w:rFonts w:asciiTheme="minorHAnsi" w:eastAsiaTheme="minorEastAsia" w:hAnsiTheme="minorHAnsi" w:cstheme="minorBidi"/>
              <w:b w:val="0"/>
              <w:noProof/>
              <w:sz w:val="22"/>
              <w:szCs w:val="22"/>
            </w:rPr>
          </w:pPr>
          <w:hyperlink w:anchor="_Toc502730910" w:history="1">
            <w:r w:rsidR="006D7720" w:rsidRPr="006D22F7">
              <w:rPr>
                <w:rStyle w:val="Hyperlink"/>
                <w:noProof/>
              </w:rPr>
              <w:t>2.</w:t>
            </w:r>
            <w:r w:rsidR="006D7720">
              <w:rPr>
                <w:rFonts w:asciiTheme="minorHAnsi" w:eastAsiaTheme="minorEastAsia" w:hAnsiTheme="minorHAnsi" w:cstheme="minorBidi"/>
                <w:b w:val="0"/>
                <w:noProof/>
                <w:sz w:val="22"/>
                <w:szCs w:val="22"/>
              </w:rPr>
              <w:tab/>
            </w:r>
            <w:r w:rsidR="006D7720" w:rsidRPr="006D22F7">
              <w:rPr>
                <w:rStyle w:val="Hyperlink"/>
                <w:noProof/>
              </w:rPr>
              <w:t>Items to Be Tested</w:t>
            </w:r>
            <w:r w:rsidR="006D7720">
              <w:rPr>
                <w:noProof/>
                <w:webHidden/>
              </w:rPr>
              <w:tab/>
            </w:r>
            <w:r w:rsidR="006D7720">
              <w:rPr>
                <w:noProof/>
                <w:webHidden/>
              </w:rPr>
              <w:fldChar w:fldCharType="begin"/>
            </w:r>
            <w:r w:rsidR="006D7720">
              <w:rPr>
                <w:noProof/>
                <w:webHidden/>
              </w:rPr>
              <w:instrText xml:space="preserve"> PAGEREF _Toc502730910 \h </w:instrText>
            </w:r>
            <w:r w:rsidR="006D7720">
              <w:rPr>
                <w:noProof/>
                <w:webHidden/>
              </w:rPr>
            </w:r>
            <w:r w:rsidR="006D7720">
              <w:rPr>
                <w:noProof/>
                <w:webHidden/>
              </w:rPr>
              <w:fldChar w:fldCharType="separate"/>
            </w:r>
            <w:r w:rsidR="006D7720">
              <w:rPr>
                <w:noProof/>
                <w:webHidden/>
              </w:rPr>
              <w:t>5</w:t>
            </w:r>
            <w:r w:rsidR="006D7720">
              <w:rPr>
                <w:noProof/>
                <w:webHidden/>
              </w:rPr>
              <w:fldChar w:fldCharType="end"/>
            </w:r>
          </w:hyperlink>
        </w:p>
        <w:p w:rsidR="006D7720" w:rsidRDefault="00B50E99">
          <w:pPr>
            <w:pStyle w:val="TOC2"/>
            <w:rPr>
              <w:rFonts w:asciiTheme="minorHAnsi" w:eastAsiaTheme="minorEastAsia" w:hAnsiTheme="minorHAnsi" w:cstheme="minorBidi"/>
              <w:b w:val="0"/>
              <w:noProof/>
              <w:sz w:val="22"/>
              <w:szCs w:val="22"/>
            </w:rPr>
          </w:pPr>
          <w:hyperlink w:anchor="_Toc502730911" w:history="1">
            <w:r w:rsidR="006D7720" w:rsidRPr="006D22F7">
              <w:rPr>
                <w:rStyle w:val="Hyperlink"/>
                <w:noProof/>
              </w:rPr>
              <w:t>2.1.</w:t>
            </w:r>
            <w:r w:rsidR="006D7720">
              <w:rPr>
                <w:rFonts w:asciiTheme="minorHAnsi" w:eastAsiaTheme="minorEastAsia" w:hAnsiTheme="minorHAnsi" w:cstheme="minorBidi"/>
                <w:b w:val="0"/>
                <w:noProof/>
                <w:sz w:val="22"/>
                <w:szCs w:val="22"/>
              </w:rPr>
              <w:tab/>
            </w:r>
            <w:r w:rsidR="006D7720" w:rsidRPr="006D22F7">
              <w:rPr>
                <w:rStyle w:val="Hyperlink"/>
                <w:noProof/>
              </w:rPr>
              <w:t>Overview of Test Inclusions</w:t>
            </w:r>
            <w:r w:rsidR="006D7720">
              <w:rPr>
                <w:noProof/>
                <w:webHidden/>
              </w:rPr>
              <w:tab/>
            </w:r>
            <w:r w:rsidR="006D7720">
              <w:rPr>
                <w:noProof/>
                <w:webHidden/>
              </w:rPr>
              <w:fldChar w:fldCharType="begin"/>
            </w:r>
            <w:r w:rsidR="006D7720">
              <w:rPr>
                <w:noProof/>
                <w:webHidden/>
              </w:rPr>
              <w:instrText xml:space="preserve"> PAGEREF _Toc502730911 \h </w:instrText>
            </w:r>
            <w:r w:rsidR="006D7720">
              <w:rPr>
                <w:noProof/>
                <w:webHidden/>
              </w:rPr>
            </w:r>
            <w:r w:rsidR="006D7720">
              <w:rPr>
                <w:noProof/>
                <w:webHidden/>
              </w:rPr>
              <w:fldChar w:fldCharType="separate"/>
            </w:r>
            <w:r w:rsidR="006D7720">
              <w:rPr>
                <w:noProof/>
                <w:webHidden/>
              </w:rPr>
              <w:t>5</w:t>
            </w:r>
            <w:r w:rsidR="006D7720">
              <w:rPr>
                <w:noProof/>
                <w:webHidden/>
              </w:rPr>
              <w:fldChar w:fldCharType="end"/>
            </w:r>
          </w:hyperlink>
        </w:p>
        <w:p w:rsidR="006D7720" w:rsidRDefault="00B50E99">
          <w:pPr>
            <w:pStyle w:val="TOC2"/>
            <w:rPr>
              <w:rFonts w:asciiTheme="minorHAnsi" w:eastAsiaTheme="minorEastAsia" w:hAnsiTheme="minorHAnsi" w:cstheme="minorBidi"/>
              <w:b w:val="0"/>
              <w:noProof/>
              <w:sz w:val="22"/>
              <w:szCs w:val="22"/>
            </w:rPr>
          </w:pPr>
          <w:hyperlink w:anchor="_Toc502730912" w:history="1">
            <w:r w:rsidR="006D7720" w:rsidRPr="006D22F7">
              <w:rPr>
                <w:rStyle w:val="Hyperlink"/>
                <w:noProof/>
              </w:rPr>
              <w:t>2.2.</w:t>
            </w:r>
            <w:r w:rsidR="006D7720">
              <w:rPr>
                <w:rFonts w:asciiTheme="minorHAnsi" w:eastAsiaTheme="minorEastAsia" w:hAnsiTheme="minorHAnsi" w:cstheme="minorBidi"/>
                <w:b w:val="0"/>
                <w:noProof/>
                <w:sz w:val="22"/>
                <w:szCs w:val="22"/>
              </w:rPr>
              <w:tab/>
            </w:r>
            <w:r w:rsidR="006D7720" w:rsidRPr="006D22F7">
              <w:rPr>
                <w:rStyle w:val="Hyperlink"/>
                <w:noProof/>
              </w:rPr>
              <w:t>Overview of Test Exclusions</w:t>
            </w:r>
            <w:r w:rsidR="006D7720">
              <w:rPr>
                <w:noProof/>
                <w:webHidden/>
              </w:rPr>
              <w:tab/>
            </w:r>
            <w:r w:rsidR="006D7720">
              <w:rPr>
                <w:noProof/>
                <w:webHidden/>
              </w:rPr>
              <w:fldChar w:fldCharType="begin"/>
            </w:r>
            <w:r w:rsidR="006D7720">
              <w:rPr>
                <w:noProof/>
                <w:webHidden/>
              </w:rPr>
              <w:instrText xml:space="preserve"> PAGEREF _Toc502730912 \h </w:instrText>
            </w:r>
            <w:r w:rsidR="006D7720">
              <w:rPr>
                <w:noProof/>
                <w:webHidden/>
              </w:rPr>
            </w:r>
            <w:r w:rsidR="006D7720">
              <w:rPr>
                <w:noProof/>
                <w:webHidden/>
              </w:rPr>
              <w:fldChar w:fldCharType="separate"/>
            </w:r>
            <w:r w:rsidR="006D7720">
              <w:rPr>
                <w:noProof/>
                <w:webHidden/>
              </w:rPr>
              <w:t>6</w:t>
            </w:r>
            <w:r w:rsidR="006D7720">
              <w:rPr>
                <w:noProof/>
                <w:webHidden/>
              </w:rPr>
              <w:fldChar w:fldCharType="end"/>
            </w:r>
          </w:hyperlink>
        </w:p>
        <w:p w:rsidR="006D7720" w:rsidRDefault="00B50E99">
          <w:pPr>
            <w:pStyle w:val="TOC1"/>
            <w:rPr>
              <w:rFonts w:asciiTheme="minorHAnsi" w:eastAsiaTheme="minorEastAsia" w:hAnsiTheme="minorHAnsi" w:cstheme="minorBidi"/>
              <w:b w:val="0"/>
              <w:noProof/>
              <w:sz w:val="22"/>
              <w:szCs w:val="22"/>
            </w:rPr>
          </w:pPr>
          <w:hyperlink w:anchor="_Toc502730913" w:history="1">
            <w:r w:rsidR="006D7720" w:rsidRPr="006D22F7">
              <w:rPr>
                <w:rStyle w:val="Hyperlink"/>
                <w:noProof/>
              </w:rPr>
              <w:t>3.</w:t>
            </w:r>
            <w:r w:rsidR="006D7720">
              <w:rPr>
                <w:rFonts w:asciiTheme="minorHAnsi" w:eastAsiaTheme="minorEastAsia" w:hAnsiTheme="minorHAnsi" w:cstheme="minorBidi"/>
                <w:b w:val="0"/>
                <w:noProof/>
                <w:sz w:val="22"/>
                <w:szCs w:val="22"/>
              </w:rPr>
              <w:tab/>
            </w:r>
            <w:r w:rsidR="006D7720" w:rsidRPr="006D22F7">
              <w:rPr>
                <w:rStyle w:val="Hyperlink"/>
                <w:noProof/>
              </w:rPr>
              <w:t>Test Strategy</w:t>
            </w:r>
            <w:r w:rsidR="006D7720">
              <w:rPr>
                <w:noProof/>
                <w:webHidden/>
              </w:rPr>
              <w:tab/>
            </w:r>
            <w:r w:rsidR="006D7720">
              <w:rPr>
                <w:noProof/>
                <w:webHidden/>
              </w:rPr>
              <w:fldChar w:fldCharType="begin"/>
            </w:r>
            <w:r w:rsidR="006D7720">
              <w:rPr>
                <w:noProof/>
                <w:webHidden/>
              </w:rPr>
              <w:instrText xml:space="preserve"> PAGEREF _Toc502730913 \h </w:instrText>
            </w:r>
            <w:r w:rsidR="006D7720">
              <w:rPr>
                <w:noProof/>
                <w:webHidden/>
              </w:rPr>
            </w:r>
            <w:r w:rsidR="006D7720">
              <w:rPr>
                <w:noProof/>
                <w:webHidden/>
              </w:rPr>
              <w:fldChar w:fldCharType="separate"/>
            </w:r>
            <w:r w:rsidR="006D7720">
              <w:rPr>
                <w:noProof/>
                <w:webHidden/>
              </w:rPr>
              <w:t>6</w:t>
            </w:r>
            <w:r w:rsidR="006D7720">
              <w:rPr>
                <w:noProof/>
                <w:webHidden/>
              </w:rPr>
              <w:fldChar w:fldCharType="end"/>
            </w:r>
          </w:hyperlink>
        </w:p>
        <w:p w:rsidR="006D7720" w:rsidRDefault="00B50E99">
          <w:pPr>
            <w:pStyle w:val="TOC2"/>
            <w:rPr>
              <w:rFonts w:asciiTheme="minorHAnsi" w:eastAsiaTheme="minorEastAsia" w:hAnsiTheme="minorHAnsi" w:cstheme="minorBidi"/>
              <w:b w:val="0"/>
              <w:noProof/>
              <w:sz w:val="22"/>
              <w:szCs w:val="22"/>
            </w:rPr>
          </w:pPr>
          <w:hyperlink w:anchor="_Toc502730914" w:history="1">
            <w:r w:rsidR="006D7720" w:rsidRPr="006D22F7">
              <w:rPr>
                <w:rStyle w:val="Hyperlink"/>
                <w:noProof/>
              </w:rPr>
              <w:t>3.1.</w:t>
            </w:r>
            <w:r w:rsidR="006D7720">
              <w:rPr>
                <w:rFonts w:asciiTheme="minorHAnsi" w:eastAsiaTheme="minorEastAsia" w:hAnsiTheme="minorHAnsi" w:cstheme="minorBidi"/>
                <w:b w:val="0"/>
                <w:noProof/>
                <w:sz w:val="22"/>
                <w:szCs w:val="22"/>
              </w:rPr>
              <w:tab/>
            </w:r>
            <w:r w:rsidR="006D7720" w:rsidRPr="006D22F7">
              <w:rPr>
                <w:rStyle w:val="Hyperlink"/>
                <w:noProof/>
              </w:rPr>
              <w:t>Testing Types</w:t>
            </w:r>
            <w:r w:rsidR="006D7720">
              <w:rPr>
                <w:noProof/>
                <w:webHidden/>
              </w:rPr>
              <w:tab/>
            </w:r>
            <w:r w:rsidR="006D7720">
              <w:rPr>
                <w:noProof/>
                <w:webHidden/>
              </w:rPr>
              <w:fldChar w:fldCharType="begin"/>
            </w:r>
            <w:r w:rsidR="006D7720">
              <w:rPr>
                <w:noProof/>
                <w:webHidden/>
              </w:rPr>
              <w:instrText xml:space="preserve"> PAGEREF _Toc502730914 \h </w:instrText>
            </w:r>
            <w:r w:rsidR="006D7720">
              <w:rPr>
                <w:noProof/>
                <w:webHidden/>
              </w:rPr>
            </w:r>
            <w:r w:rsidR="006D7720">
              <w:rPr>
                <w:noProof/>
                <w:webHidden/>
              </w:rPr>
              <w:fldChar w:fldCharType="separate"/>
            </w:r>
            <w:r w:rsidR="006D7720">
              <w:rPr>
                <w:noProof/>
                <w:webHidden/>
              </w:rPr>
              <w:t>7</w:t>
            </w:r>
            <w:r w:rsidR="006D7720">
              <w:rPr>
                <w:noProof/>
                <w:webHidden/>
              </w:rPr>
              <w:fldChar w:fldCharType="end"/>
            </w:r>
          </w:hyperlink>
        </w:p>
        <w:p w:rsidR="006D7720" w:rsidRDefault="00B50E99">
          <w:pPr>
            <w:pStyle w:val="TOC2"/>
            <w:rPr>
              <w:rFonts w:asciiTheme="minorHAnsi" w:eastAsiaTheme="minorEastAsia" w:hAnsiTheme="minorHAnsi" w:cstheme="minorBidi"/>
              <w:b w:val="0"/>
              <w:noProof/>
              <w:sz w:val="22"/>
              <w:szCs w:val="22"/>
            </w:rPr>
          </w:pPr>
          <w:hyperlink w:anchor="_Toc502730915" w:history="1">
            <w:r w:rsidR="006D7720" w:rsidRPr="006D22F7">
              <w:rPr>
                <w:rStyle w:val="Hyperlink"/>
                <w:noProof/>
              </w:rPr>
              <w:t>3.2.</w:t>
            </w:r>
            <w:r w:rsidR="006D7720">
              <w:rPr>
                <w:rFonts w:asciiTheme="minorHAnsi" w:eastAsiaTheme="minorEastAsia" w:hAnsiTheme="minorHAnsi" w:cstheme="minorBidi"/>
                <w:b w:val="0"/>
                <w:noProof/>
                <w:sz w:val="22"/>
                <w:szCs w:val="22"/>
              </w:rPr>
              <w:tab/>
            </w:r>
            <w:r w:rsidR="006D7720" w:rsidRPr="006D22F7">
              <w:rPr>
                <w:rStyle w:val="Hyperlink"/>
                <w:noProof/>
              </w:rPr>
              <w:t>Productivity and Support Tools</w:t>
            </w:r>
            <w:r w:rsidR="006D7720">
              <w:rPr>
                <w:noProof/>
                <w:webHidden/>
              </w:rPr>
              <w:tab/>
            </w:r>
            <w:r w:rsidR="006D7720">
              <w:rPr>
                <w:noProof/>
                <w:webHidden/>
              </w:rPr>
              <w:fldChar w:fldCharType="begin"/>
            </w:r>
            <w:r w:rsidR="006D7720">
              <w:rPr>
                <w:noProof/>
                <w:webHidden/>
              </w:rPr>
              <w:instrText xml:space="preserve"> PAGEREF _Toc502730915 \h </w:instrText>
            </w:r>
            <w:r w:rsidR="006D7720">
              <w:rPr>
                <w:noProof/>
                <w:webHidden/>
              </w:rPr>
            </w:r>
            <w:r w:rsidR="006D7720">
              <w:rPr>
                <w:noProof/>
                <w:webHidden/>
              </w:rPr>
              <w:fldChar w:fldCharType="separate"/>
            </w:r>
            <w:r w:rsidR="006D7720">
              <w:rPr>
                <w:noProof/>
                <w:webHidden/>
              </w:rPr>
              <w:t>7</w:t>
            </w:r>
            <w:r w:rsidR="006D7720">
              <w:rPr>
                <w:noProof/>
                <w:webHidden/>
              </w:rPr>
              <w:fldChar w:fldCharType="end"/>
            </w:r>
          </w:hyperlink>
        </w:p>
        <w:p w:rsidR="006D7720" w:rsidRDefault="00B50E99">
          <w:pPr>
            <w:pStyle w:val="TOC1"/>
            <w:rPr>
              <w:rFonts w:asciiTheme="minorHAnsi" w:eastAsiaTheme="minorEastAsia" w:hAnsiTheme="minorHAnsi" w:cstheme="minorBidi"/>
              <w:b w:val="0"/>
              <w:noProof/>
              <w:sz w:val="22"/>
              <w:szCs w:val="22"/>
            </w:rPr>
          </w:pPr>
          <w:hyperlink w:anchor="_Toc502730916" w:history="1">
            <w:r w:rsidR="006D7720" w:rsidRPr="006D22F7">
              <w:rPr>
                <w:rStyle w:val="Hyperlink"/>
                <w:noProof/>
              </w:rPr>
              <w:t>4.</w:t>
            </w:r>
            <w:r w:rsidR="006D7720">
              <w:rPr>
                <w:rFonts w:asciiTheme="minorHAnsi" w:eastAsiaTheme="minorEastAsia" w:hAnsiTheme="minorHAnsi" w:cstheme="minorBidi"/>
                <w:b w:val="0"/>
                <w:noProof/>
                <w:sz w:val="22"/>
                <w:szCs w:val="22"/>
              </w:rPr>
              <w:tab/>
            </w:r>
            <w:r w:rsidR="006D7720" w:rsidRPr="006D22F7">
              <w:rPr>
                <w:rStyle w:val="Hyperlink"/>
                <w:noProof/>
              </w:rPr>
              <w:t>Test Criteria</w:t>
            </w:r>
            <w:r w:rsidR="006D7720">
              <w:rPr>
                <w:noProof/>
                <w:webHidden/>
              </w:rPr>
              <w:tab/>
            </w:r>
            <w:r w:rsidR="006D7720">
              <w:rPr>
                <w:noProof/>
                <w:webHidden/>
              </w:rPr>
              <w:fldChar w:fldCharType="begin"/>
            </w:r>
            <w:r w:rsidR="006D7720">
              <w:rPr>
                <w:noProof/>
                <w:webHidden/>
              </w:rPr>
              <w:instrText xml:space="preserve"> PAGEREF _Toc502730916 \h </w:instrText>
            </w:r>
            <w:r w:rsidR="006D7720">
              <w:rPr>
                <w:noProof/>
                <w:webHidden/>
              </w:rPr>
            </w:r>
            <w:r w:rsidR="006D7720">
              <w:rPr>
                <w:noProof/>
                <w:webHidden/>
              </w:rPr>
              <w:fldChar w:fldCharType="separate"/>
            </w:r>
            <w:r w:rsidR="006D7720">
              <w:rPr>
                <w:noProof/>
                <w:webHidden/>
              </w:rPr>
              <w:t>8</w:t>
            </w:r>
            <w:r w:rsidR="006D7720">
              <w:rPr>
                <w:noProof/>
                <w:webHidden/>
              </w:rPr>
              <w:fldChar w:fldCharType="end"/>
            </w:r>
          </w:hyperlink>
        </w:p>
        <w:p w:rsidR="006D7720" w:rsidRDefault="00B50E99">
          <w:pPr>
            <w:pStyle w:val="TOC2"/>
            <w:rPr>
              <w:rFonts w:asciiTheme="minorHAnsi" w:eastAsiaTheme="minorEastAsia" w:hAnsiTheme="minorHAnsi" w:cstheme="minorBidi"/>
              <w:b w:val="0"/>
              <w:noProof/>
              <w:sz w:val="22"/>
              <w:szCs w:val="22"/>
            </w:rPr>
          </w:pPr>
          <w:hyperlink w:anchor="_Toc502730917" w:history="1">
            <w:r w:rsidR="006D7720" w:rsidRPr="006D22F7">
              <w:rPr>
                <w:rStyle w:val="Hyperlink"/>
                <w:noProof/>
              </w:rPr>
              <w:t>4.1.</w:t>
            </w:r>
            <w:r w:rsidR="006D7720">
              <w:rPr>
                <w:rFonts w:asciiTheme="minorHAnsi" w:eastAsiaTheme="minorEastAsia" w:hAnsiTheme="minorHAnsi" w:cstheme="minorBidi"/>
                <w:b w:val="0"/>
                <w:noProof/>
                <w:sz w:val="22"/>
                <w:szCs w:val="22"/>
              </w:rPr>
              <w:tab/>
            </w:r>
            <w:r w:rsidR="006D7720" w:rsidRPr="006D22F7">
              <w:rPr>
                <w:rStyle w:val="Hyperlink"/>
                <w:noProof/>
              </w:rPr>
              <w:t>Process Reviews</w:t>
            </w:r>
            <w:r w:rsidR="006D7720">
              <w:rPr>
                <w:noProof/>
                <w:webHidden/>
              </w:rPr>
              <w:tab/>
            </w:r>
            <w:r w:rsidR="006D7720">
              <w:rPr>
                <w:noProof/>
                <w:webHidden/>
              </w:rPr>
              <w:fldChar w:fldCharType="begin"/>
            </w:r>
            <w:r w:rsidR="006D7720">
              <w:rPr>
                <w:noProof/>
                <w:webHidden/>
              </w:rPr>
              <w:instrText xml:space="preserve"> PAGEREF _Toc502730917 \h </w:instrText>
            </w:r>
            <w:r w:rsidR="006D7720">
              <w:rPr>
                <w:noProof/>
                <w:webHidden/>
              </w:rPr>
            </w:r>
            <w:r w:rsidR="006D7720">
              <w:rPr>
                <w:noProof/>
                <w:webHidden/>
              </w:rPr>
              <w:fldChar w:fldCharType="separate"/>
            </w:r>
            <w:r w:rsidR="006D7720">
              <w:rPr>
                <w:noProof/>
                <w:webHidden/>
              </w:rPr>
              <w:t>8</w:t>
            </w:r>
            <w:r w:rsidR="006D7720">
              <w:rPr>
                <w:noProof/>
                <w:webHidden/>
              </w:rPr>
              <w:fldChar w:fldCharType="end"/>
            </w:r>
          </w:hyperlink>
        </w:p>
        <w:p w:rsidR="006D7720" w:rsidRDefault="00B50E99">
          <w:pPr>
            <w:pStyle w:val="TOC2"/>
            <w:rPr>
              <w:rFonts w:asciiTheme="minorHAnsi" w:eastAsiaTheme="minorEastAsia" w:hAnsiTheme="minorHAnsi" w:cstheme="minorBidi"/>
              <w:b w:val="0"/>
              <w:noProof/>
              <w:sz w:val="22"/>
              <w:szCs w:val="22"/>
            </w:rPr>
          </w:pPr>
          <w:hyperlink w:anchor="_Toc502730918" w:history="1">
            <w:r w:rsidR="006D7720" w:rsidRPr="006D22F7">
              <w:rPr>
                <w:rStyle w:val="Hyperlink"/>
                <w:noProof/>
              </w:rPr>
              <w:t>4.2.</w:t>
            </w:r>
            <w:r w:rsidR="006D7720">
              <w:rPr>
                <w:rFonts w:asciiTheme="minorHAnsi" w:eastAsiaTheme="minorEastAsia" w:hAnsiTheme="minorHAnsi" w:cstheme="minorBidi"/>
                <w:b w:val="0"/>
                <w:noProof/>
                <w:sz w:val="22"/>
                <w:szCs w:val="22"/>
              </w:rPr>
              <w:tab/>
            </w:r>
            <w:r w:rsidR="006D7720" w:rsidRPr="006D22F7">
              <w:rPr>
                <w:rStyle w:val="Hyperlink"/>
                <w:noProof/>
              </w:rPr>
              <w:t>Pass/Fail Criteria</w:t>
            </w:r>
            <w:r w:rsidR="006D7720">
              <w:rPr>
                <w:noProof/>
                <w:webHidden/>
              </w:rPr>
              <w:tab/>
            </w:r>
            <w:r w:rsidR="006D7720">
              <w:rPr>
                <w:noProof/>
                <w:webHidden/>
              </w:rPr>
              <w:fldChar w:fldCharType="begin"/>
            </w:r>
            <w:r w:rsidR="006D7720">
              <w:rPr>
                <w:noProof/>
                <w:webHidden/>
              </w:rPr>
              <w:instrText xml:space="preserve"> PAGEREF _Toc502730918 \h </w:instrText>
            </w:r>
            <w:r w:rsidR="006D7720">
              <w:rPr>
                <w:noProof/>
                <w:webHidden/>
              </w:rPr>
            </w:r>
            <w:r w:rsidR="006D7720">
              <w:rPr>
                <w:noProof/>
                <w:webHidden/>
              </w:rPr>
              <w:fldChar w:fldCharType="separate"/>
            </w:r>
            <w:r w:rsidR="006D7720">
              <w:rPr>
                <w:noProof/>
                <w:webHidden/>
              </w:rPr>
              <w:t>8</w:t>
            </w:r>
            <w:r w:rsidR="006D7720">
              <w:rPr>
                <w:noProof/>
                <w:webHidden/>
              </w:rPr>
              <w:fldChar w:fldCharType="end"/>
            </w:r>
          </w:hyperlink>
        </w:p>
        <w:p w:rsidR="006D7720" w:rsidRDefault="00B50E99">
          <w:pPr>
            <w:pStyle w:val="TOC2"/>
            <w:rPr>
              <w:rFonts w:asciiTheme="minorHAnsi" w:eastAsiaTheme="minorEastAsia" w:hAnsiTheme="minorHAnsi" w:cstheme="minorBidi"/>
              <w:b w:val="0"/>
              <w:noProof/>
              <w:sz w:val="22"/>
              <w:szCs w:val="22"/>
            </w:rPr>
          </w:pPr>
          <w:hyperlink w:anchor="_Toc502730919" w:history="1">
            <w:r w:rsidR="006D7720" w:rsidRPr="006D22F7">
              <w:rPr>
                <w:rStyle w:val="Hyperlink"/>
                <w:noProof/>
              </w:rPr>
              <w:t>4.3.</w:t>
            </w:r>
            <w:r w:rsidR="006D7720">
              <w:rPr>
                <w:rFonts w:asciiTheme="minorHAnsi" w:eastAsiaTheme="minorEastAsia" w:hAnsiTheme="minorHAnsi" w:cstheme="minorBidi"/>
                <w:b w:val="0"/>
                <w:noProof/>
                <w:sz w:val="22"/>
                <w:szCs w:val="22"/>
              </w:rPr>
              <w:tab/>
            </w:r>
            <w:r w:rsidR="006D7720" w:rsidRPr="006D22F7">
              <w:rPr>
                <w:rStyle w:val="Hyperlink"/>
                <w:noProof/>
              </w:rPr>
              <w:t>Suspension and Resumption Criteria</w:t>
            </w:r>
            <w:r w:rsidR="006D7720">
              <w:rPr>
                <w:noProof/>
                <w:webHidden/>
              </w:rPr>
              <w:tab/>
            </w:r>
            <w:r w:rsidR="006D7720">
              <w:rPr>
                <w:noProof/>
                <w:webHidden/>
              </w:rPr>
              <w:fldChar w:fldCharType="begin"/>
            </w:r>
            <w:r w:rsidR="006D7720">
              <w:rPr>
                <w:noProof/>
                <w:webHidden/>
              </w:rPr>
              <w:instrText xml:space="preserve"> PAGEREF _Toc502730919 \h </w:instrText>
            </w:r>
            <w:r w:rsidR="006D7720">
              <w:rPr>
                <w:noProof/>
                <w:webHidden/>
              </w:rPr>
            </w:r>
            <w:r w:rsidR="006D7720">
              <w:rPr>
                <w:noProof/>
                <w:webHidden/>
              </w:rPr>
              <w:fldChar w:fldCharType="separate"/>
            </w:r>
            <w:r w:rsidR="006D7720">
              <w:rPr>
                <w:noProof/>
                <w:webHidden/>
              </w:rPr>
              <w:t>8</w:t>
            </w:r>
            <w:r w:rsidR="006D7720">
              <w:rPr>
                <w:noProof/>
                <w:webHidden/>
              </w:rPr>
              <w:fldChar w:fldCharType="end"/>
            </w:r>
          </w:hyperlink>
        </w:p>
        <w:p w:rsidR="006D7720" w:rsidRDefault="00B50E99">
          <w:pPr>
            <w:pStyle w:val="TOC2"/>
            <w:rPr>
              <w:rFonts w:asciiTheme="minorHAnsi" w:eastAsiaTheme="minorEastAsia" w:hAnsiTheme="minorHAnsi" w:cstheme="minorBidi"/>
              <w:b w:val="0"/>
              <w:noProof/>
              <w:sz w:val="22"/>
              <w:szCs w:val="22"/>
            </w:rPr>
          </w:pPr>
          <w:hyperlink w:anchor="_Toc502730920" w:history="1">
            <w:r w:rsidR="006D7720" w:rsidRPr="006D22F7">
              <w:rPr>
                <w:rStyle w:val="Hyperlink"/>
                <w:noProof/>
              </w:rPr>
              <w:t>4.4.</w:t>
            </w:r>
            <w:r w:rsidR="006D7720">
              <w:rPr>
                <w:rFonts w:asciiTheme="minorHAnsi" w:eastAsiaTheme="minorEastAsia" w:hAnsiTheme="minorHAnsi" w:cstheme="minorBidi"/>
                <w:b w:val="0"/>
                <w:noProof/>
                <w:sz w:val="22"/>
                <w:szCs w:val="22"/>
              </w:rPr>
              <w:tab/>
            </w:r>
            <w:r w:rsidR="006D7720" w:rsidRPr="006D22F7">
              <w:rPr>
                <w:rStyle w:val="Hyperlink"/>
                <w:noProof/>
              </w:rPr>
              <w:t>Definition of Done</w:t>
            </w:r>
            <w:r w:rsidR="006D7720">
              <w:rPr>
                <w:noProof/>
                <w:webHidden/>
              </w:rPr>
              <w:tab/>
            </w:r>
            <w:r w:rsidR="006D7720">
              <w:rPr>
                <w:noProof/>
                <w:webHidden/>
              </w:rPr>
              <w:fldChar w:fldCharType="begin"/>
            </w:r>
            <w:r w:rsidR="006D7720">
              <w:rPr>
                <w:noProof/>
                <w:webHidden/>
              </w:rPr>
              <w:instrText xml:space="preserve"> PAGEREF _Toc502730920 \h </w:instrText>
            </w:r>
            <w:r w:rsidR="006D7720">
              <w:rPr>
                <w:noProof/>
                <w:webHidden/>
              </w:rPr>
            </w:r>
            <w:r w:rsidR="006D7720">
              <w:rPr>
                <w:noProof/>
                <w:webHidden/>
              </w:rPr>
              <w:fldChar w:fldCharType="separate"/>
            </w:r>
            <w:r w:rsidR="006D7720">
              <w:rPr>
                <w:noProof/>
                <w:webHidden/>
              </w:rPr>
              <w:t>8</w:t>
            </w:r>
            <w:r w:rsidR="006D7720">
              <w:rPr>
                <w:noProof/>
                <w:webHidden/>
              </w:rPr>
              <w:fldChar w:fldCharType="end"/>
            </w:r>
          </w:hyperlink>
        </w:p>
        <w:p w:rsidR="006D7720" w:rsidRDefault="00B50E99">
          <w:pPr>
            <w:pStyle w:val="TOC2"/>
            <w:rPr>
              <w:rFonts w:asciiTheme="minorHAnsi" w:eastAsiaTheme="minorEastAsia" w:hAnsiTheme="minorHAnsi" w:cstheme="minorBidi"/>
              <w:b w:val="0"/>
              <w:noProof/>
              <w:sz w:val="22"/>
              <w:szCs w:val="22"/>
            </w:rPr>
          </w:pPr>
          <w:hyperlink w:anchor="_Toc502730921" w:history="1">
            <w:r w:rsidR="006D7720" w:rsidRPr="006D22F7">
              <w:rPr>
                <w:rStyle w:val="Hyperlink"/>
                <w:noProof/>
              </w:rPr>
              <w:t>4.5.</w:t>
            </w:r>
            <w:r w:rsidR="006D7720">
              <w:rPr>
                <w:rFonts w:asciiTheme="minorHAnsi" w:eastAsiaTheme="minorEastAsia" w:hAnsiTheme="minorHAnsi" w:cstheme="minorBidi"/>
                <w:b w:val="0"/>
                <w:noProof/>
                <w:sz w:val="22"/>
                <w:szCs w:val="22"/>
              </w:rPr>
              <w:tab/>
            </w:r>
            <w:r w:rsidR="006D7720" w:rsidRPr="006D22F7">
              <w:rPr>
                <w:rStyle w:val="Hyperlink"/>
                <w:noProof/>
              </w:rPr>
              <w:t>Acceptance Criteria</w:t>
            </w:r>
            <w:r w:rsidR="006D7720">
              <w:rPr>
                <w:noProof/>
                <w:webHidden/>
              </w:rPr>
              <w:tab/>
            </w:r>
            <w:r w:rsidR="006D7720">
              <w:rPr>
                <w:noProof/>
                <w:webHidden/>
              </w:rPr>
              <w:fldChar w:fldCharType="begin"/>
            </w:r>
            <w:r w:rsidR="006D7720">
              <w:rPr>
                <w:noProof/>
                <w:webHidden/>
              </w:rPr>
              <w:instrText xml:space="preserve"> PAGEREF _Toc502730921 \h </w:instrText>
            </w:r>
            <w:r w:rsidR="006D7720">
              <w:rPr>
                <w:noProof/>
                <w:webHidden/>
              </w:rPr>
            </w:r>
            <w:r w:rsidR="006D7720">
              <w:rPr>
                <w:noProof/>
                <w:webHidden/>
              </w:rPr>
              <w:fldChar w:fldCharType="separate"/>
            </w:r>
            <w:r w:rsidR="006D7720">
              <w:rPr>
                <w:noProof/>
                <w:webHidden/>
              </w:rPr>
              <w:t>9</w:t>
            </w:r>
            <w:r w:rsidR="006D7720">
              <w:rPr>
                <w:noProof/>
                <w:webHidden/>
              </w:rPr>
              <w:fldChar w:fldCharType="end"/>
            </w:r>
          </w:hyperlink>
        </w:p>
        <w:p w:rsidR="006D7720" w:rsidRDefault="00B50E99">
          <w:pPr>
            <w:pStyle w:val="TOC1"/>
            <w:rPr>
              <w:rFonts w:asciiTheme="minorHAnsi" w:eastAsiaTheme="minorEastAsia" w:hAnsiTheme="minorHAnsi" w:cstheme="minorBidi"/>
              <w:b w:val="0"/>
              <w:noProof/>
              <w:sz w:val="22"/>
              <w:szCs w:val="22"/>
            </w:rPr>
          </w:pPr>
          <w:hyperlink w:anchor="_Toc502730922" w:history="1">
            <w:r w:rsidR="006D7720" w:rsidRPr="006D22F7">
              <w:rPr>
                <w:rStyle w:val="Hyperlink"/>
                <w:noProof/>
              </w:rPr>
              <w:t>5.</w:t>
            </w:r>
            <w:r w:rsidR="006D7720">
              <w:rPr>
                <w:rFonts w:asciiTheme="minorHAnsi" w:eastAsiaTheme="minorEastAsia" w:hAnsiTheme="minorHAnsi" w:cstheme="minorBidi"/>
                <w:b w:val="0"/>
                <w:noProof/>
                <w:sz w:val="22"/>
                <w:szCs w:val="22"/>
              </w:rPr>
              <w:tab/>
            </w:r>
            <w:r w:rsidR="006D7720" w:rsidRPr="006D22F7">
              <w:rPr>
                <w:rStyle w:val="Hyperlink"/>
                <w:noProof/>
              </w:rPr>
              <w:t>Test Deliverables</w:t>
            </w:r>
            <w:r w:rsidR="006D7720">
              <w:rPr>
                <w:noProof/>
                <w:webHidden/>
              </w:rPr>
              <w:tab/>
            </w:r>
            <w:r w:rsidR="006D7720">
              <w:rPr>
                <w:noProof/>
                <w:webHidden/>
              </w:rPr>
              <w:fldChar w:fldCharType="begin"/>
            </w:r>
            <w:r w:rsidR="006D7720">
              <w:rPr>
                <w:noProof/>
                <w:webHidden/>
              </w:rPr>
              <w:instrText xml:space="preserve"> PAGEREF _Toc502730922 \h </w:instrText>
            </w:r>
            <w:r w:rsidR="006D7720">
              <w:rPr>
                <w:noProof/>
                <w:webHidden/>
              </w:rPr>
            </w:r>
            <w:r w:rsidR="006D7720">
              <w:rPr>
                <w:noProof/>
                <w:webHidden/>
              </w:rPr>
              <w:fldChar w:fldCharType="separate"/>
            </w:r>
            <w:r w:rsidR="006D7720">
              <w:rPr>
                <w:noProof/>
                <w:webHidden/>
              </w:rPr>
              <w:t>9</w:t>
            </w:r>
            <w:r w:rsidR="006D7720">
              <w:rPr>
                <w:noProof/>
                <w:webHidden/>
              </w:rPr>
              <w:fldChar w:fldCharType="end"/>
            </w:r>
          </w:hyperlink>
        </w:p>
        <w:p w:rsidR="006D7720" w:rsidRDefault="00B50E99">
          <w:pPr>
            <w:pStyle w:val="TOC1"/>
            <w:rPr>
              <w:rFonts w:asciiTheme="minorHAnsi" w:eastAsiaTheme="minorEastAsia" w:hAnsiTheme="minorHAnsi" w:cstheme="minorBidi"/>
              <w:b w:val="0"/>
              <w:noProof/>
              <w:sz w:val="22"/>
              <w:szCs w:val="22"/>
            </w:rPr>
          </w:pPr>
          <w:hyperlink w:anchor="_Toc502730923" w:history="1">
            <w:r w:rsidR="006D7720" w:rsidRPr="006D22F7">
              <w:rPr>
                <w:rStyle w:val="Hyperlink"/>
                <w:noProof/>
              </w:rPr>
              <w:t>6.</w:t>
            </w:r>
            <w:r w:rsidR="006D7720">
              <w:rPr>
                <w:rFonts w:asciiTheme="minorHAnsi" w:eastAsiaTheme="minorEastAsia" w:hAnsiTheme="minorHAnsi" w:cstheme="minorBidi"/>
                <w:b w:val="0"/>
                <w:noProof/>
                <w:sz w:val="22"/>
                <w:szCs w:val="22"/>
              </w:rPr>
              <w:tab/>
            </w:r>
            <w:r w:rsidR="006D7720" w:rsidRPr="006D22F7">
              <w:rPr>
                <w:rStyle w:val="Hyperlink"/>
                <w:noProof/>
              </w:rPr>
              <w:t>Sprint Schedule</w:t>
            </w:r>
            <w:r w:rsidR="006D7720">
              <w:rPr>
                <w:noProof/>
                <w:webHidden/>
              </w:rPr>
              <w:tab/>
            </w:r>
            <w:r w:rsidR="006D7720">
              <w:rPr>
                <w:noProof/>
                <w:webHidden/>
              </w:rPr>
              <w:fldChar w:fldCharType="begin"/>
            </w:r>
            <w:r w:rsidR="006D7720">
              <w:rPr>
                <w:noProof/>
                <w:webHidden/>
              </w:rPr>
              <w:instrText xml:space="preserve"> PAGEREF _Toc502730923 \h </w:instrText>
            </w:r>
            <w:r w:rsidR="006D7720">
              <w:rPr>
                <w:noProof/>
                <w:webHidden/>
              </w:rPr>
            </w:r>
            <w:r w:rsidR="006D7720">
              <w:rPr>
                <w:noProof/>
                <w:webHidden/>
              </w:rPr>
              <w:fldChar w:fldCharType="separate"/>
            </w:r>
            <w:r w:rsidR="006D7720">
              <w:rPr>
                <w:noProof/>
                <w:webHidden/>
              </w:rPr>
              <w:t>10</w:t>
            </w:r>
            <w:r w:rsidR="006D7720">
              <w:rPr>
                <w:noProof/>
                <w:webHidden/>
              </w:rPr>
              <w:fldChar w:fldCharType="end"/>
            </w:r>
          </w:hyperlink>
        </w:p>
        <w:p w:rsidR="006D7720" w:rsidRDefault="00B50E99">
          <w:pPr>
            <w:pStyle w:val="TOC1"/>
            <w:rPr>
              <w:rFonts w:asciiTheme="minorHAnsi" w:eastAsiaTheme="minorEastAsia" w:hAnsiTheme="minorHAnsi" w:cstheme="minorBidi"/>
              <w:b w:val="0"/>
              <w:noProof/>
              <w:sz w:val="22"/>
              <w:szCs w:val="22"/>
            </w:rPr>
          </w:pPr>
          <w:hyperlink w:anchor="_Toc502730924" w:history="1">
            <w:r w:rsidR="006D7720" w:rsidRPr="006D22F7">
              <w:rPr>
                <w:rStyle w:val="Hyperlink"/>
                <w:noProof/>
              </w:rPr>
              <w:t>7.</w:t>
            </w:r>
            <w:r w:rsidR="006D7720">
              <w:rPr>
                <w:rFonts w:asciiTheme="minorHAnsi" w:eastAsiaTheme="minorEastAsia" w:hAnsiTheme="minorHAnsi" w:cstheme="minorBidi"/>
                <w:b w:val="0"/>
                <w:noProof/>
                <w:sz w:val="22"/>
                <w:szCs w:val="22"/>
              </w:rPr>
              <w:tab/>
            </w:r>
            <w:r w:rsidR="006D7720" w:rsidRPr="006D22F7">
              <w:rPr>
                <w:rStyle w:val="Hyperlink"/>
                <w:noProof/>
              </w:rPr>
              <w:t>Test Environments</w:t>
            </w:r>
            <w:r w:rsidR="006D7720">
              <w:rPr>
                <w:noProof/>
                <w:webHidden/>
              </w:rPr>
              <w:tab/>
            </w:r>
            <w:r w:rsidR="006D7720">
              <w:rPr>
                <w:noProof/>
                <w:webHidden/>
              </w:rPr>
              <w:fldChar w:fldCharType="begin"/>
            </w:r>
            <w:r w:rsidR="006D7720">
              <w:rPr>
                <w:noProof/>
                <w:webHidden/>
              </w:rPr>
              <w:instrText xml:space="preserve"> PAGEREF _Toc502730924 \h </w:instrText>
            </w:r>
            <w:r w:rsidR="006D7720">
              <w:rPr>
                <w:noProof/>
                <w:webHidden/>
              </w:rPr>
            </w:r>
            <w:r w:rsidR="006D7720">
              <w:rPr>
                <w:noProof/>
                <w:webHidden/>
              </w:rPr>
              <w:fldChar w:fldCharType="separate"/>
            </w:r>
            <w:r w:rsidR="006D7720">
              <w:rPr>
                <w:noProof/>
                <w:webHidden/>
              </w:rPr>
              <w:t>10</w:t>
            </w:r>
            <w:r w:rsidR="006D7720">
              <w:rPr>
                <w:noProof/>
                <w:webHidden/>
              </w:rPr>
              <w:fldChar w:fldCharType="end"/>
            </w:r>
          </w:hyperlink>
        </w:p>
        <w:p w:rsidR="006D7720" w:rsidRDefault="00B50E99">
          <w:pPr>
            <w:pStyle w:val="TOC2"/>
            <w:rPr>
              <w:rFonts w:asciiTheme="minorHAnsi" w:eastAsiaTheme="minorEastAsia" w:hAnsiTheme="minorHAnsi" w:cstheme="minorBidi"/>
              <w:b w:val="0"/>
              <w:noProof/>
              <w:sz w:val="22"/>
              <w:szCs w:val="22"/>
            </w:rPr>
          </w:pPr>
          <w:hyperlink w:anchor="_Toc502730925" w:history="1">
            <w:r w:rsidR="006D7720" w:rsidRPr="006D22F7">
              <w:rPr>
                <w:rStyle w:val="Hyperlink"/>
                <w:noProof/>
              </w:rPr>
              <w:t>7.1.</w:t>
            </w:r>
            <w:r w:rsidR="006D7720">
              <w:rPr>
                <w:rFonts w:asciiTheme="minorHAnsi" w:eastAsiaTheme="minorEastAsia" w:hAnsiTheme="minorHAnsi" w:cstheme="minorBidi"/>
                <w:b w:val="0"/>
                <w:noProof/>
                <w:sz w:val="22"/>
                <w:szCs w:val="22"/>
              </w:rPr>
              <w:tab/>
            </w:r>
            <w:r w:rsidR="006D7720" w:rsidRPr="006D22F7">
              <w:rPr>
                <w:rStyle w:val="Hyperlink"/>
                <w:noProof/>
              </w:rPr>
              <w:t>System Hardware</w:t>
            </w:r>
            <w:r w:rsidR="006D7720">
              <w:rPr>
                <w:noProof/>
                <w:webHidden/>
              </w:rPr>
              <w:tab/>
            </w:r>
            <w:r w:rsidR="006D7720">
              <w:rPr>
                <w:noProof/>
                <w:webHidden/>
              </w:rPr>
              <w:fldChar w:fldCharType="begin"/>
            </w:r>
            <w:r w:rsidR="006D7720">
              <w:rPr>
                <w:noProof/>
                <w:webHidden/>
              </w:rPr>
              <w:instrText xml:space="preserve"> PAGEREF _Toc502730925 \h </w:instrText>
            </w:r>
            <w:r w:rsidR="006D7720">
              <w:rPr>
                <w:noProof/>
                <w:webHidden/>
              </w:rPr>
            </w:r>
            <w:r w:rsidR="006D7720">
              <w:rPr>
                <w:noProof/>
                <w:webHidden/>
              </w:rPr>
              <w:fldChar w:fldCharType="separate"/>
            </w:r>
            <w:r w:rsidR="006D7720">
              <w:rPr>
                <w:noProof/>
                <w:webHidden/>
              </w:rPr>
              <w:t>10</w:t>
            </w:r>
            <w:r w:rsidR="006D7720">
              <w:rPr>
                <w:noProof/>
                <w:webHidden/>
              </w:rPr>
              <w:fldChar w:fldCharType="end"/>
            </w:r>
          </w:hyperlink>
        </w:p>
        <w:p w:rsidR="006D7720" w:rsidRDefault="00B50E99">
          <w:pPr>
            <w:pStyle w:val="TOC2"/>
            <w:rPr>
              <w:rFonts w:asciiTheme="minorHAnsi" w:eastAsiaTheme="minorEastAsia" w:hAnsiTheme="minorHAnsi" w:cstheme="minorBidi"/>
              <w:b w:val="0"/>
              <w:noProof/>
              <w:sz w:val="22"/>
              <w:szCs w:val="22"/>
            </w:rPr>
          </w:pPr>
          <w:hyperlink w:anchor="_Toc502730926" w:history="1">
            <w:r w:rsidR="006D7720" w:rsidRPr="006D22F7">
              <w:rPr>
                <w:rStyle w:val="Hyperlink"/>
                <w:noProof/>
              </w:rPr>
              <w:t>7.2.</w:t>
            </w:r>
            <w:r w:rsidR="006D7720">
              <w:rPr>
                <w:rFonts w:asciiTheme="minorHAnsi" w:eastAsiaTheme="minorEastAsia" w:hAnsiTheme="minorHAnsi" w:cstheme="minorBidi"/>
                <w:b w:val="0"/>
                <w:noProof/>
                <w:sz w:val="22"/>
                <w:szCs w:val="22"/>
              </w:rPr>
              <w:tab/>
            </w:r>
            <w:r w:rsidR="006D7720" w:rsidRPr="006D22F7">
              <w:rPr>
                <w:rStyle w:val="Hyperlink"/>
                <w:noProof/>
              </w:rPr>
              <w:t>System Software in the Test Environments</w:t>
            </w:r>
            <w:r w:rsidR="006D7720">
              <w:rPr>
                <w:noProof/>
                <w:webHidden/>
              </w:rPr>
              <w:tab/>
            </w:r>
            <w:r w:rsidR="006D7720">
              <w:rPr>
                <w:noProof/>
                <w:webHidden/>
              </w:rPr>
              <w:fldChar w:fldCharType="begin"/>
            </w:r>
            <w:r w:rsidR="006D7720">
              <w:rPr>
                <w:noProof/>
                <w:webHidden/>
              </w:rPr>
              <w:instrText xml:space="preserve"> PAGEREF _Toc502730926 \h </w:instrText>
            </w:r>
            <w:r w:rsidR="006D7720">
              <w:rPr>
                <w:noProof/>
                <w:webHidden/>
              </w:rPr>
            </w:r>
            <w:r w:rsidR="006D7720">
              <w:rPr>
                <w:noProof/>
                <w:webHidden/>
              </w:rPr>
              <w:fldChar w:fldCharType="separate"/>
            </w:r>
            <w:r w:rsidR="006D7720">
              <w:rPr>
                <w:noProof/>
                <w:webHidden/>
              </w:rPr>
              <w:t>10</w:t>
            </w:r>
            <w:r w:rsidR="006D7720">
              <w:rPr>
                <w:noProof/>
                <w:webHidden/>
              </w:rPr>
              <w:fldChar w:fldCharType="end"/>
            </w:r>
          </w:hyperlink>
        </w:p>
        <w:p w:rsidR="006D7720" w:rsidRDefault="00B50E99">
          <w:pPr>
            <w:pStyle w:val="TOC1"/>
            <w:rPr>
              <w:rFonts w:asciiTheme="minorHAnsi" w:eastAsiaTheme="minorEastAsia" w:hAnsiTheme="minorHAnsi" w:cstheme="minorBidi"/>
              <w:b w:val="0"/>
              <w:noProof/>
              <w:sz w:val="22"/>
              <w:szCs w:val="22"/>
            </w:rPr>
          </w:pPr>
          <w:hyperlink w:anchor="_Toc502730927" w:history="1">
            <w:r w:rsidR="006D7720" w:rsidRPr="006D22F7">
              <w:rPr>
                <w:rStyle w:val="Hyperlink"/>
                <w:noProof/>
              </w:rPr>
              <w:t>8.</w:t>
            </w:r>
            <w:r w:rsidR="006D7720">
              <w:rPr>
                <w:rFonts w:asciiTheme="minorHAnsi" w:eastAsiaTheme="minorEastAsia" w:hAnsiTheme="minorHAnsi" w:cstheme="minorBidi"/>
                <w:b w:val="0"/>
                <w:noProof/>
                <w:sz w:val="22"/>
                <w:szCs w:val="22"/>
              </w:rPr>
              <w:tab/>
            </w:r>
            <w:r w:rsidR="006D7720" w:rsidRPr="006D22F7">
              <w:rPr>
                <w:rStyle w:val="Hyperlink"/>
                <w:noProof/>
              </w:rPr>
              <w:t>Dependencies</w:t>
            </w:r>
            <w:r w:rsidR="006D7720">
              <w:rPr>
                <w:noProof/>
                <w:webHidden/>
              </w:rPr>
              <w:tab/>
            </w:r>
            <w:r w:rsidR="006D7720">
              <w:rPr>
                <w:noProof/>
                <w:webHidden/>
              </w:rPr>
              <w:fldChar w:fldCharType="begin"/>
            </w:r>
            <w:r w:rsidR="006D7720">
              <w:rPr>
                <w:noProof/>
                <w:webHidden/>
              </w:rPr>
              <w:instrText xml:space="preserve"> PAGEREF _Toc502730927 \h </w:instrText>
            </w:r>
            <w:r w:rsidR="006D7720">
              <w:rPr>
                <w:noProof/>
                <w:webHidden/>
              </w:rPr>
            </w:r>
            <w:r w:rsidR="006D7720">
              <w:rPr>
                <w:noProof/>
                <w:webHidden/>
              </w:rPr>
              <w:fldChar w:fldCharType="separate"/>
            </w:r>
            <w:r w:rsidR="006D7720">
              <w:rPr>
                <w:noProof/>
                <w:webHidden/>
              </w:rPr>
              <w:t>11</w:t>
            </w:r>
            <w:r w:rsidR="006D7720">
              <w:rPr>
                <w:noProof/>
                <w:webHidden/>
              </w:rPr>
              <w:fldChar w:fldCharType="end"/>
            </w:r>
          </w:hyperlink>
        </w:p>
        <w:p w:rsidR="006D7720" w:rsidRDefault="00B50E99">
          <w:pPr>
            <w:pStyle w:val="TOC1"/>
            <w:rPr>
              <w:rFonts w:asciiTheme="minorHAnsi" w:eastAsiaTheme="minorEastAsia" w:hAnsiTheme="minorHAnsi" w:cstheme="minorBidi"/>
              <w:b w:val="0"/>
              <w:noProof/>
              <w:sz w:val="22"/>
              <w:szCs w:val="22"/>
            </w:rPr>
          </w:pPr>
          <w:hyperlink w:anchor="_Toc502730928" w:history="1">
            <w:r w:rsidR="006D7720" w:rsidRPr="006D22F7">
              <w:rPr>
                <w:rStyle w:val="Hyperlink"/>
                <w:noProof/>
              </w:rPr>
              <w:t>9.</w:t>
            </w:r>
            <w:r w:rsidR="006D7720">
              <w:rPr>
                <w:rFonts w:asciiTheme="minorHAnsi" w:eastAsiaTheme="minorEastAsia" w:hAnsiTheme="minorHAnsi" w:cstheme="minorBidi"/>
                <w:b w:val="0"/>
                <w:noProof/>
                <w:sz w:val="22"/>
                <w:szCs w:val="22"/>
              </w:rPr>
              <w:tab/>
            </w:r>
            <w:r w:rsidR="006D7720" w:rsidRPr="006D22F7">
              <w:rPr>
                <w:rStyle w:val="Hyperlink"/>
                <w:noProof/>
              </w:rPr>
              <w:t>Risks and Constraints</w:t>
            </w:r>
            <w:r w:rsidR="006D7720">
              <w:rPr>
                <w:noProof/>
                <w:webHidden/>
              </w:rPr>
              <w:tab/>
            </w:r>
            <w:r w:rsidR="006D7720">
              <w:rPr>
                <w:noProof/>
                <w:webHidden/>
              </w:rPr>
              <w:fldChar w:fldCharType="begin"/>
            </w:r>
            <w:r w:rsidR="006D7720">
              <w:rPr>
                <w:noProof/>
                <w:webHidden/>
              </w:rPr>
              <w:instrText xml:space="preserve"> PAGEREF _Toc502730928 \h </w:instrText>
            </w:r>
            <w:r w:rsidR="006D7720">
              <w:rPr>
                <w:noProof/>
                <w:webHidden/>
              </w:rPr>
            </w:r>
            <w:r w:rsidR="006D7720">
              <w:rPr>
                <w:noProof/>
                <w:webHidden/>
              </w:rPr>
              <w:fldChar w:fldCharType="separate"/>
            </w:r>
            <w:r w:rsidR="006D7720">
              <w:rPr>
                <w:noProof/>
                <w:webHidden/>
              </w:rPr>
              <w:t>11</w:t>
            </w:r>
            <w:r w:rsidR="006D7720">
              <w:rPr>
                <w:noProof/>
                <w:webHidden/>
              </w:rPr>
              <w:fldChar w:fldCharType="end"/>
            </w:r>
          </w:hyperlink>
        </w:p>
        <w:p w:rsidR="006D7720" w:rsidRDefault="00B50E99">
          <w:pPr>
            <w:pStyle w:val="TOC1"/>
            <w:rPr>
              <w:rFonts w:asciiTheme="minorHAnsi" w:eastAsiaTheme="minorEastAsia" w:hAnsiTheme="minorHAnsi" w:cstheme="minorBidi"/>
              <w:b w:val="0"/>
              <w:noProof/>
              <w:sz w:val="22"/>
              <w:szCs w:val="22"/>
            </w:rPr>
          </w:pPr>
          <w:hyperlink w:anchor="_Toc502730929" w:history="1">
            <w:r w:rsidR="006D7720" w:rsidRPr="006D22F7">
              <w:rPr>
                <w:rStyle w:val="Hyperlink"/>
                <w:noProof/>
              </w:rPr>
              <w:t>10.</w:t>
            </w:r>
            <w:r w:rsidR="006D7720">
              <w:rPr>
                <w:rFonts w:asciiTheme="minorHAnsi" w:eastAsiaTheme="minorEastAsia" w:hAnsiTheme="minorHAnsi" w:cstheme="minorBidi"/>
                <w:b w:val="0"/>
                <w:noProof/>
                <w:sz w:val="22"/>
                <w:szCs w:val="22"/>
              </w:rPr>
              <w:tab/>
            </w:r>
            <w:r w:rsidR="006D7720" w:rsidRPr="006D22F7">
              <w:rPr>
                <w:rStyle w:val="Hyperlink"/>
                <w:noProof/>
              </w:rPr>
              <w:t>Test Metrics</w:t>
            </w:r>
            <w:r w:rsidR="006D7720">
              <w:rPr>
                <w:noProof/>
                <w:webHidden/>
              </w:rPr>
              <w:tab/>
            </w:r>
            <w:r w:rsidR="006D7720">
              <w:rPr>
                <w:noProof/>
                <w:webHidden/>
              </w:rPr>
              <w:fldChar w:fldCharType="begin"/>
            </w:r>
            <w:r w:rsidR="006D7720">
              <w:rPr>
                <w:noProof/>
                <w:webHidden/>
              </w:rPr>
              <w:instrText xml:space="preserve"> PAGEREF _Toc502730929 \h </w:instrText>
            </w:r>
            <w:r w:rsidR="006D7720">
              <w:rPr>
                <w:noProof/>
                <w:webHidden/>
              </w:rPr>
            </w:r>
            <w:r w:rsidR="006D7720">
              <w:rPr>
                <w:noProof/>
                <w:webHidden/>
              </w:rPr>
              <w:fldChar w:fldCharType="separate"/>
            </w:r>
            <w:r w:rsidR="006D7720">
              <w:rPr>
                <w:noProof/>
                <w:webHidden/>
              </w:rPr>
              <w:t>13</w:t>
            </w:r>
            <w:r w:rsidR="006D7720">
              <w:rPr>
                <w:noProof/>
                <w:webHidden/>
              </w:rPr>
              <w:fldChar w:fldCharType="end"/>
            </w:r>
          </w:hyperlink>
        </w:p>
        <w:p w:rsidR="006D7720" w:rsidRDefault="00B50E99">
          <w:pPr>
            <w:pStyle w:val="TOC1"/>
            <w:rPr>
              <w:rFonts w:asciiTheme="minorHAnsi" w:eastAsiaTheme="minorEastAsia" w:hAnsiTheme="minorHAnsi" w:cstheme="minorBidi"/>
              <w:b w:val="0"/>
              <w:noProof/>
              <w:sz w:val="22"/>
              <w:szCs w:val="22"/>
            </w:rPr>
          </w:pPr>
          <w:hyperlink w:anchor="_Toc502730930" w:history="1">
            <w:r w:rsidR="006D7720" w:rsidRPr="006D22F7">
              <w:rPr>
                <w:rStyle w:val="Hyperlink"/>
                <w:noProof/>
              </w:rPr>
              <w:t>11.</w:t>
            </w:r>
            <w:r w:rsidR="006D7720">
              <w:rPr>
                <w:rFonts w:asciiTheme="minorHAnsi" w:eastAsiaTheme="minorEastAsia" w:hAnsiTheme="minorHAnsi" w:cstheme="minorBidi"/>
                <w:b w:val="0"/>
                <w:noProof/>
                <w:sz w:val="22"/>
                <w:szCs w:val="22"/>
              </w:rPr>
              <w:tab/>
            </w:r>
            <w:r w:rsidR="006D7720" w:rsidRPr="006D22F7">
              <w:rPr>
                <w:rStyle w:val="Hyperlink"/>
                <w:noProof/>
              </w:rPr>
              <w:t>Glossary</w:t>
            </w:r>
            <w:r w:rsidR="006D7720">
              <w:rPr>
                <w:noProof/>
                <w:webHidden/>
              </w:rPr>
              <w:tab/>
            </w:r>
            <w:r w:rsidR="006D7720">
              <w:rPr>
                <w:noProof/>
                <w:webHidden/>
              </w:rPr>
              <w:fldChar w:fldCharType="begin"/>
            </w:r>
            <w:r w:rsidR="006D7720">
              <w:rPr>
                <w:noProof/>
                <w:webHidden/>
              </w:rPr>
              <w:instrText xml:space="preserve"> PAGEREF _Toc502730930 \h </w:instrText>
            </w:r>
            <w:r w:rsidR="006D7720">
              <w:rPr>
                <w:noProof/>
                <w:webHidden/>
              </w:rPr>
            </w:r>
            <w:r w:rsidR="006D7720">
              <w:rPr>
                <w:noProof/>
                <w:webHidden/>
              </w:rPr>
              <w:fldChar w:fldCharType="separate"/>
            </w:r>
            <w:r w:rsidR="006D7720">
              <w:rPr>
                <w:noProof/>
                <w:webHidden/>
              </w:rPr>
              <w:t>13</w:t>
            </w:r>
            <w:r w:rsidR="006D7720">
              <w:rPr>
                <w:noProof/>
                <w:webHidden/>
              </w:rPr>
              <w:fldChar w:fldCharType="end"/>
            </w:r>
          </w:hyperlink>
        </w:p>
        <w:p w:rsidR="006D7720" w:rsidRDefault="00B50E99">
          <w:pPr>
            <w:pStyle w:val="TOC1"/>
            <w:rPr>
              <w:rFonts w:asciiTheme="minorHAnsi" w:eastAsiaTheme="minorEastAsia" w:hAnsiTheme="minorHAnsi" w:cstheme="minorBidi"/>
              <w:b w:val="0"/>
              <w:noProof/>
              <w:sz w:val="22"/>
              <w:szCs w:val="22"/>
            </w:rPr>
          </w:pPr>
          <w:hyperlink w:anchor="_Toc502730931" w:history="1">
            <w:r w:rsidR="006D7720" w:rsidRPr="006D22F7">
              <w:rPr>
                <w:rStyle w:val="Hyperlink"/>
                <w:noProof/>
              </w:rPr>
              <w:t>Appendix A - Testing Definitions</w:t>
            </w:r>
            <w:r w:rsidR="006D7720">
              <w:rPr>
                <w:noProof/>
                <w:webHidden/>
              </w:rPr>
              <w:tab/>
            </w:r>
            <w:r w:rsidR="006D7720">
              <w:rPr>
                <w:noProof/>
                <w:webHidden/>
              </w:rPr>
              <w:fldChar w:fldCharType="begin"/>
            </w:r>
            <w:r w:rsidR="006D7720">
              <w:rPr>
                <w:noProof/>
                <w:webHidden/>
              </w:rPr>
              <w:instrText xml:space="preserve"> PAGEREF _Toc502730931 \h </w:instrText>
            </w:r>
            <w:r w:rsidR="006D7720">
              <w:rPr>
                <w:noProof/>
                <w:webHidden/>
              </w:rPr>
            </w:r>
            <w:r w:rsidR="006D7720">
              <w:rPr>
                <w:noProof/>
                <w:webHidden/>
              </w:rPr>
              <w:fldChar w:fldCharType="separate"/>
            </w:r>
            <w:r w:rsidR="006D7720">
              <w:rPr>
                <w:noProof/>
                <w:webHidden/>
              </w:rPr>
              <w:t>15</w:t>
            </w:r>
            <w:r w:rsidR="006D7720">
              <w:rPr>
                <w:noProof/>
                <w:webHidden/>
              </w:rPr>
              <w:fldChar w:fldCharType="end"/>
            </w:r>
          </w:hyperlink>
        </w:p>
        <w:p w:rsidR="00CF016D" w:rsidRDefault="00CF016D" w:rsidP="00CF016D">
          <w:pPr>
            <w:spacing w:before="120" w:after="120"/>
            <w:jc w:val="both"/>
            <w:rPr>
              <w:b/>
              <w:bCs/>
              <w:noProof/>
            </w:rPr>
          </w:pPr>
          <w:r w:rsidRPr="00E87F67">
            <w:rPr>
              <w:b/>
              <w:bCs/>
              <w:noProof/>
            </w:rPr>
            <w:fldChar w:fldCharType="end"/>
          </w:r>
        </w:p>
        <w:p w:rsidR="00CF016D" w:rsidRDefault="00B50E99" w:rsidP="00CF016D">
          <w:pPr>
            <w:spacing w:before="120" w:after="120"/>
            <w:jc w:val="both"/>
            <w:rPr>
              <w:b/>
              <w:bCs/>
              <w:noProof/>
            </w:rPr>
          </w:pPr>
        </w:p>
      </w:sdtContent>
    </w:sdt>
    <w:p w:rsidR="00CF016D" w:rsidRDefault="00CF016D">
      <w:pPr>
        <w:rPr>
          <w:rFonts w:ascii="Arial" w:hAnsi="Arial" w:cs="Arial"/>
          <w:b/>
          <w:bCs/>
          <w:kern w:val="32"/>
          <w:sz w:val="36"/>
          <w:szCs w:val="32"/>
        </w:rPr>
      </w:pPr>
      <w:r>
        <w:br w:type="page"/>
      </w:r>
    </w:p>
    <w:p w:rsidR="007B4318" w:rsidRPr="005C3502" w:rsidRDefault="00A83EB5" w:rsidP="00D00D33">
      <w:pPr>
        <w:pStyle w:val="Heading1"/>
        <w:autoSpaceDE/>
        <w:autoSpaceDN/>
        <w:adjustRightInd/>
        <w:spacing w:before="240" w:after="240"/>
      </w:pPr>
      <w:bookmarkStart w:id="2" w:name="_Toc482896303"/>
      <w:bookmarkStart w:id="3" w:name="_Toc482896331"/>
      <w:bookmarkStart w:id="4" w:name="_Toc233599144"/>
      <w:bookmarkStart w:id="5" w:name="_Toc482877849"/>
      <w:bookmarkStart w:id="6" w:name="_Toc502730905"/>
      <w:bookmarkEnd w:id="2"/>
      <w:bookmarkEnd w:id="3"/>
      <w:r w:rsidRPr="005C3502">
        <w:lastRenderedPageBreak/>
        <w:t>Introduction</w:t>
      </w:r>
      <w:bookmarkEnd w:id="0"/>
      <w:bookmarkEnd w:id="4"/>
      <w:bookmarkEnd w:id="5"/>
      <w:bookmarkEnd w:id="6"/>
    </w:p>
    <w:p w:rsidR="00845978" w:rsidRDefault="005A1C80" w:rsidP="00473D5C">
      <w:pPr>
        <w:rPr>
          <w:sz w:val="24"/>
        </w:rPr>
      </w:pPr>
      <w:bookmarkStart w:id="7" w:name="_Toc205632712"/>
      <w:bookmarkStart w:id="8" w:name="_Toc233599145"/>
      <w:r w:rsidRPr="005C3502">
        <w:rPr>
          <w:sz w:val="24"/>
        </w:rPr>
        <w:t xml:space="preserve">The Claims Processing </w:t>
      </w:r>
      <w:r w:rsidR="00EF3C75">
        <w:rPr>
          <w:sz w:val="24"/>
        </w:rPr>
        <w:t>and</w:t>
      </w:r>
      <w:r w:rsidRPr="005C3502">
        <w:rPr>
          <w:sz w:val="24"/>
        </w:rPr>
        <w:t xml:space="preserve"> Eligibility (CP&amp;E) </w:t>
      </w:r>
      <w:r w:rsidR="00031A58" w:rsidRPr="005C3502">
        <w:rPr>
          <w:sz w:val="24"/>
        </w:rPr>
        <w:t>project</w:t>
      </w:r>
      <w:r w:rsidRPr="005C3502">
        <w:rPr>
          <w:sz w:val="24"/>
        </w:rPr>
        <w:t xml:space="preserve"> addresses improved functionality to include the following: initial claims processing, vendor selection and travel claims point of pickup suspense queues</w:t>
      </w:r>
      <w:r w:rsidR="009A74D6">
        <w:rPr>
          <w:sz w:val="24"/>
        </w:rPr>
        <w:t>,</w:t>
      </w:r>
      <w:r w:rsidRPr="005C3502">
        <w:rPr>
          <w:sz w:val="24"/>
        </w:rPr>
        <w:t xml:space="preserve"> claim review and clearing, modifications to document identification software automatic system imaging and storing of template letters requesting additional information. The overall objective for this project centers on increased productivity, reduction of improper payments, and improved customer service.</w:t>
      </w:r>
      <w:r w:rsidR="00D97BB1" w:rsidRPr="005C3502">
        <w:rPr>
          <w:sz w:val="24"/>
        </w:rPr>
        <w:t xml:space="preserve"> The CP&amp;E Project includes </w:t>
      </w:r>
      <w:proofErr w:type="spellStart"/>
      <w:r w:rsidR="00F34758">
        <w:rPr>
          <w:sz w:val="24"/>
        </w:rPr>
        <w:t>W</w:t>
      </w:r>
      <w:r w:rsidR="00D97BB1" w:rsidRPr="005C3502">
        <w:rPr>
          <w:sz w:val="24"/>
        </w:rPr>
        <w:t>orkstreams</w:t>
      </w:r>
      <w:proofErr w:type="spellEnd"/>
      <w:r w:rsidR="00D97BB1" w:rsidRPr="005C3502">
        <w:rPr>
          <w:sz w:val="24"/>
        </w:rPr>
        <w:t xml:space="preserve"> for </w:t>
      </w:r>
      <w:r w:rsidR="003A4A11">
        <w:t>Electronic Data Interchange (</w:t>
      </w:r>
      <w:r w:rsidR="003A4A11">
        <w:rPr>
          <w:sz w:val="24"/>
        </w:rPr>
        <w:t xml:space="preserve">EDI) </w:t>
      </w:r>
      <w:r w:rsidR="00D97BB1" w:rsidRPr="005C3502">
        <w:rPr>
          <w:sz w:val="24"/>
        </w:rPr>
        <w:t>Claims Reopen.</w:t>
      </w:r>
    </w:p>
    <w:p w:rsidR="00D97BB1" w:rsidRPr="005C3502" w:rsidRDefault="00D97BB1" w:rsidP="00473D5C">
      <w:pPr>
        <w:pStyle w:val="BodyText"/>
      </w:pPr>
      <w:r w:rsidRPr="003A4A11">
        <w:t xml:space="preserve">The </w:t>
      </w:r>
      <w:r w:rsidR="00952A76" w:rsidRPr="003A4A11">
        <w:t>EDI Claims Reopen</w:t>
      </w:r>
      <w:r w:rsidRPr="003A4A11">
        <w:t xml:space="preserve"> process will allow the Health Claims Reimbursement group to reopen EDI claims in the Cache system and then process those reopen</w:t>
      </w:r>
      <w:r w:rsidR="005D279C">
        <w:t>e</w:t>
      </w:r>
      <w:r w:rsidRPr="003A4A11">
        <w:t xml:space="preserve">d claims. </w:t>
      </w:r>
      <w:r w:rsidR="003A4A11" w:rsidRPr="003A4A11">
        <w:t xml:space="preserve">The </w:t>
      </w:r>
      <w:r w:rsidR="00D46A1D">
        <w:t xml:space="preserve">Office of Community Care (OCC) </w:t>
      </w:r>
      <w:r w:rsidR="003A4A11">
        <w:t xml:space="preserve">has requested a modification </w:t>
      </w:r>
      <w:r w:rsidR="005D279C">
        <w:t>t</w:t>
      </w:r>
      <w:r w:rsidR="003A4A11">
        <w:t>o system functionality and business processes active in the CP&amp;E system. This modification will allow for a Voucher Examiner (VE) to reopen claims</w:t>
      </w:r>
      <w:r w:rsidR="001D6CEE">
        <w:t xml:space="preserve"> and </w:t>
      </w:r>
      <w:r w:rsidR="003A4A11">
        <w:t>allow the VE to re-adjudicate claims for which the service provider has requested reconsideration</w:t>
      </w:r>
      <w:r w:rsidR="001740BF">
        <w:t>,</w:t>
      </w:r>
      <w:r w:rsidR="003A4A11">
        <w:t xml:space="preserve"> without requiring a print and scan of the claim as a work around.</w:t>
      </w:r>
    </w:p>
    <w:p w:rsidR="00A83EB5" w:rsidRPr="005C3502" w:rsidRDefault="00A83EB5" w:rsidP="00473D5C">
      <w:pPr>
        <w:pStyle w:val="Heading2"/>
        <w:keepNext/>
        <w:keepLines/>
        <w:ind w:left="907" w:hanging="907"/>
      </w:pPr>
      <w:bookmarkStart w:id="9" w:name="_Toc482877850"/>
      <w:bookmarkStart w:id="10" w:name="_Toc502730906"/>
      <w:r w:rsidRPr="005C3502">
        <w:t>Purpose</w:t>
      </w:r>
      <w:bookmarkEnd w:id="7"/>
      <w:bookmarkEnd w:id="8"/>
      <w:bookmarkEnd w:id="9"/>
      <w:bookmarkEnd w:id="10"/>
    </w:p>
    <w:p w:rsidR="00D44438" w:rsidRDefault="00434CE7" w:rsidP="00473D5C">
      <w:pPr>
        <w:pStyle w:val="BodyText"/>
      </w:pPr>
      <w:r w:rsidRPr="005C3502">
        <w:t xml:space="preserve">The purpose of the </w:t>
      </w:r>
      <w:r w:rsidR="00A91DD1" w:rsidRPr="005C3502">
        <w:t>Build</w:t>
      </w:r>
      <w:r w:rsidRPr="005C3502">
        <w:t xml:space="preserve"> Test Plan for the </w:t>
      </w:r>
      <w:r w:rsidR="00C876BC" w:rsidRPr="005C3502">
        <w:t xml:space="preserve">CP&amp;E Project </w:t>
      </w:r>
      <w:r w:rsidRPr="005C3502">
        <w:t>deliverables is to describe the overall approach</w:t>
      </w:r>
      <w:r w:rsidR="005D279C">
        <w:t>,</w:t>
      </w:r>
      <w:r w:rsidRPr="005C3502">
        <w:t xml:space="preserve"> i.e., </w:t>
      </w:r>
      <w:r w:rsidR="005D279C">
        <w:t xml:space="preserve">to </w:t>
      </w:r>
      <w:r w:rsidRPr="005C3502">
        <w:t xml:space="preserve">define the test levels and types of tests planned throughout the life cycle, including testing activities, resources to perform those activities, schedule of test activities, assigned responsibilities, </w:t>
      </w:r>
      <w:r w:rsidR="00D46A1D">
        <w:t>provide</w:t>
      </w:r>
      <w:r w:rsidR="00E5539E" w:rsidRPr="005C3502">
        <w:t xml:space="preserve"> definition of “done”, </w:t>
      </w:r>
      <w:r w:rsidRPr="005C3502">
        <w:t xml:space="preserve">and </w:t>
      </w:r>
      <w:r w:rsidR="00D46A1D">
        <w:t xml:space="preserve">identify </w:t>
      </w:r>
      <w:r w:rsidRPr="005C3502">
        <w:t xml:space="preserve">resources required to determine readiness of the </w:t>
      </w:r>
      <w:r w:rsidR="00EB2A9E">
        <w:t>B</w:t>
      </w:r>
      <w:r w:rsidRPr="005C3502">
        <w:t>uild</w:t>
      </w:r>
      <w:r w:rsidR="00D44438" w:rsidRPr="005C3502">
        <w:t>.</w:t>
      </w:r>
      <w:r w:rsidR="00A93F64" w:rsidRPr="005C3502">
        <w:t xml:space="preserve"> </w:t>
      </w:r>
    </w:p>
    <w:p w:rsidR="00A83EB5" w:rsidRPr="005C3502" w:rsidRDefault="00A83EB5" w:rsidP="00473D5C">
      <w:pPr>
        <w:pStyle w:val="Heading2"/>
        <w:keepNext/>
        <w:keepLines/>
        <w:ind w:left="907" w:hanging="907"/>
      </w:pPr>
      <w:bookmarkStart w:id="11" w:name="_Toc205632713"/>
      <w:bookmarkStart w:id="12" w:name="_Toc233599146"/>
      <w:bookmarkStart w:id="13" w:name="_Toc482877851"/>
      <w:bookmarkStart w:id="14" w:name="_Toc502730907"/>
      <w:r w:rsidRPr="005C3502">
        <w:t>Test Objectives</w:t>
      </w:r>
      <w:bookmarkEnd w:id="11"/>
      <w:bookmarkEnd w:id="12"/>
      <w:bookmarkEnd w:id="13"/>
      <w:bookmarkEnd w:id="14"/>
    </w:p>
    <w:p w:rsidR="00736F38" w:rsidRPr="005C3502" w:rsidRDefault="00736F38" w:rsidP="00473D5C">
      <w:pPr>
        <w:pStyle w:val="InstructionalText1"/>
        <w:spacing w:line="240" w:lineRule="auto"/>
        <w:rPr>
          <w:i w:val="0"/>
          <w:iCs w:val="0"/>
          <w:color w:val="auto"/>
          <w:szCs w:val="24"/>
        </w:rPr>
      </w:pPr>
      <w:r w:rsidRPr="005C3502">
        <w:rPr>
          <w:i w:val="0"/>
          <w:iCs w:val="0"/>
          <w:color w:val="auto"/>
          <w:szCs w:val="24"/>
        </w:rPr>
        <w:t xml:space="preserve">This </w:t>
      </w:r>
      <w:r w:rsidR="00DF3CEB" w:rsidRPr="005C3502">
        <w:rPr>
          <w:i w:val="0"/>
          <w:iCs w:val="0"/>
          <w:color w:val="auto"/>
          <w:szCs w:val="24"/>
        </w:rPr>
        <w:t>Build</w:t>
      </w:r>
      <w:r w:rsidRPr="005C3502">
        <w:rPr>
          <w:i w:val="0"/>
          <w:iCs w:val="0"/>
          <w:color w:val="auto"/>
          <w:szCs w:val="24"/>
        </w:rPr>
        <w:t xml:space="preserve"> Test Plan supports the following objectives:</w:t>
      </w:r>
    </w:p>
    <w:p w:rsidR="00E5539E" w:rsidRPr="005C3502" w:rsidRDefault="00736F38" w:rsidP="00E7603F">
      <w:pPr>
        <w:pStyle w:val="BodyText"/>
        <w:numPr>
          <w:ilvl w:val="0"/>
          <w:numId w:val="15"/>
        </w:numPr>
        <w:tabs>
          <w:tab w:val="left" w:pos="720"/>
        </w:tabs>
        <w:rPr>
          <w:color w:val="000000" w:themeColor="text1"/>
          <w:szCs w:val="24"/>
        </w:rPr>
      </w:pPr>
      <w:r w:rsidRPr="005C3502">
        <w:rPr>
          <w:color w:val="000000" w:themeColor="text1"/>
          <w:szCs w:val="24"/>
        </w:rPr>
        <w:t xml:space="preserve">Identify scope </w:t>
      </w:r>
      <w:r w:rsidR="00EB2A9E">
        <w:rPr>
          <w:color w:val="000000" w:themeColor="text1"/>
          <w:szCs w:val="24"/>
        </w:rPr>
        <w:t>for the B</w:t>
      </w:r>
      <w:r w:rsidR="00E5539E" w:rsidRPr="005C3502">
        <w:rPr>
          <w:color w:val="000000" w:themeColor="text1"/>
          <w:szCs w:val="24"/>
        </w:rPr>
        <w:t>uild (test activities)</w:t>
      </w:r>
    </w:p>
    <w:p w:rsidR="00736F38" w:rsidRPr="005C3502" w:rsidRDefault="00CD7AC4" w:rsidP="00E7603F">
      <w:pPr>
        <w:pStyle w:val="BodyText"/>
        <w:numPr>
          <w:ilvl w:val="0"/>
          <w:numId w:val="15"/>
        </w:numPr>
        <w:tabs>
          <w:tab w:val="left" w:pos="720"/>
        </w:tabs>
        <w:rPr>
          <w:color w:val="000000" w:themeColor="text1"/>
          <w:szCs w:val="24"/>
        </w:rPr>
      </w:pPr>
      <w:r>
        <w:rPr>
          <w:color w:val="000000" w:themeColor="text1"/>
          <w:szCs w:val="24"/>
        </w:rPr>
        <w:t>Identify the</w:t>
      </w:r>
      <w:r w:rsidR="00736F38" w:rsidRPr="005C3502">
        <w:rPr>
          <w:color w:val="000000" w:themeColor="text1"/>
          <w:szCs w:val="24"/>
        </w:rPr>
        <w:t xml:space="preserve"> test environment</w:t>
      </w:r>
      <w:r w:rsidR="00C876BC" w:rsidRPr="005C3502">
        <w:rPr>
          <w:color w:val="000000" w:themeColor="text1"/>
          <w:szCs w:val="24"/>
        </w:rPr>
        <w:t>(s)</w:t>
      </w:r>
      <w:r w:rsidR="00EB2A9E">
        <w:rPr>
          <w:color w:val="000000" w:themeColor="text1"/>
          <w:szCs w:val="24"/>
        </w:rPr>
        <w:t xml:space="preserve"> for the B</w:t>
      </w:r>
      <w:r w:rsidR="00736F38" w:rsidRPr="005C3502">
        <w:rPr>
          <w:color w:val="000000" w:themeColor="text1"/>
          <w:szCs w:val="24"/>
        </w:rPr>
        <w:t>uild</w:t>
      </w:r>
    </w:p>
    <w:p w:rsidR="00E5539E" w:rsidRPr="005C3502" w:rsidRDefault="00E5539E" w:rsidP="00E7603F">
      <w:pPr>
        <w:pStyle w:val="BodyText"/>
        <w:numPr>
          <w:ilvl w:val="2"/>
          <w:numId w:val="15"/>
        </w:numPr>
        <w:tabs>
          <w:tab w:val="left" w:pos="720"/>
        </w:tabs>
        <w:rPr>
          <w:color w:val="000000" w:themeColor="text1"/>
          <w:szCs w:val="24"/>
        </w:rPr>
      </w:pPr>
      <w:bookmarkStart w:id="15" w:name="_Hlk481398072"/>
      <w:r w:rsidRPr="005C3502">
        <w:rPr>
          <w:color w:val="000000" w:themeColor="text1"/>
          <w:szCs w:val="24"/>
        </w:rPr>
        <w:t>Validate status and stability of test environment</w:t>
      </w:r>
    </w:p>
    <w:bookmarkEnd w:id="15"/>
    <w:p w:rsidR="00736F38" w:rsidRPr="005C3502" w:rsidRDefault="00736F38" w:rsidP="00E7603F">
      <w:pPr>
        <w:pStyle w:val="BodyText"/>
        <w:numPr>
          <w:ilvl w:val="0"/>
          <w:numId w:val="15"/>
        </w:numPr>
        <w:tabs>
          <w:tab w:val="left" w:pos="720"/>
        </w:tabs>
        <w:rPr>
          <w:color w:val="000000" w:themeColor="text1"/>
          <w:szCs w:val="24"/>
        </w:rPr>
      </w:pPr>
      <w:r w:rsidRPr="005C3502">
        <w:rPr>
          <w:color w:val="000000" w:themeColor="text1"/>
          <w:szCs w:val="24"/>
        </w:rPr>
        <w:t xml:space="preserve">Support </w:t>
      </w:r>
      <w:bookmarkStart w:id="16" w:name="_Hlk481397958"/>
      <w:r w:rsidR="00F83AF9" w:rsidRPr="00340202">
        <w:rPr>
          <w:szCs w:val="24"/>
        </w:rPr>
        <w:t>U</w:t>
      </w:r>
      <w:r w:rsidRPr="00340202">
        <w:rPr>
          <w:szCs w:val="24"/>
        </w:rPr>
        <w:t xml:space="preserve">ser </w:t>
      </w:r>
      <w:r w:rsidR="00F83AF9" w:rsidRPr="00340202">
        <w:rPr>
          <w:szCs w:val="24"/>
        </w:rPr>
        <w:t>F</w:t>
      </w:r>
      <w:r w:rsidRPr="00340202">
        <w:rPr>
          <w:szCs w:val="24"/>
        </w:rPr>
        <w:t>unctional</w:t>
      </w:r>
      <w:r w:rsidR="00F83AF9" w:rsidRPr="00340202">
        <w:rPr>
          <w:szCs w:val="24"/>
        </w:rPr>
        <w:t xml:space="preserve"> T</w:t>
      </w:r>
      <w:r w:rsidRPr="00340202">
        <w:rPr>
          <w:szCs w:val="24"/>
        </w:rPr>
        <w:t xml:space="preserve">esting </w:t>
      </w:r>
      <w:r w:rsidR="00F83AF9" w:rsidRPr="00340202">
        <w:rPr>
          <w:szCs w:val="24"/>
        </w:rPr>
        <w:t xml:space="preserve">(UFT/UAT) </w:t>
      </w:r>
      <w:bookmarkEnd w:id="16"/>
      <w:r w:rsidRPr="005C3502">
        <w:rPr>
          <w:color w:val="000000" w:themeColor="text1"/>
          <w:szCs w:val="24"/>
        </w:rPr>
        <w:t xml:space="preserve">with </w:t>
      </w:r>
      <w:bookmarkStart w:id="17" w:name="_Hlk481397982"/>
      <w:r w:rsidR="00F24E0F">
        <w:rPr>
          <w:color w:val="000000" w:themeColor="text1"/>
          <w:szCs w:val="24"/>
        </w:rPr>
        <w:t>S</w:t>
      </w:r>
      <w:r w:rsidRPr="005C3502">
        <w:rPr>
          <w:color w:val="000000" w:themeColor="text1"/>
          <w:szCs w:val="24"/>
        </w:rPr>
        <w:t xml:space="preserve">ubject </w:t>
      </w:r>
      <w:r w:rsidR="00F24E0F">
        <w:rPr>
          <w:color w:val="000000" w:themeColor="text1"/>
          <w:szCs w:val="24"/>
        </w:rPr>
        <w:t>M</w:t>
      </w:r>
      <w:r w:rsidRPr="005C3502">
        <w:rPr>
          <w:color w:val="000000" w:themeColor="text1"/>
          <w:szCs w:val="24"/>
        </w:rPr>
        <w:t xml:space="preserve">atter </w:t>
      </w:r>
      <w:r w:rsidR="00F24E0F">
        <w:rPr>
          <w:color w:val="000000" w:themeColor="text1"/>
          <w:szCs w:val="24"/>
        </w:rPr>
        <w:t>E</w:t>
      </w:r>
      <w:r w:rsidRPr="005C3502">
        <w:rPr>
          <w:color w:val="000000" w:themeColor="text1"/>
          <w:szCs w:val="24"/>
        </w:rPr>
        <w:t>xperts</w:t>
      </w:r>
      <w:r w:rsidR="000A4416">
        <w:rPr>
          <w:color w:val="000000" w:themeColor="text1"/>
          <w:szCs w:val="24"/>
        </w:rPr>
        <w:t xml:space="preserve"> (SMEs)</w:t>
      </w:r>
      <w:r w:rsidRPr="005C3502">
        <w:rPr>
          <w:color w:val="000000" w:themeColor="text1"/>
          <w:szCs w:val="24"/>
        </w:rPr>
        <w:t xml:space="preserve"> </w:t>
      </w:r>
      <w:bookmarkEnd w:id="17"/>
    </w:p>
    <w:p w:rsidR="00F06833" w:rsidRPr="005C3502" w:rsidRDefault="00736F38" w:rsidP="00E7603F">
      <w:pPr>
        <w:pStyle w:val="BodyText"/>
        <w:numPr>
          <w:ilvl w:val="0"/>
          <w:numId w:val="15"/>
        </w:numPr>
        <w:tabs>
          <w:tab w:val="left" w:pos="720"/>
        </w:tabs>
        <w:rPr>
          <w:color w:val="000000" w:themeColor="text1"/>
          <w:szCs w:val="24"/>
        </w:rPr>
      </w:pPr>
      <w:r w:rsidRPr="005C3502">
        <w:rPr>
          <w:color w:val="000000" w:themeColor="text1"/>
          <w:szCs w:val="24"/>
        </w:rPr>
        <w:t xml:space="preserve">Provide defect reporting and resolution </w:t>
      </w:r>
      <w:r w:rsidR="00EB2A9E">
        <w:rPr>
          <w:color w:val="000000" w:themeColor="text1"/>
          <w:szCs w:val="24"/>
        </w:rPr>
        <w:t>process for the B</w:t>
      </w:r>
      <w:r w:rsidRPr="005C3502">
        <w:rPr>
          <w:color w:val="000000" w:themeColor="text1"/>
          <w:szCs w:val="24"/>
        </w:rPr>
        <w:t>uild</w:t>
      </w:r>
    </w:p>
    <w:p w:rsidR="00A83EB5" w:rsidRPr="005C3502" w:rsidRDefault="00F63593" w:rsidP="00473D5C">
      <w:pPr>
        <w:pStyle w:val="Heading2"/>
        <w:keepNext/>
        <w:keepLines/>
        <w:ind w:left="907" w:hanging="907"/>
      </w:pPr>
      <w:bookmarkStart w:id="18" w:name="_Toc205632714"/>
      <w:bookmarkStart w:id="19" w:name="_Toc233599147"/>
      <w:bookmarkStart w:id="20" w:name="_Toc411256446"/>
      <w:bookmarkStart w:id="21" w:name="_Toc482877852"/>
      <w:bookmarkStart w:id="22" w:name="_Toc502730908"/>
      <w:r w:rsidRPr="005C3502">
        <w:t xml:space="preserve">Key </w:t>
      </w:r>
      <w:r w:rsidR="00A83EB5" w:rsidRPr="005C3502">
        <w:t>Roles and Responsibilities</w:t>
      </w:r>
      <w:bookmarkEnd w:id="18"/>
      <w:bookmarkEnd w:id="19"/>
      <w:bookmarkEnd w:id="20"/>
      <w:bookmarkEnd w:id="21"/>
      <w:bookmarkEnd w:id="22"/>
    </w:p>
    <w:p w:rsidR="00275E4C" w:rsidRPr="005C3502" w:rsidRDefault="00EF3C75" w:rsidP="00473D5C">
      <w:pPr>
        <w:pStyle w:val="BodyText"/>
      </w:pPr>
      <w:r>
        <w:t>The f</w:t>
      </w:r>
      <w:r w:rsidR="00275E4C" w:rsidRPr="005C3502">
        <w:t xml:space="preserve">ollowing table lists the key roles that support the execution of the </w:t>
      </w:r>
      <w:r w:rsidR="00A91DD1" w:rsidRPr="005C3502">
        <w:t>Build</w:t>
      </w:r>
      <w:r w:rsidR="00275E4C" w:rsidRPr="005C3502">
        <w:t xml:space="preserve"> Test Plan.</w:t>
      </w:r>
    </w:p>
    <w:p w:rsidR="00A83EB5" w:rsidRPr="005C3502" w:rsidRDefault="00A83EB5" w:rsidP="001D6CEE">
      <w:pPr>
        <w:pStyle w:val="Caption"/>
      </w:pPr>
      <w:bookmarkStart w:id="23" w:name="_Ref205266503"/>
      <w:r w:rsidRPr="005C3502">
        <w:t xml:space="preserve">Table </w:t>
      </w:r>
      <w:fldSimple w:instr=" SEQ Table \* ARABIC ">
        <w:r w:rsidR="00233EC9" w:rsidRPr="005C3502">
          <w:rPr>
            <w:noProof/>
          </w:rPr>
          <w:t>1</w:t>
        </w:r>
      </w:fldSimple>
      <w:bookmarkEnd w:id="23"/>
      <w:r w:rsidRPr="005C3502">
        <w:t xml:space="preserve">: </w:t>
      </w:r>
      <w:r w:rsidR="00F63593" w:rsidRPr="005C3502">
        <w:t xml:space="preserve">Key </w:t>
      </w:r>
      <w:r w:rsidRPr="005C3502">
        <w:t>Roles and Descriptions</w:t>
      </w:r>
    </w:p>
    <w:tbl>
      <w:tblPr>
        <w:tblW w:w="917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top w:w="29" w:type="dxa"/>
          <w:left w:w="115" w:type="dxa"/>
          <w:bottom w:w="29" w:type="dxa"/>
          <w:right w:w="115" w:type="dxa"/>
        </w:tblCellMar>
        <w:tblLook w:val="01E0" w:firstRow="1" w:lastRow="1" w:firstColumn="1" w:lastColumn="1" w:noHBand="0" w:noVBand="0"/>
        <w:tblDescription w:val="Roles and descriptions table with instructions to complete."/>
      </w:tblPr>
      <w:tblGrid>
        <w:gridCol w:w="2154"/>
        <w:gridCol w:w="7021"/>
      </w:tblGrid>
      <w:tr w:rsidR="00B024C4" w:rsidRPr="005C3502" w:rsidTr="00B024C4">
        <w:trPr>
          <w:cantSplit/>
          <w:trHeight w:val="180"/>
          <w:tblHeader/>
        </w:trPr>
        <w:tc>
          <w:tcPr>
            <w:tcW w:w="1174" w:type="pct"/>
            <w:shd w:val="clear" w:color="auto" w:fill="F2F2F2" w:themeFill="background1" w:themeFillShade="F2"/>
            <w:tcMar>
              <w:top w:w="43" w:type="dxa"/>
              <w:left w:w="43" w:type="dxa"/>
              <w:bottom w:w="43" w:type="dxa"/>
              <w:right w:w="43" w:type="dxa"/>
            </w:tcMar>
          </w:tcPr>
          <w:p w:rsidR="00B024C4" w:rsidRPr="00D303C4" w:rsidRDefault="00B024C4" w:rsidP="00473D5C">
            <w:pPr>
              <w:pStyle w:val="TableHeading"/>
              <w:rPr>
                <w:rFonts w:ascii="Arial" w:hAnsi="Arial"/>
              </w:rPr>
            </w:pPr>
            <w:bookmarkStart w:id="24" w:name="Column_Title_02"/>
            <w:bookmarkEnd w:id="24"/>
            <w:r w:rsidRPr="00D303C4">
              <w:rPr>
                <w:rFonts w:ascii="Arial" w:hAnsi="Arial"/>
              </w:rPr>
              <w:t>Role</w:t>
            </w:r>
          </w:p>
        </w:tc>
        <w:tc>
          <w:tcPr>
            <w:tcW w:w="3826" w:type="pct"/>
            <w:shd w:val="clear" w:color="auto" w:fill="F2F2F2" w:themeFill="background1" w:themeFillShade="F2"/>
            <w:tcMar>
              <w:top w:w="43" w:type="dxa"/>
              <w:left w:w="43" w:type="dxa"/>
              <w:bottom w:w="43" w:type="dxa"/>
              <w:right w:w="43" w:type="dxa"/>
            </w:tcMar>
          </w:tcPr>
          <w:p w:rsidR="00B024C4" w:rsidRPr="00D303C4" w:rsidRDefault="00B024C4" w:rsidP="00473D5C">
            <w:pPr>
              <w:pStyle w:val="TableHeading"/>
              <w:rPr>
                <w:rFonts w:ascii="Arial" w:hAnsi="Arial"/>
              </w:rPr>
            </w:pPr>
            <w:r w:rsidRPr="00D303C4">
              <w:rPr>
                <w:rFonts w:ascii="Arial" w:hAnsi="Arial"/>
              </w:rPr>
              <w:t>Description</w:t>
            </w:r>
          </w:p>
        </w:tc>
      </w:tr>
      <w:tr w:rsidR="00B024C4" w:rsidRPr="005C3502" w:rsidTr="00B024C4">
        <w:trPr>
          <w:cantSplit/>
          <w:trHeight w:val="180"/>
        </w:trPr>
        <w:tc>
          <w:tcPr>
            <w:tcW w:w="1174" w:type="pct"/>
            <w:tcMar>
              <w:top w:w="43" w:type="dxa"/>
              <w:left w:w="43" w:type="dxa"/>
              <w:bottom w:w="43" w:type="dxa"/>
              <w:right w:w="43" w:type="dxa"/>
            </w:tcMar>
          </w:tcPr>
          <w:p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Development Lead</w:t>
            </w:r>
          </w:p>
        </w:tc>
        <w:tc>
          <w:tcPr>
            <w:tcW w:w="3826" w:type="pct"/>
            <w:tcMar>
              <w:top w:w="43" w:type="dxa"/>
              <w:left w:w="43" w:type="dxa"/>
              <w:bottom w:w="43" w:type="dxa"/>
              <w:right w:w="43" w:type="dxa"/>
            </w:tcMar>
          </w:tcPr>
          <w:p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Person who creates or updates the Business Policy or Business Rules</w:t>
            </w:r>
          </w:p>
        </w:tc>
      </w:tr>
      <w:tr w:rsidR="00B024C4" w:rsidRPr="005C3502" w:rsidTr="00B024C4">
        <w:trPr>
          <w:cantSplit/>
          <w:trHeight w:val="180"/>
        </w:trPr>
        <w:tc>
          <w:tcPr>
            <w:tcW w:w="1174" w:type="pct"/>
            <w:tcMar>
              <w:top w:w="43" w:type="dxa"/>
              <w:left w:w="43" w:type="dxa"/>
              <w:bottom w:w="43" w:type="dxa"/>
              <w:right w:w="43" w:type="dxa"/>
            </w:tcMar>
          </w:tcPr>
          <w:p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lastRenderedPageBreak/>
              <w:t>Product Lead</w:t>
            </w:r>
          </w:p>
        </w:tc>
        <w:tc>
          <w:tcPr>
            <w:tcW w:w="3826" w:type="pct"/>
            <w:tcMar>
              <w:top w:w="43" w:type="dxa"/>
              <w:left w:w="43" w:type="dxa"/>
              <w:bottom w:w="43" w:type="dxa"/>
              <w:right w:w="43" w:type="dxa"/>
            </w:tcMar>
          </w:tcPr>
          <w:p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 xml:space="preserve">Person who </w:t>
            </w:r>
            <w:r>
              <w:rPr>
                <w:rFonts w:ascii="Times New Roman" w:hAnsi="Times New Roman" w:cs="Times New Roman"/>
              </w:rPr>
              <w:t xml:space="preserve">is </w:t>
            </w:r>
            <w:r w:rsidRPr="00D303C4">
              <w:rPr>
                <w:rFonts w:ascii="Times New Roman" w:hAnsi="Times New Roman" w:cs="Times New Roman"/>
              </w:rPr>
              <w:t xml:space="preserve">overall </w:t>
            </w:r>
            <w:r>
              <w:rPr>
                <w:rFonts w:ascii="Times New Roman" w:hAnsi="Times New Roman" w:cs="Times New Roman"/>
              </w:rPr>
              <w:t>responsible</w:t>
            </w:r>
            <w:r w:rsidRPr="00D303C4">
              <w:rPr>
                <w:rFonts w:ascii="Times New Roman" w:hAnsi="Times New Roman" w:cs="Times New Roman"/>
              </w:rPr>
              <w:t xml:space="preserve"> for the successful planning and execution of a project; responsible for creating the Build Test Plan in collaboration with the Development Lead.</w:t>
            </w:r>
          </w:p>
        </w:tc>
      </w:tr>
      <w:tr w:rsidR="00B024C4" w:rsidRPr="005C3502" w:rsidTr="00B024C4">
        <w:trPr>
          <w:cantSplit/>
          <w:trHeight w:val="180"/>
        </w:trPr>
        <w:tc>
          <w:tcPr>
            <w:tcW w:w="1174" w:type="pct"/>
            <w:tcMar>
              <w:top w:w="43" w:type="dxa"/>
              <w:left w:w="43" w:type="dxa"/>
              <w:bottom w:w="43" w:type="dxa"/>
              <w:right w:w="43" w:type="dxa"/>
            </w:tcMar>
          </w:tcPr>
          <w:p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Stakeholders</w:t>
            </w:r>
          </w:p>
        </w:tc>
        <w:tc>
          <w:tcPr>
            <w:tcW w:w="3826" w:type="pct"/>
            <w:tcMar>
              <w:top w:w="43" w:type="dxa"/>
              <w:left w:w="43" w:type="dxa"/>
              <w:bottom w:w="43" w:type="dxa"/>
              <w:right w:w="43" w:type="dxa"/>
            </w:tcMar>
          </w:tcPr>
          <w:p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Persons who hold a stake in a situation in which they may affect or be affected by the outcome.</w:t>
            </w:r>
          </w:p>
        </w:tc>
      </w:tr>
      <w:tr w:rsidR="00B024C4" w:rsidRPr="005C3502" w:rsidTr="00B024C4">
        <w:trPr>
          <w:cantSplit/>
          <w:trHeight w:val="180"/>
        </w:trPr>
        <w:tc>
          <w:tcPr>
            <w:tcW w:w="1174" w:type="pct"/>
            <w:tcMar>
              <w:top w:w="43" w:type="dxa"/>
              <w:left w:w="43" w:type="dxa"/>
              <w:bottom w:w="43" w:type="dxa"/>
              <w:right w:w="43" w:type="dxa"/>
            </w:tcMar>
          </w:tcPr>
          <w:p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Test Team/Testers</w:t>
            </w:r>
          </w:p>
        </w:tc>
        <w:tc>
          <w:tcPr>
            <w:tcW w:w="3826" w:type="pct"/>
            <w:tcMar>
              <w:top w:w="43" w:type="dxa"/>
              <w:left w:w="43" w:type="dxa"/>
              <w:bottom w:w="43" w:type="dxa"/>
              <w:right w:w="43" w:type="dxa"/>
            </w:tcMar>
          </w:tcPr>
          <w:p w:rsidR="00B024C4" w:rsidRPr="00D303C4" w:rsidRDefault="00B024C4" w:rsidP="00473D5C">
            <w:pPr>
              <w:pStyle w:val="TableText"/>
              <w:rPr>
                <w:rFonts w:ascii="Times New Roman" w:hAnsi="Times New Roman" w:cs="Times New Roman"/>
              </w:rPr>
            </w:pPr>
            <w:proofErr w:type="gramStart"/>
            <w:r w:rsidRPr="00D303C4">
              <w:rPr>
                <w:rFonts w:ascii="Times New Roman" w:hAnsi="Times New Roman" w:cs="Times New Roman"/>
              </w:rPr>
              <w:t>Persons who execute and ensure</w:t>
            </w:r>
            <w:r>
              <w:rPr>
                <w:rFonts w:ascii="Times New Roman" w:hAnsi="Times New Roman" w:cs="Times New Roman"/>
              </w:rPr>
              <w:t>s</w:t>
            </w:r>
            <w:proofErr w:type="gramEnd"/>
            <w:r w:rsidRPr="00D303C4">
              <w:rPr>
                <w:rFonts w:ascii="Times New Roman" w:hAnsi="Times New Roman" w:cs="Times New Roman"/>
              </w:rPr>
              <w:t xml:space="preserve"> the test environment will adequately support planned activities.</w:t>
            </w:r>
            <w:r>
              <w:rPr>
                <w:rFonts w:ascii="Times New Roman" w:hAnsi="Times New Roman" w:cs="Times New Roman"/>
              </w:rPr>
              <w:t xml:space="preserve"> </w:t>
            </w:r>
            <w:r w:rsidRPr="00D303C4">
              <w:rPr>
                <w:rFonts w:ascii="Times New Roman" w:hAnsi="Times New Roman" w:cs="Times New Roman"/>
              </w:rPr>
              <w:t>Persons responsible for ensuring full execution of the test process to include the verification of technical requirements and the validation of business requirements. Leads and coordinates activities related to aspects of testing based on an approved Build Test Plan and schedule</w:t>
            </w:r>
          </w:p>
        </w:tc>
      </w:tr>
      <w:tr w:rsidR="00B024C4" w:rsidRPr="005C3502" w:rsidTr="00B024C4">
        <w:trPr>
          <w:cantSplit/>
          <w:trHeight w:val="180"/>
        </w:trPr>
        <w:tc>
          <w:tcPr>
            <w:tcW w:w="1174" w:type="pct"/>
            <w:tcMar>
              <w:top w:w="43" w:type="dxa"/>
              <w:left w:w="43" w:type="dxa"/>
              <w:bottom w:w="43" w:type="dxa"/>
              <w:right w:w="43" w:type="dxa"/>
            </w:tcMar>
          </w:tcPr>
          <w:p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Configuration Management</w:t>
            </w:r>
          </w:p>
        </w:tc>
        <w:tc>
          <w:tcPr>
            <w:tcW w:w="3826" w:type="pct"/>
            <w:tcMar>
              <w:top w:w="43" w:type="dxa"/>
              <w:left w:w="43" w:type="dxa"/>
              <w:bottom w:w="43" w:type="dxa"/>
              <w:right w:w="43" w:type="dxa"/>
            </w:tcMar>
          </w:tcPr>
          <w:p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Person who establishes, maintains, and controls test environments.</w:t>
            </w:r>
          </w:p>
        </w:tc>
      </w:tr>
      <w:tr w:rsidR="00B024C4" w:rsidRPr="005C3502" w:rsidTr="00B024C4">
        <w:trPr>
          <w:cantSplit/>
          <w:trHeight w:val="180"/>
        </w:trPr>
        <w:tc>
          <w:tcPr>
            <w:tcW w:w="1174" w:type="pct"/>
            <w:tcMar>
              <w:top w:w="43" w:type="dxa"/>
              <w:left w:w="43" w:type="dxa"/>
              <w:bottom w:w="43" w:type="dxa"/>
              <w:right w:w="43" w:type="dxa"/>
            </w:tcMar>
          </w:tcPr>
          <w:p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Business Analyst</w:t>
            </w:r>
          </w:p>
        </w:tc>
        <w:tc>
          <w:tcPr>
            <w:tcW w:w="3826" w:type="pct"/>
            <w:tcMar>
              <w:top w:w="43" w:type="dxa"/>
              <w:left w:w="43" w:type="dxa"/>
              <w:bottom w:w="43" w:type="dxa"/>
              <w:right w:w="43" w:type="dxa"/>
            </w:tcMar>
          </w:tcPr>
          <w:p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 xml:space="preserve">Person who analyzes the business process and its integration with technology. Acts as a liaison among stakeholders to understand the structure, policies, and operations of an organization, and recommend solutions that enable the organization to achieve its goals. </w:t>
            </w:r>
          </w:p>
        </w:tc>
      </w:tr>
    </w:tbl>
    <w:p w:rsidR="00A83EB5" w:rsidRPr="005C3502" w:rsidRDefault="00A83EB5" w:rsidP="00473D5C">
      <w:pPr>
        <w:pStyle w:val="Heading2"/>
        <w:keepNext/>
        <w:keepLines/>
        <w:ind w:left="907" w:hanging="907"/>
      </w:pPr>
      <w:bookmarkStart w:id="25" w:name="_Toc205632715"/>
      <w:bookmarkStart w:id="26" w:name="_Toc233599148"/>
      <w:bookmarkStart w:id="27" w:name="_Toc482877853"/>
      <w:bookmarkStart w:id="28" w:name="_Toc502730909"/>
      <w:r w:rsidRPr="005C3502">
        <w:t>Processes and References</w:t>
      </w:r>
      <w:bookmarkEnd w:id="25"/>
      <w:bookmarkEnd w:id="26"/>
      <w:bookmarkEnd w:id="27"/>
      <w:bookmarkEnd w:id="28"/>
    </w:p>
    <w:p w:rsidR="00DC45CE" w:rsidRPr="000C6F4D" w:rsidRDefault="00DC45CE" w:rsidP="00473D5C">
      <w:pPr>
        <w:pStyle w:val="BodyText"/>
        <w:rPr>
          <w:szCs w:val="24"/>
        </w:rPr>
      </w:pPr>
      <w:r w:rsidRPr="000C6F4D">
        <w:rPr>
          <w:szCs w:val="24"/>
        </w:rPr>
        <w:t xml:space="preserve">The processes that guide the implementation of this </w:t>
      </w:r>
      <w:r w:rsidR="00586C06" w:rsidRPr="000C6F4D">
        <w:rPr>
          <w:szCs w:val="24"/>
        </w:rPr>
        <w:t xml:space="preserve">Build </w:t>
      </w:r>
      <w:r w:rsidRPr="000C6F4D">
        <w:rPr>
          <w:szCs w:val="24"/>
        </w:rPr>
        <w:t>Test Plan are</w:t>
      </w:r>
      <w:r w:rsidR="00D46A1D" w:rsidRPr="000C6F4D">
        <w:rPr>
          <w:szCs w:val="24"/>
        </w:rPr>
        <w:t>:</w:t>
      </w:r>
    </w:p>
    <w:p w:rsidR="003E5E7C" w:rsidRPr="000C6F4D" w:rsidRDefault="003E5E7C" w:rsidP="00473D5C">
      <w:pPr>
        <w:pStyle w:val="BodyTextBullet1"/>
        <w:numPr>
          <w:ilvl w:val="0"/>
          <w:numId w:val="2"/>
        </w:numPr>
        <w:rPr>
          <w:sz w:val="24"/>
          <w:szCs w:val="24"/>
        </w:rPr>
      </w:pPr>
      <w:r w:rsidRPr="000C6F4D">
        <w:rPr>
          <w:sz w:val="24"/>
          <w:szCs w:val="24"/>
        </w:rPr>
        <w:t>Test Preparation</w:t>
      </w:r>
    </w:p>
    <w:p w:rsidR="00DC45CE" w:rsidRPr="000C6F4D" w:rsidRDefault="00DC45CE" w:rsidP="00473D5C">
      <w:pPr>
        <w:pStyle w:val="BodyTextBullet1"/>
        <w:numPr>
          <w:ilvl w:val="0"/>
          <w:numId w:val="2"/>
        </w:numPr>
        <w:rPr>
          <w:sz w:val="24"/>
          <w:szCs w:val="24"/>
        </w:rPr>
      </w:pPr>
      <w:r w:rsidRPr="000C6F4D">
        <w:rPr>
          <w:sz w:val="24"/>
          <w:szCs w:val="24"/>
        </w:rPr>
        <w:t xml:space="preserve">Product Build </w:t>
      </w:r>
    </w:p>
    <w:p w:rsidR="00DC45CE" w:rsidRPr="000C6F4D" w:rsidRDefault="00DC45CE" w:rsidP="00473D5C">
      <w:pPr>
        <w:pStyle w:val="BodyTextBullet1"/>
        <w:numPr>
          <w:ilvl w:val="0"/>
          <w:numId w:val="2"/>
        </w:numPr>
        <w:rPr>
          <w:sz w:val="24"/>
          <w:szCs w:val="24"/>
        </w:rPr>
      </w:pPr>
      <w:r w:rsidRPr="000C6F4D">
        <w:rPr>
          <w:sz w:val="24"/>
          <w:szCs w:val="24"/>
        </w:rPr>
        <w:t>Independent Test and Evaluation</w:t>
      </w:r>
    </w:p>
    <w:p w:rsidR="00DC45CE" w:rsidRPr="000C6F4D" w:rsidRDefault="00DC45CE" w:rsidP="00473D5C">
      <w:pPr>
        <w:pStyle w:val="BodyText"/>
        <w:rPr>
          <w:szCs w:val="24"/>
        </w:rPr>
      </w:pPr>
      <w:r w:rsidRPr="000C6F4D">
        <w:rPr>
          <w:szCs w:val="24"/>
        </w:rPr>
        <w:t xml:space="preserve">The references that support the implementation of this </w:t>
      </w:r>
      <w:r w:rsidR="00586C06" w:rsidRPr="000C6F4D">
        <w:rPr>
          <w:szCs w:val="24"/>
        </w:rPr>
        <w:t xml:space="preserve">Build </w:t>
      </w:r>
      <w:r w:rsidRPr="000C6F4D">
        <w:rPr>
          <w:szCs w:val="24"/>
        </w:rPr>
        <w:t>Test Plan are:</w:t>
      </w:r>
    </w:p>
    <w:p w:rsidR="009141EE" w:rsidRDefault="00553DDC" w:rsidP="009141EE">
      <w:pPr>
        <w:pStyle w:val="BodyTextBullet1"/>
        <w:numPr>
          <w:ilvl w:val="0"/>
          <w:numId w:val="2"/>
        </w:numPr>
        <w:jc w:val="both"/>
        <w:rPr>
          <w:sz w:val="24"/>
          <w:szCs w:val="24"/>
        </w:rPr>
      </w:pPr>
      <w:r w:rsidRPr="006C1F82">
        <w:rPr>
          <w:sz w:val="24"/>
          <w:szCs w:val="24"/>
        </w:rPr>
        <w:t>Veteran Focused Integration Process (VIP)</w:t>
      </w:r>
    </w:p>
    <w:p w:rsidR="009141EE" w:rsidRPr="009141EE" w:rsidRDefault="00B50E99" w:rsidP="009141EE">
      <w:pPr>
        <w:pStyle w:val="BodyTextBullet1"/>
        <w:numPr>
          <w:ilvl w:val="0"/>
          <w:numId w:val="2"/>
        </w:numPr>
        <w:jc w:val="both"/>
        <w:rPr>
          <w:sz w:val="24"/>
          <w:szCs w:val="24"/>
        </w:rPr>
      </w:pPr>
      <w:hyperlink r:id="rId10" w:history="1">
        <w:r w:rsidR="009141EE" w:rsidRPr="009141EE">
          <w:rPr>
            <w:rStyle w:val="Hyperlink"/>
            <w:sz w:val="24"/>
            <w:szCs w:val="24"/>
          </w:rPr>
          <w:t>Performance Work Statement (PWS)</w:t>
        </w:r>
      </w:hyperlink>
    </w:p>
    <w:p w:rsidR="00723082" w:rsidRPr="00C93A5F" w:rsidRDefault="00723082" w:rsidP="00473D5C">
      <w:pPr>
        <w:pStyle w:val="BodyTextBullet1"/>
        <w:numPr>
          <w:ilvl w:val="0"/>
          <w:numId w:val="2"/>
        </w:numPr>
        <w:rPr>
          <w:sz w:val="24"/>
          <w:szCs w:val="24"/>
        </w:rPr>
      </w:pPr>
      <w:r w:rsidRPr="00C93A5F">
        <w:rPr>
          <w:sz w:val="24"/>
          <w:szCs w:val="24"/>
        </w:rPr>
        <w:t xml:space="preserve">Build </w:t>
      </w:r>
      <w:r w:rsidR="00586C06" w:rsidRPr="00C93A5F">
        <w:rPr>
          <w:sz w:val="24"/>
          <w:szCs w:val="24"/>
        </w:rPr>
        <w:t>P</w:t>
      </w:r>
      <w:r w:rsidRPr="00C93A5F">
        <w:rPr>
          <w:sz w:val="24"/>
          <w:szCs w:val="24"/>
        </w:rPr>
        <w:t>lan</w:t>
      </w:r>
      <w:r w:rsidR="00586C06" w:rsidRPr="00C93A5F">
        <w:rPr>
          <w:sz w:val="24"/>
          <w:szCs w:val="24"/>
        </w:rPr>
        <w:t xml:space="preserve"> </w:t>
      </w:r>
    </w:p>
    <w:p w:rsidR="00723082" w:rsidRPr="00C93A5F" w:rsidRDefault="00723082" w:rsidP="00473D5C">
      <w:pPr>
        <w:pStyle w:val="BodyTextBullet1"/>
        <w:numPr>
          <w:ilvl w:val="0"/>
          <w:numId w:val="2"/>
        </w:numPr>
        <w:rPr>
          <w:sz w:val="24"/>
          <w:szCs w:val="24"/>
        </w:rPr>
      </w:pPr>
      <w:bookmarkStart w:id="29" w:name="_Hlk481398282"/>
      <w:r w:rsidRPr="00C93A5F">
        <w:rPr>
          <w:sz w:val="24"/>
          <w:szCs w:val="24"/>
        </w:rPr>
        <w:t xml:space="preserve">Sprint </w:t>
      </w:r>
      <w:r w:rsidR="00586C06" w:rsidRPr="00C93A5F">
        <w:rPr>
          <w:sz w:val="24"/>
          <w:szCs w:val="24"/>
        </w:rPr>
        <w:t>P</w:t>
      </w:r>
      <w:r w:rsidRPr="00C93A5F">
        <w:rPr>
          <w:sz w:val="24"/>
          <w:szCs w:val="24"/>
        </w:rPr>
        <w:t>lan</w:t>
      </w:r>
      <w:r w:rsidR="00586C06" w:rsidRPr="00C93A5F">
        <w:rPr>
          <w:sz w:val="24"/>
          <w:szCs w:val="24"/>
        </w:rPr>
        <w:t xml:space="preserve"> </w:t>
      </w:r>
    </w:p>
    <w:p w:rsidR="00635126" w:rsidRPr="00C93A5F" w:rsidRDefault="005D279C" w:rsidP="00E7603F">
      <w:pPr>
        <w:pStyle w:val="InstructionalBullet1"/>
        <w:numPr>
          <w:ilvl w:val="0"/>
          <w:numId w:val="20"/>
        </w:numPr>
        <w:spacing w:before="60" w:after="60"/>
        <w:rPr>
          <w:i w:val="0"/>
          <w:color w:val="auto"/>
        </w:rPr>
      </w:pPr>
      <w:bookmarkStart w:id="30" w:name="_Hlk481398295"/>
      <w:bookmarkEnd w:id="29"/>
      <w:r w:rsidRPr="00C93A5F">
        <w:rPr>
          <w:i w:val="0"/>
          <w:color w:val="auto"/>
        </w:rPr>
        <w:t xml:space="preserve">Business Requirements Document </w:t>
      </w:r>
      <w:bookmarkEnd w:id="30"/>
      <w:r w:rsidRPr="00C93A5F">
        <w:rPr>
          <w:i w:val="0"/>
          <w:color w:val="auto"/>
        </w:rPr>
        <w:t>(</w:t>
      </w:r>
      <w:r w:rsidR="00B9097A" w:rsidRPr="00C93A5F">
        <w:rPr>
          <w:i w:val="0"/>
          <w:color w:val="auto"/>
        </w:rPr>
        <w:t>BSM_CPEE_BRD_V02.00.00_Draft_</w:t>
      </w:r>
      <w:r w:rsidR="004D0A4D" w:rsidRPr="00C93A5F">
        <w:rPr>
          <w:i w:val="0"/>
          <w:color w:val="auto"/>
        </w:rPr>
        <w:t>Oct 2016</w:t>
      </w:r>
      <w:r w:rsidRPr="00C93A5F">
        <w:rPr>
          <w:i w:val="0"/>
          <w:color w:val="auto"/>
        </w:rPr>
        <w:t>)</w:t>
      </w:r>
    </w:p>
    <w:p w:rsidR="007C191D" w:rsidRDefault="00A83EB5" w:rsidP="00473D5C">
      <w:pPr>
        <w:pStyle w:val="Heading1"/>
        <w:autoSpaceDE/>
        <w:autoSpaceDN/>
        <w:adjustRightInd/>
        <w:spacing w:before="240" w:after="240"/>
      </w:pPr>
      <w:bookmarkStart w:id="31" w:name="_Toc205632716"/>
      <w:bookmarkStart w:id="32" w:name="_Toc233599149"/>
      <w:bookmarkStart w:id="33" w:name="_Toc482877854"/>
      <w:bookmarkStart w:id="34" w:name="_Toc502730910"/>
      <w:r w:rsidRPr="005C3502">
        <w:t xml:space="preserve">Items </w:t>
      </w:r>
      <w:r w:rsidR="00A36A58" w:rsidRPr="005C3502">
        <w:t>t</w:t>
      </w:r>
      <w:r w:rsidRPr="005C3502">
        <w:t>o Be Tested</w:t>
      </w:r>
      <w:bookmarkEnd w:id="31"/>
      <w:bookmarkEnd w:id="32"/>
      <w:bookmarkEnd w:id="33"/>
      <w:bookmarkEnd w:id="34"/>
    </w:p>
    <w:p w:rsidR="00A83EB5" w:rsidRPr="005C3502" w:rsidRDefault="00A83EB5" w:rsidP="00473D5C">
      <w:pPr>
        <w:pStyle w:val="Heading2"/>
        <w:keepNext/>
        <w:keepLines/>
        <w:ind w:left="907" w:hanging="907"/>
      </w:pPr>
      <w:bookmarkStart w:id="35" w:name="_Toc205632717"/>
      <w:bookmarkStart w:id="36" w:name="_Toc233599150"/>
      <w:bookmarkStart w:id="37" w:name="_Toc482877855"/>
      <w:bookmarkStart w:id="38" w:name="_Toc502730911"/>
      <w:r w:rsidRPr="005C3502">
        <w:t>Overview of Test Inclusions</w:t>
      </w:r>
      <w:bookmarkEnd w:id="35"/>
      <w:bookmarkEnd w:id="36"/>
      <w:bookmarkEnd w:id="37"/>
      <w:bookmarkEnd w:id="38"/>
    </w:p>
    <w:p w:rsidR="00667D3F" w:rsidRPr="005C3502" w:rsidRDefault="00221FB2" w:rsidP="00473D5C">
      <w:pPr>
        <w:pStyle w:val="BodyText"/>
      </w:pPr>
      <w:r w:rsidRPr="005C3502">
        <w:t xml:space="preserve">CP&amp;E </w:t>
      </w:r>
      <w:r w:rsidR="00586C06" w:rsidRPr="005C3502">
        <w:t>Project</w:t>
      </w:r>
      <w:r w:rsidRPr="005C3502">
        <w:t xml:space="preserve"> t</w:t>
      </w:r>
      <w:r w:rsidR="00F54FC6" w:rsidRPr="005C3502">
        <w:t xml:space="preserve">esting </w:t>
      </w:r>
      <w:r w:rsidRPr="005C3502">
        <w:t xml:space="preserve">is </w:t>
      </w:r>
      <w:r w:rsidR="00E73497" w:rsidRPr="005C3502">
        <w:t xml:space="preserve">developed </w:t>
      </w:r>
      <w:r w:rsidR="003E5E7C">
        <w:t>based on the pro</w:t>
      </w:r>
      <w:r w:rsidR="005D279C">
        <w:t>du</w:t>
      </w:r>
      <w:r w:rsidR="003E5E7C">
        <w:t xml:space="preserve">ct backlog from the </w:t>
      </w:r>
      <w:r w:rsidR="000C6F4D">
        <w:t>Business Requirements Document (</w:t>
      </w:r>
      <w:r w:rsidR="003E5E7C">
        <w:t>BRD</w:t>
      </w:r>
      <w:r w:rsidR="000C6F4D">
        <w:t>)</w:t>
      </w:r>
      <w:r w:rsidR="003E5E7C">
        <w:t>, direction from the customer, as well as</w:t>
      </w:r>
      <w:r w:rsidR="00E73497" w:rsidRPr="005C3502">
        <w:t xml:space="preserve"> </w:t>
      </w:r>
      <w:r w:rsidR="00A91AEF" w:rsidRPr="005C3502">
        <w:t xml:space="preserve">change requests </w:t>
      </w:r>
      <w:r w:rsidR="00976CB3" w:rsidRPr="005C3502">
        <w:t xml:space="preserve">submitted by </w:t>
      </w:r>
      <w:r w:rsidR="00F24E0F">
        <w:t xml:space="preserve">the </w:t>
      </w:r>
      <w:r w:rsidR="00F24E0F" w:rsidRPr="00EA7DEC">
        <w:t>Central Business Office Community Care (</w:t>
      </w:r>
      <w:r w:rsidR="00976CB3" w:rsidRPr="005C3502">
        <w:t>CBO</w:t>
      </w:r>
      <w:r w:rsidR="00F24E0F">
        <w:t>C</w:t>
      </w:r>
      <w:r w:rsidR="00976CB3" w:rsidRPr="005C3502">
        <w:t>C</w:t>
      </w:r>
      <w:r w:rsidR="00F24E0F">
        <w:t>)</w:t>
      </w:r>
      <w:r w:rsidR="00976CB3" w:rsidRPr="005C3502">
        <w:t xml:space="preserve"> users over the course of months and years</w:t>
      </w:r>
      <w:r w:rsidR="00E40280">
        <w:t xml:space="preserve"> are</w:t>
      </w:r>
      <w:r w:rsidR="00BE2F6C">
        <w:t xml:space="preserve"> </w:t>
      </w:r>
      <w:r w:rsidR="00976CB3" w:rsidRPr="005C3502">
        <w:t xml:space="preserve">reviewed and prioritized as part of the ongoing operations and maintenance of the </w:t>
      </w:r>
      <w:r w:rsidR="00211D69" w:rsidRPr="005C3502">
        <w:t xml:space="preserve">backlog for the </w:t>
      </w:r>
      <w:r w:rsidR="00976CB3" w:rsidRPr="005C3502">
        <w:t>CP&amp;E system</w:t>
      </w:r>
      <w:r w:rsidR="00A91AEF" w:rsidRPr="005C3502">
        <w:t xml:space="preserve">. </w:t>
      </w:r>
    </w:p>
    <w:p w:rsidR="00E64586" w:rsidRDefault="00E64586" w:rsidP="008E6A4B">
      <w:pPr>
        <w:autoSpaceDE w:val="0"/>
        <w:autoSpaceDN w:val="0"/>
        <w:rPr>
          <w:sz w:val="20"/>
          <w:szCs w:val="20"/>
        </w:rPr>
      </w:pPr>
    </w:p>
    <w:p w:rsidR="00690E5A" w:rsidRPr="00FA56AA" w:rsidRDefault="00690E5A" w:rsidP="008E6A4B">
      <w:pPr>
        <w:autoSpaceDE w:val="0"/>
        <w:autoSpaceDN w:val="0"/>
        <w:rPr>
          <w:b/>
          <w:sz w:val="24"/>
        </w:rPr>
      </w:pPr>
      <w:r w:rsidRPr="00FA56AA">
        <w:rPr>
          <w:b/>
          <w:sz w:val="24"/>
        </w:rPr>
        <w:t>CP&amp;E EPIC 005 EDI Claims Reopen (CR ENC005415):</w:t>
      </w:r>
    </w:p>
    <w:p w:rsidR="008E6A4B" w:rsidRDefault="008E6A4B" w:rsidP="008E6A4B">
      <w:pPr>
        <w:pStyle w:val="BodyText"/>
        <w:rPr>
          <w:szCs w:val="24"/>
        </w:rPr>
      </w:pPr>
      <w:r w:rsidRPr="00FA56AA">
        <w:rPr>
          <w:szCs w:val="24"/>
        </w:rPr>
        <w:t>“As the Health Claims Reimbursement group, I want to reopen EDI claims in the Cache system so I can process reopened EDI claims in the Cache system.”</w:t>
      </w:r>
    </w:p>
    <w:p w:rsidR="00A83EB5" w:rsidRPr="005C3502" w:rsidRDefault="00A83EB5" w:rsidP="00473D5C">
      <w:pPr>
        <w:pStyle w:val="Heading2"/>
        <w:keepNext/>
        <w:keepLines/>
        <w:ind w:left="907" w:hanging="907"/>
      </w:pPr>
      <w:bookmarkStart w:id="39" w:name="_Toc205632718"/>
      <w:bookmarkStart w:id="40" w:name="_Toc233599151"/>
      <w:bookmarkStart w:id="41" w:name="_Toc477206205"/>
      <w:bookmarkStart w:id="42" w:name="_Toc482877856"/>
      <w:bookmarkStart w:id="43" w:name="_Toc502730912"/>
      <w:r w:rsidRPr="005C3502">
        <w:t>Overview of Test Exclusions</w:t>
      </w:r>
      <w:bookmarkEnd w:id="39"/>
      <w:bookmarkEnd w:id="40"/>
      <w:bookmarkEnd w:id="41"/>
      <w:bookmarkEnd w:id="42"/>
      <w:bookmarkEnd w:id="43"/>
    </w:p>
    <w:p w:rsidR="00280D84" w:rsidRDefault="00A83EB5" w:rsidP="00473D5C">
      <w:pPr>
        <w:pStyle w:val="BodyText"/>
      </w:pPr>
      <w:r w:rsidRPr="005C3502">
        <w:t>The following components and features</w:t>
      </w:r>
      <w:r w:rsidR="00E40280">
        <w:t>,</w:t>
      </w:r>
      <w:r w:rsidRPr="005C3502">
        <w:t xml:space="preserve"> and combinations of components and features</w:t>
      </w:r>
      <w:r w:rsidR="00E40280">
        <w:t>,</w:t>
      </w:r>
      <w:r w:rsidRPr="005C3502">
        <w:t xml:space="preserve"> will not be tested:</w:t>
      </w:r>
    </w:p>
    <w:p w:rsidR="00E93A06" w:rsidRDefault="00E93A06" w:rsidP="00E7603F">
      <w:pPr>
        <w:pStyle w:val="BodyText"/>
        <w:numPr>
          <w:ilvl w:val="0"/>
          <w:numId w:val="20"/>
        </w:numPr>
      </w:pPr>
      <w:r>
        <w:t>No known exclusions at this time.</w:t>
      </w:r>
      <w:r w:rsidR="0006569E">
        <w:t xml:space="preserve"> </w:t>
      </w:r>
      <w:r w:rsidR="00E40280">
        <w:t>I</w:t>
      </w:r>
      <w:r w:rsidR="0006569E">
        <w:t>tems are identified</w:t>
      </w:r>
      <w:r w:rsidR="002851C6">
        <w:t xml:space="preserve"> during testing</w:t>
      </w:r>
      <w:r w:rsidR="00E40280">
        <w:t xml:space="preserve"> and </w:t>
      </w:r>
      <w:r w:rsidR="002851C6">
        <w:t>will be captured accordingly.</w:t>
      </w:r>
    </w:p>
    <w:p w:rsidR="00A83EB5" w:rsidRPr="005C3502" w:rsidRDefault="00A83EB5" w:rsidP="00473D5C">
      <w:pPr>
        <w:pStyle w:val="Heading1"/>
        <w:autoSpaceDE/>
        <w:autoSpaceDN/>
        <w:adjustRightInd/>
        <w:spacing w:before="240" w:after="240"/>
      </w:pPr>
      <w:bookmarkStart w:id="44" w:name="_Toc205632719"/>
      <w:bookmarkStart w:id="45" w:name="_Toc233599152"/>
      <w:bookmarkStart w:id="46" w:name="_Toc411256451"/>
      <w:bookmarkStart w:id="47" w:name="_Toc477206206"/>
      <w:bookmarkStart w:id="48" w:name="_Toc482877857"/>
      <w:bookmarkStart w:id="49" w:name="_Toc502730913"/>
      <w:r w:rsidRPr="005C3502">
        <w:t xml:space="preserve">Test </w:t>
      </w:r>
      <w:r w:rsidR="00BE6F91">
        <w:t>Strategy</w:t>
      </w:r>
      <w:bookmarkEnd w:id="44"/>
      <w:bookmarkEnd w:id="45"/>
      <w:bookmarkEnd w:id="46"/>
      <w:bookmarkEnd w:id="47"/>
      <w:bookmarkEnd w:id="48"/>
      <w:bookmarkEnd w:id="49"/>
    </w:p>
    <w:p w:rsidR="00C950D0" w:rsidRPr="005C3502" w:rsidRDefault="00E40280" w:rsidP="00473D5C">
      <w:pPr>
        <w:pStyle w:val="BodyText"/>
      </w:pPr>
      <w:r>
        <w:t>This</w:t>
      </w:r>
      <w:r w:rsidR="00513FFE" w:rsidRPr="005C3502">
        <w:t xml:space="preserve"> section details tests</w:t>
      </w:r>
      <w:r w:rsidR="000C6F4D">
        <w:t xml:space="preserve"> that</w:t>
      </w:r>
      <w:r w:rsidR="00513FFE" w:rsidRPr="005C3502">
        <w:t xml:space="preserve"> </w:t>
      </w:r>
      <w:r w:rsidR="00352108" w:rsidRPr="005C3502">
        <w:t xml:space="preserve">the </w:t>
      </w:r>
      <w:r w:rsidR="000E4E91">
        <w:t>CP&amp;E Project</w:t>
      </w:r>
      <w:r w:rsidR="003869D3" w:rsidRPr="005C3502">
        <w:t xml:space="preserve"> </w:t>
      </w:r>
      <w:r w:rsidR="00BE51BA" w:rsidRPr="005C3502">
        <w:t>development</w:t>
      </w:r>
      <w:r w:rsidR="00513FFE" w:rsidRPr="005C3502">
        <w:t xml:space="preserve"> team and </w:t>
      </w:r>
      <w:r w:rsidR="006C507B" w:rsidRPr="005C3502">
        <w:t>stakeholders</w:t>
      </w:r>
      <w:r w:rsidR="00CD7AC4">
        <w:t xml:space="preserve"> plan to cover for</w:t>
      </w:r>
      <w:r w:rsidR="00162740" w:rsidRPr="005C3502">
        <w:t xml:space="preserve"> this </w:t>
      </w:r>
      <w:r w:rsidR="00EB2A9E">
        <w:t>B</w:t>
      </w:r>
      <w:r w:rsidR="006C507B" w:rsidRPr="005C3502">
        <w:t>uild</w:t>
      </w:r>
      <w:r w:rsidR="00513FFE" w:rsidRPr="005C3502">
        <w:t>.</w:t>
      </w:r>
      <w:r w:rsidR="00BC6A6E" w:rsidRPr="005C3502">
        <w:t xml:space="preserve"> T</w:t>
      </w:r>
      <w:r w:rsidR="000C6F4D">
        <w:t>he te</w:t>
      </w:r>
      <w:r w:rsidR="00BC6A6E" w:rsidRPr="005C3502">
        <w:t>st approach includes</w:t>
      </w:r>
      <w:r w:rsidR="000C6F4D">
        <w:t xml:space="preserve"> the</w:t>
      </w:r>
      <w:r w:rsidR="00BC6A6E" w:rsidRPr="005C3502">
        <w:t xml:space="preserve"> following steps:</w:t>
      </w:r>
    </w:p>
    <w:p w:rsidR="00BE6F91" w:rsidRDefault="000C6F4D" w:rsidP="00E7603F">
      <w:pPr>
        <w:pStyle w:val="BodyText"/>
        <w:numPr>
          <w:ilvl w:val="0"/>
          <w:numId w:val="26"/>
        </w:numPr>
      </w:pPr>
      <w:r w:rsidRPr="00F83AF9">
        <w:t>Develop test c</w:t>
      </w:r>
      <w:r w:rsidR="00BC6A6E" w:rsidRPr="00F83AF9">
        <w:t>ases based on the</w:t>
      </w:r>
      <w:r w:rsidR="0030168D" w:rsidRPr="00F83AF9">
        <w:t xml:space="preserve"> </w:t>
      </w:r>
      <w:r w:rsidR="007F1CDA">
        <w:t xml:space="preserve">User Stories </w:t>
      </w:r>
      <w:r w:rsidR="0030168D" w:rsidRPr="00F83AF9">
        <w:t>created</w:t>
      </w:r>
      <w:r w:rsidR="00796885" w:rsidRPr="00F83AF9">
        <w:t xml:space="preserve"> </w:t>
      </w:r>
    </w:p>
    <w:p w:rsidR="00BC6A6E" w:rsidRPr="00F83AF9" w:rsidRDefault="00BE6F91" w:rsidP="00E7603F">
      <w:pPr>
        <w:pStyle w:val="BodyText"/>
        <w:numPr>
          <w:ilvl w:val="0"/>
          <w:numId w:val="26"/>
        </w:numPr>
      </w:pPr>
      <w:r>
        <w:t>Collaborate</w:t>
      </w:r>
      <w:r w:rsidR="00796885" w:rsidRPr="00F83AF9">
        <w:t xml:space="preserve"> with </w:t>
      </w:r>
      <w:r w:rsidR="00466B0D" w:rsidRPr="00F83AF9">
        <w:t xml:space="preserve">VA Business </w:t>
      </w:r>
      <w:r w:rsidR="006C507B" w:rsidRPr="00F83AF9">
        <w:t>SMEs</w:t>
      </w:r>
    </w:p>
    <w:p w:rsidR="00BC6A6E" w:rsidRDefault="00BC6A6E" w:rsidP="00E7603F">
      <w:pPr>
        <w:pStyle w:val="BodyText"/>
        <w:numPr>
          <w:ilvl w:val="0"/>
          <w:numId w:val="26"/>
        </w:numPr>
      </w:pPr>
      <w:r w:rsidRPr="005C3502">
        <w:t xml:space="preserve">Perform </w:t>
      </w:r>
      <w:r w:rsidR="00466B0D" w:rsidRPr="005C3502">
        <w:t xml:space="preserve">all </w:t>
      </w:r>
      <w:r w:rsidR="000C6F4D">
        <w:t>t</w:t>
      </w:r>
      <w:r w:rsidR="006C507B" w:rsidRPr="005C3502">
        <w:t>esting</w:t>
      </w:r>
      <w:r w:rsidR="006A5BAB" w:rsidRPr="005C3502">
        <w:t xml:space="preserve">, </w:t>
      </w:r>
      <w:r w:rsidRPr="005C3502">
        <w:t xml:space="preserve">in the </w:t>
      </w:r>
      <w:r w:rsidR="000A4416">
        <w:t xml:space="preserve">CP&amp;E </w:t>
      </w:r>
      <w:r w:rsidR="00466B0D" w:rsidRPr="005C3502">
        <w:t>DEV</w:t>
      </w:r>
      <w:r w:rsidR="0030168D">
        <w:t xml:space="preserve"> </w:t>
      </w:r>
      <w:r w:rsidRPr="005C3502">
        <w:t>Environment</w:t>
      </w:r>
    </w:p>
    <w:p w:rsidR="00FA0D46" w:rsidRDefault="00FA0D46" w:rsidP="00E7603F">
      <w:pPr>
        <w:pStyle w:val="BodyText"/>
        <w:numPr>
          <w:ilvl w:val="0"/>
          <w:numId w:val="26"/>
        </w:numPr>
      </w:pPr>
      <w:r w:rsidRPr="005C3502">
        <w:t xml:space="preserve">Perform Test Readiness Review (TRR)   </w:t>
      </w:r>
    </w:p>
    <w:p w:rsidR="00BC6A6E" w:rsidRPr="005C3502" w:rsidRDefault="00BC6A6E" w:rsidP="00E7603F">
      <w:pPr>
        <w:pStyle w:val="BodyText"/>
        <w:numPr>
          <w:ilvl w:val="0"/>
          <w:numId w:val="26"/>
        </w:numPr>
      </w:pPr>
      <w:r w:rsidRPr="005C3502">
        <w:t>Execute test cases and document test results</w:t>
      </w:r>
      <w:r w:rsidR="00466B0D" w:rsidRPr="005C3502">
        <w:t xml:space="preserve"> </w:t>
      </w:r>
    </w:p>
    <w:p w:rsidR="00BC6A6E" w:rsidRDefault="00BC6A6E" w:rsidP="00E7603F">
      <w:pPr>
        <w:pStyle w:val="BodyText"/>
        <w:numPr>
          <w:ilvl w:val="0"/>
          <w:numId w:val="26"/>
        </w:numPr>
      </w:pPr>
      <w:r w:rsidRPr="005C3502">
        <w:t>Log and report test defects</w:t>
      </w:r>
      <w:r w:rsidR="004C66EF" w:rsidRPr="005C3502">
        <w:t xml:space="preserve"> </w:t>
      </w:r>
      <w:r w:rsidRPr="005C3502">
        <w:t xml:space="preserve">for </w:t>
      </w:r>
      <w:r w:rsidR="004C66EF" w:rsidRPr="005C3502">
        <w:t xml:space="preserve">tracking and </w:t>
      </w:r>
      <w:r w:rsidRPr="005C3502">
        <w:t>resolution</w:t>
      </w:r>
    </w:p>
    <w:p w:rsidR="00833553" w:rsidRDefault="00833553" w:rsidP="00213078">
      <w:pPr>
        <w:pStyle w:val="BodyText"/>
      </w:pPr>
      <w:r w:rsidRPr="00340202">
        <w:t>Upon delivery of the code to the Denver OCC Q</w:t>
      </w:r>
      <w:r w:rsidR="00D711D7" w:rsidRPr="00340202">
        <w:t xml:space="preserve">uality </w:t>
      </w:r>
      <w:r w:rsidRPr="00340202">
        <w:t>A</w:t>
      </w:r>
      <w:r w:rsidR="00D711D7" w:rsidRPr="00340202">
        <w:t>ssurance</w:t>
      </w:r>
      <w:r w:rsidRPr="00340202">
        <w:t xml:space="preserve"> </w:t>
      </w:r>
      <w:r w:rsidR="00DB77E8">
        <w:t xml:space="preserve">(QA) </w:t>
      </w:r>
      <w:r w:rsidRPr="00340202">
        <w:t xml:space="preserve">Department, testing performed by </w:t>
      </w:r>
      <w:r w:rsidR="00F34758" w:rsidRPr="00340202">
        <w:t>the QA</w:t>
      </w:r>
      <w:r w:rsidR="00D711D7" w:rsidRPr="00340202">
        <w:t xml:space="preserve"> </w:t>
      </w:r>
      <w:r w:rsidRPr="00340202">
        <w:t>te</w:t>
      </w:r>
      <w:r w:rsidR="00340202">
        <w:t>am will have support from</w:t>
      </w:r>
      <w:r w:rsidR="0034726E">
        <w:t xml:space="preserve"> Favor Tech </w:t>
      </w:r>
      <w:r w:rsidR="0034726E" w:rsidRPr="0034726E">
        <w:t>Contractors</w:t>
      </w:r>
      <w:r w:rsidR="00340202" w:rsidRPr="0034726E">
        <w:t xml:space="preserve"> FTC. </w:t>
      </w:r>
      <w:r w:rsidRPr="0034726E">
        <w:t>UFT</w:t>
      </w:r>
      <w:r w:rsidR="00D711D7" w:rsidRPr="00340202">
        <w:t>/UAT</w:t>
      </w:r>
      <w:r w:rsidRPr="00340202">
        <w:t xml:space="preserve"> testing </w:t>
      </w:r>
      <w:r w:rsidR="00D711D7" w:rsidRPr="00340202">
        <w:t>will</w:t>
      </w:r>
      <w:r w:rsidRPr="00340202">
        <w:t xml:space="preserve"> be performed </w:t>
      </w:r>
      <w:r w:rsidR="00E44839" w:rsidRPr="00340202">
        <w:t>after</w:t>
      </w:r>
      <w:r w:rsidR="00340202" w:rsidRPr="00340202">
        <w:t xml:space="preserve"> QA is </w:t>
      </w:r>
      <w:r w:rsidR="00340202">
        <w:t>complete</w:t>
      </w:r>
      <w:r w:rsidR="00340202" w:rsidRPr="00340202">
        <w:t>. Bo</w:t>
      </w:r>
      <w:r w:rsidR="00D711D7" w:rsidRPr="00340202">
        <w:t>th QA and UFT/UAT</w:t>
      </w:r>
      <w:r w:rsidR="00836518">
        <w:t xml:space="preserve"> anticipate the need for app</w:t>
      </w:r>
      <w:r w:rsidR="00D711D7" w:rsidRPr="00340202">
        <w:t>roximately 30 to 45 business days</w:t>
      </w:r>
      <w:r w:rsidR="00836518">
        <w:t xml:space="preserve"> each</w:t>
      </w:r>
      <w:r w:rsidR="00340202">
        <w:t xml:space="preserve"> to finalize testing efforts.</w:t>
      </w:r>
    </w:p>
    <w:p w:rsidR="00DF6B84" w:rsidRPr="00DF6B84" w:rsidRDefault="00DF6B84" w:rsidP="00DF6B84">
      <w:pPr>
        <w:ind w:left="360"/>
        <w:rPr>
          <w:b/>
          <w:sz w:val="24"/>
          <w:szCs w:val="20"/>
        </w:rPr>
      </w:pPr>
      <w:r w:rsidRPr="00DF6B84">
        <w:rPr>
          <w:b/>
          <w:sz w:val="24"/>
          <w:szCs w:val="20"/>
        </w:rPr>
        <w:t>UNION Approval</w:t>
      </w:r>
    </w:p>
    <w:p w:rsidR="00DF6B84" w:rsidRPr="00DF6B84" w:rsidRDefault="00DF6B84" w:rsidP="00E7603F">
      <w:pPr>
        <w:numPr>
          <w:ilvl w:val="0"/>
          <w:numId w:val="27"/>
        </w:numPr>
        <w:rPr>
          <w:sz w:val="24"/>
          <w:szCs w:val="20"/>
        </w:rPr>
      </w:pPr>
      <w:r w:rsidRPr="00DF6B84">
        <w:rPr>
          <w:sz w:val="24"/>
          <w:szCs w:val="20"/>
        </w:rPr>
        <w:t xml:space="preserve">Notify Union Representative(s) of any changes in working conditions </w:t>
      </w:r>
    </w:p>
    <w:p w:rsidR="00DF6B84" w:rsidRPr="00DF6B84" w:rsidRDefault="00DF6B84" w:rsidP="00E7603F">
      <w:pPr>
        <w:numPr>
          <w:ilvl w:val="1"/>
          <w:numId w:val="27"/>
        </w:numPr>
        <w:rPr>
          <w:sz w:val="24"/>
          <w:szCs w:val="20"/>
        </w:rPr>
      </w:pPr>
      <w:r w:rsidRPr="00DF6B84">
        <w:rPr>
          <w:sz w:val="24"/>
          <w:szCs w:val="20"/>
        </w:rPr>
        <w:t>The Union Representative(s) to respond within 14 days</w:t>
      </w:r>
    </w:p>
    <w:p w:rsidR="00DF6B84" w:rsidRPr="00DF6B84" w:rsidRDefault="00DF6B84" w:rsidP="00E7603F">
      <w:pPr>
        <w:numPr>
          <w:ilvl w:val="2"/>
          <w:numId w:val="27"/>
        </w:numPr>
        <w:rPr>
          <w:sz w:val="24"/>
          <w:szCs w:val="20"/>
        </w:rPr>
      </w:pPr>
      <w:r w:rsidRPr="00DF6B84">
        <w:rPr>
          <w:sz w:val="24"/>
          <w:szCs w:val="20"/>
        </w:rPr>
        <w:t>Dependency is IT QA completion which will generate the</w:t>
      </w:r>
      <w:r w:rsidR="0034726E">
        <w:rPr>
          <w:sz w:val="24"/>
          <w:szCs w:val="20"/>
        </w:rPr>
        <w:t xml:space="preserve"> Standard </w:t>
      </w:r>
      <w:r w:rsidR="0034726E" w:rsidRPr="0034726E">
        <w:rPr>
          <w:sz w:val="24"/>
          <w:szCs w:val="20"/>
        </w:rPr>
        <w:t>Operating Procedure</w:t>
      </w:r>
      <w:r w:rsidRPr="0034726E">
        <w:rPr>
          <w:sz w:val="24"/>
          <w:szCs w:val="20"/>
        </w:rPr>
        <w:t xml:space="preserve"> </w:t>
      </w:r>
      <w:r w:rsidR="00DE53E0">
        <w:rPr>
          <w:sz w:val="24"/>
          <w:szCs w:val="20"/>
        </w:rPr>
        <w:t>(</w:t>
      </w:r>
      <w:r w:rsidRPr="0034726E">
        <w:rPr>
          <w:sz w:val="24"/>
          <w:szCs w:val="20"/>
        </w:rPr>
        <w:t>SOP</w:t>
      </w:r>
      <w:r w:rsidR="00DE53E0">
        <w:rPr>
          <w:sz w:val="24"/>
          <w:szCs w:val="20"/>
        </w:rPr>
        <w:t>)</w:t>
      </w:r>
      <w:r w:rsidRPr="00DF6B84">
        <w:rPr>
          <w:sz w:val="24"/>
          <w:szCs w:val="20"/>
        </w:rPr>
        <w:t xml:space="preserve"> needed to begin UAT and union notification</w:t>
      </w:r>
    </w:p>
    <w:p w:rsidR="00DF6B84" w:rsidRPr="00DF6B84" w:rsidRDefault="00DF6B84" w:rsidP="00E7603F">
      <w:pPr>
        <w:numPr>
          <w:ilvl w:val="2"/>
          <w:numId w:val="27"/>
        </w:numPr>
        <w:rPr>
          <w:sz w:val="24"/>
          <w:szCs w:val="20"/>
        </w:rPr>
      </w:pPr>
      <w:r w:rsidRPr="00DF6B84">
        <w:rPr>
          <w:sz w:val="24"/>
          <w:szCs w:val="20"/>
        </w:rPr>
        <w:t xml:space="preserve">Union Representative(s) will send proposed changes to Union members and ask for feedback and/or acceptance </w:t>
      </w:r>
    </w:p>
    <w:p w:rsidR="00DF6B84" w:rsidRPr="00DF6B84" w:rsidRDefault="00DF6B84" w:rsidP="00E7603F">
      <w:pPr>
        <w:numPr>
          <w:ilvl w:val="2"/>
          <w:numId w:val="27"/>
        </w:numPr>
        <w:rPr>
          <w:sz w:val="24"/>
          <w:szCs w:val="20"/>
        </w:rPr>
      </w:pPr>
      <w:r w:rsidRPr="00DF6B84">
        <w:rPr>
          <w:sz w:val="24"/>
          <w:szCs w:val="20"/>
        </w:rPr>
        <w:t>FTC will respond to any union issues or concerns during the 14 days</w:t>
      </w:r>
    </w:p>
    <w:p w:rsidR="00DF6B84" w:rsidRPr="00DF6B84" w:rsidRDefault="00DF6B84" w:rsidP="00E7603F">
      <w:pPr>
        <w:numPr>
          <w:ilvl w:val="0"/>
          <w:numId w:val="27"/>
        </w:numPr>
        <w:rPr>
          <w:sz w:val="24"/>
          <w:szCs w:val="20"/>
        </w:rPr>
      </w:pPr>
      <w:r w:rsidRPr="00DF6B84">
        <w:rPr>
          <w:sz w:val="24"/>
          <w:szCs w:val="20"/>
        </w:rPr>
        <w:t>Training Plan, if needed, will be provided to Union representative in conjunction with the union notification, near the end of UAT</w:t>
      </w:r>
    </w:p>
    <w:p w:rsidR="00DF6B84" w:rsidRPr="00DF6B84" w:rsidRDefault="00DF6B84" w:rsidP="00E7603F">
      <w:pPr>
        <w:numPr>
          <w:ilvl w:val="0"/>
          <w:numId w:val="27"/>
        </w:numPr>
        <w:rPr>
          <w:sz w:val="24"/>
          <w:szCs w:val="20"/>
        </w:rPr>
      </w:pPr>
      <w:r w:rsidRPr="00DF6B84">
        <w:rPr>
          <w:sz w:val="24"/>
          <w:szCs w:val="20"/>
        </w:rPr>
        <w:t xml:space="preserve">Obtain Union acceptance </w:t>
      </w:r>
    </w:p>
    <w:p w:rsidR="00DF6B84" w:rsidRPr="00DF6B84" w:rsidRDefault="00DF6B84" w:rsidP="00E7603F">
      <w:pPr>
        <w:numPr>
          <w:ilvl w:val="0"/>
          <w:numId w:val="27"/>
        </w:numPr>
        <w:rPr>
          <w:sz w:val="24"/>
          <w:szCs w:val="20"/>
        </w:rPr>
      </w:pPr>
      <w:r w:rsidRPr="00DF6B84">
        <w:rPr>
          <w:sz w:val="24"/>
          <w:szCs w:val="20"/>
        </w:rPr>
        <w:t xml:space="preserve">FTC expects improvements to current productivity and does not anticipate any negative impacts to productivity with minimal training </w:t>
      </w:r>
    </w:p>
    <w:p w:rsidR="00A83EB5" w:rsidRDefault="00EE1170" w:rsidP="00473D5C">
      <w:pPr>
        <w:pStyle w:val="Heading2"/>
        <w:keepNext/>
        <w:keepLines/>
        <w:ind w:left="907" w:hanging="907"/>
      </w:pPr>
      <w:bookmarkStart w:id="50" w:name="_Toc482877858"/>
      <w:bookmarkStart w:id="51" w:name="_Toc502730914"/>
      <w:r w:rsidRPr="005C3502">
        <w:lastRenderedPageBreak/>
        <w:t>Testing Types</w:t>
      </w:r>
      <w:bookmarkEnd w:id="50"/>
      <w:bookmarkEnd w:id="51"/>
    </w:p>
    <w:p w:rsidR="0049233A" w:rsidRPr="005C3502" w:rsidRDefault="0049233A" w:rsidP="00473D5C">
      <w:pPr>
        <w:pStyle w:val="BodyText"/>
      </w:pPr>
      <w:r w:rsidRPr="005C3502">
        <w:t xml:space="preserve">This section describes the </w:t>
      </w:r>
      <w:r w:rsidR="007341C9" w:rsidRPr="005C3502">
        <w:t xml:space="preserve">potential </w:t>
      </w:r>
      <w:r w:rsidRPr="005C3502">
        <w:t xml:space="preserve">types of test </w:t>
      </w:r>
      <w:r w:rsidR="00BE51BA" w:rsidRPr="005C3502">
        <w:t>activities</w:t>
      </w:r>
      <w:r w:rsidRPr="005C3502">
        <w:t xml:space="preserve"> to be performed in this project. </w:t>
      </w:r>
    </w:p>
    <w:p w:rsidR="00A83EB5" w:rsidRPr="005C3502" w:rsidRDefault="00A83EB5" w:rsidP="006C1F82">
      <w:pPr>
        <w:pStyle w:val="Caption"/>
      </w:pPr>
      <w:r w:rsidRPr="005C3502">
        <w:t xml:space="preserve">Table </w:t>
      </w:r>
      <w:fldSimple w:instr=" SEQ Table \* ARABIC ">
        <w:r w:rsidR="00233EC9" w:rsidRPr="005C3502">
          <w:rPr>
            <w:noProof/>
          </w:rPr>
          <w:t>2</w:t>
        </w:r>
      </w:fldSimple>
      <w:r w:rsidRPr="005C3502">
        <w:t>: Test Types</w:t>
      </w:r>
    </w:p>
    <w:tbl>
      <w:tblPr>
        <w:tblW w:w="8665" w:type="dxa"/>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top w:w="29" w:type="dxa"/>
          <w:left w:w="115" w:type="dxa"/>
          <w:bottom w:w="29" w:type="dxa"/>
          <w:right w:w="115" w:type="dxa"/>
        </w:tblCellMar>
        <w:tblLook w:val="0000" w:firstRow="0" w:lastRow="0" w:firstColumn="0" w:lastColumn="0" w:noHBand="0" w:noVBand="0"/>
        <w:tblDescription w:val="Test Types table listing test types and party responsible for testing."/>
      </w:tblPr>
      <w:tblGrid>
        <w:gridCol w:w="5066"/>
        <w:gridCol w:w="3599"/>
      </w:tblGrid>
      <w:tr w:rsidR="00E517D4" w:rsidRPr="00340202" w:rsidTr="006C1F82">
        <w:trPr>
          <w:trHeight w:val="180"/>
          <w:tblHeader/>
          <w:jc w:val="center"/>
        </w:trPr>
        <w:tc>
          <w:tcPr>
            <w:tcW w:w="2923" w:type="pct"/>
            <w:shd w:val="clear" w:color="auto" w:fill="F2F2F2" w:themeFill="background1" w:themeFillShade="F2"/>
          </w:tcPr>
          <w:p w:rsidR="00A83EB5" w:rsidRPr="00340202" w:rsidRDefault="003D59EF" w:rsidP="00473D5C">
            <w:pPr>
              <w:pStyle w:val="TableHeading"/>
              <w:rPr>
                <w:rFonts w:ascii="Arial" w:hAnsi="Arial"/>
              </w:rPr>
            </w:pPr>
            <w:bookmarkStart w:id="52" w:name="Column_Title_03"/>
            <w:bookmarkStart w:id="53" w:name="_Hlk480455510"/>
            <w:bookmarkEnd w:id="52"/>
            <w:r w:rsidRPr="00340202">
              <w:rPr>
                <w:rFonts w:ascii="Arial" w:hAnsi="Arial"/>
              </w:rPr>
              <w:t>Test Types</w:t>
            </w:r>
          </w:p>
        </w:tc>
        <w:tc>
          <w:tcPr>
            <w:tcW w:w="2077" w:type="pct"/>
            <w:shd w:val="clear" w:color="auto" w:fill="F2F2F2" w:themeFill="background1" w:themeFillShade="F2"/>
          </w:tcPr>
          <w:p w:rsidR="00A83EB5" w:rsidRPr="00340202" w:rsidRDefault="003D59EF" w:rsidP="00473D5C">
            <w:pPr>
              <w:pStyle w:val="TableHeading"/>
              <w:rPr>
                <w:rFonts w:ascii="Arial" w:hAnsi="Arial"/>
              </w:rPr>
            </w:pPr>
            <w:r w:rsidRPr="00340202">
              <w:rPr>
                <w:rFonts w:ascii="Arial" w:hAnsi="Arial"/>
              </w:rPr>
              <w:t>Party Responsible</w:t>
            </w:r>
          </w:p>
        </w:tc>
      </w:tr>
      <w:tr w:rsidR="00E517D4" w:rsidRPr="00340202" w:rsidTr="006C1F82">
        <w:trPr>
          <w:trHeight w:val="180"/>
          <w:jc w:val="center"/>
        </w:trPr>
        <w:tc>
          <w:tcPr>
            <w:tcW w:w="2923" w:type="pct"/>
          </w:tcPr>
          <w:p w:rsidR="00A83EB5" w:rsidRPr="00340202" w:rsidRDefault="00DA21E2" w:rsidP="00473D5C">
            <w:pPr>
              <w:pStyle w:val="TableText"/>
              <w:rPr>
                <w:rFonts w:ascii="Times New Roman" w:hAnsi="Times New Roman" w:cs="Times New Roman"/>
              </w:rPr>
            </w:pPr>
            <w:r w:rsidRPr="00340202">
              <w:rPr>
                <w:rFonts w:ascii="Times New Roman" w:hAnsi="Times New Roman" w:cs="Times New Roman"/>
              </w:rPr>
              <w:t>Unit</w:t>
            </w:r>
            <w:r w:rsidR="00F83AF9" w:rsidRPr="00340202">
              <w:rPr>
                <w:rFonts w:ascii="Times New Roman" w:hAnsi="Times New Roman" w:cs="Times New Roman"/>
              </w:rPr>
              <w:t>/Product/Component</w:t>
            </w:r>
            <w:r w:rsidRPr="00340202">
              <w:rPr>
                <w:rFonts w:ascii="Times New Roman" w:hAnsi="Times New Roman" w:cs="Times New Roman"/>
              </w:rPr>
              <w:t xml:space="preserve"> Testing</w:t>
            </w:r>
          </w:p>
        </w:tc>
        <w:tc>
          <w:tcPr>
            <w:tcW w:w="2077" w:type="pct"/>
          </w:tcPr>
          <w:p w:rsidR="00A83EB5" w:rsidRPr="00340202" w:rsidRDefault="004A1B71" w:rsidP="00473D5C">
            <w:pPr>
              <w:pStyle w:val="TableText"/>
              <w:rPr>
                <w:rFonts w:ascii="Times New Roman" w:hAnsi="Times New Roman" w:cs="Times New Roman"/>
              </w:rPr>
            </w:pPr>
            <w:r w:rsidRPr="00340202">
              <w:rPr>
                <w:rFonts w:ascii="Times New Roman" w:hAnsi="Times New Roman" w:cs="Times New Roman"/>
              </w:rPr>
              <w:t>Developers</w:t>
            </w:r>
            <w:r w:rsidR="00E237FD" w:rsidRPr="00340202">
              <w:rPr>
                <w:rFonts w:ascii="Times New Roman" w:hAnsi="Times New Roman" w:cs="Times New Roman"/>
              </w:rPr>
              <w:t>/FTC</w:t>
            </w:r>
            <w:r w:rsidR="005B20DF" w:rsidRPr="00340202">
              <w:rPr>
                <w:rFonts w:ascii="Times New Roman" w:hAnsi="Times New Roman" w:cs="Times New Roman"/>
              </w:rPr>
              <w:t xml:space="preserve"> SQA</w:t>
            </w:r>
          </w:p>
        </w:tc>
      </w:tr>
      <w:tr w:rsidR="00340202" w:rsidRPr="00340202" w:rsidTr="006C1F82">
        <w:trPr>
          <w:trHeight w:val="180"/>
          <w:jc w:val="center"/>
        </w:trPr>
        <w:tc>
          <w:tcPr>
            <w:tcW w:w="2923" w:type="pct"/>
            <w:shd w:val="clear" w:color="auto" w:fill="auto"/>
          </w:tcPr>
          <w:p w:rsidR="001C4C46" w:rsidRPr="00340202" w:rsidRDefault="001C4C46" w:rsidP="00473D5C">
            <w:pPr>
              <w:pStyle w:val="TableText"/>
              <w:rPr>
                <w:rFonts w:ascii="Times New Roman" w:hAnsi="Times New Roman" w:cs="Times New Roman"/>
              </w:rPr>
            </w:pPr>
            <w:r w:rsidRPr="00340202">
              <w:rPr>
                <w:rFonts w:ascii="Times New Roman" w:hAnsi="Times New Roman" w:cs="Times New Roman"/>
              </w:rPr>
              <w:t>Functional Testing</w:t>
            </w:r>
          </w:p>
        </w:tc>
        <w:tc>
          <w:tcPr>
            <w:tcW w:w="2077" w:type="pct"/>
          </w:tcPr>
          <w:p w:rsidR="001C4C46" w:rsidRPr="00340202" w:rsidRDefault="001C4C46" w:rsidP="00473D5C">
            <w:pPr>
              <w:pStyle w:val="TableText"/>
              <w:rPr>
                <w:rFonts w:ascii="Times New Roman" w:hAnsi="Times New Roman" w:cs="Times New Roman"/>
              </w:rPr>
            </w:pPr>
            <w:r w:rsidRPr="00340202">
              <w:rPr>
                <w:rFonts w:ascii="Times New Roman" w:hAnsi="Times New Roman" w:cs="Times New Roman"/>
              </w:rPr>
              <w:t>FTC SQA</w:t>
            </w:r>
          </w:p>
        </w:tc>
      </w:tr>
      <w:tr w:rsidR="00E517D4" w:rsidRPr="00340202" w:rsidTr="006C1F82">
        <w:trPr>
          <w:trHeight w:val="180"/>
          <w:jc w:val="center"/>
        </w:trPr>
        <w:tc>
          <w:tcPr>
            <w:tcW w:w="2923" w:type="pct"/>
          </w:tcPr>
          <w:p w:rsidR="00A83EB5" w:rsidRPr="00340202" w:rsidRDefault="00A83EB5" w:rsidP="00473D5C">
            <w:pPr>
              <w:pStyle w:val="TableText"/>
              <w:rPr>
                <w:rFonts w:ascii="Times New Roman" w:hAnsi="Times New Roman" w:cs="Times New Roman"/>
              </w:rPr>
            </w:pPr>
            <w:r w:rsidRPr="00340202">
              <w:rPr>
                <w:rFonts w:ascii="Times New Roman" w:hAnsi="Times New Roman" w:cs="Times New Roman"/>
              </w:rPr>
              <w:t xml:space="preserve">Installation </w:t>
            </w:r>
            <w:r w:rsidR="00D144B9" w:rsidRPr="00340202">
              <w:rPr>
                <w:rFonts w:ascii="Times New Roman" w:hAnsi="Times New Roman" w:cs="Times New Roman"/>
              </w:rPr>
              <w:t>T</w:t>
            </w:r>
            <w:r w:rsidRPr="00340202">
              <w:rPr>
                <w:rFonts w:ascii="Times New Roman" w:hAnsi="Times New Roman" w:cs="Times New Roman"/>
              </w:rPr>
              <w:t>esting</w:t>
            </w:r>
          </w:p>
        </w:tc>
        <w:tc>
          <w:tcPr>
            <w:tcW w:w="2077" w:type="pct"/>
          </w:tcPr>
          <w:p w:rsidR="00A83EB5" w:rsidRPr="00340202" w:rsidRDefault="006179B5" w:rsidP="00473D5C">
            <w:pPr>
              <w:pStyle w:val="TableText"/>
              <w:rPr>
                <w:rFonts w:ascii="Times New Roman" w:hAnsi="Times New Roman" w:cs="Times New Roman"/>
              </w:rPr>
            </w:pPr>
            <w:r w:rsidRPr="00340202">
              <w:rPr>
                <w:rFonts w:ascii="Times New Roman" w:hAnsi="Times New Roman" w:cs="Times New Roman"/>
              </w:rPr>
              <w:t>OIT/</w:t>
            </w:r>
            <w:r w:rsidR="00D46A1D" w:rsidRPr="00340202">
              <w:rPr>
                <w:rFonts w:ascii="Times New Roman" w:hAnsi="Times New Roman" w:cs="Times New Roman"/>
              </w:rPr>
              <w:t>OCC</w:t>
            </w:r>
          </w:p>
        </w:tc>
      </w:tr>
      <w:tr w:rsidR="00E517D4" w:rsidRPr="00340202" w:rsidTr="006C1F82">
        <w:trPr>
          <w:trHeight w:val="180"/>
          <w:jc w:val="center"/>
        </w:trPr>
        <w:tc>
          <w:tcPr>
            <w:tcW w:w="2923" w:type="pct"/>
          </w:tcPr>
          <w:p w:rsidR="00A83EB5" w:rsidRPr="00340202" w:rsidRDefault="00A83EB5" w:rsidP="00473D5C">
            <w:pPr>
              <w:pStyle w:val="TableText"/>
              <w:rPr>
                <w:rFonts w:ascii="Times New Roman" w:hAnsi="Times New Roman" w:cs="Times New Roman"/>
              </w:rPr>
            </w:pPr>
            <w:r w:rsidRPr="00340202">
              <w:rPr>
                <w:rFonts w:ascii="Times New Roman" w:hAnsi="Times New Roman" w:cs="Times New Roman"/>
              </w:rPr>
              <w:t>Integration</w:t>
            </w:r>
            <w:r w:rsidR="00BF616F" w:rsidRPr="00340202">
              <w:rPr>
                <w:rFonts w:ascii="Times New Roman" w:hAnsi="Times New Roman" w:cs="Times New Roman"/>
              </w:rPr>
              <w:t>/System</w:t>
            </w:r>
            <w:r w:rsidRPr="00340202">
              <w:rPr>
                <w:rFonts w:ascii="Times New Roman" w:hAnsi="Times New Roman" w:cs="Times New Roman"/>
              </w:rPr>
              <w:t xml:space="preserve"> </w:t>
            </w:r>
            <w:r w:rsidR="00D144B9" w:rsidRPr="00340202">
              <w:rPr>
                <w:rFonts w:ascii="Times New Roman" w:hAnsi="Times New Roman" w:cs="Times New Roman"/>
              </w:rPr>
              <w:t>T</w:t>
            </w:r>
            <w:r w:rsidRPr="00340202">
              <w:rPr>
                <w:rFonts w:ascii="Times New Roman" w:hAnsi="Times New Roman" w:cs="Times New Roman"/>
              </w:rPr>
              <w:t>esting</w:t>
            </w:r>
          </w:p>
        </w:tc>
        <w:tc>
          <w:tcPr>
            <w:tcW w:w="2077" w:type="pct"/>
          </w:tcPr>
          <w:p w:rsidR="00A83EB5" w:rsidRPr="00340202" w:rsidRDefault="001E5AEF" w:rsidP="00473D5C">
            <w:pPr>
              <w:pStyle w:val="TableText"/>
              <w:rPr>
                <w:rFonts w:ascii="Times New Roman" w:hAnsi="Times New Roman" w:cs="Times New Roman"/>
              </w:rPr>
            </w:pPr>
            <w:r w:rsidRPr="00340202">
              <w:rPr>
                <w:rFonts w:ascii="Times New Roman" w:hAnsi="Times New Roman" w:cs="Times New Roman"/>
              </w:rPr>
              <w:t>Developers/FTC SQA</w:t>
            </w:r>
          </w:p>
        </w:tc>
      </w:tr>
      <w:tr w:rsidR="00E517D4" w:rsidRPr="00340202" w:rsidTr="006C1F82">
        <w:trPr>
          <w:trHeight w:val="180"/>
          <w:jc w:val="center"/>
        </w:trPr>
        <w:tc>
          <w:tcPr>
            <w:tcW w:w="2923" w:type="pct"/>
          </w:tcPr>
          <w:p w:rsidR="00A83EB5" w:rsidRPr="00340202" w:rsidRDefault="00E237FD" w:rsidP="00473D5C">
            <w:pPr>
              <w:pStyle w:val="TableText"/>
              <w:rPr>
                <w:rFonts w:ascii="Times New Roman" w:hAnsi="Times New Roman" w:cs="Times New Roman"/>
              </w:rPr>
            </w:pPr>
            <w:r w:rsidRPr="00340202">
              <w:rPr>
                <w:rFonts w:ascii="Times New Roman" w:hAnsi="Times New Roman" w:cs="Times New Roman"/>
              </w:rPr>
              <w:t>Backend Testing</w:t>
            </w:r>
          </w:p>
        </w:tc>
        <w:tc>
          <w:tcPr>
            <w:tcW w:w="2077" w:type="pct"/>
          </w:tcPr>
          <w:p w:rsidR="00A83EB5" w:rsidRPr="00340202" w:rsidRDefault="005E3A3B" w:rsidP="00473D5C">
            <w:pPr>
              <w:pStyle w:val="TableText"/>
              <w:rPr>
                <w:rFonts w:ascii="Times New Roman" w:hAnsi="Times New Roman" w:cs="Times New Roman"/>
              </w:rPr>
            </w:pPr>
            <w:r w:rsidRPr="00340202">
              <w:rPr>
                <w:rFonts w:ascii="Times New Roman" w:hAnsi="Times New Roman" w:cs="Times New Roman"/>
              </w:rPr>
              <w:t>Developers/FTC SQA</w:t>
            </w:r>
          </w:p>
        </w:tc>
      </w:tr>
      <w:tr w:rsidR="00E517D4" w:rsidRPr="00340202" w:rsidTr="006C1F82">
        <w:trPr>
          <w:trHeight w:val="180"/>
          <w:jc w:val="center"/>
        </w:trPr>
        <w:tc>
          <w:tcPr>
            <w:tcW w:w="2923" w:type="pct"/>
          </w:tcPr>
          <w:p w:rsidR="00A83EB5" w:rsidRPr="00340202" w:rsidRDefault="00E237FD" w:rsidP="00473D5C">
            <w:pPr>
              <w:pStyle w:val="TableText"/>
              <w:rPr>
                <w:rFonts w:ascii="Times New Roman" w:hAnsi="Times New Roman" w:cs="Times New Roman"/>
              </w:rPr>
            </w:pPr>
            <w:r w:rsidRPr="00340202">
              <w:rPr>
                <w:rFonts w:ascii="Times New Roman" w:hAnsi="Times New Roman" w:cs="Times New Roman"/>
              </w:rPr>
              <w:t xml:space="preserve">Regression </w:t>
            </w:r>
            <w:r w:rsidR="00DE11F3" w:rsidRPr="00340202">
              <w:rPr>
                <w:rFonts w:ascii="Times New Roman" w:hAnsi="Times New Roman" w:cs="Times New Roman"/>
              </w:rPr>
              <w:t xml:space="preserve">and Negative </w:t>
            </w:r>
            <w:r w:rsidRPr="00340202">
              <w:rPr>
                <w:rFonts w:ascii="Times New Roman" w:hAnsi="Times New Roman" w:cs="Times New Roman"/>
              </w:rPr>
              <w:t>Testing</w:t>
            </w:r>
          </w:p>
        </w:tc>
        <w:tc>
          <w:tcPr>
            <w:tcW w:w="2077" w:type="pct"/>
          </w:tcPr>
          <w:p w:rsidR="00A83EB5" w:rsidRPr="00340202" w:rsidRDefault="00E237FD" w:rsidP="00473D5C">
            <w:pPr>
              <w:pStyle w:val="TableText"/>
              <w:rPr>
                <w:rFonts w:ascii="Times New Roman" w:hAnsi="Times New Roman" w:cs="Times New Roman"/>
              </w:rPr>
            </w:pPr>
            <w:r w:rsidRPr="00340202">
              <w:rPr>
                <w:rFonts w:ascii="Times New Roman" w:hAnsi="Times New Roman" w:cs="Times New Roman"/>
              </w:rPr>
              <w:t>FTC SQA</w:t>
            </w:r>
          </w:p>
        </w:tc>
      </w:tr>
      <w:tr w:rsidR="00E517D4" w:rsidRPr="00340202" w:rsidTr="006C1F82">
        <w:trPr>
          <w:trHeight w:val="180"/>
          <w:jc w:val="center"/>
        </w:trPr>
        <w:tc>
          <w:tcPr>
            <w:tcW w:w="2923" w:type="pct"/>
          </w:tcPr>
          <w:p w:rsidR="001C4C46" w:rsidRPr="00340202" w:rsidRDefault="000A4416" w:rsidP="00473D5C">
            <w:pPr>
              <w:pStyle w:val="TableText"/>
              <w:rPr>
                <w:rFonts w:ascii="Times New Roman" w:hAnsi="Times New Roman" w:cs="Times New Roman"/>
              </w:rPr>
            </w:pPr>
            <w:r w:rsidRPr="00340202">
              <w:rPr>
                <w:rFonts w:ascii="Times New Roman" w:hAnsi="Times New Roman" w:cs="Times New Roman"/>
              </w:rPr>
              <w:t xml:space="preserve">Section </w:t>
            </w:r>
            <w:r w:rsidR="001C4C46" w:rsidRPr="00340202">
              <w:rPr>
                <w:rFonts w:ascii="Times New Roman" w:hAnsi="Times New Roman" w:cs="Times New Roman"/>
              </w:rPr>
              <w:t>508 Compliance</w:t>
            </w:r>
            <w:r w:rsidRPr="00340202">
              <w:rPr>
                <w:rFonts w:ascii="Times New Roman" w:hAnsi="Times New Roman" w:cs="Times New Roman"/>
              </w:rPr>
              <w:t xml:space="preserve"> Testing</w:t>
            </w:r>
          </w:p>
        </w:tc>
        <w:tc>
          <w:tcPr>
            <w:tcW w:w="2077" w:type="pct"/>
          </w:tcPr>
          <w:p w:rsidR="001C4C46" w:rsidRPr="00340202" w:rsidRDefault="001C4C46" w:rsidP="00473D5C">
            <w:pPr>
              <w:pStyle w:val="TableText"/>
              <w:rPr>
                <w:rFonts w:ascii="Times New Roman" w:hAnsi="Times New Roman" w:cs="Times New Roman"/>
              </w:rPr>
            </w:pPr>
            <w:r w:rsidRPr="00340202">
              <w:rPr>
                <w:rFonts w:ascii="Times New Roman" w:hAnsi="Times New Roman" w:cs="Times New Roman"/>
              </w:rPr>
              <w:t xml:space="preserve">FTC SQA </w:t>
            </w:r>
          </w:p>
        </w:tc>
      </w:tr>
      <w:tr w:rsidR="00E517D4" w:rsidRPr="00340202" w:rsidTr="006C1F82">
        <w:trPr>
          <w:trHeight w:val="180"/>
          <w:jc w:val="center"/>
        </w:trPr>
        <w:tc>
          <w:tcPr>
            <w:tcW w:w="2923" w:type="pct"/>
          </w:tcPr>
          <w:p w:rsidR="00F83AF9" w:rsidRPr="00340202" w:rsidRDefault="0092700A" w:rsidP="00473D5C">
            <w:pPr>
              <w:pStyle w:val="TableText"/>
              <w:rPr>
                <w:rFonts w:ascii="Times New Roman" w:hAnsi="Times New Roman" w:cs="Times New Roman"/>
              </w:rPr>
            </w:pPr>
            <w:r w:rsidRPr="00340202">
              <w:rPr>
                <w:rFonts w:ascii="Times New Roman" w:hAnsi="Times New Roman" w:cs="Times New Roman"/>
              </w:rPr>
              <w:t xml:space="preserve">OCC QA and </w:t>
            </w:r>
            <w:r w:rsidR="00F83AF9" w:rsidRPr="00340202">
              <w:rPr>
                <w:rFonts w:ascii="Times New Roman" w:hAnsi="Times New Roman" w:cs="Times New Roman"/>
              </w:rPr>
              <w:t>User Functional Testing (UFT/UAT)</w:t>
            </w:r>
          </w:p>
        </w:tc>
        <w:tc>
          <w:tcPr>
            <w:tcW w:w="2077" w:type="pct"/>
          </w:tcPr>
          <w:p w:rsidR="00F83AF9" w:rsidRPr="00340202" w:rsidRDefault="00F83AF9" w:rsidP="00473D5C">
            <w:pPr>
              <w:pStyle w:val="TableText"/>
              <w:rPr>
                <w:rFonts w:ascii="Times New Roman" w:hAnsi="Times New Roman" w:cs="Times New Roman"/>
              </w:rPr>
            </w:pPr>
            <w:r w:rsidRPr="00340202">
              <w:rPr>
                <w:rFonts w:ascii="Times New Roman" w:hAnsi="Times New Roman" w:cs="Times New Roman"/>
              </w:rPr>
              <w:t>OIT/OCC</w:t>
            </w:r>
          </w:p>
        </w:tc>
      </w:tr>
    </w:tbl>
    <w:p w:rsidR="000D3A81" w:rsidRDefault="000D3A81">
      <w:pPr>
        <w:rPr>
          <w:rFonts w:ascii="Arial" w:hAnsi="Arial" w:cs="Arial"/>
          <w:b/>
          <w:iCs/>
          <w:kern w:val="32"/>
          <w:sz w:val="32"/>
          <w:szCs w:val="28"/>
        </w:rPr>
      </w:pPr>
      <w:bookmarkStart w:id="54" w:name="_Toc205632728"/>
      <w:bookmarkStart w:id="55" w:name="_Toc233599169"/>
      <w:bookmarkStart w:id="56" w:name="_Toc477206209"/>
      <w:bookmarkStart w:id="57" w:name="_Toc482877859"/>
      <w:bookmarkStart w:id="58" w:name="_Toc411256464"/>
      <w:bookmarkEnd w:id="53"/>
    </w:p>
    <w:p w:rsidR="00A83EB5" w:rsidRPr="005C3502" w:rsidRDefault="00A83EB5" w:rsidP="00473D5C">
      <w:pPr>
        <w:pStyle w:val="Heading2"/>
        <w:keepNext/>
        <w:keepLines/>
        <w:ind w:left="907" w:hanging="907"/>
      </w:pPr>
      <w:bookmarkStart w:id="59" w:name="_Toc502730915"/>
      <w:r w:rsidRPr="005C3502">
        <w:t>Productivity and Support Tools</w:t>
      </w:r>
      <w:bookmarkEnd w:id="54"/>
      <w:bookmarkEnd w:id="55"/>
      <w:bookmarkEnd w:id="56"/>
      <w:bookmarkEnd w:id="57"/>
      <w:bookmarkEnd w:id="59"/>
      <w:r w:rsidR="00DA21E2" w:rsidRPr="005C3502">
        <w:t xml:space="preserve"> </w:t>
      </w:r>
      <w:bookmarkEnd w:id="58"/>
    </w:p>
    <w:p w:rsidR="00A83EB5" w:rsidRPr="005C3502" w:rsidRDefault="0049233A" w:rsidP="00473D5C">
      <w:pPr>
        <w:pStyle w:val="BodyText"/>
      </w:pPr>
      <w:r w:rsidRPr="005C3502">
        <w:t>This section</w:t>
      </w:r>
      <w:r w:rsidR="00A83EB5" w:rsidRPr="005C3502">
        <w:t xml:space="preserve"> describes the tools that will be employed t</w:t>
      </w:r>
      <w:r w:rsidR="00E237FD" w:rsidRPr="005C3502">
        <w:t xml:space="preserve">o support this Build </w:t>
      </w:r>
      <w:r w:rsidR="00975EF5" w:rsidRPr="005C3502">
        <w:t xml:space="preserve">Test </w:t>
      </w:r>
      <w:r w:rsidR="00E237FD" w:rsidRPr="005C3502">
        <w:t>Plan.</w:t>
      </w:r>
    </w:p>
    <w:p w:rsidR="00A83EB5" w:rsidRPr="00473D5C" w:rsidRDefault="00A83EB5" w:rsidP="006C1F82">
      <w:pPr>
        <w:pStyle w:val="Caption"/>
      </w:pPr>
      <w:bookmarkStart w:id="60" w:name="_Ref205274841"/>
      <w:r w:rsidRPr="00473D5C">
        <w:t xml:space="preserve">Table </w:t>
      </w:r>
      <w:fldSimple w:instr=" SEQ Table \* ARABIC ">
        <w:r w:rsidR="00233EC9" w:rsidRPr="00473D5C">
          <w:rPr>
            <w:noProof/>
          </w:rPr>
          <w:t>3</w:t>
        </w:r>
      </w:fldSimple>
      <w:bookmarkEnd w:id="60"/>
      <w:r w:rsidRPr="00473D5C">
        <w:t>: Tool Category or Types</w:t>
      </w:r>
    </w:p>
    <w:tbl>
      <w:tblPr>
        <w:tblW w:w="4858"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29" w:type="dxa"/>
          <w:left w:w="115" w:type="dxa"/>
          <w:bottom w:w="29" w:type="dxa"/>
          <w:right w:w="115" w:type="dxa"/>
        </w:tblCellMar>
        <w:tblLook w:val="00A0" w:firstRow="1" w:lastRow="0" w:firstColumn="1" w:lastColumn="0" w:noHBand="0" w:noVBand="0"/>
        <w:tblDescription w:val="Tool Category or Types listing the tool category or type, the tool brand name, detailing whether vendor or in-house, and version number."/>
      </w:tblPr>
      <w:tblGrid>
        <w:gridCol w:w="3101"/>
        <w:gridCol w:w="6217"/>
      </w:tblGrid>
      <w:tr w:rsidR="00B024C4" w:rsidRPr="00473D5C" w:rsidTr="00B024C4">
        <w:trPr>
          <w:cantSplit/>
          <w:trHeight w:val="180"/>
          <w:tblHeader/>
        </w:trPr>
        <w:tc>
          <w:tcPr>
            <w:tcW w:w="1664" w:type="pct"/>
            <w:shd w:val="clear" w:color="F2F2F2" w:themeColor="background1" w:themeShade="F2" w:fill="F2F2F2" w:themeFill="background1" w:themeFillShade="F2"/>
          </w:tcPr>
          <w:p w:rsidR="00B024C4" w:rsidRPr="00473D5C" w:rsidRDefault="00B024C4" w:rsidP="00473D5C">
            <w:pPr>
              <w:pStyle w:val="TableHeading"/>
              <w:rPr>
                <w:rFonts w:ascii="Arial" w:hAnsi="Arial"/>
              </w:rPr>
            </w:pPr>
            <w:bookmarkStart w:id="61" w:name="Column_Title_04"/>
            <w:bookmarkEnd w:id="61"/>
            <w:r w:rsidRPr="00473D5C">
              <w:rPr>
                <w:rFonts w:ascii="Arial" w:hAnsi="Arial"/>
              </w:rPr>
              <w:t>Tool Category or Type</w:t>
            </w:r>
          </w:p>
        </w:tc>
        <w:tc>
          <w:tcPr>
            <w:tcW w:w="3336" w:type="pct"/>
            <w:shd w:val="clear" w:color="F2F2F2" w:themeColor="background1" w:themeShade="F2" w:fill="F2F2F2" w:themeFill="background1" w:themeFillShade="F2"/>
          </w:tcPr>
          <w:p w:rsidR="00B024C4" w:rsidRPr="00473D5C" w:rsidRDefault="00B024C4" w:rsidP="00473D5C">
            <w:pPr>
              <w:pStyle w:val="TableHeading"/>
              <w:rPr>
                <w:rFonts w:ascii="Arial" w:hAnsi="Arial"/>
              </w:rPr>
            </w:pPr>
            <w:r w:rsidRPr="00473D5C">
              <w:rPr>
                <w:rFonts w:ascii="Arial" w:hAnsi="Arial"/>
              </w:rPr>
              <w:t>Tool Brand Name</w:t>
            </w:r>
          </w:p>
        </w:tc>
      </w:tr>
      <w:tr w:rsidR="00B024C4" w:rsidRPr="005C3502" w:rsidTr="00B024C4">
        <w:trPr>
          <w:cantSplit/>
          <w:trHeight w:val="180"/>
        </w:trPr>
        <w:tc>
          <w:tcPr>
            <w:tcW w:w="1664" w:type="pct"/>
          </w:tcPr>
          <w:p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Defect Tracking</w:t>
            </w:r>
          </w:p>
        </w:tc>
        <w:tc>
          <w:tcPr>
            <w:tcW w:w="3336" w:type="pct"/>
          </w:tcPr>
          <w:p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Rational Quality Manager (RQM)</w:t>
            </w:r>
          </w:p>
        </w:tc>
      </w:tr>
      <w:tr w:rsidR="00B024C4" w:rsidRPr="005C3502" w:rsidTr="00B024C4">
        <w:trPr>
          <w:cantSplit/>
          <w:trHeight w:val="180"/>
        </w:trPr>
        <w:tc>
          <w:tcPr>
            <w:tcW w:w="1664" w:type="pct"/>
          </w:tcPr>
          <w:p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Project Management</w:t>
            </w:r>
          </w:p>
        </w:tc>
        <w:tc>
          <w:tcPr>
            <w:tcW w:w="3336" w:type="pct"/>
          </w:tcPr>
          <w:p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Rational DOORS Next Generation Requirements Management (RDNG)</w:t>
            </w:r>
          </w:p>
        </w:tc>
      </w:tr>
      <w:tr w:rsidR="00B024C4" w:rsidRPr="005C3502" w:rsidTr="00B024C4">
        <w:trPr>
          <w:cantSplit/>
          <w:trHeight w:val="180"/>
        </w:trPr>
        <w:tc>
          <w:tcPr>
            <w:tcW w:w="1664" w:type="pct"/>
          </w:tcPr>
          <w:p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Unit Testing</w:t>
            </w:r>
          </w:p>
        </w:tc>
        <w:tc>
          <w:tcPr>
            <w:tcW w:w="3336" w:type="pct"/>
          </w:tcPr>
          <w:p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J-Unit/M-Unit, RQM</w:t>
            </w:r>
          </w:p>
        </w:tc>
      </w:tr>
      <w:tr w:rsidR="00B024C4" w:rsidRPr="005C3502" w:rsidTr="00B024C4">
        <w:trPr>
          <w:cantSplit/>
          <w:trHeight w:val="180"/>
        </w:trPr>
        <w:tc>
          <w:tcPr>
            <w:tcW w:w="1664" w:type="pct"/>
          </w:tcPr>
          <w:p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Configuration Management</w:t>
            </w:r>
          </w:p>
        </w:tc>
        <w:tc>
          <w:tcPr>
            <w:tcW w:w="3336" w:type="pct"/>
          </w:tcPr>
          <w:p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Rational Team Concert (RTC) Configuration and Change Management</w:t>
            </w:r>
          </w:p>
        </w:tc>
      </w:tr>
      <w:tr w:rsidR="00B024C4" w:rsidRPr="005C3502" w:rsidTr="00B024C4">
        <w:trPr>
          <w:cantSplit/>
          <w:trHeight w:val="180"/>
        </w:trPr>
        <w:tc>
          <w:tcPr>
            <w:tcW w:w="1664" w:type="pct"/>
          </w:tcPr>
          <w:p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DBMS tools</w:t>
            </w:r>
          </w:p>
        </w:tc>
        <w:tc>
          <w:tcPr>
            <w:tcW w:w="3336" w:type="pct"/>
          </w:tcPr>
          <w:p w:rsidR="00B024C4" w:rsidRPr="00473D5C" w:rsidRDefault="00B024C4" w:rsidP="00473D5C">
            <w:pPr>
              <w:pStyle w:val="TableText"/>
              <w:rPr>
                <w:rFonts w:ascii="Times New Roman" w:hAnsi="Times New Roman" w:cs="Times New Roman"/>
              </w:rPr>
            </w:pPr>
            <w:proofErr w:type="spellStart"/>
            <w:r w:rsidRPr="00473D5C">
              <w:rPr>
                <w:rFonts w:ascii="Times New Roman" w:hAnsi="Times New Roman" w:cs="Times New Roman"/>
              </w:rPr>
              <w:t>Fileman</w:t>
            </w:r>
            <w:proofErr w:type="spellEnd"/>
          </w:p>
        </w:tc>
      </w:tr>
      <w:tr w:rsidR="00B024C4" w:rsidRPr="005C3502" w:rsidTr="00B024C4">
        <w:trPr>
          <w:cantSplit/>
          <w:trHeight w:val="180"/>
        </w:trPr>
        <w:tc>
          <w:tcPr>
            <w:tcW w:w="1664" w:type="pct"/>
          </w:tcPr>
          <w:p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Functional Testing</w:t>
            </w:r>
          </w:p>
        </w:tc>
        <w:tc>
          <w:tcPr>
            <w:tcW w:w="3336" w:type="pct"/>
          </w:tcPr>
          <w:p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RQM, Visual Basic for Applications (VBA), Notepad</w:t>
            </w:r>
          </w:p>
        </w:tc>
      </w:tr>
      <w:tr w:rsidR="00B024C4" w:rsidRPr="005C3502" w:rsidTr="00B024C4">
        <w:trPr>
          <w:cantSplit/>
          <w:trHeight w:val="180"/>
        </w:trPr>
        <w:tc>
          <w:tcPr>
            <w:tcW w:w="1664" w:type="pct"/>
          </w:tcPr>
          <w:p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Terminal Emulation Software</w:t>
            </w:r>
          </w:p>
        </w:tc>
        <w:tc>
          <w:tcPr>
            <w:tcW w:w="3336" w:type="pct"/>
          </w:tcPr>
          <w:p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Attachmate Reflection</w:t>
            </w:r>
          </w:p>
        </w:tc>
      </w:tr>
      <w:tr w:rsidR="00B024C4" w:rsidRPr="005C3502" w:rsidTr="00B024C4">
        <w:trPr>
          <w:cantSplit/>
          <w:trHeight w:val="180"/>
        </w:trPr>
        <w:tc>
          <w:tcPr>
            <w:tcW w:w="1664" w:type="pct"/>
          </w:tcPr>
          <w:p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Continuous Integration (CI)</w:t>
            </w:r>
          </w:p>
        </w:tc>
        <w:tc>
          <w:tcPr>
            <w:tcW w:w="3336" w:type="pct"/>
          </w:tcPr>
          <w:p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Jenkins</w:t>
            </w:r>
          </w:p>
        </w:tc>
      </w:tr>
      <w:tr w:rsidR="00B024C4" w:rsidRPr="005C3502" w:rsidTr="000D3A81">
        <w:trPr>
          <w:cantSplit/>
          <w:trHeight w:val="141"/>
        </w:trPr>
        <w:tc>
          <w:tcPr>
            <w:tcW w:w="1664" w:type="pct"/>
          </w:tcPr>
          <w:p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508 Compliance</w:t>
            </w:r>
          </w:p>
        </w:tc>
        <w:tc>
          <w:tcPr>
            <w:tcW w:w="3336" w:type="pct"/>
          </w:tcPr>
          <w:p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JAWS</w:t>
            </w:r>
          </w:p>
        </w:tc>
      </w:tr>
    </w:tbl>
    <w:p w:rsidR="00A83EB5" w:rsidRPr="005C3502" w:rsidRDefault="00A83EB5" w:rsidP="00473D5C">
      <w:pPr>
        <w:pStyle w:val="Heading1"/>
        <w:autoSpaceDE/>
        <w:autoSpaceDN/>
        <w:adjustRightInd/>
        <w:spacing w:before="240" w:after="240"/>
      </w:pPr>
      <w:bookmarkStart w:id="62" w:name="_Toc205632729"/>
      <w:bookmarkStart w:id="63" w:name="_Toc233599170"/>
      <w:bookmarkStart w:id="64" w:name="_Toc411256465"/>
      <w:bookmarkStart w:id="65" w:name="_Toc477206210"/>
      <w:bookmarkStart w:id="66" w:name="_Toc482877860"/>
      <w:bookmarkStart w:id="67" w:name="_Toc502730916"/>
      <w:r w:rsidRPr="005C3502">
        <w:lastRenderedPageBreak/>
        <w:t>Test Criteria</w:t>
      </w:r>
      <w:bookmarkEnd w:id="62"/>
      <w:bookmarkEnd w:id="63"/>
      <w:bookmarkEnd w:id="64"/>
      <w:bookmarkEnd w:id="65"/>
      <w:bookmarkEnd w:id="66"/>
      <w:bookmarkEnd w:id="67"/>
    </w:p>
    <w:p w:rsidR="00A83EB5" w:rsidRPr="005C3502" w:rsidRDefault="00A83EB5" w:rsidP="00473D5C">
      <w:pPr>
        <w:pStyle w:val="Heading2"/>
        <w:keepNext/>
        <w:keepLines/>
        <w:ind w:left="907" w:hanging="907"/>
      </w:pPr>
      <w:bookmarkStart w:id="68" w:name="_Toc205632730"/>
      <w:bookmarkStart w:id="69" w:name="_Toc233599171"/>
      <w:bookmarkStart w:id="70" w:name="_Toc411256466"/>
      <w:bookmarkStart w:id="71" w:name="_Toc477206211"/>
      <w:bookmarkStart w:id="72" w:name="_Toc482877861"/>
      <w:bookmarkStart w:id="73" w:name="_Toc502730917"/>
      <w:r w:rsidRPr="005C3502">
        <w:t>Process Reviews</w:t>
      </w:r>
      <w:bookmarkEnd w:id="68"/>
      <w:bookmarkEnd w:id="69"/>
      <w:bookmarkEnd w:id="70"/>
      <w:bookmarkEnd w:id="71"/>
      <w:bookmarkEnd w:id="72"/>
      <w:bookmarkEnd w:id="73"/>
    </w:p>
    <w:p w:rsidR="00A83EB5" w:rsidRPr="005C3502" w:rsidRDefault="004D16C5" w:rsidP="00473D5C">
      <w:pPr>
        <w:pStyle w:val="BodyText"/>
      </w:pPr>
      <w:r w:rsidRPr="005C3502">
        <w:t xml:space="preserve">The </w:t>
      </w:r>
      <w:r w:rsidR="00C30912" w:rsidRPr="005C3502">
        <w:t>CP&amp;E Project</w:t>
      </w:r>
      <w:r w:rsidR="006A5BAB" w:rsidRPr="005C3502">
        <w:t xml:space="preserve"> </w:t>
      </w:r>
      <w:r w:rsidRPr="005C3502">
        <w:t>Build</w:t>
      </w:r>
      <w:r w:rsidR="00EB48D8" w:rsidRPr="005C3502">
        <w:t xml:space="preserve"> </w:t>
      </w:r>
      <w:r w:rsidR="006A5BAB" w:rsidRPr="005C3502">
        <w:t xml:space="preserve">Test </w:t>
      </w:r>
      <w:r w:rsidR="00D2154D">
        <w:t>Plan under</w:t>
      </w:r>
      <w:r w:rsidR="00EB48D8" w:rsidRPr="005C3502">
        <w:t>goes the following</w:t>
      </w:r>
      <w:r w:rsidR="00A83EB5" w:rsidRPr="005C3502">
        <w:t xml:space="preserve"> reviews:</w:t>
      </w:r>
    </w:p>
    <w:p w:rsidR="00A83EB5" w:rsidRPr="005C3502" w:rsidRDefault="00A83EB5" w:rsidP="00E7603F">
      <w:pPr>
        <w:pStyle w:val="BodyText"/>
        <w:numPr>
          <w:ilvl w:val="0"/>
          <w:numId w:val="19"/>
        </w:numPr>
      </w:pPr>
      <w:r w:rsidRPr="005C3502">
        <w:t xml:space="preserve">Peer Review – </w:t>
      </w:r>
      <w:r w:rsidR="0019537C">
        <w:t xml:space="preserve">Project Team </w:t>
      </w:r>
      <w:r w:rsidR="00682CA3" w:rsidRPr="005C3502">
        <w:t xml:space="preserve">peer review </w:t>
      </w:r>
      <w:r w:rsidRPr="005C3502">
        <w:t>upon completion of the</w:t>
      </w:r>
      <w:r w:rsidR="0049233A" w:rsidRPr="005C3502">
        <w:t xml:space="preserve"> draft</w:t>
      </w:r>
      <w:r w:rsidRPr="005C3502">
        <w:t xml:space="preserve"> </w:t>
      </w:r>
      <w:r w:rsidR="00A91DD1" w:rsidRPr="005C3502">
        <w:t>Build</w:t>
      </w:r>
      <w:r w:rsidRPr="005C3502">
        <w:t xml:space="preserve"> Test Plan</w:t>
      </w:r>
    </w:p>
    <w:p w:rsidR="00F552EA" w:rsidRPr="005C3502" w:rsidRDefault="00A83EB5" w:rsidP="00E7603F">
      <w:pPr>
        <w:pStyle w:val="BodyText"/>
        <w:numPr>
          <w:ilvl w:val="0"/>
          <w:numId w:val="19"/>
        </w:numPr>
      </w:pPr>
      <w:r w:rsidRPr="005C3502">
        <w:t>Formal Review –</w:t>
      </w:r>
      <w:r w:rsidR="001A1E29" w:rsidRPr="005C3502">
        <w:t xml:space="preserve"> </w:t>
      </w:r>
      <w:bookmarkStart w:id="74" w:name="_Hlk481399039"/>
      <w:r w:rsidR="001A1E29" w:rsidRPr="005C3502">
        <w:t xml:space="preserve">The </w:t>
      </w:r>
      <w:r w:rsidR="004F0FB9" w:rsidRPr="005C3502">
        <w:t xml:space="preserve">Test Leads, Product Lead and VA Stakeholders collectively </w:t>
      </w:r>
      <w:r w:rsidR="00682CA3" w:rsidRPr="005C3502">
        <w:t xml:space="preserve">review and </w:t>
      </w:r>
      <w:r w:rsidRPr="005C3502">
        <w:t xml:space="preserve">approve the </w:t>
      </w:r>
      <w:r w:rsidR="00A91DD1" w:rsidRPr="005C3502">
        <w:t>Build</w:t>
      </w:r>
      <w:r w:rsidRPr="005C3502">
        <w:t xml:space="preserve"> Test Plan</w:t>
      </w:r>
      <w:bookmarkEnd w:id="74"/>
    </w:p>
    <w:p w:rsidR="00A83EB5" w:rsidRPr="005C3502" w:rsidRDefault="00A83EB5" w:rsidP="00473D5C">
      <w:pPr>
        <w:pStyle w:val="Heading2"/>
        <w:keepNext/>
        <w:keepLines/>
        <w:ind w:left="907" w:hanging="907"/>
      </w:pPr>
      <w:bookmarkStart w:id="75" w:name="_Toc205632731"/>
      <w:bookmarkStart w:id="76" w:name="_Toc233599172"/>
      <w:bookmarkStart w:id="77" w:name="_Toc411256467"/>
      <w:bookmarkStart w:id="78" w:name="_Toc477206212"/>
      <w:bookmarkStart w:id="79" w:name="_Toc482877862"/>
      <w:bookmarkStart w:id="80" w:name="_Toc502730918"/>
      <w:r w:rsidRPr="005C3502">
        <w:t>Pass/Fail Criteria</w:t>
      </w:r>
      <w:bookmarkEnd w:id="75"/>
      <w:bookmarkEnd w:id="76"/>
      <w:bookmarkEnd w:id="77"/>
      <w:bookmarkEnd w:id="78"/>
      <w:bookmarkEnd w:id="79"/>
      <w:bookmarkEnd w:id="80"/>
    </w:p>
    <w:p w:rsidR="00285D86" w:rsidRPr="005C3502" w:rsidRDefault="00285D86" w:rsidP="00473D5C">
      <w:pPr>
        <w:pStyle w:val="BodyText"/>
      </w:pPr>
      <w:r w:rsidRPr="005C3502">
        <w:t xml:space="preserve">An item or test case will be considered to pass if it meets the </w:t>
      </w:r>
      <w:r w:rsidR="00821C10" w:rsidRPr="005C3502">
        <w:t>business</w:t>
      </w:r>
      <w:r w:rsidRPr="005C3502">
        <w:t xml:space="preserve"> requirements</w:t>
      </w:r>
      <w:bookmarkStart w:id="81" w:name="_Hlk481399062"/>
      <w:r w:rsidR="000C6F4D">
        <w:t xml:space="preserve">, as defined in the </w:t>
      </w:r>
      <w:r w:rsidR="007F1CDA">
        <w:t>User Stories</w:t>
      </w:r>
      <w:r w:rsidR="00E93A06">
        <w:t>,</w:t>
      </w:r>
      <w:r w:rsidRPr="005C3502">
        <w:t xml:space="preserve"> </w:t>
      </w:r>
      <w:bookmarkEnd w:id="81"/>
      <w:r w:rsidRPr="005C3502">
        <w:t xml:space="preserve">in an acceptable manner and/or has an acceptable work-around, which has been approved by all project </w:t>
      </w:r>
      <w:r w:rsidR="00DA3BE7" w:rsidRPr="005C3502">
        <w:t>stakeholders. An</w:t>
      </w:r>
      <w:r w:rsidRPr="005C3502">
        <w:t xml:space="preserve"> item or test case will fail if it does not meet the </w:t>
      </w:r>
      <w:r w:rsidR="00821C10" w:rsidRPr="005C3502">
        <w:t>business</w:t>
      </w:r>
      <w:r w:rsidRPr="005C3502">
        <w:t xml:space="preserve"> requirements</w:t>
      </w:r>
      <w:r w:rsidR="000C6F4D">
        <w:t xml:space="preserve">, as defined in the </w:t>
      </w:r>
      <w:r w:rsidR="007F1CDA">
        <w:t>User Stories</w:t>
      </w:r>
      <w:r w:rsidR="00E93A06">
        <w:t>,</w:t>
      </w:r>
      <w:r w:rsidRPr="005C3502">
        <w:t xml:space="preserve"> in an acceptable manner and/or does not have an acceptable work-around approved by all project stakeholders.</w:t>
      </w:r>
    </w:p>
    <w:p w:rsidR="00A83EB5" w:rsidRPr="005C3502" w:rsidRDefault="00A83EB5" w:rsidP="00473D5C">
      <w:pPr>
        <w:pStyle w:val="Heading2"/>
        <w:keepNext/>
        <w:keepLines/>
        <w:ind w:left="907" w:hanging="907"/>
      </w:pPr>
      <w:bookmarkStart w:id="82" w:name="_Toc205632732"/>
      <w:bookmarkStart w:id="83" w:name="_Toc233599173"/>
      <w:bookmarkStart w:id="84" w:name="_Toc411256468"/>
      <w:bookmarkStart w:id="85" w:name="_Toc477206213"/>
      <w:bookmarkStart w:id="86" w:name="_Toc482877863"/>
      <w:bookmarkStart w:id="87" w:name="_Toc502730919"/>
      <w:r w:rsidRPr="005C3502">
        <w:t>Suspension and Resumption Criteria</w:t>
      </w:r>
      <w:bookmarkEnd w:id="82"/>
      <w:bookmarkEnd w:id="83"/>
      <w:bookmarkEnd w:id="84"/>
      <w:bookmarkEnd w:id="85"/>
      <w:bookmarkEnd w:id="86"/>
      <w:bookmarkEnd w:id="87"/>
      <w:r w:rsidRPr="005C3502">
        <w:t xml:space="preserve"> </w:t>
      </w:r>
    </w:p>
    <w:p w:rsidR="00285D86" w:rsidRPr="005C3502" w:rsidRDefault="00285D86" w:rsidP="00473D5C">
      <w:pPr>
        <w:pStyle w:val="BodyText"/>
      </w:pPr>
      <w:r w:rsidRPr="005C3502">
        <w:t xml:space="preserve">The suspension of testing occurs when testers encounter a critical or high defect. The error may apply to a particular area of the product and often causes all testing to be suspended. When a </w:t>
      </w:r>
      <w:r w:rsidR="001D0683">
        <w:t>c</w:t>
      </w:r>
      <w:r w:rsidRPr="005C3502">
        <w:t xml:space="preserve">ritical or </w:t>
      </w:r>
      <w:r w:rsidR="001D0683">
        <w:t>h</w:t>
      </w:r>
      <w:r w:rsidRPr="005C3502">
        <w:t xml:space="preserve">igh defect occurs, the </w:t>
      </w:r>
      <w:r w:rsidR="000C6F4D" w:rsidRPr="005C3502">
        <w:t>FTC</w:t>
      </w:r>
      <w:r w:rsidR="00704C6F">
        <w:t xml:space="preserve"> </w:t>
      </w:r>
      <w:r w:rsidR="006C1F82" w:rsidRPr="005C3502">
        <w:t>Technical Lead</w:t>
      </w:r>
      <w:r w:rsidR="006C1F82">
        <w:t xml:space="preserve">s </w:t>
      </w:r>
      <w:r w:rsidR="000C6F4D" w:rsidRPr="005C3502">
        <w:t xml:space="preserve">and </w:t>
      </w:r>
      <w:bookmarkStart w:id="88" w:name="_Hlk481399106"/>
      <w:r w:rsidR="001D0683">
        <w:t xml:space="preserve">the </w:t>
      </w:r>
      <w:r w:rsidR="00E652E5">
        <w:t xml:space="preserve">Office of Information &amp; Technology (OIT) </w:t>
      </w:r>
      <w:r w:rsidR="001D0683">
        <w:t xml:space="preserve">Program Management Office </w:t>
      </w:r>
      <w:bookmarkEnd w:id="88"/>
      <w:r w:rsidR="001D0683">
        <w:t>(</w:t>
      </w:r>
      <w:r w:rsidR="000C6F4D" w:rsidRPr="005C3502">
        <w:t>PMO</w:t>
      </w:r>
      <w:r w:rsidR="001D0683">
        <w:t>)</w:t>
      </w:r>
      <w:r w:rsidR="000C6F4D" w:rsidRPr="005C3502">
        <w:t xml:space="preserve"> </w:t>
      </w:r>
      <w:r w:rsidRPr="005C3502">
        <w:t>Technical Lead</w:t>
      </w:r>
      <w:r w:rsidR="000C6F4D">
        <w:t xml:space="preserve">s </w:t>
      </w:r>
      <w:r w:rsidRPr="005C3502">
        <w:t xml:space="preserve">will discuss the impact of the defect and determine whether to suspend testing and, if so, which product areas are </w:t>
      </w:r>
      <w:proofErr w:type="gramStart"/>
      <w:r w:rsidRPr="005C3502">
        <w:t>affected.</w:t>
      </w:r>
      <w:proofErr w:type="gramEnd"/>
      <w:r w:rsidRPr="005C3502">
        <w:t xml:space="preserve"> The test suspension causes testing to be suspended or blocked until the </w:t>
      </w:r>
      <w:r w:rsidR="00F67EEA" w:rsidRPr="005C3502">
        <w:t xml:space="preserve">FTC </w:t>
      </w:r>
      <w:r w:rsidRPr="005C3502">
        <w:t>developers and testers can install and unit test a fix or work-around.</w:t>
      </w:r>
    </w:p>
    <w:p w:rsidR="00285D86" w:rsidRPr="005C3502" w:rsidRDefault="00285D86" w:rsidP="00473D5C">
      <w:pPr>
        <w:pStyle w:val="BodyText"/>
        <w:rPr>
          <w:b/>
        </w:rPr>
      </w:pPr>
      <w:r w:rsidRPr="005C3502">
        <w:rPr>
          <w:b/>
        </w:rPr>
        <w:t>Suspension conditions include:</w:t>
      </w:r>
    </w:p>
    <w:p w:rsidR="00285D86" w:rsidRPr="005C3502" w:rsidRDefault="00285D86" w:rsidP="00E7603F">
      <w:pPr>
        <w:pStyle w:val="BodyText"/>
        <w:numPr>
          <w:ilvl w:val="0"/>
          <w:numId w:val="17"/>
        </w:numPr>
      </w:pPr>
      <w:r w:rsidRPr="005C3502">
        <w:t>A blocking defect is discovered during test execution such that no further progress is possible until the defect is resolved</w:t>
      </w:r>
    </w:p>
    <w:p w:rsidR="00285D86" w:rsidRPr="005C3502" w:rsidRDefault="00285D86" w:rsidP="00E7603F">
      <w:pPr>
        <w:pStyle w:val="BodyText"/>
        <w:numPr>
          <w:ilvl w:val="0"/>
          <w:numId w:val="17"/>
        </w:numPr>
      </w:pPr>
      <w:r w:rsidRPr="005C3502">
        <w:t>The test environment is corrupted or rendered unusable</w:t>
      </w:r>
    </w:p>
    <w:p w:rsidR="00285D86" w:rsidRPr="005C3502" w:rsidRDefault="00285D86" w:rsidP="00E7603F">
      <w:pPr>
        <w:pStyle w:val="BodyText"/>
        <w:numPr>
          <w:ilvl w:val="0"/>
          <w:numId w:val="17"/>
        </w:numPr>
      </w:pPr>
      <w:r w:rsidRPr="005C3502">
        <w:t>Project management determines the need to suspend testing based on some other criteria</w:t>
      </w:r>
    </w:p>
    <w:p w:rsidR="00285D86" w:rsidRPr="005C3502" w:rsidRDefault="00285D86" w:rsidP="00E7603F">
      <w:pPr>
        <w:pStyle w:val="BodyText"/>
        <w:numPr>
          <w:ilvl w:val="1"/>
          <w:numId w:val="17"/>
        </w:numPr>
      </w:pPr>
      <w:r w:rsidRPr="005C3502">
        <w:t>Resumption criteria are:</w:t>
      </w:r>
    </w:p>
    <w:p w:rsidR="00285D86" w:rsidRPr="005C3502" w:rsidRDefault="00285D86" w:rsidP="00E7603F">
      <w:pPr>
        <w:pStyle w:val="BodyText"/>
        <w:numPr>
          <w:ilvl w:val="2"/>
          <w:numId w:val="17"/>
        </w:numPr>
      </w:pPr>
      <w:r w:rsidRPr="005C3502">
        <w:t>The condition that caused the suspension is addressed</w:t>
      </w:r>
    </w:p>
    <w:p w:rsidR="00285D86" w:rsidRPr="005C3502" w:rsidRDefault="00285D86" w:rsidP="00E7603F">
      <w:pPr>
        <w:pStyle w:val="BodyText"/>
        <w:numPr>
          <w:ilvl w:val="2"/>
          <w:numId w:val="17"/>
        </w:numPr>
      </w:pPr>
      <w:r w:rsidRPr="005C3502">
        <w:t>The changes are unit/component tested</w:t>
      </w:r>
    </w:p>
    <w:p w:rsidR="00285D86" w:rsidRPr="005C3502" w:rsidRDefault="00285D86" w:rsidP="00E7603F">
      <w:pPr>
        <w:pStyle w:val="BodyText"/>
        <w:numPr>
          <w:ilvl w:val="2"/>
          <w:numId w:val="17"/>
        </w:numPr>
      </w:pPr>
      <w:r w:rsidRPr="005C3502">
        <w:t>The changes are applied to the test environment</w:t>
      </w:r>
    </w:p>
    <w:p w:rsidR="001C6E4C" w:rsidRPr="005C3502" w:rsidRDefault="00285D86" w:rsidP="00E7603F">
      <w:pPr>
        <w:pStyle w:val="BodyText"/>
        <w:numPr>
          <w:ilvl w:val="2"/>
          <w:numId w:val="17"/>
        </w:numPr>
      </w:pPr>
      <w:r w:rsidRPr="005C3502">
        <w:t>The initial entry criteria of the test phase are met</w:t>
      </w:r>
    </w:p>
    <w:p w:rsidR="00C30912" w:rsidRPr="005C3502" w:rsidRDefault="00C30912" w:rsidP="00473D5C">
      <w:pPr>
        <w:pStyle w:val="Heading2"/>
        <w:keepNext/>
        <w:keepLines/>
        <w:ind w:left="907" w:hanging="907"/>
      </w:pPr>
      <w:bookmarkStart w:id="89" w:name="_Toc482877864"/>
      <w:bookmarkStart w:id="90" w:name="_Toc502730920"/>
      <w:bookmarkStart w:id="91" w:name="_Toc205632733"/>
      <w:bookmarkStart w:id="92" w:name="_Toc233599174"/>
      <w:bookmarkStart w:id="93" w:name="_Toc411256469"/>
      <w:bookmarkStart w:id="94" w:name="_Toc477206214"/>
      <w:r w:rsidRPr="005C3502">
        <w:t>Definition of Done</w:t>
      </w:r>
      <w:bookmarkEnd w:id="89"/>
      <w:bookmarkEnd w:id="90"/>
    </w:p>
    <w:p w:rsidR="00C30912" w:rsidRPr="005C3502" w:rsidRDefault="00C30912" w:rsidP="00473D5C">
      <w:pPr>
        <w:rPr>
          <w:sz w:val="24"/>
          <w:lang w:val="en"/>
        </w:rPr>
      </w:pPr>
      <w:r w:rsidRPr="005C3502">
        <w:rPr>
          <w:sz w:val="24"/>
          <w:lang w:val="en"/>
        </w:rPr>
        <w:t>All required testing deliverables will be completed, approved by the customer and posted to Rational.</w:t>
      </w:r>
    </w:p>
    <w:p w:rsidR="00C30912" w:rsidRPr="005C3502" w:rsidRDefault="00C30912" w:rsidP="00473D5C">
      <w:pPr>
        <w:rPr>
          <w:sz w:val="24"/>
          <w:lang w:val="en"/>
        </w:rPr>
      </w:pPr>
    </w:p>
    <w:p w:rsidR="00C30912" w:rsidRDefault="00C30912" w:rsidP="00473D5C">
      <w:pPr>
        <w:rPr>
          <w:sz w:val="24"/>
          <w:lang w:val="en"/>
        </w:rPr>
      </w:pPr>
      <w:r w:rsidRPr="005C3502">
        <w:rPr>
          <w:sz w:val="24"/>
          <w:lang w:val="en"/>
        </w:rPr>
        <w:t xml:space="preserve">The following criteria will be met for each </w:t>
      </w:r>
      <w:r w:rsidR="007F1CDA">
        <w:rPr>
          <w:sz w:val="24"/>
          <w:lang w:val="en"/>
        </w:rPr>
        <w:t>User Story</w:t>
      </w:r>
      <w:r w:rsidR="00E236A6">
        <w:rPr>
          <w:sz w:val="24"/>
          <w:lang w:val="en"/>
        </w:rPr>
        <w:t xml:space="preserve"> </w:t>
      </w:r>
      <w:r w:rsidR="00EB2A9E">
        <w:rPr>
          <w:sz w:val="24"/>
          <w:lang w:val="en"/>
        </w:rPr>
        <w:t>included in this B</w:t>
      </w:r>
      <w:r w:rsidRPr="005C3502">
        <w:rPr>
          <w:sz w:val="24"/>
          <w:lang w:val="en"/>
        </w:rPr>
        <w:t>uild:</w:t>
      </w:r>
    </w:p>
    <w:p w:rsidR="00C30912" w:rsidRPr="00506732" w:rsidRDefault="00C30912" w:rsidP="00E7603F">
      <w:pPr>
        <w:pStyle w:val="BodyText"/>
        <w:numPr>
          <w:ilvl w:val="0"/>
          <w:numId w:val="16"/>
        </w:numPr>
        <w:rPr>
          <w:rFonts w:eastAsia="SimSun"/>
        </w:rPr>
      </w:pPr>
      <w:r w:rsidRPr="00506732">
        <w:rPr>
          <w:rFonts w:eastAsia="SimSun"/>
        </w:rPr>
        <w:t xml:space="preserve">Unit </w:t>
      </w:r>
      <w:r w:rsidR="00D2154D" w:rsidRPr="00506732">
        <w:rPr>
          <w:rFonts w:eastAsia="SimSun"/>
        </w:rPr>
        <w:t xml:space="preserve">and SQA </w:t>
      </w:r>
      <w:r w:rsidR="00E236A6">
        <w:rPr>
          <w:rFonts w:eastAsia="SimSun"/>
        </w:rPr>
        <w:t>t</w:t>
      </w:r>
      <w:r w:rsidR="00E236A6" w:rsidRPr="00506732">
        <w:rPr>
          <w:rFonts w:eastAsia="SimSun"/>
        </w:rPr>
        <w:t xml:space="preserve">esting </w:t>
      </w:r>
      <w:r w:rsidR="00D2154D" w:rsidRPr="00506732">
        <w:rPr>
          <w:rFonts w:eastAsia="SimSun"/>
        </w:rPr>
        <w:t>completion</w:t>
      </w:r>
    </w:p>
    <w:p w:rsidR="00C30912" w:rsidRPr="00506732" w:rsidRDefault="00C30912" w:rsidP="00E7603F">
      <w:pPr>
        <w:pStyle w:val="BodyText"/>
        <w:numPr>
          <w:ilvl w:val="0"/>
          <w:numId w:val="16"/>
        </w:numPr>
        <w:rPr>
          <w:rFonts w:eastAsia="SimSun"/>
        </w:rPr>
      </w:pPr>
      <w:r w:rsidRPr="00506732">
        <w:rPr>
          <w:rFonts w:eastAsia="SimSun"/>
        </w:rPr>
        <w:t>Acceptance</w:t>
      </w:r>
      <w:r w:rsidR="000C6F4D" w:rsidRPr="00506732">
        <w:rPr>
          <w:rFonts w:eastAsia="SimSun"/>
        </w:rPr>
        <w:t xml:space="preserve"> criteria achievement for each </w:t>
      </w:r>
      <w:r w:rsidR="007F1CDA">
        <w:rPr>
          <w:rFonts w:eastAsia="SimSun"/>
        </w:rPr>
        <w:t>User Story</w:t>
      </w:r>
      <w:r w:rsidR="00E236A6" w:rsidRPr="00506732">
        <w:rPr>
          <w:rFonts w:eastAsia="SimSun"/>
        </w:rPr>
        <w:t xml:space="preserve"> </w:t>
      </w:r>
      <w:r w:rsidR="00D2154D" w:rsidRPr="00506732">
        <w:rPr>
          <w:rFonts w:eastAsia="SimSun"/>
        </w:rPr>
        <w:t>tested</w:t>
      </w:r>
    </w:p>
    <w:p w:rsidR="00C30912" w:rsidRPr="00506732" w:rsidRDefault="00C30912" w:rsidP="00E7603F">
      <w:pPr>
        <w:pStyle w:val="BodyText"/>
        <w:numPr>
          <w:ilvl w:val="0"/>
          <w:numId w:val="16"/>
        </w:numPr>
        <w:rPr>
          <w:rFonts w:eastAsia="SimSun"/>
        </w:rPr>
      </w:pPr>
      <w:r w:rsidRPr="00506732">
        <w:rPr>
          <w:rFonts w:eastAsia="SimSun"/>
        </w:rPr>
        <w:t>All testing phases completed, passed and accepted by the customer</w:t>
      </w:r>
    </w:p>
    <w:p w:rsidR="00C30912" w:rsidRPr="00506732" w:rsidRDefault="00C30912" w:rsidP="00E7603F">
      <w:pPr>
        <w:pStyle w:val="BodyText"/>
        <w:numPr>
          <w:ilvl w:val="0"/>
          <w:numId w:val="16"/>
        </w:numPr>
        <w:rPr>
          <w:rFonts w:eastAsia="SimSun"/>
        </w:rPr>
      </w:pPr>
      <w:r w:rsidRPr="00506732">
        <w:rPr>
          <w:rFonts w:eastAsia="SimSun"/>
        </w:rPr>
        <w:t>All known defects resolved or documen</w:t>
      </w:r>
      <w:r w:rsidR="00EB2A9E" w:rsidRPr="00506732">
        <w:rPr>
          <w:rFonts w:eastAsia="SimSun"/>
        </w:rPr>
        <w:t>ted for resolution in a future B</w:t>
      </w:r>
      <w:r w:rsidRPr="00506732">
        <w:rPr>
          <w:rFonts w:eastAsia="SimSun"/>
        </w:rPr>
        <w:t>uild</w:t>
      </w:r>
    </w:p>
    <w:p w:rsidR="00A83EB5" w:rsidRPr="005C3502" w:rsidRDefault="00A83EB5" w:rsidP="00473D5C">
      <w:pPr>
        <w:pStyle w:val="Heading2"/>
        <w:keepNext/>
        <w:keepLines/>
        <w:ind w:left="907" w:hanging="907"/>
      </w:pPr>
      <w:bookmarkStart w:id="95" w:name="_Toc482877865"/>
      <w:bookmarkStart w:id="96" w:name="_Toc502730921"/>
      <w:r w:rsidRPr="005C3502">
        <w:t>Acceptance Criteria</w:t>
      </w:r>
      <w:bookmarkEnd w:id="91"/>
      <w:bookmarkEnd w:id="92"/>
      <w:bookmarkEnd w:id="93"/>
      <w:bookmarkEnd w:id="94"/>
      <w:bookmarkEnd w:id="95"/>
      <w:bookmarkEnd w:id="96"/>
    </w:p>
    <w:p w:rsidR="000B6FAD" w:rsidRPr="005C3502" w:rsidRDefault="00E93A06" w:rsidP="00473D5C">
      <w:pPr>
        <w:pStyle w:val="BodyText"/>
      </w:pPr>
      <w:r>
        <w:t xml:space="preserve">Testing completed </w:t>
      </w:r>
      <w:r w:rsidR="00F67EEA" w:rsidRPr="005C3502">
        <w:t xml:space="preserve">for </w:t>
      </w:r>
      <w:r w:rsidR="006A5BAB" w:rsidRPr="005C3502">
        <w:t xml:space="preserve">the </w:t>
      </w:r>
      <w:r w:rsidR="00C876BC" w:rsidRPr="005C3502">
        <w:t xml:space="preserve">CP&amp;E Project </w:t>
      </w:r>
      <w:r w:rsidR="00285D86" w:rsidRPr="005C3502">
        <w:t>m</w:t>
      </w:r>
      <w:r w:rsidR="000B6FAD">
        <w:t xml:space="preserve">ust meet the criteria listed below, </w:t>
      </w:r>
      <w:r w:rsidR="00285D86" w:rsidRPr="005C3502">
        <w:t>to be accepted</w:t>
      </w:r>
      <w:r w:rsidR="000B6FAD">
        <w:t xml:space="preserve">. These items represent combined acceptance criteria for FTC testing efforts and existing </w:t>
      </w:r>
      <w:r w:rsidR="00E236A6">
        <w:t xml:space="preserve">quality objectives </w:t>
      </w:r>
      <w:r w:rsidR="000B6FAD">
        <w:t>identified in Rational QM.</w:t>
      </w:r>
    </w:p>
    <w:p w:rsidR="00F83D88" w:rsidRPr="00C630C6" w:rsidRDefault="00F83D88" w:rsidP="00E7603F">
      <w:pPr>
        <w:pStyle w:val="BodyText"/>
        <w:numPr>
          <w:ilvl w:val="0"/>
          <w:numId w:val="16"/>
        </w:numPr>
        <w:rPr>
          <w:szCs w:val="24"/>
        </w:rPr>
      </w:pPr>
      <w:r w:rsidRPr="00C630C6">
        <w:rPr>
          <w:szCs w:val="24"/>
        </w:rPr>
        <w:t>The testable, functional requirements for the Build must be tested and verified</w:t>
      </w:r>
    </w:p>
    <w:p w:rsidR="00F83D88" w:rsidRPr="00C630C6" w:rsidRDefault="00F83D88" w:rsidP="00E7603F">
      <w:pPr>
        <w:pStyle w:val="ListParagraph"/>
        <w:numPr>
          <w:ilvl w:val="0"/>
          <w:numId w:val="16"/>
        </w:numPr>
        <w:snapToGrid/>
        <w:spacing w:after="200" w:line="276" w:lineRule="auto"/>
        <w:rPr>
          <w:rFonts w:ascii="Times New Roman" w:hAnsi="Times New Roman" w:cs="Times New Roman"/>
          <w:szCs w:val="24"/>
        </w:rPr>
      </w:pPr>
      <w:r w:rsidRPr="00C630C6">
        <w:rPr>
          <w:rFonts w:ascii="Times New Roman" w:hAnsi="Times New Roman" w:cs="Times New Roman"/>
          <w:szCs w:val="24"/>
        </w:rPr>
        <w:t>All defects with a level of critical, high and medium are resolved, retested and closed</w:t>
      </w:r>
    </w:p>
    <w:p w:rsidR="00F83D88" w:rsidRPr="00C630C6" w:rsidRDefault="00F83D88" w:rsidP="00E7603F">
      <w:pPr>
        <w:pStyle w:val="ListParagraph"/>
        <w:numPr>
          <w:ilvl w:val="1"/>
          <w:numId w:val="16"/>
        </w:numPr>
        <w:snapToGrid/>
        <w:spacing w:after="200" w:line="276" w:lineRule="auto"/>
        <w:rPr>
          <w:rFonts w:ascii="Times New Roman" w:hAnsi="Times New Roman" w:cs="Times New Roman"/>
          <w:szCs w:val="24"/>
        </w:rPr>
      </w:pPr>
      <w:r w:rsidRPr="00C630C6">
        <w:rPr>
          <w:rFonts w:ascii="Times New Roman" w:hAnsi="Times New Roman" w:cs="Times New Roman"/>
          <w:szCs w:val="24"/>
        </w:rPr>
        <w:t xml:space="preserve">Number of Open Sev1 </w:t>
      </w:r>
      <w:r w:rsidR="0049637E">
        <w:rPr>
          <w:rFonts w:ascii="Times New Roman" w:hAnsi="Times New Roman" w:cs="Times New Roman"/>
          <w:szCs w:val="24"/>
        </w:rPr>
        <w:t xml:space="preserve">and Sev2 </w:t>
      </w:r>
      <w:r w:rsidRPr="00C630C6">
        <w:rPr>
          <w:rFonts w:ascii="Times New Roman" w:hAnsi="Times New Roman" w:cs="Times New Roman"/>
          <w:szCs w:val="24"/>
        </w:rPr>
        <w:t>Defects = 0</w:t>
      </w:r>
    </w:p>
    <w:p w:rsidR="00F83D88" w:rsidRPr="00C630C6" w:rsidRDefault="00F83D88" w:rsidP="00E7603F">
      <w:pPr>
        <w:pStyle w:val="ListParagraph"/>
        <w:numPr>
          <w:ilvl w:val="0"/>
          <w:numId w:val="16"/>
        </w:numPr>
        <w:snapToGrid/>
        <w:spacing w:after="200" w:line="276" w:lineRule="auto"/>
        <w:rPr>
          <w:rFonts w:ascii="Times New Roman" w:hAnsi="Times New Roman" w:cs="Times New Roman"/>
          <w:szCs w:val="24"/>
        </w:rPr>
      </w:pPr>
      <w:r w:rsidRPr="00C630C6">
        <w:rPr>
          <w:rFonts w:ascii="Times New Roman" w:hAnsi="Times New Roman" w:cs="Times New Roman"/>
          <w:szCs w:val="24"/>
        </w:rPr>
        <w:t xml:space="preserve">All defects with a level of low are resolved or placed in backlog for future Build </w:t>
      </w:r>
    </w:p>
    <w:p w:rsidR="00F83D88" w:rsidRPr="00C630C6" w:rsidRDefault="00F83D88" w:rsidP="00E7603F">
      <w:pPr>
        <w:pStyle w:val="ListParagraph"/>
        <w:numPr>
          <w:ilvl w:val="1"/>
          <w:numId w:val="16"/>
        </w:numPr>
        <w:snapToGrid/>
        <w:spacing w:after="200" w:line="276" w:lineRule="auto"/>
        <w:rPr>
          <w:rFonts w:ascii="Times New Roman" w:hAnsi="Times New Roman" w:cs="Times New Roman"/>
          <w:szCs w:val="24"/>
        </w:rPr>
      </w:pPr>
      <w:r w:rsidRPr="00C630C6">
        <w:rPr>
          <w:rFonts w:ascii="Times New Roman" w:hAnsi="Times New Roman" w:cs="Times New Roman"/>
          <w:szCs w:val="24"/>
        </w:rPr>
        <w:t>Percentage of Sev</w:t>
      </w:r>
      <w:r w:rsidR="0049637E">
        <w:rPr>
          <w:rFonts w:ascii="Times New Roman" w:hAnsi="Times New Roman" w:cs="Times New Roman"/>
          <w:szCs w:val="24"/>
        </w:rPr>
        <w:t>3 or lower</w:t>
      </w:r>
      <w:r w:rsidRPr="00C630C6">
        <w:rPr>
          <w:rFonts w:ascii="Times New Roman" w:hAnsi="Times New Roman" w:cs="Times New Roman"/>
          <w:szCs w:val="24"/>
        </w:rPr>
        <w:t xml:space="preserve"> Defects Open &lt; 10 </w:t>
      </w:r>
    </w:p>
    <w:p w:rsidR="00F83D88" w:rsidRPr="00C630C6" w:rsidRDefault="00F83D88" w:rsidP="00E7603F">
      <w:pPr>
        <w:pStyle w:val="ListParagraph"/>
        <w:numPr>
          <w:ilvl w:val="0"/>
          <w:numId w:val="16"/>
        </w:numPr>
        <w:snapToGrid/>
        <w:spacing w:after="200" w:line="276" w:lineRule="auto"/>
        <w:rPr>
          <w:rFonts w:ascii="Times New Roman" w:hAnsi="Times New Roman" w:cs="Times New Roman"/>
          <w:szCs w:val="24"/>
        </w:rPr>
      </w:pPr>
      <w:r w:rsidRPr="00C630C6">
        <w:rPr>
          <w:rFonts w:ascii="Times New Roman" w:hAnsi="Times New Roman" w:cs="Times New Roman"/>
          <w:szCs w:val="24"/>
        </w:rPr>
        <w:t xml:space="preserve">All the test cases are executed without defects at a medium or higher level </w:t>
      </w:r>
    </w:p>
    <w:p w:rsidR="00F83D88" w:rsidRPr="00C630C6" w:rsidRDefault="00F83D88" w:rsidP="00E7603F">
      <w:pPr>
        <w:pStyle w:val="ListParagraph"/>
        <w:numPr>
          <w:ilvl w:val="1"/>
          <w:numId w:val="16"/>
        </w:numPr>
        <w:snapToGrid/>
        <w:spacing w:after="200" w:line="276" w:lineRule="auto"/>
        <w:rPr>
          <w:rFonts w:ascii="Times New Roman" w:hAnsi="Times New Roman" w:cs="Times New Roman"/>
          <w:szCs w:val="24"/>
        </w:rPr>
      </w:pPr>
      <w:r w:rsidRPr="00C630C6">
        <w:rPr>
          <w:rFonts w:ascii="Times New Roman" w:hAnsi="Times New Roman" w:cs="Times New Roman"/>
          <w:szCs w:val="24"/>
        </w:rPr>
        <w:t>Number of Blocked Execution Records = 0</w:t>
      </w:r>
      <w:r>
        <w:rPr>
          <w:rFonts w:ascii="Times New Roman" w:hAnsi="Times New Roman" w:cs="Times New Roman"/>
          <w:szCs w:val="24"/>
        </w:rPr>
        <w:t>,</w:t>
      </w:r>
      <w:r w:rsidRPr="00C630C6">
        <w:rPr>
          <w:rFonts w:ascii="Times New Roman" w:hAnsi="Times New Roman" w:cs="Times New Roman"/>
          <w:szCs w:val="24"/>
        </w:rPr>
        <w:t xml:space="preserve"> Percentage of Blocked Execution Records = 0%</w:t>
      </w:r>
    </w:p>
    <w:p w:rsidR="00F83D88" w:rsidRPr="00C630C6" w:rsidRDefault="00F83D88" w:rsidP="00E7603F">
      <w:pPr>
        <w:pStyle w:val="ListParagraph"/>
        <w:numPr>
          <w:ilvl w:val="1"/>
          <w:numId w:val="16"/>
        </w:numPr>
        <w:snapToGrid/>
        <w:spacing w:after="200" w:line="276" w:lineRule="auto"/>
        <w:rPr>
          <w:rFonts w:ascii="Times New Roman" w:hAnsi="Times New Roman" w:cs="Times New Roman"/>
          <w:szCs w:val="24"/>
        </w:rPr>
      </w:pPr>
      <w:r w:rsidRPr="00C630C6">
        <w:rPr>
          <w:rFonts w:ascii="Times New Roman" w:hAnsi="Times New Roman" w:cs="Times New Roman"/>
          <w:szCs w:val="24"/>
        </w:rPr>
        <w:t>Number of Failed Execution Records = 0</w:t>
      </w:r>
      <w:r>
        <w:rPr>
          <w:rFonts w:ascii="Times New Roman" w:hAnsi="Times New Roman" w:cs="Times New Roman"/>
          <w:szCs w:val="24"/>
        </w:rPr>
        <w:t>,</w:t>
      </w:r>
      <w:r w:rsidRPr="00C630C6">
        <w:rPr>
          <w:rFonts w:ascii="Times New Roman" w:hAnsi="Times New Roman" w:cs="Times New Roman"/>
          <w:szCs w:val="24"/>
        </w:rPr>
        <w:t xml:space="preserve"> Percentage of Failed Execution Records = 0% </w:t>
      </w:r>
    </w:p>
    <w:p w:rsidR="00F83D88" w:rsidRDefault="00F83D88" w:rsidP="00E7603F">
      <w:pPr>
        <w:pStyle w:val="ListParagraph"/>
        <w:numPr>
          <w:ilvl w:val="0"/>
          <w:numId w:val="16"/>
        </w:numPr>
        <w:snapToGrid/>
        <w:spacing w:after="200" w:line="276" w:lineRule="auto"/>
        <w:rPr>
          <w:rFonts w:ascii="Times New Roman" w:hAnsi="Times New Roman" w:cs="Times New Roman"/>
          <w:szCs w:val="24"/>
        </w:rPr>
      </w:pPr>
      <w:r w:rsidRPr="00C630C6">
        <w:rPr>
          <w:rFonts w:ascii="Times New Roman" w:hAnsi="Times New Roman" w:cs="Times New Roman"/>
          <w:szCs w:val="24"/>
        </w:rPr>
        <w:t>Any outstanding test cases from a previous test run have successfully passed</w:t>
      </w:r>
    </w:p>
    <w:p w:rsidR="0049637E" w:rsidRPr="00340202" w:rsidRDefault="0049637E" w:rsidP="00340202">
      <w:pPr>
        <w:spacing w:after="200" w:line="276" w:lineRule="auto"/>
        <w:rPr>
          <w:sz w:val="24"/>
        </w:rPr>
      </w:pPr>
      <w:r w:rsidRPr="00340202">
        <w:rPr>
          <w:sz w:val="24"/>
        </w:rPr>
        <w:t>The following list represent</w:t>
      </w:r>
      <w:r w:rsidR="00251679" w:rsidRPr="00340202">
        <w:rPr>
          <w:sz w:val="24"/>
        </w:rPr>
        <w:t>s</w:t>
      </w:r>
      <w:r w:rsidRPr="00340202">
        <w:rPr>
          <w:sz w:val="24"/>
        </w:rPr>
        <w:t xml:space="preserve"> severity levels, as defined in Rational:</w:t>
      </w:r>
    </w:p>
    <w:tbl>
      <w:tblPr>
        <w:tblStyle w:val="TableGrid"/>
        <w:tblW w:w="0" w:type="auto"/>
        <w:jc w:val="center"/>
        <w:tblLook w:val="04A0" w:firstRow="1" w:lastRow="0" w:firstColumn="1" w:lastColumn="0" w:noHBand="0" w:noVBand="1"/>
      </w:tblPr>
      <w:tblGrid>
        <w:gridCol w:w="1432"/>
        <w:gridCol w:w="3510"/>
      </w:tblGrid>
      <w:tr w:rsidR="0049637E" w:rsidTr="006C1F82">
        <w:trPr>
          <w:jc w:val="center"/>
        </w:trPr>
        <w:tc>
          <w:tcPr>
            <w:tcW w:w="1432" w:type="dxa"/>
          </w:tcPr>
          <w:p w:rsidR="0049637E" w:rsidRPr="0049637E" w:rsidRDefault="0049637E" w:rsidP="0049637E">
            <w:pPr>
              <w:pStyle w:val="TableText"/>
              <w:rPr>
                <w:rFonts w:ascii="Times New Roman" w:hAnsi="Times New Roman" w:cs="Times New Roman"/>
              </w:rPr>
            </w:pPr>
            <w:r>
              <w:rPr>
                <w:rFonts w:ascii="Times New Roman" w:hAnsi="Times New Roman" w:cs="Times New Roman"/>
              </w:rPr>
              <w:t>Severity 1</w:t>
            </w:r>
          </w:p>
        </w:tc>
        <w:tc>
          <w:tcPr>
            <w:tcW w:w="3510" w:type="dxa"/>
          </w:tcPr>
          <w:p w:rsidR="0049637E" w:rsidRPr="0049637E" w:rsidRDefault="0049637E" w:rsidP="0049637E">
            <w:pPr>
              <w:pStyle w:val="TableText"/>
              <w:rPr>
                <w:rFonts w:ascii="Times New Roman" w:hAnsi="Times New Roman" w:cs="Times New Roman"/>
              </w:rPr>
            </w:pPr>
            <w:r w:rsidRPr="0049637E">
              <w:rPr>
                <w:rFonts w:ascii="Times New Roman" w:hAnsi="Times New Roman" w:cs="Times New Roman"/>
              </w:rPr>
              <w:t>Critical Impact/System Down</w:t>
            </w:r>
          </w:p>
        </w:tc>
      </w:tr>
      <w:tr w:rsidR="0049637E" w:rsidTr="006C1F82">
        <w:trPr>
          <w:jc w:val="center"/>
        </w:trPr>
        <w:tc>
          <w:tcPr>
            <w:tcW w:w="1432" w:type="dxa"/>
          </w:tcPr>
          <w:p w:rsidR="0049637E" w:rsidRPr="0049637E" w:rsidRDefault="0049637E" w:rsidP="0049637E">
            <w:pPr>
              <w:pStyle w:val="TableText"/>
              <w:rPr>
                <w:rFonts w:ascii="Times New Roman" w:hAnsi="Times New Roman" w:cs="Times New Roman"/>
              </w:rPr>
            </w:pPr>
            <w:r>
              <w:rPr>
                <w:rFonts w:ascii="Times New Roman" w:hAnsi="Times New Roman" w:cs="Times New Roman"/>
              </w:rPr>
              <w:t>Severity 2</w:t>
            </w:r>
          </w:p>
        </w:tc>
        <w:tc>
          <w:tcPr>
            <w:tcW w:w="3510" w:type="dxa"/>
          </w:tcPr>
          <w:p w:rsidR="0049637E" w:rsidRPr="0049637E" w:rsidRDefault="0049637E" w:rsidP="0049637E">
            <w:pPr>
              <w:pStyle w:val="TableText"/>
              <w:rPr>
                <w:rFonts w:ascii="Times New Roman" w:hAnsi="Times New Roman" w:cs="Times New Roman"/>
              </w:rPr>
            </w:pPr>
            <w:r w:rsidRPr="0049637E">
              <w:rPr>
                <w:rFonts w:ascii="Times New Roman" w:hAnsi="Times New Roman" w:cs="Times New Roman"/>
              </w:rPr>
              <w:t>Significant business impact</w:t>
            </w:r>
          </w:p>
        </w:tc>
      </w:tr>
      <w:tr w:rsidR="0049637E" w:rsidTr="006C1F82">
        <w:trPr>
          <w:jc w:val="center"/>
        </w:trPr>
        <w:tc>
          <w:tcPr>
            <w:tcW w:w="1432" w:type="dxa"/>
          </w:tcPr>
          <w:p w:rsidR="0049637E" w:rsidRPr="0049637E" w:rsidRDefault="0049637E" w:rsidP="0049637E">
            <w:pPr>
              <w:pStyle w:val="TableText"/>
              <w:rPr>
                <w:rFonts w:ascii="Times New Roman" w:hAnsi="Times New Roman" w:cs="Times New Roman"/>
              </w:rPr>
            </w:pPr>
            <w:r>
              <w:rPr>
                <w:rFonts w:ascii="Times New Roman" w:hAnsi="Times New Roman" w:cs="Times New Roman"/>
              </w:rPr>
              <w:t>Severity 3</w:t>
            </w:r>
          </w:p>
        </w:tc>
        <w:tc>
          <w:tcPr>
            <w:tcW w:w="3510" w:type="dxa"/>
          </w:tcPr>
          <w:p w:rsidR="0049637E" w:rsidRPr="0049637E" w:rsidRDefault="0049637E" w:rsidP="0049637E">
            <w:pPr>
              <w:pStyle w:val="TableText"/>
              <w:rPr>
                <w:rFonts w:ascii="Times New Roman" w:hAnsi="Times New Roman" w:cs="Times New Roman"/>
              </w:rPr>
            </w:pPr>
            <w:r w:rsidRPr="0049637E">
              <w:rPr>
                <w:rFonts w:ascii="Times New Roman" w:hAnsi="Times New Roman" w:cs="Times New Roman"/>
              </w:rPr>
              <w:t>Some business impact</w:t>
            </w:r>
          </w:p>
        </w:tc>
      </w:tr>
      <w:tr w:rsidR="0049637E" w:rsidTr="006C1F82">
        <w:trPr>
          <w:jc w:val="center"/>
        </w:trPr>
        <w:tc>
          <w:tcPr>
            <w:tcW w:w="1432" w:type="dxa"/>
          </w:tcPr>
          <w:p w:rsidR="0049637E" w:rsidRPr="0049637E" w:rsidRDefault="0049637E" w:rsidP="0049637E">
            <w:pPr>
              <w:pStyle w:val="TableText"/>
              <w:rPr>
                <w:rFonts w:ascii="Times New Roman" w:hAnsi="Times New Roman" w:cs="Times New Roman"/>
              </w:rPr>
            </w:pPr>
            <w:r>
              <w:rPr>
                <w:rFonts w:ascii="Times New Roman" w:hAnsi="Times New Roman" w:cs="Times New Roman"/>
              </w:rPr>
              <w:t>Severity 4</w:t>
            </w:r>
          </w:p>
        </w:tc>
        <w:tc>
          <w:tcPr>
            <w:tcW w:w="3510" w:type="dxa"/>
          </w:tcPr>
          <w:p w:rsidR="0049637E" w:rsidRPr="0049637E" w:rsidRDefault="0049637E" w:rsidP="0049637E">
            <w:pPr>
              <w:pStyle w:val="TableText"/>
              <w:rPr>
                <w:rFonts w:ascii="Times New Roman" w:hAnsi="Times New Roman" w:cs="Times New Roman"/>
              </w:rPr>
            </w:pPr>
            <w:r w:rsidRPr="0049637E">
              <w:rPr>
                <w:rFonts w:ascii="Times New Roman" w:hAnsi="Times New Roman" w:cs="Times New Roman"/>
              </w:rPr>
              <w:t>Minimal business impact</w:t>
            </w:r>
          </w:p>
        </w:tc>
      </w:tr>
    </w:tbl>
    <w:p w:rsidR="00A83EB5" w:rsidRPr="005C3502" w:rsidRDefault="00A83EB5" w:rsidP="006100E8">
      <w:pPr>
        <w:pStyle w:val="Heading1"/>
        <w:autoSpaceDE/>
        <w:autoSpaceDN/>
        <w:adjustRightInd/>
        <w:spacing w:before="240" w:after="240"/>
      </w:pPr>
      <w:bookmarkStart w:id="97" w:name="_Toc205632734"/>
      <w:bookmarkStart w:id="98" w:name="_Toc233599175"/>
      <w:bookmarkStart w:id="99" w:name="_Toc411256470"/>
      <w:bookmarkStart w:id="100" w:name="_Toc477206215"/>
      <w:bookmarkStart w:id="101" w:name="_Toc482877866"/>
      <w:bookmarkStart w:id="102" w:name="_Toc502730922"/>
      <w:r w:rsidRPr="005C3502">
        <w:t>Test Deliverables</w:t>
      </w:r>
      <w:bookmarkEnd w:id="97"/>
      <w:bookmarkEnd w:id="98"/>
      <w:bookmarkEnd w:id="99"/>
      <w:bookmarkEnd w:id="100"/>
      <w:bookmarkEnd w:id="101"/>
      <w:bookmarkEnd w:id="102"/>
    </w:p>
    <w:p w:rsidR="00A83EB5" w:rsidRDefault="00A83EB5" w:rsidP="00473D5C">
      <w:pPr>
        <w:pStyle w:val="BodyText"/>
      </w:pPr>
      <w:r w:rsidRPr="005C3502">
        <w:fldChar w:fldCharType="begin"/>
      </w:r>
      <w:r w:rsidRPr="005C3502">
        <w:instrText xml:space="preserve"> REF _Ref205275008 \h </w:instrText>
      </w:r>
      <w:r w:rsidR="001C6E4C" w:rsidRPr="005C3502">
        <w:instrText xml:space="preserve"> \* MERGEFORMAT </w:instrText>
      </w:r>
      <w:r w:rsidRPr="005C3502">
        <w:fldChar w:fldCharType="separate"/>
      </w:r>
      <w:r w:rsidR="00233EC9" w:rsidRPr="005C3502">
        <w:t>Table 4</w:t>
      </w:r>
      <w:r w:rsidRPr="005C3502">
        <w:fldChar w:fldCharType="end"/>
      </w:r>
      <w:r w:rsidRPr="005C3502">
        <w:t xml:space="preserve"> lists the test deliverables for the </w:t>
      </w:r>
      <w:r w:rsidR="00C876BC" w:rsidRPr="005C3502">
        <w:t>CP&amp;E Project</w:t>
      </w:r>
      <w:r w:rsidR="003869D3" w:rsidRPr="005C3502">
        <w:t>.</w:t>
      </w:r>
    </w:p>
    <w:p w:rsidR="00EA6A31" w:rsidRDefault="00EA6A31" w:rsidP="00473D5C">
      <w:pPr>
        <w:pStyle w:val="BodyText"/>
      </w:pPr>
    </w:p>
    <w:p w:rsidR="00EA6A31" w:rsidRPr="005C3502" w:rsidRDefault="00EA6A31" w:rsidP="00473D5C">
      <w:pPr>
        <w:pStyle w:val="BodyText"/>
      </w:pPr>
    </w:p>
    <w:p w:rsidR="00A83EB5" w:rsidRPr="005C3502" w:rsidRDefault="00A83EB5" w:rsidP="006C1F82">
      <w:pPr>
        <w:pStyle w:val="Caption"/>
      </w:pPr>
      <w:bookmarkStart w:id="103" w:name="_Ref205275008"/>
      <w:r w:rsidRPr="005C3502">
        <w:lastRenderedPageBreak/>
        <w:t xml:space="preserve">Table </w:t>
      </w:r>
      <w:fldSimple w:instr=" SEQ Table \* ARABIC ">
        <w:r w:rsidR="00233EC9" w:rsidRPr="005C3502">
          <w:rPr>
            <w:noProof/>
          </w:rPr>
          <w:t>4</w:t>
        </w:r>
      </w:fldSimple>
      <w:bookmarkEnd w:id="103"/>
      <w:r w:rsidRPr="005C3502">
        <w:t>: Test Deliverables</w:t>
      </w:r>
    </w:p>
    <w:tbl>
      <w:tblPr>
        <w:tblW w:w="41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000" w:firstRow="0" w:lastRow="0" w:firstColumn="0" w:lastColumn="0" w:noHBand="0" w:noVBand="0"/>
        <w:tblDescription w:val="Test Deliverables, listing the deliverables and responsible party"/>
      </w:tblPr>
      <w:tblGrid>
        <w:gridCol w:w="4255"/>
        <w:gridCol w:w="3780"/>
      </w:tblGrid>
      <w:tr w:rsidR="00694754" w:rsidRPr="005C3502" w:rsidTr="006C1F82">
        <w:trPr>
          <w:cantSplit/>
          <w:trHeight w:val="180"/>
          <w:tblHeader/>
          <w:jc w:val="center"/>
        </w:trPr>
        <w:tc>
          <w:tcPr>
            <w:tcW w:w="2648" w:type="pct"/>
            <w:shd w:val="clear" w:color="auto" w:fill="F2F2F2" w:themeFill="background1" w:themeFillShade="F2"/>
          </w:tcPr>
          <w:p w:rsidR="00694754" w:rsidRPr="00473D5C" w:rsidRDefault="00694754" w:rsidP="00473D5C">
            <w:pPr>
              <w:pStyle w:val="TableHeading"/>
              <w:rPr>
                <w:rFonts w:ascii="Arial" w:hAnsi="Arial"/>
              </w:rPr>
            </w:pPr>
            <w:bookmarkStart w:id="104" w:name="Column_Title_05"/>
            <w:bookmarkEnd w:id="104"/>
            <w:r w:rsidRPr="00473D5C">
              <w:rPr>
                <w:rFonts w:ascii="Arial" w:hAnsi="Arial"/>
              </w:rPr>
              <w:t>Test Deliverables</w:t>
            </w:r>
          </w:p>
        </w:tc>
        <w:tc>
          <w:tcPr>
            <w:tcW w:w="2352" w:type="pct"/>
            <w:shd w:val="clear" w:color="auto" w:fill="F2F2F2" w:themeFill="background1" w:themeFillShade="F2"/>
          </w:tcPr>
          <w:p w:rsidR="00694754" w:rsidRPr="00473D5C" w:rsidRDefault="00694754" w:rsidP="00473D5C">
            <w:pPr>
              <w:pStyle w:val="TableHeading"/>
              <w:rPr>
                <w:rFonts w:ascii="Arial" w:hAnsi="Arial"/>
              </w:rPr>
            </w:pPr>
            <w:r w:rsidRPr="00473D5C">
              <w:rPr>
                <w:rFonts w:ascii="Arial" w:hAnsi="Arial"/>
              </w:rPr>
              <w:t>Frequency</w:t>
            </w:r>
          </w:p>
        </w:tc>
      </w:tr>
      <w:tr w:rsidR="00694754" w:rsidRPr="005C3502" w:rsidTr="006C1F82">
        <w:trPr>
          <w:cantSplit/>
          <w:trHeight w:val="180"/>
          <w:jc w:val="center"/>
        </w:trPr>
        <w:tc>
          <w:tcPr>
            <w:tcW w:w="2648" w:type="pct"/>
          </w:tcPr>
          <w:p w:rsidR="00694754" w:rsidRPr="00473D5C" w:rsidRDefault="00694754" w:rsidP="00473D5C">
            <w:pPr>
              <w:pStyle w:val="TableText"/>
              <w:rPr>
                <w:rFonts w:ascii="Times New Roman" w:hAnsi="Times New Roman" w:cs="Times New Roman"/>
              </w:rPr>
            </w:pPr>
            <w:r w:rsidRPr="00473D5C">
              <w:rPr>
                <w:rFonts w:ascii="Times New Roman" w:hAnsi="Times New Roman" w:cs="Times New Roman"/>
              </w:rPr>
              <w:t>Build Test Plan</w:t>
            </w:r>
          </w:p>
        </w:tc>
        <w:tc>
          <w:tcPr>
            <w:tcW w:w="2352" w:type="pct"/>
          </w:tcPr>
          <w:p w:rsidR="00694754" w:rsidRPr="00473D5C" w:rsidRDefault="00694754" w:rsidP="00473D5C">
            <w:pPr>
              <w:pStyle w:val="TableText"/>
              <w:rPr>
                <w:rFonts w:ascii="Times New Roman" w:hAnsi="Times New Roman" w:cs="Times New Roman"/>
              </w:rPr>
            </w:pPr>
            <w:r w:rsidRPr="00473D5C">
              <w:rPr>
                <w:rFonts w:ascii="Times New Roman" w:hAnsi="Times New Roman" w:cs="Times New Roman"/>
              </w:rPr>
              <w:t>Per Build</w:t>
            </w:r>
          </w:p>
        </w:tc>
      </w:tr>
      <w:tr w:rsidR="00694754" w:rsidRPr="005C3502" w:rsidTr="006C1F82">
        <w:trPr>
          <w:cantSplit/>
          <w:trHeight w:val="180"/>
          <w:jc w:val="center"/>
        </w:trPr>
        <w:tc>
          <w:tcPr>
            <w:tcW w:w="2648" w:type="pct"/>
          </w:tcPr>
          <w:p w:rsidR="00694754" w:rsidRPr="00473D5C" w:rsidRDefault="00694754" w:rsidP="00473D5C">
            <w:pPr>
              <w:pStyle w:val="TableText"/>
              <w:rPr>
                <w:rFonts w:ascii="Times New Roman" w:hAnsi="Times New Roman" w:cs="Times New Roman"/>
              </w:rPr>
            </w:pPr>
            <w:r w:rsidRPr="00473D5C">
              <w:rPr>
                <w:rFonts w:ascii="Times New Roman" w:hAnsi="Times New Roman" w:cs="Times New Roman"/>
              </w:rPr>
              <w:t xml:space="preserve">Test </w:t>
            </w:r>
            <w:r w:rsidR="00506732" w:rsidRPr="00473D5C">
              <w:rPr>
                <w:rFonts w:ascii="Times New Roman" w:hAnsi="Times New Roman" w:cs="Times New Roman"/>
              </w:rPr>
              <w:t>Results and Execution Report</w:t>
            </w:r>
          </w:p>
        </w:tc>
        <w:tc>
          <w:tcPr>
            <w:tcW w:w="2352" w:type="pct"/>
          </w:tcPr>
          <w:p w:rsidR="00694754" w:rsidRPr="00473D5C" w:rsidRDefault="00694754" w:rsidP="00473D5C">
            <w:pPr>
              <w:pStyle w:val="TableText"/>
              <w:rPr>
                <w:rFonts w:ascii="Times New Roman" w:hAnsi="Times New Roman" w:cs="Times New Roman"/>
              </w:rPr>
            </w:pPr>
            <w:r w:rsidRPr="00473D5C">
              <w:rPr>
                <w:rFonts w:ascii="Times New Roman" w:hAnsi="Times New Roman" w:cs="Times New Roman"/>
              </w:rPr>
              <w:t>Per Sprint</w:t>
            </w:r>
            <w:r w:rsidR="00506732" w:rsidRPr="00473D5C">
              <w:rPr>
                <w:rFonts w:ascii="Times New Roman" w:hAnsi="Times New Roman" w:cs="Times New Roman"/>
              </w:rPr>
              <w:t>/Daily in Rational</w:t>
            </w:r>
          </w:p>
        </w:tc>
      </w:tr>
      <w:tr w:rsidR="00694754" w:rsidRPr="005C3502" w:rsidTr="006C1F82">
        <w:trPr>
          <w:cantSplit/>
          <w:trHeight w:val="180"/>
          <w:jc w:val="center"/>
        </w:trPr>
        <w:tc>
          <w:tcPr>
            <w:tcW w:w="2648" w:type="pct"/>
          </w:tcPr>
          <w:p w:rsidR="00694754" w:rsidRPr="00473D5C" w:rsidRDefault="00694754" w:rsidP="00473D5C">
            <w:pPr>
              <w:pStyle w:val="TableText"/>
              <w:rPr>
                <w:rFonts w:ascii="Times New Roman" w:hAnsi="Times New Roman" w:cs="Times New Roman"/>
              </w:rPr>
            </w:pPr>
            <w:r w:rsidRPr="00473D5C">
              <w:rPr>
                <w:rFonts w:ascii="Times New Roman" w:hAnsi="Times New Roman" w:cs="Times New Roman"/>
              </w:rPr>
              <w:t>Test Cases/Test Scripts</w:t>
            </w:r>
          </w:p>
        </w:tc>
        <w:tc>
          <w:tcPr>
            <w:tcW w:w="2352" w:type="pct"/>
            <w:shd w:val="clear" w:color="auto" w:fill="FFFFFF" w:themeFill="background1"/>
          </w:tcPr>
          <w:p w:rsidR="00694754" w:rsidRPr="00473D5C" w:rsidRDefault="00694754" w:rsidP="00473D5C">
            <w:pPr>
              <w:pStyle w:val="TableText"/>
              <w:rPr>
                <w:rFonts w:ascii="Times New Roman" w:hAnsi="Times New Roman" w:cs="Times New Roman"/>
                <w:color w:val="B6DDE8" w:themeColor="accent5" w:themeTint="66"/>
              </w:rPr>
            </w:pPr>
            <w:r w:rsidRPr="00473D5C">
              <w:rPr>
                <w:rFonts w:ascii="Times New Roman" w:hAnsi="Times New Roman" w:cs="Times New Roman"/>
              </w:rPr>
              <w:t>Per Build</w:t>
            </w:r>
            <w:r w:rsidR="00506732" w:rsidRPr="00473D5C">
              <w:rPr>
                <w:rFonts w:ascii="Times New Roman" w:hAnsi="Times New Roman" w:cs="Times New Roman"/>
              </w:rPr>
              <w:t xml:space="preserve"> in Rational</w:t>
            </w:r>
          </w:p>
        </w:tc>
      </w:tr>
      <w:tr w:rsidR="00694754" w:rsidRPr="005C3502" w:rsidTr="006C1F82">
        <w:trPr>
          <w:cantSplit/>
          <w:trHeight w:val="180"/>
          <w:jc w:val="center"/>
        </w:trPr>
        <w:tc>
          <w:tcPr>
            <w:tcW w:w="2648" w:type="pct"/>
          </w:tcPr>
          <w:p w:rsidR="00694754" w:rsidRPr="00473D5C" w:rsidRDefault="00694754" w:rsidP="00473D5C">
            <w:pPr>
              <w:pStyle w:val="TableText"/>
              <w:rPr>
                <w:rFonts w:ascii="Times New Roman" w:hAnsi="Times New Roman" w:cs="Times New Roman"/>
              </w:rPr>
            </w:pPr>
            <w:r w:rsidRPr="00473D5C">
              <w:rPr>
                <w:rFonts w:ascii="Times New Roman" w:hAnsi="Times New Roman" w:cs="Times New Roman"/>
              </w:rPr>
              <w:t>Defect Status and Resolution</w:t>
            </w:r>
          </w:p>
        </w:tc>
        <w:tc>
          <w:tcPr>
            <w:tcW w:w="2352" w:type="pct"/>
            <w:shd w:val="clear" w:color="auto" w:fill="FFFFFF" w:themeFill="background1"/>
          </w:tcPr>
          <w:p w:rsidR="00694754" w:rsidRPr="00473D5C" w:rsidRDefault="00694754" w:rsidP="00473D5C">
            <w:pPr>
              <w:pStyle w:val="TableText"/>
              <w:tabs>
                <w:tab w:val="left" w:pos="960"/>
              </w:tabs>
              <w:rPr>
                <w:rFonts w:ascii="Times New Roman" w:hAnsi="Times New Roman" w:cs="Times New Roman"/>
                <w:color w:val="B6DDE8" w:themeColor="accent5" w:themeTint="66"/>
              </w:rPr>
            </w:pPr>
            <w:r w:rsidRPr="00473D5C">
              <w:rPr>
                <w:rFonts w:ascii="Times New Roman" w:hAnsi="Times New Roman" w:cs="Times New Roman"/>
              </w:rPr>
              <w:t>Daily/As Needed</w:t>
            </w:r>
          </w:p>
        </w:tc>
      </w:tr>
      <w:tr w:rsidR="00694754" w:rsidRPr="005C3502" w:rsidTr="006C1F82">
        <w:trPr>
          <w:cantSplit/>
          <w:trHeight w:val="180"/>
          <w:jc w:val="center"/>
        </w:trPr>
        <w:tc>
          <w:tcPr>
            <w:tcW w:w="2648" w:type="pct"/>
          </w:tcPr>
          <w:p w:rsidR="00694754" w:rsidRPr="00473D5C" w:rsidRDefault="00694754" w:rsidP="00473D5C">
            <w:pPr>
              <w:pStyle w:val="TableText"/>
              <w:rPr>
                <w:rFonts w:ascii="Times New Roman" w:hAnsi="Times New Roman" w:cs="Times New Roman"/>
              </w:rPr>
            </w:pPr>
            <w:r w:rsidRPr="00473D5C">
              <w:rPr>
                <w:rFonts w:ascii="Times New Roman" w:hAnsi="Times New Roman" w:cs="Times New Roman"/>
                <w:szCs w:val="22"/>
              </w:rPr>
              <w:t>Section 508 Compliance Test Results</w:t>
            </w:r>
          </w:p>
        </w:tc>
        <w:tc>
          <w:tcPr>
            <w:tcW w:w="2352" w:type="pct"/>
            <w:shd w:val="clear" w:color="auto" w:fill="FFFFFF" w:themeFill="background1"/>
          </w:tcPr>
          <w:p w:rsidR="00694754" w:rsidRPr="00473D5C" w:rsidRDefault="00694754" w:rsidP="00473D5C">
            <w:pPr>
              <w:pStyle w:val="TableText"/>
              <w:tabs>
                <w:tab w:val="left" w:pos="840"/>
              </w:tabs>
              <w:rPr>
                <w:rFonts w:ascii="Times New Roman" w:hAnsi="Times New Roman" w:cs="Times New Roman"/>
                <w:color w:val="000000" w:themeColor="text1"/>
              </w:rPr>
            </w:pPr>
            <w:r w:rsidRPr="00473D5C">
              <w:rPr>
                <w:rFonts w:ascii="Times New Roman" w:hAnsi="Times New Roman" w:cs="Times New Roman"/>
              </w:rPr>
              <w:t>Per Build</w:t>
            </w:r>
          </w:p>
        </w:tc>
      </w:tr>
      <w:tr w:rsidR="00694754" w:rsidRPr="005C3502" w:rsidTr="006C1F82">
        <w:trPr>
          <w:cantSplit/>
          <w:trHeight w:val="180"/>
          <w:jc w:val="center"/>
        </w:trPr>
        <w:tc>
          <w:tcPr>
            <w:tcW w:w="2648" w:type="pct"/>
          </w:tcPr>
          <w:p w:rsidR="00694754" w:rsidRPr="00473D5C" w:rsidRDefault="00694754" w:rsidP="00473D5C">
            <w:pPr>
              <w:pStyle w:val="TableText"/>
              <w:rPr>
                <w:rFonts w:ascii="Times New Roman" w:hAnsi="Times New Roman" w:cs="Times New Roman"/>
              </w:rPr>
            </w:pPr>
            <w:r w:rsidRPr="00473D5C">
              <w:rPr>
                <w:rFonts w:ascii="Times New Roman" w:hAnsi="Times New Roman" w:cs="Times New Roman"/>
              </w:rPr>
              <w:t>Traceability Report or Matrix</w:t>
            </w:r>
          </w:p>
        </w:tc>
        <w:tc>
          <w:tcPr>
            <w:tcW w:w="2352" w:type="pct"/>
            <w:shd w:val="clear" w:color="auto" w:fill="FFFFFF" w:themeFill="background1"/>
          </w:tcPr>
          <w:p w:rsidR="00694754" w:rsidRPr="00473D5C" w:rsidRDefault="00694754" w:rsidP="00473D5C">
            <w:pPr>
              <w:pStyle w:val="TableText"/>
              <w:rPr>
                <w:rFonts w:ascii="Times New Roman" w:hAnsi="Times New Roman" w:cs="Times New Roman"/>
                <w:color w:val="B6DDE8" w:themeColor="accent5" w:themeTint="66"/>
              </w:rPr>
            </w:pPr>
            <w:r w:rsidRPr="00473D5C">
              <w:rPr>
                <w:rFonts w:ascii="Times New Roman" w:hAnsi="Times New Roman" w:cs="Times New Roman"/>
                <w:color w:val="000000" w:themeColor="text1"/>
              </w:rPr>
              <w:t>Per Build/As Needed</w:t>
            </w:r>
          </w:p>
        </w:tc>
      </w:tr>
    </w:tbl>
    <w:p w:rsidR="00A83EB5" w:rsidRPr="005C3502" w:rsidRDefault="00E93A06" w:rsidP="00473D5C">
      <w:pPr>
        <w:pStyle w:val="Heading1"/>
        <w:autoSpaceDE/>
        <w:autoSpaceDN/>
        <w:adjustRightInd/>
        <w:spacing w:before="240" w:after="240"/>
      </w:pPr>
      <w:bookmarkStart w:id="105" w:name="_Toc205632735"/>
      <w:bookmarkStart w:id="106" w:name="_Toc233599176"/>
      <w:bookmarkStart w:id="107" w:name="_Toc411256471"/>
      <w:bookmarkStart w:id="108" w:name="_Toc477206216"/>
      <w:bookmarkStart w:id="109" w:name="_Toc482877867"/>
      <w:bookmarkStart w:id="110" w:name="_Toc502730923"/>
      <w:r>
        <w:t>Sprint</w:t>
      </w:r>
      <w:r w:rsidR="00A83EB5" w:rsidRPr="005C3502">
        <w:t xml:space="preserve"> Schedule</w:t>
      </w:r>
      <w:bookmarkEnd w:id="105"/>
      <w:bookmarkEnd w:id="106"/>
      <w:bookmarkEnd w:id="107"/>
      <w:bookmarkEnd w:id="108"/>
      <w:bookmarkEnd w:id="109"/>
      <w:bookmarkEnd w:id="110"/>
    </w:p>
    <w:p w:rsidR="00722053" w:rsidRPr="005C3502" w:rsidRDefault="00820A82" w:rsidP="00473D5C">
      <w:pPr>
        <w:pStyle w:val="BodyText"/>
      </w:pPr>
      <w:r w:rsidRPr="005C3502">
        <w:t>This section lists the</w:t>
      </w:r>
      <w:r w:rsidR="00A77E47" w:rsidRPr="005C3502">
        <w:t xml:space="preserve"> </w:t>
      </w:r>
      <w:r w:rsidR="009269BB" w:rsidRPr="005C3502">
        <w:t xml:space="preserve">schedule </w:t>
      </w:r>
      <w:r w:rsidR="00A77E47" w:rsidRPr="005C3502">
        <w:t xml:space="preserve">for </w:t>
      </w:r>
      <w:r w:rsidR="00EB2A9E">
        <w:t>CP&amp;E Project</w:t>
      </w:r>
      <w:r w:rsidR="006A5BAB" w:rsidRPr="005C3502">
        <w:t xml:space="preserve">. </w:t>
      </w:r>
      <w:r w:rsidR="00EB2A9E">
        <w:t xml:space="preserve">Note: </w:t>
      </w:r>
      <w:r w:rsidR="004D5530" w:rsidRPr="005C3502">
        <w:t>This</w:t>
      </w:r>
      <w:r w:rsidR="00893952" w:rsidRPr="005C3502">
        <w:t xml:space="preserve"> is an </w:t>
      </w:r>
      <w:proofErr w:type="gramStart"/>
      <w:r w:rsidR="00EB2A9E">
        <w:t>A</w:t>
      </w:r>
      <w:r w:rsidR="00893952" w:rsidRPr="005C3502">
        <w:t>gile</w:t>
      </w:r>
      <w:proofErr w:type="gramEnd"/>
      <w:r w:rsidR="00893952" w:rsidRPr="005C3502">
        <w:t xml:space="preserve"> </w:t>
      </w:r>
      <w:r w:rsidRPr="005C3502">
        <w:t>d</w:t>
      </w:r>
      <w:r w:rsidR="006A5BAB" w:rsidRPr="005C3502">
        <w:t>evelopment project and goes</w:t>
      </w:r>
      <w:r w:rsidR="00893952" w:rsidRPr="005C3502">
        <w:t xml:space="preserve"> by</w:t>
      </w:r>
      <w:r w:rsidR="00EB2A9E">
        <w:t xml:space="preserve"> each S</w:t>
      </w:r>
      <w:r w:rsidR="00893952" w:rsidRPr="005C3502">
        <w:t xml:space="preserve">print. </w:t>
      </w:r>
    </w:p>
    <w:p w:rsidR="00A83EB5" w:rsidRPr="005C3502" w:rsidRDefault="00A83EB5" w:rsidP="006C1F82">
      <w:pPr>
        <w:pStyle w:val="Caption"/>
      </w:pPr>
      <w:r w:rsidRPr="005C3502">
        <w:t xml:space="preserve">Table </w:t>
      </w:r>
      <w:fldSimple w:instr=" SEQ Table \* ARABIC ">
        <w:r w:rsidR="00233EC9" w:rsidRPr="005C3502">
          <w:rPr>
            <w:noProof/>
          </w:rPr>
          <w:t>5</w:t>
        </w:r>
      </w:fldSimple>
      <w:r w:rsidRPr="005C3502">
        <w:t xml:space="preserve">: </w:t>
      </w:r>
      <w:r w:rsidR="004D5530" w:rsidRPr="005C3502">
        <w:t>Sprint Schedule</w:t>
      </w:r>
    </w:p>
    <w:tbl>
      <w:tblPr>
        <w:tblStyle w:val="TableGrid"/>
        <w:tblW w:w="0" w:type="auto"/>
        <w:jc w:val="center"/>
        <w:tblLook w:val="04A0" w:firstRow="1" w:lastRow="0" w:firstColumn="1" w:lastColumn="0" w:noHBand="0" w:noVBand="1"/>
      </w:tblPr>
      <w:tblGrid>
        <w:gridCol w:w="1400"/>
        <w:gridCol w:w="1620"/>
        <w:gridCol w:w="1505"/>
      </w:tblGrid>
      <w:tr w:rsidR="000F65D3" w:rsidRPr="005C3502" w:rsidTr="006100E8">
        <w:trPr>
          <w:trHeight w:val="440"/>
          <w:jc w:val="center"/>
        </w:trPr>
        <w:tc>
          <w:tcPr>
            <w:tcW w:w="1400" w:type="dxa"/>
            <w:shd w:val="clear" w:color="auto" w:fill="F2F2F2" w:themeFill="background1" w:themeFillShade="F2"/>
            <w:hideMark/>
          </w:tcPr>
          <w:p w:rsidR="000F65D3" w:rsidRPr="00473D5C" w:rsidRDefault="000F65D3" w:rsidP="00473D5C">
            <w:pPr>
              <w:pStyle w:val="TableHeading"/>
              <w:rPr>
                <w:rFonts w:ascii="Arial" w:hAnsi="Arial"/>
              </w:rPr>
            </w:pPr>
            <w:r w:rsidRPr="00473D5C">
              <w:rPr>
                <w:rFonts w:ascii="Arial" w:hAnsi="Arial"/>
              </w:rPr>
              <w:t>Sprint #</w:t>
            </w:r>
          </w:p>
        </w:tc>
        <w:tc>
          <w:tcPr>
            <w:tcW w:w="1620" w:type="dxa"/>
            <w:shd w:val="clear" w:color="auto" w:fill="F2F2F2" w:themeFill="background1" w:themeFillShade="F2"/>
            <w:hideMark/>
          </w:tcPr>
          <w:p w:rsidR="000F65D3" w:rsidRPr="00473D5C" w:rsidRDefault="000F65D3" w:rsidP="00473D5C">
            <w:pPr>
              <w:pStyle w:val="TableHeading"/>
              <w:rPr>
                <w:rFonts w:ascii="Arial" w:hAnsi="Arial"/>
              </w:rPr>
            </w:pPr>
            <w:r>
              <w:rPr>
                <w:rFonts w:ascii="Arial" w:hAnsi="Arial"/>
              </w:rPr>
              <w:t>Start Date</w:t>
            </w:r>
          </w:p>
        </w:tc>
        <w:tc>
          <w:tcPr>
            <w:tcW w:w="1505" w:type="dxa"/>
            <w:shd w:val="clear" w:color="auto" w:fill="F2F2F2" w:themeFill="background1" w:themeFillShade="F2"/>
            <w:hideMark/>
          </w:tcPr>
          <w:p w:rsidR="000F65D3" w:rsidRPr="00473D5C" w:rsidRDefault="000F65D3" w:rsidP="00473D5C">
            <w:pPr>
              <w:pStyle w:val="TableHeading"/>
              <w:rPr>
                <w:rFonts w:ascii="Arial" w:hAnsi="Arial"/>
              </w:rPr>
            </w:pPr>
            <w:r>
              <w:rPr>
                <w:rFonts w:ascii="Arial" w:hAnsi="Arial"/>
              </w:rPr>
              <w:t>Finish Date</w:t>
            </w:r>
          </w:p>
        </w:tc>
      </w:tr>
      <w:tr w:rsidR="000F65D3" w:rsidRPr="005C3502" w:rsidTr="006100E8">
        <w:trPr>
          <w:trHeight w:val="509"/>
          <w:jc w:val="center"/>
        </w:trPr>
        <w:tc>
          <w:tcPr>
            <w:tcW w:w="1400" w:type="dxa"/>
            <w:hideMark/>
          </w:tcPr>
          <w:p w:rsidR="000F65D3" w:rsidRPr="00473D5C" w:rsidRDefault="000F65D3" w:rsidP="00473D5C">
            <w:pPr>
              <w:pStyle w:val="BodyText"/>
              <w:rPr>
                <w:color w:val="000000" w:themeColor="text1"/>
                <w:sz w:val="22"/>
              </w:rPr>
            </w:pPr>
            <w:r w:rsidRPr="00473D5C">
              <w:rPr>
                <w:color w:val="000000" w:themeColor="text1"/>
                <w:sz w:val="22"/>
              </w:rPr>
              <w:t xml:space="preserve">Sprint </w:t>
            </w:r>
            <w:r w:rsidR="006100E8">
              <w:rPr>
                <w:color w:val="000000" w:themeColor="text1"/>
                <w:sz w:val="22"/>
              </w:rPr>
              <w:t>9</w:t>
            </w:r>
          </w:p>
        </w:tc>
        <w:tc>
          <w:tcPr>
            <w:tcW w:w="1620" w:type="dxa"/>
          </w:tcPr>
          <w:p w:rsidR="000F65D3" w:rsidRPr="00473D5C" w:rsidRDefault="006100E8" w:rsidP="006100E8">
            <w:pPr>
              <w:pStyle w:val="BodyText"/>
              <w:rPr>
                <w:color w:val="000000" w:themeColor="text1"/>
                <w:sz w:val="22"/>
              </w:rPr>
            </w:pPr>
            <w:r>
              <w:rPr>
                <w:color w:val="000000" w:themeColor="text1"/>
                <w:sz w:val="22"/>
              </w:rPr>
              <w:t>12/20/17</w:t>
            </w:r>
          </w:p>
        </w:tc>
        <w:tc>
          <w:tcPr>
            <w:tcW w:w="1505" w:type="dxa"/>
          </w:tcPr>
          <w:p w:rsidR="000F65D3" w:rsidRPr="00473D5C" w:rsidRDefault="006100E8" w:rsidP="006100E8">
            <w:pPr>
              <w:pStyle w:val="BodyText"/>
              <w:rPr>
                <w:color w:val="000000" w:themeColor="text1"/>
                <w:sz w:val="22"/>
              </w:rPr>
            </w:pPr>
            <w:r>
              <w:rPr>
                <w:color w:val="000000" w:themeColor="text1"/>
                <w:sz w:val="22"/>
              </w:rPr>
              <w:t>1/2</w:t>
            </w:r>
            <w:r w:rsidR="002257E0">
              <w:rPr>
                <w:color w:val="000000" w:themeColor="text1"/>
                <w:sz w:val="22"/>
              </w:rPr>
              <w:t>/1</w:t>
            </w:r>
            <w:r>
              <w:rPr>
                <w:color w:val="000000" w:themeColor="text1"/>
                <w:sz w:val="22"/>
              </w:rPr>
              <w:t>8</w:t>
            </w:r>
          </w:p>
        </w:tc>
      </w:tr>
      <w:tr w:rsidR="000F65D3" w:rsidRPr="005C3502" w:rsidTr="006100E8">
        <w:trPr>
          <w:trHeight w:val="509"/>
          <w:jc w:val="center"/>
        </w:trPr>
        <w:tc>
          <w:tcPr>
            <w:tcW w:w="1400" w:type="dxa"/>
            <w:hideMark/>
          </w:tcPr>
          <w:p w:rsidR="000F65D3" w:rsidRPr="00473D5C" w:rsidRDefault="000F65D3" w:rsidP="00473D5C">
            <w:pPr>
              <w:pStyle w:val="BodyText"/>
              <w:rPr>
                <w:color w:val="000000" w:themeColor="text1"/>
                <w:sz w:val="22"/>
              </w:rPr>
            </w:pPr>
            <w:r w:rsidRPr="00473D5C">
              <w:rPr>
                <w:color w:val="000000" w:themeColor="text1"/>
                <w:sz w:val="22"/>
              </w:rPr>
              <w:t xml:space="preserve">Sprint </w:t>
            </w:r>
            <w:r w:rsidR="006100E8">
              <w:rPr>
                <w:color w:val="000000" w:themeColor="text1"/>
                <w:sz w:val="22"/>
              </w:rPr>
              <w:t>10</w:t>
            </w:r>
          </w:p>
        </w:tc>
        <w:tc>
          <w:tcPr>
            <w:tcW w:w="1620" w:type="dxa"/>
          </w:tcPr>
          <w:p w:rsidR="000F65D3" w:rsidRPr="00473D5C" w:rsidRDefault="006100E8" w:rsidP="00800F02">
            <w:pPr>
              <w:pStyle w:val="BodyText"/>
              <w:rPr>
                <w:color w:val="000000" w:themeColor="text1"/>
                <w:sz w:val="22"/>
              </w:rPr>
            </w:pPr>
            <w:r>
              <w:rPr>
                <w:color w:val="000000" w:themeColor="text1"/>
                <w:sz w:val="22"/>
              </w:rPr>
              <w:t>1/3</w:t>
            </w:r>
            <w:r w:rsidR="002257E0">
              <w:rPr>
                <w:color w:val="000000" w:themeColor="text1"/>
                <w:sz w:val="22"/>
              </w:rPr>
              <w:t>/</w:t>
            </w:r>
            <w:r>
              <w:rPr>
                <w:color w:val="000000" w:themeColor="text1"/>
                <w:sz w:val="22"/>
              </w:rPr>
              <w:t>18</w:t>
            </w:r>
          </w:p>
        </w:tc>
        <w:tc>
          <w:tcPr>
            <w:tcW w:w="1505" w:type="dxa"/>
          </w:tcPr>
          <w:p w:rsidR="000F65D3" w:rsidRPr="00473D5C" w:rsidRDefault="006100E8" w:rsidP="006100E8">
            <w:pPr>
              <w:pStyle w:val="BodyText"/>
              <w:rPr>
                <w:color w:val="000000" w:themeColor="text1"/>
                <w:sz w:val="22"/>
              </w:rPr>
            </w:pPr>
            <w:r>
              <w:rPr>
                <w:color w:val="000000" w:themeColor="text1"/>
                <w:sz w:val="22"/>
              </w:rPr>
              <w:t>1/16/18</w:t>
            </w:r>
          </w:p>
        </w:tc>
      </w:tr>
      <w:tr w:rsidR="005647E7" w:rsidRPr="005C3502" w:rsidTr="006100E8">
        <w:trPr>
          <w:trHeight w:val="509"/>
          <w:jc w:val="center"/>
        </w:trPr>
        <w:tc>
          <w:tcPr>
            <w:tcW w:w="1400" w:type="dxa"/>
            <w:hideMark/>
          </w:tcPr>
          <w:p w:rsidR="005647E7" w:rsidRPr="00473D5C" w:rsidRDefault="005647E7" w:rsidP="005647E7">
            <w:pPr>
              <w:pStyle w:val="BodyText"/>
              <w:rPr>
                <w:color w:val="000000" w:themeColor="text1"/>
                <w:sz w:val="22"/>
              </w:rPr>
            </w:pPr>
            <w:r w:rsidRPr="00473D5C">
              <w:rPr>
                <w:color w:val="000000" w:themeColor="text1"/>
                <w:sz w:val="22"/>
              </w:rPr>
              <w:t xml:space="preserve">Sprint </w:t>
            </w:r>
            <w:r w:rsidR="006100E8">
              <w:rPr>
                <w:color w:val="000000" w:themeColor="text1"/>
                <w:sz w:val="22"/>
              </w:rPr>
              <w:t>11</w:t>
            </w:r>
          </w:p>
        </w:tc>
        <w:tc>
          <w:tcPr>
            <w:tcW w:w="1620" w:type="dxa"/>
          </w:tcPr>
          <w:p w:rsidR="005647E7" w:rsidRDefault="006100E8" w:rsidP="006100E8">
            <w:pPr>
              <w:pStyle w:val="BodyText"/>
              <w:tabs>
                <w:tab w:val="left" w:pos="1188"/>
              </w:tabs>
              <w:rPr>
                <w:color w:val="000000" w:themeColor="text1"/>
                <w:sz w:val="22"/>
              </w:rPr>
            </w:pPr>
            <w:r>
              <w:rPr>
                <w:color w:val="000000" w:themeColor="text1"/>
                <w:sz w:val="22"/>
              </w:rPr>
              <w:t>1/17/18</w:t>
            </w:r>
          </w:p>
        </w:tc>
        <w:tc>
          <w:tcPr>
            <w:tcW w:w="1505" w:type="dxa"/>
          </w:tcPr>
          <w:p w:rsidR="005647E7" w:rsidRDefault="006100E8" w:rsidP="006100E8">
            <w:pPr>
              <w:pStyle w:val="BodyText"/>
              <w:tabs>
                <w:tab w:val="left" w:pos="1188"/>
              </w:tabs>
              <w:rPr>
                <w:color w:val="000000" w:themeColor="text1"/>
                <w:sz w:val="22"/>
              </w:rPr>
            </w:pPr>
            <w:r>
              <w:rPr>
                <w:color w:val="000000" w:themeColor="text1"/>
                <w:sz w:val="22"/>
              </w:rPr>
              <w:t>1/30/18</w:t>
            </w:r>
          </w:p>
        </w:tc>
      </w:tr>
    </w:tbl>
    <w:p w:rsidR="00A83EB5" w:rsidRPr="005C3502" w:rsidRDefault="00A83EB5" w:rsidP="00473D5C">
      <w:pPr>
        <w:pStyle w:val="Heading1"/>
        <w:autoSpaceDE/>
        <w:autoSpaceDN/>
        <w:adjustRightInd/>
        <w:spacing w:before="240" w:after="240"/>
      </w:pPr>
      <w:bookmarkStart w:id="111" w:name="Column_Title_06"/>
      <w:bookmarkStart w:id="112" w:name="_Toc205632736"/>
      <w:bookmarkStart w:id="113" w:name="_Toc233599177"/>
      <w:bookmarkStart w:id="114" w:name="_Toc411256472"/>
      <w:bookmarkStart w:id="115" w:name="_Toc477206217"/>
      <w:bookmarkStart w:id="116" w:name="_Toc482877868"/>
      <w:bookmarkStart w:id="117" w:name="_Toc502730924"/>
      <w:bookmarkEnd w:id="111"/>
      <w:r w:rsidRPr="005C3502">
        <w:t>Test Environments</w:t>
      </w:r>
      <w:bookmarkEnd w:id="112"/>
      <w:bookmarkEnd w:id="113"/>
      <w:bookmarkEnd w:id="114"/>
      <w:bookmarkEnd w:id="115"/>
      <w:bookmarkEnd w:id="116"/>
      <w:bookmarkEnd w:id="117"/>
    </w:p>
    <w:p w:rsidR="004D5530" w:rsidRPr="005C3502" w:rsidRDefault="00A83EB5" w:rsidP="00473D5C">
      <w:pPr>
        <w:pStyle w:val="BodyText"/>
      </w:pPr>
      <w:r w:rsidRPr="005C3502">
        <w:t xml:space="preserve">A test environment </w:t>
      </w:r>
      <w:r w:rsidR="00EB2A9E">
        <w:t>contains</w:t>
      </w:r>
      <w:r w:rsidRPr="005C3502">
        <w:t xml:space="preserve"> hardware, instrumentation, simulators, software tools, and other support elements needed to conduct a test.</w:t>
      </w:r>
      <w:r w:rsidR="00A36A58" w:rsidRPr="005C3502">
        <w:t xml:space="preserve"> </w:t>
      </w:r>
      <w:r w:rsidR="004D5530" w:rsidRPr="005C3502">
        <w:rPr>
          <w:szCs w:val="24"/>
        </w:rPr>
        <w:t xml:space="preserve">All planned development and testing will occur in the DEV environment at the </w:t>
      </w:r>
      <w:r w:rsidR="00EB2A9E" w:rsidRPr="005C3502">
        <w:t>Office of Community Care (OCC)</w:t>
      </w:r>
      <w:r w:rsidR="004D5530" w:rsidRPr="005C3502">
        <w:rPr>
          <w:szCs w:val="24"/>
        </w:rPr>
        <w:t xml:space="preserve">. The </w:t>
      </w:r>
      <w:r w:rsidR="00E93A06">
        <w:rPr>
          <w:szCs w:val="24"/>
        </w:rPr>
        <w:t xml:space="preserve">Denver </w:t>
      </w:r>
      <w:r w:rsidR="00EB2A9E">
        <w:t>OCC</w:t>
      </w:r>
      <w:r w:rsidR="004D5530" w:rsidRPr="005C3502">
        <w:t xml:space="preserve"> will be responsible for configuring and maintaining the test environments. </w:t>
      </w:r>
    </w:p>
    <w:p w:rsidR="004D5530" w:rsidRPr="005C3502" w:rsidRDefault="004D5530" w:rsidP="00473D5C">
      <w:pPr>
        <w:pStyle w:val="BodyText"/>
        <w:rPr>
          <w:szCs w:val="24"/>
        </w:rPr>
      </w:pPr>
      <w:r w:rsidRPr="005C3502">
        <w:rPr>
          <w:szCs w:val="24"/>
        </w:rPr>
        <w:t xml:space="preserve">The </w:t>
      </w:r>
      <w:r w:rsidR="00D46A1D">
        <w:rPr>
          <w:szCs w:val="24"/>
        </w:rPr>
        <w:t>OCC</w:t>
      </w:r>
      <w:r w:rsidR="00CD7AC4">
        <w:rPr>
          <w:szCs w:val="24"/>
        </w:rPr>
        <w:t xml:space="preserve"> products/systems</w:t>
      </w:r>
      <w:r w:rsidRPr="005C3502">
        <w:rPr>
          <w:szCs w:val="24"/>
        </w:rPr>
        <w:t xml:space="preserve"> planned to be modified in this </w:t>
      </w:r>
      <w:r w:rsidR="00EB2A9E">
        <w:rPr>
          <w:szCs w:val="24"/>
        </w:rPr>
        <w:t>B</w:t>
      </w:r>
      <w:r w:rsidRPr="005C3502">
        <w:rPr>
          <w:szCs w:val="24"/>
        </w:rPr>
        <w:t>uild are:</w:t>
      </w:r>
    </w:p>
    <w:p w:rsidR="004D5530" w:rsidRPr="005C3502" w:rsidRDefault="004D5530" w:rsidP="00E7603F">
      <w:pPr>
        <w:pStyle w:val="BodyText"/>
        <w:numPr>
          <w:ilvl w:val="0"/>
          <w:numId w:val="25"/>
        </w:numPr>
        <w:rPr>
          <w:szCs w:val="24"/>
        </w:rPr>
      </w:pPr>
      <w:r w:rsidRPr="005C3502">
        <w:rPr>
          <w:szCs w:val="24"/>
        </w:rPr>
        <w:t>CP&amp;E</w:t>
      </w:r>
    </w:p>
    <w:p w:rsidR="008160F3" w:rsidRDefault="002D36B5" w:rsidP="00473D5C">
      <w:pPr>
        <w:pStyle w:val="Heading2"/>
        <w:keepNext/>
        <w:keepLines/>
        <w:ind w:left="907" w:hanging="907"/>
      </w:pPr>
      <w:r>
        <w:rPr>
          <w:szCs w:val="24"/>
        </w:rPr>
        <w:t xml:space="preserve"> </w:t>
      </w:r>
      <w:bookmarkStart w:id="118" w:name="_Toc205632738"/>
      <w:bookmarkStart w:id="119" w:name="_Toc233599179"/>
      <w:bookmarkStart w:id="120" w:name="_Toc411256474"/>
      <w:bookmarkStart w:id="121" w:name="_Toc482877869"/>
      <w:bookmarkStart w:id="122" w:name="_Toc502730925"/>
      <w:r w:rsidR="00A83EB5" w:rsidRPr="005C3502">
        <w:t xml:space="preserve">System </w:t>
      </w:r>
      <w:bookmarkEnd w:id="118"/>
      <w:bookmarkEnd w:id="119"/>
      <w:bookmarkEnd w:id="120"/>
      <w:r w:rsidR="004B6EEA" w:rsidRPr="005C3502">
        <w:t>Hardware</w:t>
      </w:r>
      <w:bookmarkEnd w:id="121"/>
      <w:bookmarkEnd w:id="122"/>
    </w:p>
    <w:p w:rsidR="00CA76F0" w:rsidRPr="00F83AF9" w:rsidRDefault="00CA76F0" w:rsidP="00473D5C">
      <w:pPr>
        <w:pStyle w:val="BodyText"/>
        <w:rPr>
          <w:sz w:val="20"/>
        </w:rPr>
      </w:pPr>
      <w:r w:rsidRPr="00F83AF9">
        <w:rPr>
          <w:iCs/>
          <w:kern w:val="32"/>
          <w:szCs w:val="28"/>
        </w:rPr>
        <w:t>N/A</w:t>
      </w:r>
    </w:p>
    <w:p w:rsidR="00A83EB5" w:rsidRPr="0034726E" w:rsidRDefault="004D16C5" w:rsidP="00473D5C">
      <w:pPr>
        <w:pStyle w:val="Heading2"/>
      </w:pPr>
      <w:bookmarkStart w:id="123" w:name="Column_Title_07"/>
      <w:bookmarkStart w:id="124" w:name="_Toc205632739"/>
      <w:bookmarkStart w:id="125" w:name="_Toc233599180"/>
      <w:bookmarkStart w:id="126" w:name="_Toc411256475"/>
      <w:bookmarkStart w:id="127" w:name="_Toc477206219"/>
      <w:bookmarkStart w:id="128" w:name="_Toc482877870"/>
      <w:bookmarkStart w:id="129" w:name="_Toc502730926"/>
      <w:bookmarkEnd w:id="123"/>
      <w:r w:rsidRPr="0034726E">
        <w:t xml:space="preserve">System Software </w:t>
      </w:r>
      <w:r w:rsidR="00A83EB5" w:rsidRPr="0034726E">
        <w:t>in the Test Environments</w:t>
      </w:r>
      <w:bookmarkEnd w:id="124"/>
      <w:bookmarkEnd w:id="125"/>
      <w:bookmarkEnd w:id="126"/>
      <w:bookmarkEnd w:id="127"/>
      <w:bookmarkEnd w:id="128"/>
      <w:bookmarkEnd w:id="129"/>
    </w:p>
    <w:p w:rsidR="00E478D7" w:rsidRPr="0034726E" w:rsidRDefault="00E478D7" w:rsidP="00473D5C">
      <w:pPr>
        <w:pStyle w:val="BodyText"/>
      </w:pPr>
      <w:r>
        <w:fldChar w:fldCharType="begin"/>
      </w:r>
      <w:r>
        <w:instrText xml:space="preserve"> REF  _Ref205275328 \h  \* MERGEFORMAT </w:instrText>
      </w:r>
      <w:r>
        <w:fldChar w:fldCharType="separate"/>
      </w:r>
    </w:p>
    <w:p w:rsidR="0022525E" w:rsidRPr="0034726E" w:rsidRDefault="00E478D7" w:rsidP="00473D5C">
      <w:pPr>
        <w:pStyle w:val="BodyText"/>
      </w:pPr>
      <w:r w:rsidRPr="0034726E">
        <w:lastRenderedPageBreak/>
        <w:t xml:space="preserve">Table </w:t>
      </w:r>
      <w:r>
        <w:fldChar w:fldCharType="end"/>
      </w:r>
      <w:r>
        <w:t>6</w:t>
      </w:r>
      <w:r w:rsidR="00A83EB5" w:rsidRPr="0034726E">
        <w:t xml:space="preserve"> describes the base software elements that are required in the test environment for this </w:t>
      </w:r>
      <w:r w:rsidR="00A91DD1" w:rsidRPr="0034726E">
        <w:t>Build</w:t>
      </w:r>
      <w:r w:rsidR="00A83EB5" w:rsidRPr="0034726E">
        <w:t xml:space="preserve"> Test Plan.</w:t>
      </w:r>
      <w:bookmarkStart w:id="130" w:name="_Ref205275328"/>
    </w:p>
    <w:p w:rsidR="00A83EB5" w:rsidRPr="005C3502" w:rsidRDefault="00A83EB5" w:rsidP="006C1F82">
      <w:pPr>
        <w:pStyle w:val="Caption"/>
      </w:pPr>
      <w:r w:rsidRPr="0034726E">
        <w:t xml:space="preserve">Table </w:t>
      </w:r>
      <w:bookmarkEnd w:id="130"/>
      <w:r w:rsidR="00E478D7">
        <w:t>6</w:t>
      </w:r>
      <w:r w:rsidRPr="0034726E">
        <w:t>: Software</w:t>
      </w:r>
      <w:r w:rsidRPr="005C3502">
        <w:t xml:space="preserve"> Elements</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29" w:type="dxa"/>
          <w:left w:w="115" w:type="dxa"/>
          <w:bottom w:w="29" w:type="dxa"/>
          <w:right w:w="115" w:type="dxa"/>
        </w:tblCellMar>
        <w:tblLook w:val="00A0" w:firstRow="1" w:lastRow="0" w:firstColumn="1" w:lastColumn="0" w:noHBand="0" w:noVBand="0"/>
        <w:tblDescription w:val="Software Elements, listing the element name, version, and type (and other notes), showing examples"/>
      </w:tblPr>
      <w:tblGrid>
        <w:gridCol w:w="4057"/>
        <w:gridCol w:w="2121"/>
        <w:gridCol w:w="3412"/>
      </w:tblGrid>
      <w:tr w:rsidR="00A83EB5" w:rsidRPr="005C3502" w:rsidTr="001C6E4C">
        <w:trPr>
          <w:cantSplit/>
          <w:tblHeader/>
        </w:trPr>
        <w:tc>
          <w:tcPr>
            <w:tcW w:w="2115" w:type="pct"/>
            <w:shd w:val="clear" w:color="auto" w:fill="F2F2F2" w:themeFill="background1" w:themeFillShade="F2"/>
          </w:tcPr>
          <w:p w:rsidR="00A83EB5" w:rsidRPr="00473D5C" w:rsidRDefault="00A83EB5" w:rsidP="00473D5C">
            <w:pPr>
              <w:pStyle w:val="TableHeading"/>
              <w:rPr>
                <w:rFonts w:ascii="Arial" w:hAnsi="Arial"/>
              </w:rPr>
            </w:pPr>
            <w:bookmarkStart w:id="131" w:name="Column_Title_08"/>
            <w:bookmarkEnd w:id="131"/>
            <w:r w:rsidRPr="00473D5C">
              <w:rPr>
                <w:rFonts w:ascii="Arial" w:hAnsi="Arial"/>
              </w:rPr>
              <w:t>Software Element Name</w:t>
            </w:r>
          </w:p>
        </w:tc>
        <w:tc>
          <w:tcPr>
            <w:tcW w:w="1106" w:type="pct"/>
            <w:shd w:val="clear" w:color="auto" w:fill="F2F2F2" w:themeFill="background1" w:themeFillShade="F2"/>
          </w:tcPr>
          <w:p w:rsidR="00A83EB5" w:rsidRPr="00473D5C" w:rsidRDefault="00A83EB5" w:rsidP="00473D5C">
            <w:pPr>
              <w:pStyle w:val="TableHeading"/>
              <w:rPr>
                <w:rFonts w:ascii="Arial" w:hAnsi="Arial"/>
              </w:rPr>
            </w:pPr>
            <w:r w:rsidRPr="00473D5C">
              <w:rPr>
                <w:rFonts w:ascii="Arial" w:hAnsi="Arial"/>
              </w:rPr>
              <w:t>Version</w:t>
            </w:r>
          </w:p>
        </w:tc>
        <w:tc>
          <w:tcPr>
            <w:tcW w:w="1779" w:type="pct"/>
            <w:shd w:val="clear" w:color="auto" w:fill="F2F2F2" w:themeFill="background1" w:themeFillShade="F2"/>
          </w:tcPr>
          <w:p w:rsidR="00A83EB5" w:rsidRPr="00473D5C" w:rsidRDefault="00A83EB5" w:rsidP="00473D5C">
            <w:pPr>
              <w:pStyle w:val="TableHeading"/>
              <w:rPr>
                <w:rFonts w:ascii="Arial" w:hAnsi="Arial"/>
              </w:rPr>
            </w:pPr>
            <w:r w:rsidRPr="00473D5C">
              <w:rPr>
                <w:rFonts w:ascii="Arial" w:hAnsi="Arial"/>
              </w:rPr>
              <w:t>Type and Other Notes</w:t>
            </w:r>
          </w:p>
        </w:tc>
      </w:tr>
      <w:tr w:rsidR="00A83EB5" w:rsidRPr="005C3502" w:rsidTr="001C6E4C">
        <w:trPr>
          <w:cantSplit/>
        </w:trPr>
        <w:tc>
          <w:tcPr>
            <w:tcW w:w="2115" w:type="pct"/>
          </w:tcPr>
          <w:p w:rsidR="00A83EB5" w:rsidRPr="00473D5C" w:rsidRDefault="00CA76F0" w:rsidP="00473D5C">
            <w:pPr>
              <w:pStyle w:val="TableText"/>
              <w:rPr>
                <w:rFonts w:ascii="Times New Roman" w:hAnsi="Times New Roman" w:cs="Times New Roman"/>
                <w:color w:val="000000" w:themeColor="text1"/>
              </w:rPr>
            </w:pPr>
            <w:r w:rsidRPr="00473D5C">
              <w:rPr>
                <w:rFonts w:ascii="Times New Roman" w:hAnsi="Times New Roman" w:cs="Times New Roman"/>
                <w:color w:val="000000" w:themeColor="text1"/>
              </w:rPr>
              <w:t xml:space="preserve">CP&amp;E </w:t>
            </w:r>
            <w:r w:rsidR="00DB4D07" w:rsidRPr="00473D5C">
              <w:rPr>
                <w:rFonts w:ascii="Times New Roman" w:hAnsi="Times New Roman" w:cs="Times New Roman"/>
                <w:color w:val="000000" w:themeColor="text1"/>
              </w:rPr>
              <w:t>D</w:t>
            </w:r>
            <w:r w:rsidRPr="00473D5C">
              <w:rPr>
                <w:rFonts w:ascii="Times New Roman" w:hAnsi="Times New Roman" w:cs="Times New Roman"/>
                <w:color w:val="000000" w:themeColor="text1"/>
              </w:rPr>
              <w:t>EV</w:t>
            </w:r>
            <w:r w:rsidR="00DB4D07" w:rsidRPr="00473D5C">
              <w:rPr>
                <w:rFonts w:ascii="Times New Roman" w:hAnsi="Times New Roman" w:cs="Times New Roman"/>
                <w:color w:val="000000" w:themeColor="text1"/>
              </w:rPr>
              <w:t xml:space="preserve"> namespace</w:t>
            </w:r>
          </w:p>
        </w:tc>
        <w:tc>
          <w:tcPr>
            <w:tcW w:w="1106" w:type="pct"/>
          </w:tcPr>
          <w:p w:rsidR="00A83EB5" w:rsidRPr="00473D5C" w:rsidRDefault="00A83EB5" w:rsidP="00473D5C">
            <w:pPr>
              <w:pStyle w:val="TableText"/>
              <w:rPr>
                <w:rFonts w:ascii="Times New Roman" w:hAnsi="Times New Roman" w:cs="Times New Roman"/>
                <w:color w:val="000000" w:themeColor="text1"/>
              </w:rPr>
            </w:pPr>
          </w:p>
        </w:tc>
        <w:tc>
          <w:tcPr>
            <w:tcW w:w="1779" w:type="pct"/>
          </w:tcPr>
          <w:p w:rsidR="00A83EB5" w:rsidRPr="00473D5C" w:rsidRDefault="00A83EB5" w:rsidP="00473D5C">
            <w:pPr>
              <w:pStyle w:val="TableText"/>
              <w:rPr>
                <w:rFonts w:ascii="Times New Roman" w:hAnsi="Times New Roman" w:cs="Times New Roman"/>
                <w:color w:val="000000" w:themeColor="text1"/>
              </w:rPr>
            </w:pPr>
          </w:p>
        </w:tc>
      </w:tr>
    </w:tbl>
    <w:p w:rsidR="00C30912" w:rsidRPr="005C3502" w:rsidRDefault="00C30912" w:rsidP="00473D5C">
      <w:pPr>
        <w:pStyle w:val="Heading1"/>
        <w:autoSpaceDE/>
        <w:autoSpaceDN/>
        <w:adjustRightInd/>
        <w:spacing w:before="240" w:after="240"/>
      </w:pPr>
      <w:bookmarkStart w:id="132" w:name="Column_Title_09"/>
      <w:bookmarkStart w:id="133" w:name="_Toc482877871"/>
      <w:bookmarkStart w:id="134" w:name="_Toc502730927"/>
      <w:bookmarkStart w:id="135" w:name="_Toc205632741"/>
      <w:bookmarkStart w:id="136" w:name="_Toc233599182"/>
      <w:bookmarkStart w:id="137" w:name="_Toc477206221"/>
      <w:bookmarkEnd w:id="132"/>
      <w:r w:rsidRPr="005C3502">
        <w:t>Dependencies</w:t>
      </w:r>
      <w:bookmarkEnd w:id="133"/>
      <w:bookmarkEnd w:id="134"/>
    </w:p>
    <w:p w:rsidR="00C30912" w:rsidRPr="005C3502" w:rsidRDefault="00C30912" w:rsidP="00473D5C">
      <w:pPr>
        <w:pStyle w:val="BodyText"/>
        <w:rPr>
          <w:szCs w:val="24"/>
        </w:rPr>
      </w:pPr>
      <w:r w:rsidRPr="005C3502">
        <w:rPr>
          <w:szCs w:val="24"/>
        </w:rPr>
        <w:t>The following dependencies and constraints must be considered to successfully execute this Build:</w:t>
      </w:r>
    </w:p>
    <w:p w:rsidR="00C30912" w:rsidRPr="005C3502" w:rsidRDefault="001D0683" w:rsidP="00E7603F">
      <w:pPr>
        <w:pStyle w:val="BodyText"/>
        <w:numPr>
          <w:ilvl w:val="0"/>
          <w:numId w:val="25"/>
        </w:numPr>
        <w:rPr>
          <w:szCs w:val="24"/>
        </w:rPr>
      </w:pPr>
      <w:r>
        <w:rPr>
          <w:szCs w:val="24"/>
        </w:rPr>
        <w:t xml:space="preserve">The </w:t>
      </w:r>
      <w:r w:rsidRPr="00EA7DEC">
        <w:rPr>
          <w:szCs w:val="24"/>
        </w:rPr>
        <w:t>Enterprise Program Management Office (</w:t>
      </w:r>
      <w:r w:rsidR="00C30912" w:rsidRPr="005C3502">
        <w:rPr>
          <w:szCs w:val="24"/>
        </w:rPr>
        <w:t>EPMO</w:t>
      </w:r>
      <w:r>
        <w:rPr>
          <w:szCs w:val="24"/>
        </w:rPr>
        <w:t>)</w:t>
      </w:r>
      <w:r w:rsidR="00C30912" w:rsidRPr="005C3502">
        <w:rPr>
          <w:szCs w:val="24"/>
        </w:rPr>
        <w:t xml:space="preserve"> IT development resources are required to answer specific technical questions</w:t>
      </w:r>
    </w:p>
    <w:p w:rsidR="00C30912" w:rsidRPr="005C3502" w:rsidRDefault="00C30912" w:rsidP="00E7603F">
      <w:pPr>
        <w:pStyle w:val="BodyText"/>
        <w:numPr>
          <w:ilvl w:val="0"/>
          <w:numId w:val="25"/>
        </w:numPr>
        <w:rPr>
          <w:szCs w:val="24"/>
        </w:rPr>
      </w:pPr>
      <w:r w:rsidRPr="005C3502">
        <w:rPr>
          <w:szCs w:val="24"/>
        </w:rPr>
        <w:t>OCC business resources are required to answer specific business process and procedure questions</w:t>
      </w:r>
    </w:p>
    <w:p w:rsidR="004710EC" w:rsidRPr="00340202" w:rsidRDefault="004710EC" w:rsidP="00E7603F">
      <w:pPr>
        <w:pStyle w:val="BodyText"/>
        <w:numPr>
          <w:ilvl w:val="0"/>
          <w:numId w:val="25"/>
        </w:numPr>
        <w:rPr>
          <w:szCs w:val="24"/>
        </w:rPr>
      </w:pPr>
      <w:r w:rsidRPr="00340202">
        <w:rPr>
          <w:szCs w:val="24"/>
        </w:rPr>
        <w:t>Coordination of code deployment with</w:t>
      </w:r>
      <w:r w:rsidR="002D36B5" w:rsidRPr="00340202">
        <w:rPr>
          <w:szCs w:val="24"/>
        </w:rPr>
        <w:t xml:space="preserve"> the Denver</w:t>
      </w:r>
      <w:r w:rsidRPr="00340202">
        <w:rPr>
          <w:szCs w:val="24"/>
        </w:rPr>
        <w:t xml:space="preserve"> OCC</w:t>
      </w:r>
    </w:p>
    <w:p w:rsidR="00351FCA" w:rsidRPr="00351FCA" w:rsidRDefault="00351FCA" w:rsidP="00E7603F">
      <w:pPr>
        <w:pStyle w:val="BodyText"/>
        <w:numPr>
          <w:ilvl w:val="0"/>
          <w:numId w:val="25"/>
        </w:numPr>
        <w:spacing w:before="240" w:after="240"/>
        <w:rPr>
          <w:szCs w:val="24"/>
        </w:rPr>
      </w:pPr>
      <w:bookmarkStart w:id="138" w:name="_Toc482877872"/>
      <w:r w:rsidRPr="00351FCA">
        <w:rPr>
          <w:szCs w:val="24"/>
        </w:rPr>
        <w:t xml:space="preserve">HAC resource will be required to answer specific technical questions regarding development, testing and implementation issues. </w:t>
      </w:r>
    </w:p>
    <w:p w:rsidR="00351FCA" w:rsidRDefault="00351FCA" w:rsidP="00E7603F">
      <w:pPr>
        <w:pStyle w:val="BodyText"/>
        <w:numPr>
          <w:ilvl w:val="0"/>
          <w:numId w:val="25"/>
        </w:numPr>
        <w:rPr>
          <w:szCs w:val="24"/>
        </w:rPr>
      </w:pPr>
      <w:r w:rsidRPr="00351FCA">
        <w:rPr>
          <w:szCs w:val="24"/>
        </w:rPr>
        <w:t xml:space="preserve">QA and UFT/UAT testing is dependent upon HAC QA resource availability and </w:t>
      </w:r>
      <w:r w:rsidRPr="00340202">
        <w:rPr>
          <w:szCs w:val="24"/>
        </w:rPr>
        <w:t>required prior to deployment into production</w:t>
      </w:r>
    </w:p>
    <w:p w:rsidR="00CB6331" w:rsidRPr="00351FCA" w:rsidRDefault="00CB6331" w:rsidP="00CB6331">
      <w:pPr>
        <w:pStyle w:val="BodyText"/>
        <w:ind w:left="720"/>
        <w:rPr>
          <w:szCs w:val="24"/>
        </w:rPr>
      </w:pPr>
    </w:p>
    <w:p w:rsidR="00DF3A00" w:rsidRPr="005C3502" w:rsidRDefault="00A83EB5" w:rsidP="00473D5C">
      <w:pPr>
        <w:pStyle w:val="Heading1"/>
        <w:autoSpaceDE/>
        <w:autoSpaceDN/>
        <w:adjustRightInd/>
        <w:spacing w:before="240" w:after="240"/>
      </w:pPr>
      <w:bookmarkStart w:id="139" w:name="_Toc502730928"/>
      <w:r w:rsidRPr="005C3502">
        <w:t>Risks and Constraints</w:t>
      </w:r>
      <w:bookmarkEnd w:id="135"/>
      <w:bookmarkEnd w:id="136"/>
      <w:bookmarkEnd w:id="137"/>
      <w:bookmarkEnd w:id="138"/>
      <w:bookmarkEnd w:id="139"/>
    </w:p>
    <w:p w:rsidR="00A83EB5" w:rsidRPr="005C3502" w:rsidRDefault="003977D4" w:rsidP="00473D5C">
      <w:pPr>
        <w:pStyle w:val="BodyText"/>
      </w:pPr>
      <w:r w:rsidRPr="005C3502">
        <w:t xml:space="preserve">The </w:t>
      </w:r>
      <w:r w:rsidR="004C2093">
        <w:t>t</w:t>
      </w:r>
      <w:r w:rsidR="004C2093" w:rsidRPr="005C3502">
        <w:t xml:space="preserve">est </w:t>
      </w:r>
      <w:r w:rsidR="004C2093">
        <w:t>p</w:t>
      </w:r>
      <w:r w:rsidR="004C2093" w:rsidRPr="005C3502">
        <w:t xml:space="preserve">reparation </w:t>
      </w:r>
      <w:r w:rsidRPr="005C3502">
        <w:t xml:space="preserve">process requires the performance of a risk assessment for test execution. </w:t>
      </w:r>
      <w:r w:rsidR="00A83EB5" w:rsidRPr="005C3502">
        <w:t xml:space="preserve">Risks associated with the testing project are potential problems/events that may cause damage to the software, systems, patient, personnel, operating systems, schedule, scope, budget or resources. The risks outlined here may impact scope and schedule, necessitating a deviation from this </w:t>
      </w:r>
      <w:r w:rsidR="00A91DD1" w:rsidRPr="005C3502">
        <w:t>Build</w:t>
      </w:r>
      <w:r w:rsidR="00A83EB5" w:rsidRPr="005C3502">
        <w:t xml:space="preserve"> Test Plan.</w:t>
      </w:r>
    </w:p>
    <w:p w:rsidR="00CC4504" w:rsidRPr="005C3502" w:rsidRDefault="00CC4504" w:rsidP="00473D5C">
      <w:pPr>
        <w:pStyle w:val="TableText"/>
      </w:pPr>
    </w:p>
    <w:tbl>
      <w:tblPr>
        <w:tblpPr w:leftFromText="180" w:rightFromText="180" w:vertAnchor="text" w:tblpXSpec="center" w:tblpY="1"/>
        <w:tblOverlap w:val="never"/>
        <w:tblW w:w="963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960"/>
        <w:gridCol w:w="3521"/>
        <w:gridCol w:w="3149"/>
      </w:tblGrid>
      <w:tr w:rsidR="00CC4504" w:rsidRPr="005C3502" w:rsidTr="006C1F82">
        <w:trPr>
          <w:tblHeader/>
        </w:trPr>
        <w:tc>
          <w:tcPr>
            <w:tcW w:w="2960" w:type="dxa"/>
            <w:shd w:val="clear" w:color="auto" w:fill="F2F2F2" w:themeFill="background1" w:themeFillShade="F2"/>
          </w:tcPr>
          <w:p w:rsidR="00CC4504" w:rsidRPr="00473D5C" w:rsidRDefault="00CC4504" w:rsidP="00473D5C">
            <w:pPr>
              <w:pStyle w:val="TableHeading"/>
              <w:rPr>
                <w:rFonts w:ascii="Arial" w:eastAsia="Arial Unicode MS" w:hAnsi="Arial"/>
              </w:rPr>
            </w:pPr>
            <w:r w:rsidRPr="00473D5C">
              <w:rPr>
                <w:rFonts w:ascii="Arial" w:hAnsi="Arial"/>
                <w:lang w:val="en-NZ"/>
              </w:rPr>
              <w:t>Risk Description</w:t>
            </w:r>
          </w:p>
        </w:tc>
        <w:tc>
          <w:tcPr>
            <w:tcW w:w="3521" w:type="dxa"/>
            <w:shd w:val="clear" w:color="auto" w:fill="F2F2F2" w:themeFill="background1" w:themeFillShade="F2"/>
          </w:tcPr>
          <w:p w:rsidR="00CC4504" w:rsidRPr="00473D5C" w:rsidRDefault="00CC4504" w:rsidP="00473D5C">
            <w:pPr>
              <w:pStyle w:val="TableHeading"/>
              <w:rPr>
                <w:rFonts w:ascii="Arial" w:eastAsia="Arial Unicode MS" w:hAnsi="Arial"/>
              </w:rPr>
            </w:pPr>
            <w:r w:rsidRPr="00473D5C">
              <w:rPr>
                <w:rFonts w:ascii="Arial" w:hAnsi="Arial"/>
                <w:lang w:val="en-NZ"/>
              </w:rPr>
              <w:t>Potential Impact of Risk Realization</w:t>
            </w:r>
          </w:p>
        </w:tc>
        <w:tc>
          <w:tcPr>
            <w:tcW w:w="3149" w:type="dxa"/>
            <w:shd w:val="clear" w:color="auto" w:fill="F2F2F2" w:themeFill="background1" w:themeFillShade="F2"/>
          </w:tcPr>
          <w:p w:rsidR="00CC4504" w:rsidRPr="00473D5C" w:rsidRDefault="00CC4504" w:rsidP="00473D5C">
            <w:pPr>
              <w:pStyle w:val="TableHeading"/>
              <w:rPr>
                <w:rFonts w:ascii="Arial" w:eastAsia="Arial Unicode MS" w:hAnsi="Arial"/>
              </w:rPr>
            </w:pPr>
            <w:r w:rsidRPr="00473D5C">
              <w:rPr>
                <w:rFonts w:ascii="Arial" w:hAnsi="Arial"/>
                <w:lang w:val="en-NZ"/>
              </w:rPr>
              <w:t>Strategy - avoid, accept or mitigate</w:t>
            </w:r>
          </w:p>
        </w:tc>
      </w:tr>
      <w:tr w:rsidR="00CC4504" w:rsidRPr="005C3502" w:rsidTr="006C1F82">
        <w:tc>
          <w:tcPr>
            <w:tcW w:w="2960" w:type="dxa"/>
          </w:tcPr>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Integrated environment and/or component, including the associated network connectivity, are unavailable</w:t>
            </w:r>
          </w:p>
        </w:tc>
        <w:tc>
          <w:tcPr>
            <w:tcW w:w="3521" w:type="dxa"/>
          </w:tcPr>
          <w:p w:rsidR="00CC4504" w:rsidRPr="00473D5C" w:rsidRDefault="00EB2A9E"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Impacts</w:t>
            </w:r>
            <w:r w:rsidR="00CC4504" w:rsidRPr="00473D5C">
              <w:rPr>
                <w:rFonts w:ascii="Times New Roman" w:hAnsi="Times New Roman" w:cs="Times New Roman"/>
                <w:iCs/>
                <w:color w:val="000000" w:themeColor="text1"/>
              </w:rPr>
              <w:t xml:space="preserve"> the SQA Team’s ability to complete their scheduled testing within the timeframe allocated.</w:t>
            </w:r>
          </w:p>
        </w:tc>
        <w:tc>
          <w:tcPr>
            <w:tcW w:w="3149" w:type="dxa"/>
          </w:tcPr>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Mitigate:</w:t>
            </w:r>
          </w:p>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Adjust test/work schedules; work with external groups to avoid outages</w:t>
            </w:r>
          </w:p>
        </w:tc>
      </w:tr>
      <w:tr w:rsidR="00CC4504" w:rsidRPr="005C3502" w:rsidTr="006C1F82">
        <w:tc>
          <w:tcPr>
            <w:tcW w:w="2960" w:type="dxa"/>
          </w:tcPr>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 xml:space="preserve">If the external systems experience an outage, or </w:t>
            </w:r>
            <w:r w:rsidR="00BA1C79" w:rsidRPr="00473D5C">
              <w:rPr>
                <w:rFonts w:ascii="Times New Roman" w:hAnsi="Times New Roman" w:cs="Times New Roman"/>
                <w:iCs/>
                <w:color w:val="000000" w:themeColor="text1"/>
              </w:rPr>
              <w:t xml:space="preserve">perform any un-planned </w:t>
            </w:r>
            <w:r w:rsidR="00BA1C79" w:rsidRPr="00473D5C">
              <w:rPr>
                <w:rFonts w:ascii="Times New Roman" w:hAnsi="Times New Roman" w:cs="Times New Roman"/>
                <w:iCs/>
                <w:color w:val="000000" w:themeColor="text1"/>
              </w:rPr>
              <w:lastRenderedPageBreak/>
              <w:t>refreshes</w:t>
            </w:r>
          </w:p>
        </w:tc>
        <w:tc>
          <w:tcPr>
            <w:tcW w:w="3521" w:type="dxa"/>
          </w:tcPr>
          <w:p w:rsidR="00CC4504" w:rsidRPr="00473D5C" w:rsidRDefault="00EB2A9E"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lastRenderedPageBreak/>
              <w:t>Impacts</w:t>
            </w:r>
            <w:r w:rsidR="00CC4504" w:rsidRPr="00473D5C">
              <w:rPr>
                <w:rFonts w:ascii="Times New Roman" w:hAnsi="Times New Roman" w:cs="Times New Roman"/>
                <w:iCs/>
                <w:color w:val="000000" w:themeColor="text1"/>
              </w:rPr>
              <w:t xml:space="preserve"> the SQA schedule</w:t>
            </w:r>
          </w:p>
        </w:tc>
        <w:tc>
          <w:tcPr>
            <w:tcW w:w="3149" w:type="dxa"/>
          </w:tcPr>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Mitigate:</w:t>
            </w:r>
          </w:p>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 xml:space="preserve">Work closely with external systems to ensure these refreshes </w:t>
            </w:r>
            <w:r w:rsidRPr="00473D5C">
              <w:rPr>
                <w:rFonts w:ascii="Times New Roman" w:hAnsi="Times New Roman" w:cs="Times New Roman"/>
                <w:iCs/>
                <w:color w:val="000000" w:themeColor="text1"/>
              </w:rPr>
              <w:lastRenderedPageBreak/>
              <w:t>or outages are coordinated within the schedule</w:t>
            </w:r>
          </w:p>
        </w:tc>
      </w:tr>
      <w:tr w:rsidR="00CC4504" w:rsidRPr="005C3502" w:rsidTr="006C1F82">
        <w:tc>
          <w:tcPr>
            <w:tcW w:w="2960" w:type="dxa"/>
          </w:tcPr>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lastRenderedPageBreak/>
              <w:t>Requirements delivery late</w:t>
            </w:r>
          </w:p>
        </w:tc>
        <w:tc>
          <w:tcPr>
            <w:tcW w:w="3521" w:type="dxa"/>
          </w:tcPr>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Risk to the schedule due to late start by development</w:t>
            </w:r>
          </w:p>
        </w:tc>
        <w:tc>
          <w:tcPr>
            <w:tcW w:w="3149" w:type="dxa"/>
          </w:tcPr>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Mitigate:</w:t>
            </w:r>
          </w:p>
          <w:p w:rsidR="00CC4504" w:rsidRPr="00473D5C" w:rsidRDefault="00472727"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Adjust test schedule; c</w:t>
            </w:r>
            <w:r w:rsidR="00CC4504" w:rsidRPr="00473D5C">
              <w:rPr>
                <w:rFonts w:ascii="Times New Roman" w:hAnsi="Times New Roman" w:cs="Times New Roman"/>
                <w:iCs/>
                <w:color w:val="000000" w:themeColor="text1"/>
              </w:rPr>
              <w:t>ompress testing activities; request schedule variance</w:t>
            </w:r>
          </w:p>
        </w:tc>
      </w:tr>
      <w:tr w:rsidR="00CC4504" w:rsidRPr="005C3502" w:rsidTr="006C1F82">
        <w:tc>
          <w:tcPr>
            <w:tcW w:w="2960" w:type="dxa"/>
          </w:tcPr>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 xml:space="preserve">Stakeholder non-compliance </w:t>
            </w:r>
            <w:r w:rsidR="00BA1C79" w:rsidRPr="00473D5C">
              <w:rPr>
                <w:rFonts w:ascii="Times New Roman" w:hAnsi="Times New Roman" w:cs="Times New Roman"/>
                <w:iCs/>
                <w:color w:val="000000" w:themeColor="text1"/>
              </w:rPr>
              <w:t xml:space="preserve">(delays </w:t>
            </w:r>
            <w:r w:rsidR="00BE51BA" w:rsidRPr="00473D5C">
              <w:rPr>
                <w:rFonts w:ascii="Times New Roman" w:hAnsi="Times New Roman" w:cs="Times New Roman"/>
                <w:iCs/>
                <w:color w:val="000000" w:themeColor="text1"/>
              </w:rPr>
              <w:t>in sign</w:t>
            </w:r>
            <w:r w:rsidRPr="00473D5C">
              <w:rPr>
                <w:rFonts w:ascii="Times New Roman" w:hAnsi="Times New Roman" w:cs="Times New Roman"/>
                <w:iCs/>
                <w:color w:val="000000" w:themeColor="text1"/>
              </w:rPr>
              <w:t>-off)</w:t>
            </w:r>
          </w:p>
        </w:tc>
        <w:tc>
          <w:tcPr>
            <w:tcW w:w="3521" w:type="dxa"/>
          </w:tcPr>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Risk to the final delivery date due to delays in Field Test completion or approval to release</w:t>
            </w:r>
          </w:p>
        </w:tc>
        <w:tc>
          <w:tcPr>
            <w:tcW w:w="3149" w:type="dxa"/>
          </w:tcPr>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Mitigate:</w:t>
            </w:r>
          </w:p>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Maintain close contact with all stakeholders, keeping them apprised of deadlines</w:t>
            </w:r>
          </w:p>
        </w:tc>
      </w:tr>
      <w:tr w:rsidR="00CC4504" w:rsidRPr="005C3502" w:rsidTr="006C1F82">
        <w:tc>
          <w:tcPr>
            <w:tcW w:w="2960" w:type="dxa"/>
            <w:shd w:val="clear" w:color="auto" w:fill="auto"/>
          </w:tcPr>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Working with Integrated teams</w:t>
            </w:r>
          </w:p>
        </w:tc>
        <w:tc>
          <w:tcPr>
            <w:tcW w:w="3521" w:type="dxa"/>
            <w:shd w:val="clear" w:color="auto" w:fill="auto"/>
          </w:tcPr>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New system version can impact testing and schedule</w:t>
            </w:r>
          </w:p>
        </w:tc>
        <w:tc>
          <w:tcPr>
            <w:tcW w:w="3149" w:type="dxa"/>
            <w:shd w:val="clear" w:color="auto" w:fill="auto"/>
          </w:tcPr>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Mitigate:</w:t>
            </w:r>
          </w:p>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 xml:space="preserve">Coordinate; communicate with integrated teams and plan ahead so that schedule will be impacted </w:t>
            </w:r>
            <w:r w:rsidR="00472727" w:rsidRPr="00473D5C">
              <w:rPr>
                <w:rFonts w:ascii="Times New Roman" w:hAnsi="Times New Roman" w:cs="Times New Roman"/>
                <w:iCs/>
                <w:color w:val="000000" w:themeColor="text1"/>
              </w:rPr>
              <w:t>at a minimum</w:t>
            </w:r>
          </w:p>
        </w:tc>
      </w:tr>
      <w:tr w:rsidR="00CC4504" w:rsidRPr="005C3502" w:rsidTr="006C1F82">
        <w:tc>
          <w:tcPr>
            <w:tcW w:w="2960" w:type="dxa"/>
            <w:shd w:val="clear" w:color="auto" w:fill="auto"/>
          </w:tcPr>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 xml:space="preserve">Potential issues during </w:t>
            </w:r>
            <w:r w:rsidR="004C2093">
              <w:rPr>
                <w:rFonts w:ascii="Times New Roman" w:hAnsi="Times New Roman" w:cs="Times New Roman"/>
                <w:iCs/>
                <w:color w:val="000000" w:themeColor="text1"/>
              </w:rPr>
              <w:t>d</w:t>
            </w:r>
            <w:r w:rsidR="004C2093" w:rsidRPr="00473D5C">
              <w:rPr>
                <w:rFonts w:ascii="Times New Roman" w:hAnsi="Times New Roman" w:cs="Times New Roman"/>
                <w:iCs/>
                <w:color w:val="000000" w:themeColor="text1"/>
              </w:rPr>
              <w:t xml:space="preserve">eployment </w:t>
            </w:r>
            <w:r w:rsidRPr="00473D5C">
              <w:rPr>
                <w:rFonts w:ascii="Times New Roman" w:hAnsi="Times New Roman" w:cs="Times New Roman"/>
                <w:iCs/>
                <w:color w:val="000000" w:themeColor="text1"/>
              </w:rPr>
              <w:t xml:space="preserve">of </w:t>
            </w:r>
            <w:r w:rsidR="004F25B8">
              <w:rPr>
                <w:rFonts w:ascii="Times New Roman" w:hAnsi="Times New Roman" w:cs="Times New Roman"/>
                <w:iCs/>
                <w:color w:val="000000" w:themeColor="text1"/>
              </w:rPr>
              <w:t>Build</w:t>
            </w:r>
          </w:p>
        </w:tc>
        <w:tc>
          <w:tcPr>
            <w:tcW w:w="3521" w:type="dxa"/>
            <w:shd w:val="clear" w:color="auto" w:fill="auto"/>
          </w:tcPr>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 xml:space="preserve">Risk to the </w:t>
            </w:r>
            <w:r w:rsidR="00BE51BA" w:rsidRPr="00473D5C">
              <w:rPr>
                <w:rFonts w:ascii="Times New Roman" w:hAnsi="Times New Roman" w:cs="Times New Roman"/>
                <w:iCs/>
                <w:color w:val="000000" w:themeColor="text1"/>
              </w:rPr>
              <w:t>schedule,</w:t>
            </w:r>
            <w:r w:rsidRPr="00473D5C">
              <w:rPr>
                <w:rFonts w:ascii="Times New Roman" w:hAnsi="Times New Roman" w:cs="Times New Roman"/>
                <w:iCs/>
                <w:color w:val="000000" w:themeColor="text1"/>
              </w:rPr>
              <w:t xml:space="preserve"> potential delay in </w:t>
            </w:r>
            <w:r w:rsidR="00EB2A9E" w:rsidRPr="00473D5C">
              <w:rPr>
                <w:rFonts w:ascii="Times New Roman" w:hAnsi="Times New Roman" w:cs="Times New Roman"/>
                <w:iCs/>
                <w:color w:val="000000" w:themeColor="text1"/>
              </w:rPr>
              <w:t>B</w:t>
            </w:r>
            <w:r w:rsidRPr="00473D5C">
              <w:rPr>
                <w:rFonts w:ascii="Times New Roman" w:hAnsi="Times New Roman" w:cs="Times New Roman"/>
                <w:iCs/>
                <w:color w:val="000000" w:themeColor="text1"/>
              </w:rPr>
              <w:t>uilds available for testing</w:t>
            </w:r>
          </w:p>
        </w:tc>
        <w:tc>
          <w:tcPr>
            <w:tcW w:w="3149" w:type="dxa"/>
            <w:shd w:val="clear" w:color="auto" w:fill="auto"/>
          </w:tcPr>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Mitigate or Accept</w:t>
            </w:r>
          </w:p>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Accept delay</w:t>
            </w:r>
          </w:p>
          <w:p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 xml:space="preserve">Adjust test schedule; </w:t>
            </w:r>
            <w:r w:rsidR="00472727" w:rsidRPr="00473D5C">
              <w:rPr>
                <w:rFonts w:ascii="Times New Roman" w:hAnsi="Times New Roman" w:cs="Times New Roman"/>
                <w:iCs/>
                <w:color w:val="000000" w:themeColor="text1"/>
              </w:rPr>
              <w:t>c</w:t>
            </w:r>
            <w:r w:rsidRPr="00473D5C">
              <w:rPr>
                <w:rFonts w:ascii="Times New Roman" w:hAnsi="Times New Roman" w:cs="Times New Roman"/>
                <w:iCs/>
                <w:color w:val="000000" w:themeColor="text1"/>
              </w:rPr>
              <w:t>ompress testing activities; request schedule variance</w:t>
            </w:r>
          </w:p>
        </w:tc>
      </w:tr>
    </w:tbl>
    <w:p w:rsidR="00CC4504" w:rsidRPr="005C3502" w:rsidRDefault="00CC4504" w:rsidP="00473D5C">
      <w:pPr>
        <w:pStyle w:val="TableText"/>
      </w:pPr>
    </w:p>
    <w:p w:rsidR="000C78EC" w:rsidRPr="005C3502" w:rsidRDefault="000C78EC" w:rsidP="00473D5C">
      <w:pPr>
        <w:pStyle w:val="BodyText"/>
        <w:rPr>
          <w:szCs w:val="24"/>
        </w:rPr>
      </w:pPr>
      <w:r w:rsidRPr="005C3502">
        <w:t xml:space="preserve">In addition, </w:t>
      </w:r>
      <w:r w:rsidRPr="005C3502">
        <w:rPr>
          <w:szCs w:val="24"/>
        </w:rPr>
        <w:t>to help</w:t>
      </w:r>
      <w:r w:rsidR="00340202">
        <w:rPr>
          <w:szCs w:val="24"/>
        </w:rPr>
        <w:t>ing</w:t>
      </w:r>
      <w:r w:rsidRPr="005C3502">
        <w:rPr>
          <w:szCs w:val="24"/>
        </w:rPr>
        <w:t xml:space="preserve"> ensure the success of the </w:t>
      </w:r>
      <w:proofErr w:type="gramStart"/>
      <w:r w:rsidRPr="005C3502">
        <w:rPr>
          <w:szCs w:val="24"/>
        </w:rPr>
        <w:t>Build,</w:t>
      </w:r>
      <w:proofErr w:type="gramEnd"/>
      <w:r w:rsidRPr="005C3502">
        <w:rPr>
          <w:szCs w:val="24"/>
        </w:rPr>
        <w:t xml:space="preserve"> it is important to proactively monitor internal and external events that affect a product objective with respect to cost, schedule, or technology.</w:t>
      </w:r>
    </w:p>
    <w:p w:rsidR="000C78EC" w:rsidRPr="005C3502" w:rsidRDefault="000C78EC" w:rsidP="00473D5C">
      <w:pPr>
        <w:pStyle w:val="BodyText"/>
        <w:rPr>
          <w:szCs w:val="24"/>
        </w:rPr>
      </w:pPr>
      <w:r w:rsidRPr="005C3502">
        <w:rPr>
          <w:szCs w:val="24"/>
        </w:rPr>
        <w:t>This section lists identified risks</w:t>
      </w:r>
      <w:r w:rsidR="004930DD">
        <w:rPr>
          <w:szCs w:val="24"/>
        </w:rPr>
        <w:t xml:space="preserve"> that will likely impact Build </w:t>
      </w:r>
      <w:r w:rsidR="00F42283">
        <w:rPr>
          <w:szCs w:val="24"/>
        </w:rPr>
        <w:t>6</w:t>
      </w:r>
      <w:r w:rsidRPr="005C3502">
        <w:rPr>
          <w:szCs w:val="24"/>
        </w:rPr>
        <w:t>. During this Build, risks and issues will be tracked on the PMO Risk Register until Rational is fully set up and configured for use.</w:t>
      </w:r>
    </w:p>
    <w:p w:rsidR="000C78EC" w:rsidRPr="009D6E59" w:rsidRDefault="004152DF" w:rsidP="00800F02">
      <w:pPr>
        <w:pStyle w:val="BodyText"/>
        <w:numPr>
          <w:ilvl w:val="0"/>
          <w:numId w:val="21"/>
        </w:numPr>
        <w:rPr>
          <w:szCs w:val="24"/>
        </w:rPr>
      </w:pPr>
      <w:r w:rsidRPr="009D6E59">
        <w:rPr>
          <w:szCs w:val="24"/>
        </w:rPr>
        <w:t>Build activities may be negatively impacted due to a HAC system refresh, currently planned for September 11</w:t>
      </w:r>
      <w:r w:rsidRPr="009D6E59">
        <w:rPr>
          <w:szCs w:val="24"/>
          <w:vertAlign w:val="superscript"/>
        </w:rPr>
        <w:t>th</w:t>
      </w:r>
      <w:r w:rsidRPr="009D6E59">
        <w:rPr>
          <w:szCs w:val="24"/>
        </w:rPr>
        <w:t xml:space="preserve"> through November 22</w:t>
      </w:r>
      <w:r w:rsidRPr="009D6E59">
        <w:rPr>
          <w:szCs w:val="24"/>
          <w:vertAlign w:val="superscript"/>
        </w:rPr>
        <w:t>nd</w:t>
      </w:r>
      <w:r w:rsidR="009D6E59">
        <w:rPr>
          <w:szCs w:val="24"/>
        </w:rPr>
        <w:t xml:space="preserve">, </w:t>
      </w:r>
      <w:r w:rsidRPr="009D6E59">
        <w:rPr>
          <w:szCs w:val="24"/>
        </w:rPr>
        <w:t>2017</w:t>
      </w:r>
      <w:r w:rsidR="009D6E59" w:rsidRPr="009D6E59">
        <w:rPr>
          <w:szCs w:val="24"/>
        </w:rPr>
        <w:t>.</w:t>
      </w:r>
      <w:r w:rsidR="009D6E59">
        <w:rPr>
          <w:szCs w:val="24"/>
        </w:rPr>
        <w:t xml:space="preserve"> </w:t>
      </w:r>
      <w:r w:rsidR="000C78EC" w:rsidRPr="009D6E59">
        <w:rPr>
          <w:szCs w:val="24"/>
        </w:rPr>
        <w:t xml:space="preserve">Planning for future Builds </w:t>
      </w:r>
      <w:r w:rsidR="002D67CF" w:rsidRPr="009D6E59">
        <w:rPr>
          <w:szCs w:val="24"/>
        </w:rPr>
        <w:t xml:space="preserve">may </w:t>
      </w:r>
      <w:r w:rsidR="009D6E59">
        <w:rPr>
          <w:szCs w:val="24"/>
        </w:rPr>
        <w:t xml:space="preserve">also be </w:t>
      </w:r>
      <w:proofErr w:type="gramStart"/>
      <w:r w:rsidR="009D6E59">
        <w:rPr>
          <w:szCs w:val="24"/>
        </w:rPr>
        <w:t>effected</w:t>
      </w:r>
      <w:proofErr w:type="gramEnd"/>
      <w:r w:rsidR="000C78EC" w:rsidRPr="009D6E59">
        <w:rPr>
          <w:szCs w:val="24"/>
        </w:rPr>
        <w:t xml:space="preserve"> </w:t>
      </w:r>
      <w:r w:rsidR="009D6E59">
        <w:rPr>
          <w:szCs w:val="24"/>
        </w:rPr>
        <w:t>during this time</w:t>
      </w:r>
      <w:r w:rsidR="000C78EC" w:rsidRPr="009D6E59">
        <w:rPr>
          <w:szCs w:val="24"/>
        </w:rPr>
        <w:t>.</w:t>
      </w:r>
    </w:p>
    <w:p w:rsidR="000C78EC" w:rsidRPr="005C3502" w:rsidRDefault="000C78EC" w:rsidP="00E7603F">
      <w:pPr>
        <w:pStyle w:val="BodyText"/>
        <w:numPr>
          <w:ilvl w:val="0"/>
          <w:numId w:val="21"/>
        </w:numPr>
        <w:rPr>
          <w:szCs w:val="24"/>
        </w:rPr>
      </w:pPr>
      <w:r w:rsidRPr="005C3502">
        <w:rPr>
          <w:szCs w:val="24"/>
        </w:rPr>
        <w:t>Unplanned leaves of absence will be mitigated by both the project and development teams. (Teams should have vacation schedules.)</w:t>
      </w:r>
    </w:p>
    <w:p w:rsidR="000C78EC" w:rsidRDefault="000C78EC" w:rsidP="00E7603F">
      <w:pPr>
        <w:pStyle w:val="BodyText"/>
        <w:numPr>
          <w:ilvl w:val="0"/>
          <w:numId w:val="21"/>
        </w:numPr>
        <w:rPr>
          <w:szCs w:val="24"/>
        </w:rPr>
      </w:pPr>
      <w:r w:rsidRPr="005C3502">
        <w:rPr>
          <w:szCs w:val="24"/>
        </w:rPr>
        <w:t xml:space="preserve">Project risks will be reported and tracked on the Risk Register in the Weekly Risk meeting facilitated by the </w:t>
      </w:r>
      <w:r w:rsidR="00D62739">
        <w:rPr>
          <w:szCs w:val="24"/>
        </w:rPr>
        <w:t xml:space="preserve">OI&amp;T PM </w:t>
      </w:r>
      <w:r w:rsidRPr="005C3502">
        <w:rPr>
          <w:szCs w:val="24"/>
        </w:rPr>
        <w:t>until Rational is configured to manage risks. This file is on the CP&amp;E SharePoint site.</w:t>
      </w:r>
    </w:p>
    <w:p w:rsidR="004930DD" w:rsidRPr="004930DD" w:rsidRDefault="009D6E59" w:rsidP="00E7603F">
      <w:pPr>
        <w:pStyle w:val="BodyText"/>
        <w:numPr>
          <w:ilvl w:val="0"/>
          <w:numId w:val="23"/>
        </w:numPr>
        <w:spacing w:before="240" w:after="240"/>
        <w:rPr>
          <w:szCs w:val="24"/>
        </w:rPr>
      </w:pPr>
      <w:r>
        <w:rPr>
          <w:szCs w:val="24"/>
        </w:rPr>
        <w:t xml:space="preserve">If </w:t>
      </w:r>
      <w:r w:rsidR="004930DD" w:rsidRPr="004930DD">
        <w:rPr>
          <w:szCs w:val="24"/>
        </w:rPr>
        <w:t>a</w:t>
      </w:r>
      <w:bookmarkStart w:id="140" w:name="_GoBack"/>
      <w:r w:rsidR="004930DD" w:rsidRPr="004930DD">
        <w:rPr>
          <w:szCs w:val="24"/>
        </w:rPr>
        <w:t>va</w:t>
      </w:r>
      <w:bookmarkEnd w:id="140"/>
      <w:r w:rsidR="004930DD" w:rsidRPr="004930DD">
        <w:rPr>
          <w:szCs w:val="24"/>
        </w:rPr>
        <w:t>ilability of test data and</w:t>
      </w:r>
      <w:r>
        <w:rPr>
          <w:szCs w:val="24"/>
        </w:rPr>
        <w:t xml:space="preserve"> test files is restricted, then</w:t>
      </w:r>
      <w:r w:rsidR="004930DD" w:rsidRPr="004930DD">
        <w:rPr>
          <w:szCs w:val="24"/>
        </w:rPr>
        <w:t xml:space="preserve"> it will reduce the capability of complete test cases.</w:t>
      </w:r>
    </w:p>
    <w:p w:rsidR="00B72E1C" w:rsidRPr="00946403" w:rsidRDefault="00A83EB5" w:rsidP="00473D5C">
      <w:pPr>
        <w:pStyle w:val="TableText"/>
        <w:rPr>
          <w:rFonts w:ascii="Times New Roman" w:hAnsi="Times New Roman" w:cs="Times New Roman"/>
          <w:sz w:val="24"/>
          <w:lang w:val="en"/>
        </w:rPr>
      </w:pPr>
      <w:r w:rsidRPr="00946403">
        <w:rPr>
          <w:rFonts w:ascii="Times New Roman" w:hAnsi="Times New Roman" w:cs="Times New Roman"/>
          <w:sz w:val="24"/>
          <w:lang w:val="en"/>
        </w:rPr>
        <w:t xml:space="preserve">The risks identified in this </w:t>
      </w:r>
      <w:r w:rsidR="00A91DD1" w:rsidRPr="00946403">
        <w:rPr>
          <w:rFonts w:ascii="Times New Roman" w:hAnsi="Times New Roman" w:cs="Times New Roman"/>
          <w:sz w:val="24"/>
          <w:lang w:val="en"/>
        </w:rPr>
        <w:t>Build</w:t>
      </w:r>
      <w:r w:rsidRPr="00946403">
        <w:rPr>
          <w:rFonts w:ascii="Times New Roman" w:hAnsi="Times New Roman" w:cs="Times New Roman"/>
          <w:sz w:val="24"/>
          <w:lang w:val="en"/>
        </w:rPr>
        <w:t xml:space="preserve"> Test Plan may be recorded and tracked </w:t>
      </w:r>
      <w:r w:rsidR="00B72E1C" w:rsidRPr="00946403">
        <w:rPr>
          <w:rFonts w:ascii="Times New Roman" w:hAnsi="Times New Roman" w:cs="Times New Roman"/>
          <w:sz w:val="24"/>
          <w:lang w:val="en"/>
        </w:rPr>
        <w:t xml:space="preserve">in </w:t>
      </w:r>
      <w:r w:rsidR="00946403" w:rsidRPr="00946403">
        <w:rPr>
          <w:rFonts w:ascii="Times New Roman" w:hAnsi="Times New Roman" w:cs="Times New Roman"/>
          <w:sz w:val="24"/>
          <w:lang w:val="en"/>
        </w:rPr>
        <w:t>the Business Systems Management (BSM)</w:t>
      </w:r>
      <w:r w:rsidR="00B72E1C" w:rsidRPr="00946403">
        <w:rPr>
          <w:rFonts w:ascii="Times New Roman" w:hAnsi="Times New Roman" w:cs="Times New Roman"/>
          <w:sz w:val="24"/>
          <w:lang w:val="en"/>
        </w:rPr>
        <w:t xml:space="preserve"> tool in ShareP</w:t>
      </w:r>
      <w:r w:rsidR="00DF3A00" w:rsidRPr="00946403">
        <w:rPr>
          <w:rFonts w:ascii="Times New Roman" w:hAnsi="Times New Roman" w:cs="Times New Roman"/>
          <w:sz w:val="24"/>
          <w:lang w:val="en"/>
        </w:rPr>
        <w:t>oint.</w:t>
      </w:r>
    </w:p>
    <w:p w:rsidR="00A83EB5" w:rsidRPr="005C3502" w:rsidRDefault="00A83EB5" w:rsidP="00473D5C">
      <w:pPr>
        <w:pStyle w:val="Heading1"/>
        <w:autoSpaceDE/>
        <w:autoSpaceDN/>
        <w:adjustRightInd/>
        <w:spacing w:before="240" w:after="240"/>
      </w:pPr>
      <w:bookmarkStart w:id="141" w:name="_Toc205632742"/>
      <w:bookmarkStart w:id="142" w:name="_Toc233599183"/>
      <w:bookmarkStart w:id="143" w:name="_Toc482877873"/>
      <w:bookmarkStart w:id="144" w:name="_Toc502730929"/>
      <w:r w:rsidRPr="005C3502">
        <w:lastRenderedPageBreak/>
        <w:t>Test Metrics</w:t>
      </w:r>
      <w:bookmarkEnd w:id="141"/>
      <w:bookmarkEnd w:id="142"/>
      <w:bookmarkEnd w:id="143"/>
      <w:bookmarkEnd w:id="144"/>
    </w:p>
    <w:p w:rsidR="00A83EB5" w:rsidRPr="005C3502" w:rsidRDefault="00A83EB5" w:rsidP="00473D5C">
      <w:pPr>
        <w:pStyle w:val="BodyText"/>
        <w:rPr>
          <w:lang w:val="en"/>
        </w:rPr>
      </w:pPr>
      <w:r w:rsidRPr="005C3502">
        <w:rPr>
          <w:lang w:val="en"/>
        </w:rPr>
        <w:t xml:space="preserve">Metrics are a system of parameters or methods for quantitative and periodic assessment of a process that is to be measured. </w:t>
      </w:r>
    </w:p>
    <w:p w:rsidR="00A83EB5" w:rsidRPr="005C3502" w:rsidRDefault="00A83EB5" w:rsidP="00473D5C">
      <w:pPr>
        <w:pStyle w:val="BodyText"/>
      </w:pPr>
      <w:r w:rsidRPr="005C3502">
        <w:t>Test metrics may include, but are not limited to:</w:t>
      </w:r>
    </w:p>
    <w:p w:rsidR="00A83EB5" w:rsidRPr="005C3502" w:rsidRDefault="00A83EB5" w:rsidP="00E7603F">
      <w:pPr>
        <w:pStyle w:val="BodyText"/>
        <w:numPr>
          <w:ilvl w:val="0"/>
          <w:numId w:val="18"/>
        </w:numPr>
      </w:pPr>
      <w:r w:rsidRPr="005C3502">
        <w:t>Number of test cases (pass/fail)</w:t>
      </w:r>
    </w:p>
    <w:p w:rsidR="00A83EB5" w:rsidRPr="005C3502" w:rsidRDefault="00A83EB5" w:rsidP="00E7603F">
      <w:pPr>
        <w:pStyle w:val="BodyText"/>
        <w:numPr>
          <w:ilvl w:val="0"/>
          <w:numId w:val="18"/>
        </w:numPr>
      </w:pPr>
      <w:r w:rsidRPr="005C3502">
        <w:t xml:space="preserve">Percentage of test cases executed </w:t>
      </w:r>
    </w:p>
    <w:p w:rsidR="00A83EB5" w:rsidRPr="005C3502" w:rsidRDefault="00A83EB5" w:rsidP="00E7603F">
      <w:pPr>
        <w:pStyle w:val="BodyText"/>
        <w:numPr>
          <w:ilvl w:val="0"/>
          <w:numId w:val="18"/>
        </w:numPr>
      </w:pPr>
      <w:r w:rsidRPr="005C3502">
        <w:t>Number of requirements and percentage tested</w:t>
      </w:r>
    </w:p>
    <w:p w:rsidR="00A83EB5" w:rsidRPr="005C3502" w:rsidRDefault="00A83EB5" w:rsidP="00E7603F">
      <w:pPr>
        <w:pStyle w:val="BodyText"/>
        <w:numPr>
          <w:ilvl w:val="0"/>
          <w:numId w:val="18"/>
        </w:numPr>
      </w:pPr>
      <w:r w:rsidRPr="005C3502">
        <w:t>Percentage of test cases resulting in defect detection</w:t>
      </w:r>
    </w:p>
    <w:p w:rsidR="00A83EB5" w:rsidRPr="005C3502" w:rsidRDefault="00A83EB5" w:rsidP="00E7603F">
      <w:pPr>
        <w:pStyle w:val="BodyText"/>
        <w:numPr>
          <w:ilvl w:val="0"/>
          <w:numId w:val="18"/>
        </w:numPr>
      </w:pPr>
      <w:r w:rsidRPr="005C3502">
        <w:t>Number of defects attributed to test case/test script creation</w:t>
      </w:r>
    </w:p>
    <w:p w:rsidR="00AD50AE" w:rsidRPr="005C3502" w:rsidRDefault="00A83EB5" w:rsidP="00E7603F">
      <w:pPr>
        <w:pStyle w:val="BodyText"/>
        <w:numPr>
          <w:ilvl w:val="0"/>
          <w:numId w:val="18"/>
        </w:numPr>
      </w:pPr>
      <w:r w:rsidRPr="005C3502">
        <w:t>Percentage of defects identifie</w:t>
      </w:r>
      <w:r w:rsidR="00736AA7" w:rsidRPr="005C3502">
        <w:t>d; listed by cause and sever</w:t>
      </w:r>
      <w:r w:rsidR="009F72B0">
        <w:t>ity</w:t>
      </w:r>
    </w:p>
    <w:p w:rsidR="00472727" w:rsidRPr="005C3502" w:rsidRDefault="00472727" w:rsidP="00473D5C">
      <w:pPr>
        <w:pStyle w:val="Heading1"/>
        <w:autoSpaceDE/>
        <w:autoSpaceDN/>
        <w:adjustRightInd/>
        <w:spacing w:before="240" w:after="240"/>
        <w:jc w:val="both"/>
      </w:pPr>
      <w:bookmarkStart w:id="145" w:name="_Toc482877874"/>
      <w:bookmarkStart w:id="146" w:name="_Toc502730930"/>
      <w:r>
        <w:t>Glossary</w:t>
      </w:r>
      <w:bookmarkEnd w:id="145"/>
      <w:bookmarkEnd w:id="146"/>
    </w:p>
    <w:tbl>
      <w:tblPr>
        <w:tblStyle w:val="GridTable4-Accent11"/>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797"/>
        <w:gridCol w:w="7473"/>
      </w:tblGrid>
      <w:tr w:rsidR="00472727" w:rsidRPr="001F767A" w:rsidTr="00D94CF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97"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rsidR="00472727" w:rsidRPr="00473D5C" w:rsidRDefault="00D94CFA" w:rsidP="00473D5C">
            <w:pPr>
              <w:pStyle w:val="TableHeading"/>
              <w:rPr>
                <w:rFonts w:ascii="Arial" w:hAnsi="Arial"/>
                <w:b/>
                <w:bCs w:val="0"/>
                <w:color w:val="auto"/>
                <w:lang w:val="en-NZ"/>
              </w:rPr>
            </w:pPr>
            <w:r w:rsidRPr="00473D5C">
              <w:rPr>
                <w:rFonts w:ascii="Arial" w:hAnsi="Arial"/>
                <w:b/>
                <w:bCs w:val="0"/>
                <w:color w:val="auto"/>
                <w:lang w:val="en-NZ"/>
              </w:rPr>
              <w:t>Acronym</w:t>
            </w:r>
          </w:p>
        </w:tc>
        <w:tc>
          <w:tcPr>
            <w:cnfStyle w:val="000100000000" w:firstRow="0" w:lastRow="0" w:firstColumn="0" w:lastColumn="1" w:oddVBand="0" w:evenVBand="0" w:oddHBand="0" w:evenHBand="0" w:firstRowFirstColumn="0" w:firstRowLastColumn="0" w:lastRowFirstColumn="0" w:lastRowLastColumn="0"/>
            <w:tcW w:w="7473"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rsidR="00472727" w:rsidRPr="00473D5C" w:rsidRDefault="00472727" w:rsidP="00473D5C">
            <w:pPr>
              <w:pStyle w:val="TableHeading"/>
              <w:rPr>
                <w:rFonts w:ascii="Arial" w:hAnsi="Arial"/>
                <w:b/>
                <w:bCs w:val="0"/>
                <w:color w:val="auto"/>
                <w:lang w:val="en-NZ"/>
              </w:rPr>
            </w:pPr>
            <w:r w:rsidRPr="00473D5C">
              <w:rPr>
                <w:rFonts w:ascii="Arial" w:hAnsi="Arial"/>
                <w:b/>
                <w:bCs w:val="0"/>
                <w:color w:val="auto"/>
                <w:lang w:val="en-NZ"/>
              </w:rPr>
              <w:t>Definition</w:t>
            </w:r>
          </w:p>
        </w:tc>
      </w:tr>
      <w:tr w:rsidR="00472727" w:rsidRPr="00C5524D" w:rsidTr="00D94CFA">
        <w:trPr>
          <w:cnfStyle w:val="000000100000" w:firstRow="0" w:lastRow="0" w:firstColumn="0" w:lastColumn="0" w:oddVBand="0" w:evenVBand="0" w:oddHBand="1" w:evenHBand="0" w:firstRowFirstColumn="0" w:firstRowLastColumn="0" w:lastRowFirstColumn="0" w:lastRowLastColumn="0"/>
          <w:trHeight w:val="125"/>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BRD</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Business Requirements Document</w:t>
            </w:r>
          </w:p>
        </w:tc>
      </w:tr>
      <w:tr w:rsidR="0039491D" w:rsidRPr="00C5524D" w:rsidTr="00D94CFA">
        <w:trPr>
          <w:trHeight w:val="125"/>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39491D" w:rsidRPr="00473D5C" w:rsidRDefault="0039491D"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BSM</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39491D" w:rsidRPr="00473D5C" w:rsidRDefault="0039491D"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Business</w:t>
            </w:r>
            <w:r w:rsidR="00946403" w:rsidRPr="00473D5C">
              <w:rPr>
                <w:rFonts w:ascii="Times New Roman" w:hAnsi="Times New Roman" w:cs="Times New Roman"/>
                <w:b w:val="0"/>
                <w:bCs w:val="0"/>
                <w:iCs/>
                <w:color w:val="000000" w:themeColor="text1"/>
                <w:szCs w:val="22"/>
              </w:rPr>
              <w:t xml:space="preserve"> </w:t>
            </w:r>
            <w:r w:rsidR="00946403" w:rsidRPr="00473D5C">
              <w:rPr>
                <w:rFonts w:ascii="Times New Roman" w:hAnsi="Times New Roman" w:cs="Times New Roman"/>
                <w:b w:val="0"/>
                <w:szCs w:val="22"/>
              </w:rPr>
              <w:t>Systems Management</w:t>
            </w:r>
          </w:p>
        </w:tc>
      </w:tr>
      <w:tr w:rsidR="00472727" w:rsidRPr="00C5524D" w:rsidTr="00D94CFA">
        <w:trPr>
          <w:cnfStyle w:val="000000100000" w:firstRow="0" w:lastRow="0" w:firstColumn="0" w:lastColumn="0" w:oddVBand="0" w:evenVBand="0" w:oddHBand="1" w:evenHBand="0" w:firstRowFirstColumn="0" w:firstRowLastColumn="0" w:lastRowFirstColumn="0" w:lastRowLastColumn="0"/>
          <w:trHeight w:val="125"/>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CCSE</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Community Care System Enhancements</w:t>
            </w:r>
          </w:p>
        </w:tc>
      </w:tr>
      <w:tr w:rsidR="00472727" w:rsidRPr="00C5524D" w:rsidTr="00D94CFA">
        <w:trPr>
          <w:trHeight w:val="125"/>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CP&amp;E</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Claims Processing and Eligibility</w:t>
            </w:r>
          </w:p>
        </w:tc>
      </w:tr>
      <w:tr w:rsidR="00472727" w:rsidRPr="00C5524D" w:rsidTr="00D94CFA">
        <w:trPr>
          <w:cnfStyle w:val="000000100000" w:firstRow="0" w:lastRow="0" w:firstColumn="0" w:lastColumn="0" w:oddVBand="0" w:evenVBand="0" w:oddHBand="1" w:evenHBand="0" w:firstRowFirstColumn="0" w:firstRowLastColumn="0" w:lastRowFirstColumn="0" w:lastRowLastColumn="0"/>
          <w:trHeight w:val="125"/>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CBO</w:t>
            </w:r>
            <w:r w:rsidR="001D0683" w:rsidRPr="00473D5C">
              <w:rPr>
                <w:rFonts w:ascii="Times New Roman" w:hAnsi="Times New Roman" w:cs="Times New Roman"/>
                <w:b w:val="0"/>
                <w:bCs w:val="0"/>
                <w:iCs/>
                <w:color w:val="000000" w:themeColor="text1"/>
                <w:szCs w:val="22"/>
              </w:rPr>
              <w:t>C</w:t>
            </w:r>
            <w:r w:rsidRPr="00473D5C">
              <w:rPr>
                <w:rFonts w:ascii="Times New Roman" w:hAnsi="Times New Roman" w:cs="Times New Roman"/>
                <w:b w:val="0"/>
                <w:bCs w:val="0"/>
                <w:iCs/>
                <w:color w:val="000000" w:themeColor="text1"/>
                <w:szCs w:val="22"/>
              </w:rPr>
              <w:t>C</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1D0683"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Central Business Office Community Care</w:t>
            </w:r>
          </w:p>
        </w:tc>
      </w:tr>
      <w:tr w:rsidR="00F24E0F" w:rsidRPr="00C5524D"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F24E0F" w:rsidRPr="00473D5C" w:rsidRDefault="00F24E0F" w:rsidP="00473D5C">
            <w:pPr>
              <w:pStyle w:val="TableText"/>
              <w:rPr>
                <w:rFonts w:ascii="Times New Roman" w:hAnsi="Times New Roman" w:cs="Times New Roman"/>
                <w:b w:val="0"/>
                <w:iCs/>
                <w:color w:val="000000" w:themeColor="text1"/>
                <w:szCs w:val="22"/>
              </w:rPr>
            </w:pPr>
            <w:r w:rsidRPr="00473D5C">
              <w:rPr>
                <w:rFonts w:ascii="Times New Roman" w:hAnsi="Times New Roman" w:cs="Times New Roman"/>
                <w:b w:val="0"/>
                <w:iCs/>
                <w:color w:val="000000" w:themeColor="text1"/>
                <w:szCs w:val="22"/>
              </w:rPr>
              <w:t>CHAMPVA</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F24E0F" w:rsidRPr="00473D5C" w:rsidRDefault="00F24E0F" w:rsidP="00473D5C">
            <w:pPr>
              <w:pStyle w:val="TableText"/>
              <w:rPr>
                <w:rFonts w:ascii="Times New Roman" w:hAnsi="Times New Roman" w:cs="Times New Roman"/>
                <w:iCs/>
                <w:color w:val="000000" w:themeColor="text1"/>
                <w:szCs w:val="22"/>
              </w:rPr>
            </w:pPr>
            <w:r w:rsidRPr="00473D5C">
              <w:rPr>
                <w:rFonts w:ascii="Times New Roman" w:hAnsi="Times New Roman" w:cs="Times New Roman"/>
                <w:b w:val="0"/>
                <w:bCs w:val="0"/>
                <w:iCs/>
                <w:color w:val="000000" w:themeColor="text1"/>
                <w:szCs w:val="22"/>
              </w:rPr>
              <w:t>Civilian Health and Medical Program of the Department of Veterans Affairs</w:t>
            </w:r>
          </w:p>
        </w:tc>
      </w:tr>
      <w:tr w:rsidR="00472727" w:rsidRPr="00C5524D"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CDR</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Clinical Data Repository</w:t>
            </w:r>
          </w:p>
        </w:tc>
      </w:tr>
      <w:tr w:rsidR="00472727" w:rsidRPr="00C5524D"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DEV</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Development</w:t>
            </w:r>
          </w:p>
        </w:tc>
      </w:tr>
      <w:tr w:rsidR="00472727" w:rsidRPr="00A150C5"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EDI</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 xml:space="preserve">Electronic Data Interchange </w:t>
            </w:r>
          </w:p>
        </w:tc>
      </w:tr>
      <w:tr w:rsidR="001D0683" w:rsidRPr="00A150C5"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1D0683" w:rsidRPr="00473D5C" w:rsidRDefault="001D0683"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EPMO</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1D0683" w:rsidRPr="00473D5C" w:rsidRDefault="001D0683"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Enterprise Program Management Office</w:t>
            </w:r>
          </w:p>
        </w:tc>
      </w:tr>
      <w:tr w:rsidR="00472727" w:rsidRPr="00A150C5"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ERA</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AA3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Electronic Remittance Advice</w:t>
            </w:r>
          </w:p>
        </w:tc>
      </w:tr>
      <w:tr w:rsidR="00472727" w:rsidRPr="00A150C5"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HAC</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Health Administration Center</w:t>
            </w:r>
          </w:p>
        </w:tc>
      </w:tr>
      <w:tr w:rsidR="00472727" w:rsidRPr="00C5524D"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IP</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 xml:space="preserve">Image Processing </w:t>
            </w:r>
          </w:p>
        </w:tc>
      </w:tr>
      <w:tr w:rsidR="00472727" w:rsidRPr="00C5524D"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OIT</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Office of Information Technology</w:t>
            </w:r>
          </w:p>
        </w:tc>
      </w:tr>
      <w:tr w:rsidR="00472727" w:rsidRPr="00A150C5"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OCC</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Office of Community Care</w:t>
            </w:r>
          </w:p>
        </w:tc>
      </w:tr>
      <w:tr w:rsidR="00472727" w:rsidRPr="00C5524D"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PMO</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Program Management Office</w:t>
            </w:r>
          </w:p>
        </w:tc>
      </w:tr>
      <w:tr w:rsidR="00472727" w:rsidRPr="00C5524D"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PWS</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Performance Work Statement</w:t>
            </w:r>
          </w:p>
        </w:tc>
      </w:tr>
      <w:tr w:rsidR="00472727" w:rsidRPr="00C5524D"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RT</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Remit-To</w:t>
            </w:r>
          </w:p>
        </w:tc>
      </w:tr>
      <w:tr w:rsidR="00472727" w:rsidRPr="00C5524D"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SME</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Subject Matter Expert</w:t>
            </w:r>
          </w:p>
        </w:tc>
      </w:tr>
      <w:tr w:rsidR="00472727" w:rsidRPr="00C5524D"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lastRenderedPageBreak/>
              <w:t>SQA</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Software Quality Assurance</w:t>
            </w:r>
          </w:p>
        </w:tc>
      </w:tr>
      <w:tr w:rsidR="00472727" w:rsidRPr="00C5524D"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TRR</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 xml:space="preserve">Test Readiness Review </w:t>
            </w:r>
          </w:p>
        </w:tc>
      </w:tr>
      <w:tr w:rsidR="00472727" w:rsidRPr="00C5524D"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U</w:t>
            </w:r>
            <w:r w:rsidR="00F83AF9" w:rsidRPr="00473D5C">
              <w:rPr>
                <w:rFonts w:ascii="Times New Roman" w:hAnsi="Times New Roman" w:cs="Times New Roman"/>
                <w:b w:val="0"/>
                <w:bCs w:val="0"/>
                <w:iCs/>
                <w:color w:val="000000" w:themeColor="text1"/>
                <w:szCs w:val="22"/>
              </w:rPr>
              <w:t>FT/U</w:t>
            </w:r>
            <w:r w:rsidRPr="00473D5C">
              <w:rPr>
                <w:rFonts w:ascii="Times New Roman" w:hAnsi="Times New Roman" w:cs="Times New Roman"/>
                <w:b w:val="0"/>
                <w:bCs w:val="0"/>
                <w:iCs/>
                <w:color w:val="000000" w:themeColor="text1"/>
                <w:szCs w:val="22"/>
              </w:rPr>
              <w:t>AT</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F83AF9"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szCs w:val="22"/>
              </w:rPr>
              <w:t xml:space="preserve">User Functional Testing / </w:t>
            </w:r>
            <w:r w:rsidR="00472727" w:rsidRPr="00473D5C">
              <w:rPr>
                <w:rFonts w:ascii="Times New Roman" w:hAnsi="Times New Roman" w:cs="Times New Roman"/>
                <w:b w:val="0"/>
                <w:bCs w:val="0"/>
                <w:iCs/>
                <w:color w:val="000000" w:themeColor="text1"/>
                <w:szCs w:val="22"/>
              </w:rPr>
              <w:t>User Acceptance Test</w:t>
            </w:r>
          </w:p>
        </w:tc>
      </w:tr>
      <w:tr w:rsidR="00472727" w:rsidRPr="00C5524D"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US</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Ultrasound</w:t>
            </w:r>
          </w:p>
        </w:tc>
      </w:tr>
      <w:tr w:rsidR="00AA3727" w:rsidRPr="00C5524D"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AA3727" w:rsidRPr="00473D5C" w:rsidRDefault="00AA3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VBA</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AA3727" w:rsidRPr="00473D5C" w:rsidRDefault="00AA3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Visual Basic for Applications</w:t>
            </w:r>
          </w:p>
        </w:tc>
      </w:tr>
      <w:tr w:rsidR="00472727" w:rsidRPr="00C5524D"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VA</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Department of Veterans Affairs</w:t>
            </w:r>
          </w:p>
        </w:tc>
      </w:tr>
      <w:tr w:rsidR="00472727" w:rsidRPr="00C5524D"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VE</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 xml:space="preserve">Voucher Examiner </w:t>
            </w:r>
          </w:p>
        </w:tc>
      </w:tr>
      <w:tr w:rsidR="00472727" w:rsidRPr="00C5524D" w:rsidTr="00D94CF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tcBorders>
              <w:top w:val="none" w:sz="0" w:space="0" w:color="auto"/>
            </w:tcBorders>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proofErr w:type="spellStart"/>
            <w:r w:rsidRPr="00473D5C">
              <w:rPr>
                <w:rFonts w:ascii="Times New Roman" w:hAnsi="Times New Roman" w:cs="Times New Roman"/>
                <w:b w:val="0"/>
                <w:bCs w:val="0"/>
                <w:iCs/>
                <w:color w:val="000000" w:themeColor="text1"/>
                <w:szCs w:val="22"/>
              </w:rPr>
              <w:t>VistA</w:t>
            </w:r>
            <w:proofErr w:type="spellEnd"/>
          </w:p>
        </w:tc>
        <w:tc>
          <w:tcPr>
            <w:cnfStyle w:val="000100000000" w:firstRow="0" w:lastRow="0" w:firstColumn="0" w:lastColumn="1" w:oddVBand="0" w:evenVBand="0" w:oddHBand="0" w:evenHBand="0" w:firstRowFirstColumn="0" w:firstRowLastColumn="0" w:lastRowFirstColumn="0" w:lastRowLastColumn="0"/>
            <w:tcW w:w="7473" w:type="dxa"/>
            <w:tcBorders>
              <w:top w:val="none" w:sz="0" w:space="0" w:color="auto"/>
            </w:tcBorders>
            <w:shd w:val="clear" w:color="auto" w:fill="FFFFFF" w:themeFill="background1"/>
            <w:vAlign w:val="bottom"/>
          </w:tcPr>
          <w:p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Veterans Health Information Systems and Technology Architecture</w:t>
            </w:r>
          </w:p>
        </w:tc>
      </w:tr>
    </w:tbl>
    <w:p w:rsidR="001F1A8B" w:rsidRDefault="001F1A8B" w:rsidP="00473D5C">
      <w:pPr>
        <w:pStyle w:val="BodyText"/>
      </w:pPr>
    </w:p>
    <w:p w:rsidR="000A3D5A" w:rsidRDefault="000A3D5A">
      <w:pPr>
        <w:rPr>
          <w:rFonts w:ascii="Arial" w:hAnsi="Arial" w:cs="Arial"/>
          <w:b/>
          <w:bCs/>
          <w:kern w:val="32"/>
          <w:sz w:val="36"/>
          <w:szCs w:val="32"/>
        </w:rPr>
      </w:pPr>
      <w:bookmarkStart w:id="147" w:name="_Toc51547"/>
      <w:r>
        <w:br w:type="page"/>
      </w:r>
    </w:p>
    <w:p w:rsidR="00AA01EB" w:rsidRDefault="00AA01EB" w:rsidP="00473D5C">
      <w:pPr>
        <w:pStyle w:val="Heading1"/>
        <w:numPr>
          <w:ilvl w:val="0"/>
          <w:numId w:val="0"/>
        </w:numPr>
        <w:ind w:left="-5"/>
      </w:pPr>
      <w:bookmarkStart w:id="148" w:name="_Toc482877875"/>
      <w:bookmarkStart w:id="149" w:name="_Toc502730931"/>
      <w:r>
        <w:lastRenderedPageBreak/>
        <w:t xml:space="preserve">Appendix A - </w:t>
      </w:r>
      <w:r w:rsidR="00F34758">
        <w:t>Testing Definitions</w:t>
      </w:r>
      <w:bookmarkEnd w:id="148"/>
      <w:bookmarkEnd w:id="149"/>
      <w:r>
        <w:t xml:space="preserve"> </w:t>
      </w:r>
      <w:bookmarkEnd w:id="147"/>
    </w:p>
    <w:p w:rsidR="00AA01EB" w:rsidRDefault="00AA01EB" w:rsidP="00473D5C">
      <w:pPr>
        <w:ind w:left="-1440" w:right="10793"/>
      </w:pPr>
    </w:p>
    <w:tbl>
      <w:tblPr>
        <w:tblStyle w:val="TableGrid0"/>
        <w:tblW w:w="10564" w:type="dxa"/>
        <w:tblInd w:w="-107" w:type="dxa"/>
        <w:tblCellMar>
          <w:top w:w="70" w:type="dxa"/>
          <w:left w:w="107" w:type="dxa"/>
          <w:right w:w="70" w:type="dxa"/>
        </w:tblCellMar>
        <w:tblLook w:val="04A0" w:firstRow="1" w:lastRow="0" w:firstColumn="1" w:lastColumn="0" w:noHBand="0" w:noVBand="1"/>
      </w:tblPr>
      <w:tblGrid>
        <w:gridCol w:w="8"/>
        <w:gridCol w:w="2366"/>
        <w:gridCol w:w="8182"/>
        <w:gridCol w:w="8"/>
      </w:tblGrid>
      <w:tr w:rsidR="00AA01EB" w:rsidTr="000A3D5A">
        <w:trPr>
          <w:gridBefore w:val="1"/>
          <w:wBefore w:w="8" w:type="dxa"/>
          <w:trHeight w:val="380"/>
        </w:trPr>
        <w:tc>
          <w:tcPr>
            <w:tcW w:w="2366" w:type="dxa"/>
            <w:tcBorders>
              <w:top w:val="single" w:sz="4" w:space="0" w:color="000000"/>
              <w:left w:val="single" w:sz="4" w:space="0" w:color="000000"/>
              <w:bottom w:val="single" w:sz="4" w:space="0" w:color="000000"/>
              <w:right w:val="single" w:sz="4" w:space="0" w:color="000000"/>
            </w:tcBorders>
            <w:shd w:val="clear" w:color="auto" w:fill="DFDFDF"/>
          </w:tcPr>
          <w:p w:rsidR="00AA01EB" w:rsidRDefault="00AA01EB" w:rsidP="00473D5C">
            <w:r>
              <w:rPr>
                <w:rFonts w:ascii="Arial" w:eastAsia="Arial" w:hAnsi="Arial" w:cs="Arial"/>
                <w:b/>
              </w:rPr>
              <w:t xml:space="preserve">Test Type </w:t>
            </w:r>
          </w:p>
        </w:tc>
        <w:tc>
          <w:tcPr>
            <w:tcW w:w="8190" w:type="dxa"/>
            <w:gridSpan w:val="2"/>
            <w:tcBorders>
              <w:top w:val="single" w:sz="4" w:space="0" w:color="000000"/>
              <w:left w:val="single" w:sz="4" w:space="0" w:color="000000"/>
              <w:bottom w:val="single" w:sz="4" w:space="0" w:color="000000"/>
              <w:right w:val="single" w:sz="4" w:space="0" w:color="000000"/>
            </w:tcBorders>
            <w:shd w:val="clear" w:color="auto" w:fill="DFDFDF"/>
          </w:tcPr>
          <w:p w:rsidR="00AA01EB" w:rsidRDefault="00AA01EB" w:rsidP="00473D5C">
            <w:pPr>
              <w:ind w:left="2"/>
            </w:pPr>
            <w:r>
              <w:rPr>
                <w:rFonts w:ascii="Arial" w:eastAsia="Arial" w:hAnsi="Arial" w:cs="Arial"/>
                <w:b/>
              </w:rPr>
              <w:t xml:space="preserve">Definition </w:t>
            </w:r>
          </w:p>
        </w:tc>
      </w:tr>
      <w:tr w:rsidR="00546B6A" w:rsidTr="000A3D5A">
        <w:tblPrEx>
          <w:tblCellMar>
            <w:right w:w="83" w:type="dxa"/>
          </w:tblCellMar>
        </w:tblPrEx>
        <w:trPr>
          <w:gridAfter w:val="1"/>
          <w:wAfter w:w="8" w:type="dxa"/>
          <w:trHeight w:val="1918"/>
        </w:trPr>
        <w:tc>
          <w:tcPr>
            <w:tcW w:w="2374" w:type="dxa"/>
            <w:gridSpan w:val="2"/>
            <w:tcBorders>
              <w:top w:val="single" w:sz="4" w:space="0" w:color="000000"/>
              <w:left w:val="single" w:sz="4" w:space="0" w:color="000000"/>
              <w:bottom w:val="single" w:sz="4" w:space="0" w:color="000000"/>
              <w:right w:val="single" w:sz="4" w:space="0" w:color="000000"/>
            </w:tcBorders>
          </w:tcPr>
          <w:p w:rsidR="00546B6A" w:rsidRPr="00473D5C" w:rsidRDefault="00546B6A" w:rsidP="00473D5C">
            <w:pPr>
              <w:rPr>
                <w:rFonts w:ascii="Times New Roman" w:eastAsia="Arial" w:hAnsi="Times New Roman" w:cs="Times New Roman"/>
                <w:szCs w:val="22"/>
              </w:rPr>
            </w:pPr>
            <w:r w:rsidRPr="00473D5C">
              <w:rPr>
                <w:rFonts w:ascii="Times New Roman" w:eastAsia="Arial" w:hAnsi="Times New Roman" w:cs="Times New Roman"/>
                <w:szCs w:val="22"/>
              </w:rPr>
              <w:t>Backend Testing</w:t>
            </w:r>
          </w:p>
        </w:tc>
        <w:tc>
          <w:tcPr>
            <w:tcW w:w="8182" w:type="dxa"/>
            <w:tcBorders>
              <w:top w:val="single" w:sz="4" w:space="0" w:color="000000"/>
              <w:left w:val="single" w:sz="4" w:space="0" w:color="000000"/>
              <w:bottom w:val="single" w:sz="4" w:space="0" w:color="000000"/>
              <w:right w:val="single" w:sz="4" w:space="0" w:color="000000"/>
            </w:tcBorders>
          </w:tcPr>
          <w:p w:rsidR="00546B6A" w:rsidRPr="00473D5C" w:rsidRDefault="00CE452B" w:rsidP="00473D5C">
            <w:pPr>
              <w:ind w:left="2"/>
              <w:rPr>
                <w:rFonts w:ascii="Times New Roman" w:eastAsia="Arial" w:hAnsi="Times New Roman" w:cs="Times New Roman"/>
                <w:szCs w:val="22"/>
              </w:rPr>
            </w:pPr>
            <w:r w:rsidRPr="00473D5C">
              <w:rPr>
                <w:rFonts w:ascii="Times New Roman" w:eastAsia="Arial" w:hAnsi="Times New Roman" w:cs="Times New Roman"/>
                <w:szCs w:val="22"/>
              </w:rPr>
              <w:t xml:space="preserve">Example: Data and Database Integrity Testing is a type of testing that verifies that data is being stored by the system in a manner where the data is not compromised by the initial storage, updating, restoration, or retrieval processing. This type of testing is intended to uncover design flaws that may result in data corruption, unauthorized data access, lack of data integrity across multiple tables, and lack of adequate transaction performance. The databases, data files, and the database or data file processes should be tested as a subsystem within the application.  </w:t>
            </w:r>
          </w:p>
        </w:tc>
      </w:tr>
      <w:tr w:rsidR="00546B6A" w:rsidTr="000A3D5A">
        <w:tblPrEx>
          <w:tblCellMar>
            <w:right w:w="83" w:type="dxa"/>
          </w:tblCellMar>
        </w:tblPrEx>
        <w:trPr>
          <w:gridAfter w:val="1"/>
          <w:wAfter w:w="8" w:type="dxa"/>
          <w:trHeight w:val="1585"/>
        </w:trPr>
        <w:tc>
          <w:tcPr>
            <w:tcW w:w="2374" w:type="dxa"/>
            <w:gridSpan w:val="2"/>
            <w:tcBorders>
              <w:top w:val="single" w:sz="4" w:space="0" w:color="000000"/>
              <w:left w:val="single" w:sz="4" w:space="0" w:color="000000"/>
              <w:bottom w:val="single" w:sz="4" w:space="0" w:color="000000"/>
              <w:right w:val="single" w:sz="4" w:space="0" w:color="000000"/>
            </w:tcBorders>
          </w:tcPr>
          <w:p w:rsidR="00546B6A" w:rsidRPr="00473D5C" w:rsidRDefault="00546B6A" w:rsidP="00473D5C">
            <w:pPr>
              <w:rPr>
                <w:rFonts w:ascii="Times New Roman" w:eastAsia="Arial" w:hAnsi="Times New Roman" w:cs="Times New Roman"/>
                <w:szCs w:val="22"/>
              </w:rPr>
            </w:pPr>
            <w:r w:rsidRPr="00473D5C">
              <w:rPr>
                <w:rFonts w:ascii="Times New Roman" w:eastAsia="Arial" w:hAnsi="Times New Roman" w:cs="Times New Roman"/>
                <w:szCs w:val="22"/>
              </w:rPr>
              <w:t>Functional Testing</w:t>
            </w:r>
          </w:p>
        </w:tc>
        <w:tc>
          <w:tcPr>
            <w:tcW w:w="8182" w:type="dxa"/>
            <w:tcBorders>
              <w:top w:val="single" w:sz="4" w:space="0" w:color="000000"/>
              <w:left w:val="single" w:sz="4" w:space="0" w:color="000000"/>
              <w:bottom w:val="single" w:sz="4" w:space="0" w:color="000000"/>
              <w:right w:val="single" w:sz="4" w:space="0" w:color="000000"/>
            </w:tcBorders>
          </w:tcPr>
          <w:p w:rsidR="00546B6A" w:rsidRPr="00473D5C" w:rsidRDefault="009341D8" w:rsidP="00473D5C">
            <w:pPr>
              <w:pStyle w:val="NormalWeb"/>
              <w:rPr>
                <w:rFonts w:ascii="Times New Roman" w:eastAsia="Arial" w:hAnsi="Times New Roman" w:cs="Times New Roman"/>
                <w:sz w:val="22"/>
                <w:szCs w:val="22"/>
              </w:rPr>
            </w:pPr>
            <w:r w:rsidRPr="00473D5C">
              <w:rPr>
                <w:rFonts w:ascii="Times New Roman" w:eastAsia="Arial" w:hAnsi="Times New Roman" w:cs="Times New Roman"/>
                <w:sz w:val="22"/>
                <w:szCs w:val="22"/>
              </w:rPr>
              <w:t xml:space="preserve">A type of </w:t>
            </w:r>
            <w:hyperlink r:id="rId11" w:tooltip="Black-box testing" w:history="1">
              <w:r w:rsidRPr="00473D5C">
                <w:rPr>
                  <w:rFonts w:ascii="Times New Roman" w:eastAsia="Arial" w:hAnsi="Times New Roman" w:cs="Times New Roman"/>
                  <w:sz w:val="22"/>
                  <w:szCs w:val="22"/>
                </w:rPr>
                <w:t>black-box testing</w:t>
              </w:r>
            </w:hyperlink>
            <w:r w:rsidRPr="00473D5C">
              <w:rPr>
                <w:rFonts w:ascii="Times New Roman" w:eastAsia="Arial" w:hAnsi="Times New Roman" w:cs="Times New Roman"/>
                <w:sz w:val="22"/>
                <w:szCs w:val="22"/>
              </w:rPr>
              <w:t xml:space="preserve"> that bases its test cases on the specifications of the software component under test. Functions are tested by feeding them input and examining the output, and internal program structure is rarely considered (unlike </w:t>
            </w:r>
            <w:hyperlink r:id="rId12" w:tooltip="White-box testing" w:history="1">
              <w:r w:rsidRPr="00473D5C">
                <w:rPr>
                  <w:rFonts w:ascii="Times New Roman" w:eastAsia="Arial" w:hAnsi="Times New Roman" w:cs="Times New Roman"/>
                  <w:sz w:val="22"/>
                  <w:szCs w:val="22"/>
                </w:rPr>
                <w:t>white-box testing</w:t>
              </w:r>
            </w:hyperlink>
            <w:r w:rsidRPr="00473D5C">
              <w:rPr>
                <w:rFonts w:ascii="Times New Roman" w:eastAsia="Arial" w:hAnsi="Times New Roman" w:cs="Times New Roman"/>
                <w:sz w:val="22"/>
                <w:szCs w:val="22"/>
              </w:rPr>
              <w:t>).</w:t>
            </w:r>
            <w:hyperlink r:id="rId13" w:anchor="cite_note-KanerFalkNguyen1999-2" w:history="1"/>
            <w:r w:rsidRPr="00473D5C">
              <w:rPr>
                <w:rFonts w:ascii="Times New Roman" w:eastAsia="Arial" w:hAnsi="Times New Roman" w:cs="Times New Roman"/>
                <w:sz w:val="22"/>
                <w:szCs w:val="22"/>
              </w:rPr>
              <w:t xml:space="preserve"> Functional testing usually describes what the system </w:t>
            </w:r>
            <w:r w:rsidR="00F34758" w:rsidRPr="00473D5C">
              <w:rPr>
                <w:rFonts w:ascii="Times New Roman" w:eastAsia="Arial" w:hAnsi="Times New Roman" w:cs="Times New Roman"/>
                <w:sz w:val="22"/>
                <w:szCs w:val="22"/>
              </w:rPr>
              <w:t>does. Functional</w:t>
            </w:r>
            <w:r w:rsidRPr="00473D5C">
              <w:rPr>
                <w:rFonts w:ascii="Times New Roman" w:eastAsia="Arial" w:hAnsi="Times New Roman" w:cs="Times New Roman"/>
                <w:sz w:val="22"/>
                <w:szCs w:val="22"/>
              </w:rPr>
              <w:t xml:space="preserve"> testing has many types, including, but not limited to: unit, integration, smoke, regression, usability, system, etc.</w:t>
            </w:r>
          </w:p>
        </w:tc>
      </w:tr>
      <w:tr w:rsidR="00AA01EB" w:rsidTr="000A3D5A">
        <w:tblPrEx>
          <w:tblCellMar>
            <w:right w:w="83" w:type="dxa"/>
          </w:tblCellMar>
        </w:tblPrEx>
        <w:trPr>
          <w:gridAfter w:val="1"/>
          <w:wAfter w:w="8" w:type="dxa"/>
          <w:trHeight w:val="2233"/>
        </w:trPr>
        <w:tc>
          <w:tcPr>
            <w:tcW w:w="2374" w:type="dxa"/>
            <w:gridSpan w:val="2"/>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rPr>
                <w:rFonts w:ascii="Times New Roman" w:hAnsi="Times New Roman" w:cs="Times New Roman"/>
                <w:szCs w:val="22"/>
              </w:rPr>
            </w:pPr>
            <w:r w:rsidRPr="00473D5C">
              <w:rPr>
                <w:rFonts w:ascii="Times New Roman" w:eastAsia="Arial" w:hAnsi="Times New Roman" w:cs="Times New Roman"/>
                <w:szCs w:val="22"/>
              </w:rPr>
              <w:t xml:space="preserve">Installation Testing </w:t>
            </w:r>
          </w:p>
        </w:tc>
        <w:tc>
          <w:tcPr>
            <w:tcW w:w="8182" w:type="dxa"/>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ind w:left="2"/>
              <w:rPr>
                <w:rFonts w:ascii="Times New Roman" w:hAnsi="Times New Roman" w:cs="Times New Roman"/>
                <w:szCs w:val="22"/>
              </w:rPr>
            </w:pPr>
            <w:r w:rsidRPr="00473D5C">
              <w:rPr>
                <w:rFonts w:ascii="Times New Roman" w:eastAsia="Arial" w:hAnsi="Times New Roman" w:cs="Times New Roman"/>
                <w:szCs w:val="22"/>
              </w:rPr>
              <w:t xml:space="preserve">A type of testing that verifies that the application or system installs as intended on different hardware and software configurations, and under different conditions (e.g., a new installation, an upgrade, and a complete or custom installation). Installation testing may also measure the ease with which an application or system can be successfully installed, typically measured in terms of the average amount of person-hours required for a trained operator or hardware engineer to perform the installation. Part of this installation test is to perform </w:t>
            </w:r>
            <w:proofErr w:type="gramStart"/>
            <w:r w:rsidRPr="00473D5C">
              <w:rPr>
                <w:rFonts w:ascii="Times New Roman" w:eastAsia="Arial" w:hAnsi="Times New Roman" w:cs="Times New Roman"/>
                <w:szCs w:val="22"/>
              </w:rPr>
              <w:t>an uninstall</w:t>
            </w:r>
            <w:proofErr w:type="gramEnd"/>
            <w:r w:rsidRPr="00473D5C">
              <w:rPr>
                <w:rFonts w:ascii="Times New Roman" w:eastAsia="Arial" w:hAnsi="Times New Roman" w:cs="Times New Roman"/>
                <w:szCs w:val="22"/>
              </w:rPr>
              <w:t xml:space="preserve">. </w:t>
            </w:r>
            <w:r w:rsidR="00CF016D" w:rsidRPr="00473D5C">
              <w:rPr>
                <w:rFonts w:ascii="Times New Roman" w:eastAsia="Arial" w:hAnsi="Times New Roman" w:cs="Times New Roman"/>
                <w:szCs w:val="22"/>
              </w:rPr>
              <w:t>Because of</w:t>
            </w:r>
            <w:r w:rsidRPr="00473D5C">
              <w:rPr>
                <w:rFonts w:ascii="Times New Roman" w:eastAsia="Arial" w:hAnsi="Times New Roman" w:cs="Times New Roman"/>
                <w:szCs w:val="22"/>
              </w:rPr>
              <w:t xml:space="preserve"> this uninstall, the system, application and database should return to the state prior to the install. </w:t>
            </w:r>
          </w:p>
        </w:tc>
      </w:tr>
      <w:tr w:rsidR="00AA01EB" w:rsidTr="000A3D5A">
        <w:tblPrEx>
          <w:tblCellMar>
            <w:right w:w="83" w:type="dxa"/>
          </w:tblCellMar>
        </w:tblPrEx>
        <w:trPr>
          <w:gridAfter w:val="1"/>
          <w:wAfter w:w="8" w:type="dxa"/>
          <w:trHeight w:val="1108"/>
        </w:trPr>
        <w:tc>
          <w:tcPr>
            <w:tcW w:w="2374" w:type="dxa"/>
            <w:gridSpan w:val="2"/>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rPr>
                <w:rFonts w:ascii="Times New Roman" w:hAnsi="Times New Roman" w:cs="Times New Roman"/>
                <w:szCs w:val="22"/>
              </w:rPr>
            </w:pPr>
            <w:r w:rsidRPr="00473D5C">
              <w:rPr>
                <w:rFonts w:ascii="Times New Roman" w:eastAsia="Arial" w:hAnsi="Times New Roman" w:cs="Times New Roman"/>
                <w:szCs w:val="22"/>
              </w:rPr>
              <w:t xml:space="preserve">Integration Testing </w:t>
            </w:r>
          </w:p>
        </w:tc>
        <w:tc>
          <w:tcPr>
            <w:tcW w:w="8182" w:type="dxa"/>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ind w:left="2"/>
              <w:rPr>
                <w:rFonts w:ascii="Times New Roman" w:hAnsi="Times New Roman" w:cs="Times New Roman"/>
                <w:szCs w:val="22"/>
              </w:rPr>
            </w:pPr>
            <w:r w:rsidRPr="00473D5C">
              <w:rPr>
                <w:rFonts w:ascii="Times New Roman" w:eastAsia="Arial" w:hAnsi="Times New Roman" w:cs="Times New Roman"/>
                <w:szCs w:val="22"/>
              </w:rPr>
              <w:t xml:space="preserve">An incremental series of tests of combinations or subassemblies of selected components in an overall system. Integration testing is incremental in a successively larger and more complex combinations of components tested in sequence, proceeding from the unit level (0% integration) to eventually the full system test (100% integration).  </w:t>
            </w:r>
          </w:p>
        </w:tc>
      </w:tr>
      <w:tr w:rsidR="00AA01EB" w:rsidTr="006C1F82">
        <w:tblPrEx>
          <w:tblCellMar>
            <w:right w:w="83" w:type="dxa"/>
          </w:tblCellMar>
        </w:tblPrEx>
        <w:trPr>
          <w:gridAfter w:val="1"/>
          <w:wAfter w:w="8" w:type="dxa"/>
          <w:trHeight w:val="1684"/>
        </w:trPr>
        <w:tc>
          <w:tcPr>
            <w:tcW w:w="2374" w:type="dxa"/>
            <w:gridSpan w:val="2"/>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rPr>
                <w:rFonts w:ascii="Times New Roman" w:hAnsi="Times New Roman" w:cs="Times New Roman"/>
                <w:szCs w:val="22"/>
              </w:rPr>
            </w:pPr>
            <w:r w:rsidRPr="00473D5C">
              <w:rPr>
                <w:rFonts w:ascii="Times New Roman" w:eastAsia="Arial" w:hAnsi="Times New Roman" w:cs="Times New Roman"/>
                <w:szCs w:val="22"/>
              </w:rPr>
              <w:t xml:space="preserve">Load Testing </w:t>
            </w:r>
          </w:p>
        </w:tc>
        <w:tc>
          <w:tcPr>
            <w:tcW w:w="8182" w:type="dxa"/>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ind w:left="2"/>
              <w:rPr>
                <w:rFonts w:ascii="Times New Roman" w:hAnsi="Times New Roman" w:cs="Times New Roman"/>
                <w:szCs w:val="22"/>
              </w:rPr>
            </w:pPr>
            <w:r w:rsidRPr="00473D5C">
              <w:rPr>
                <w:rFonts w:ascii="Times New Roman" w:eastAsia="Arial" w:hAnsi="Times New Roman" w:cs="Times New Roman"/>
                <w:szCs w:val="22"/>
              </w:rPr>
              <w:t xml:space="preserve">A performance test that subjects the system to varying workloads </w:t>
            </w:r>
            <w:r w:rsidR="00505934" w:rsidRPr="00473D5C">
              <w:rPr>
                <w:rFonts w:ascii="Times New Roman" w:eastAsia="Arial" w:hAnsi="Times New Roman" w:cs="Times New Roman"/>
                <w:szCs w:val="22"/>
              </w:rPr>
              <w:t>to</w:t>
            </w:r>
            <w:r w:rsidRPr="00473D5C">
              <w:rPr>
                <w:rFonts w:ascii="Times New Roman" w:eastAsia="Arial" w:hAnsi="Times New Roman" w:cs="Times New Roman"/>
                <w:szCs w:val="22"/>
              </w:rPr>
              <w:t xml:space="preserve"> measure and evaluate the performance behaviors and abilities of the system to continue to function properly under these different workloads. Load testing determines and ensures that the system functions properly beyond the expected maximum workload. Additionally, load testing evaluates the performance characteristics (e.g., response times, transaction rates, and other time-sensitive issues).</w:t>
            </w:r>
          </w:p>
        </w:tc>
      </w:tr>
      <w:tr w:rsidR="00AA01EB" w:rsidTr="000A3D5A">
        <w:tblPrEx>
          <w:tblCellMar>
            <w:right w:w="82" w:type="dxa"/>
          </w:tblCellMar>
        </w:tblPrEx>
        <w:trPr>
          <w:gridAfter w:val="1"/>
          <w:wAfter w:w="8" w:type="dxa"/>
          <w:trHeight w:val="1900"/>
        </w:trPr>
        <w:tc>
          <w:tcPr>
            <w:tcW w:w="2374" w:type="dxa"/>
            <w:gridSpan w:val="2"/>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rPr>
                <w:rFonts w:ascii="Times New Roman" w:hAnsi="Times New Roman" w:cs="Times New Roman"/>
                <w:szCs w:val="22"/>
              </w:rPr>
            </w:pPr>
            <w:r w:rsidRPr="00473D5C">
              <w:rPr>
                <w:rFonts w:ascii="Times New Roman" w:eastAsia="Arial" w:hAnsi="Times New Roman" w:cs="Times New Roman"/>
                <w:szCs w:val="22"/>
              </w:rPr>
              <w:t xml:space="preserve">Performance Testing </w:t>
            </w:r>
          </w:p>
        </w:tc>
        <w:tc>
          <w:tcPr>
            <w:tcW w:w="8182" w:type="dxa"/>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ind w:left="2"/>
              <w:rPr>
                <w:rFonts w:ascii="Times New Roman" w:hAnsi="Times New Roman" w:cs="Times New Roman"/>
                <w:szCs w:val="22"/>
              </w:rPr>
            </w:pPr>
            <w:r w:rsidRPr="00473D5C">
              <w:rPr>
                <w:rFonts w:ascii="Times New Roman" w:eastAsia="Arial" w:hAnsi="Times New Roman" w:cs="Times New Roman"/>
                <w:szCs w:val="22"/>
              </w:rPr>
              <w:t xml:space="preserve">Performance Testing assesses how a system is spending its time and consuming resources. Performance testing optimizes a system by measuring how much time and resources the system is spending in each function. These tests identify performance limitations in the code and specify which sections of the code would benefit most from optimization work. Performance testing may be further refined </w:t>
            </w:r>
            <w:r w:rsidR="00CF016D" w:rsidRPr="00473D5C">
              <w:rPr>
                <w:rFonts w:ascii="Times New Roman" w:eastAsia="Arial" w:hAnsi="Times New Roman" w:cs="Times New Roman"/>
                <w:szCs w:val="22"/>
              </w:rPr>
              <w:t>using</w:t>
            </w:r>
            <w:r w:rsidRPr="00473D5C">
              <w:rPr>
                <w:rFonts w:ascii="Times New Roman" w:eastAsia="Arial" w:hAnsi="Times New Roman" w:cs="Times New Roman"/>
                <w:szCs w:val="22"/>
              </w:rPr>
              <w:t xml:space="preserve"> specific types of performance tests, such as, benchmark test, load test, stress test, performance monitoring test, and contention test.  </w:t>
            </w:r>
          </w:p>
        </w:tc>
      </w:tr>
      <w:tr w:rsidR="00AA01EB" w:rsidTr="000A3D5A">
        <w:tblPrEx>
          <w:tblCellMar>
            <w:right w:w="68" w:type="dxa"/>
          </w:tblCellMar>
        </w:tblPrEx>
        <w:trPr>
          <w:gridBefore w:val="1"/>
          <w:wBefore w:w="8" w:type="dxa"/>
          <w:trHeight w:val="640"/>
        </w:trPr>
        <w:tc>
          <w:tcPr>
            <w:tcW w:w="2366" w:type="dxa"/>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rPr>
                <w:rFonts w:ascii="Times New Roman" w:hAnsi="Times New Roman" w:cs="Times New Roman"/>
              </w:rPr>
            </w:pPr>
            <w:r w:rsidRPr="00473D5C">
              <w:rPr>
                <w:rFonts w:ascii="Times New Roman" w:eastAsia="Arial" w:hAnsi="Times New Roman" w:cs="Times New Roman"/>
              </w:rPr>
              <w:t>Regression Test</w:t>
            </w:r>
            <w:r w:rsidR="00546B6A" w:rsidRPr="00473D5C">
              <w:rPr>
                <w:rFonts w:ascii="Times New Roman" w:eastAsia="Arial" w:hAnsi="Times New Roman" w:cs="Times New Roman"/>
              </w:rPr>
              <w:t>ing</w:t>
            </w:r>
          </w:p>
        </w:tc>
        <w:tc>
          <w:tcPr>
            <w:tcW w:w="8190" w:type="dxa"/>
            <w:gridSpan w:val="2"/>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ind w:left="2"/>
              <w:rPr>
                <w:rFonts w:ascii="Times New Roman" w:hAnsi="Times New Roman" w:cs="Times New Roman"/>
              </w:rPr>
            </w:pPr>
            <w:r w:rsidRPr="00473D5C">
              <w:rPr>
                <w:rFonts w:ascii="Times New Roman" w:eastAsia="Arial" w:hAnsi="Times New Roman" w:cs="Times New Roman"/>
              </w:rPr>
              <w:t xml:space="preserve">A type of testing that validates existing functionality still performs as expected when new functionality is introduced into the system under test.  </w:t>
            </w:r>
          </w:p>
        </w:tc>
      </w:tr>
      <w:tr w:rsidR="00AA01EB" w:rsidTr="000A3D5A">
        <w:trPr>
          <w:gridBefore w:val="1"/>
          <w:wBefore w:w="8" w:type="dxa"/>
          <w:trHeight w:val="847"/>
        </w:trPr>
        <w:tc>
          <w:tcPr>
            <w:tcW w:w="2366" w:type="dxa"/>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rPr>
                <w:rFonts w:ascii="Times New Roman" w:hAnsi="Times New Roman" w:cs="Times New Roman"/>
              </w:rPr>
            </w:pPr>
            <w:r w:rsidRPr="00473D5C">
              <w:rPr>
                <w:rFonts w:ascii="Times New Roman" w:eastAsia="Arial" w:hAnsi="Times New Roman" w:cs="Times New Roman"/>
              </w:rPr>
              <w:lastRenderedPageBreak/>
              <w:t xml:space="preserve">Section 508 Compliance Testing </w:t>
            </w:r>
          </w:p>
        </w:tc>
        <w:tc>
          <w:tcPr>
            <w:tcW w:w="8190" w:type="dxa"/>
            <w:gridSpan w:val="2"/>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ind w:left="2"/>
              <w:rPr>
                <w:rFonts w:ascii="Times New Roman" w:hAnsi="Times New Roman" w:cs="Times New Roman"/>
              </w:rPr>
            </w:pPr>
            <w:r w:rsidRPr="00473D5C">
              <w:rPr>
                <w:rFonts w:ascii="Times New Roman" w:eastAsia="Arial" w:hAnsi="Times New Roman" w:cs="Times New Roman"/>
              </w:rPr>
              <w:t xml:space="preserve">A type of test that (1) ensures that persons with disabilities have access to and </w:t>
            </w:r>
            <w:r w:rsidR="00CF016D" w:rsidRPr="00473D5C">
              <w:rPr>
                <w:rFonts w:ascii="Times New Roman" w:eastAsia="Arial" w:hAnsi="Times New Roman" w:cs="Times New Roman"/>
              </w:rPr>
              <w:t>can</w:t>
            </w:r>
            <w:r w:rsidRPr="00473D5C">
              <w:rPr>
                <w:rFonts w:ascii="Times New Roman" w:eastAsia="Arial" w:hAnsi="Times New Roman" w:cs="Times New Roman"/>
              </w:rPr>
              <w:t xml:space="preserve"> interact with GUIs and (2) verifies that the application or system meets the specified Section 508 Compliance standards. </w:t>
            </w:r>
          </w:p>
        </w:tc>
      </w:tr>
      <w:tr w:rsidR="00AA01EB" w:rsidTr="000A3D5A">
        <w:trPr>
          <w:gridBefore w:val="1"/>
          <w:wBefore w:w="8" w:type="dxa"/>
          <w:trHeight w:val="820"/>
        </w:trPr>
        <w:tc>
          <w:tcPr>
            <w:tcW w:w="2366" w:type="dxa"/>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rPr>
                <w:rFonts w:ascii="Times New Roman" w:hAnsi="Times New Roman" w:cs="Times New Roman"/>
              </w:rPr>
            </w:pPr>
            <w:r w:rsidRPr="00473D5C">
              <w:rPr>
                <w:rFonts w:ascii="Times New Roman" w:eastAsia="Arial" w:hAnsi="Times New Roman" w:cs="Times New Roman"/>
              </w:rPr>
              <w:t xml:space="preserve">Security Testing </w:t>
            </w:r>
          </w:p>
        </w:tc>
        <w:tc>
          <w:tcPr>
            <w:tcW w:w="8190" w:type="dxa"/>
            <w:gridSpan w:val="2"/>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ind w:left="2"/>
              <w:rPr>
                <w:rFonts w:ascii="Times New Roman" w:hAnsi="Times New Roman" w:cs="Times New Roman"/>
              </w:rPr>
            </w:pPr>
            <w:r w:rsidRPr="00473D5C">
              <w:rPr>
                <w:rFonts w:ascii="Times New Roman" w:eastAsia="Arial" w:hAnsi="Times New Roman" w:cs="Times New Roman"/>
              </w:rPr>
              <w:t xml:space="preserve">A type of test that validates the security requirements and to ensure readiness for the independent testing performed by the Security Assessment Team as used by the Assessment and Authorization Process. </w:t>
            </w:r>
          </w:p>
        </w:tc>
      </w:tr>
      <w:tr w:rsidR="00AA01EB" w:rsidTr="000A3D5A">
        <w:trPr>
          <w:gridBefore w:val="1"/>
          <w:wBefore w:w="8" w:type="dxa"/>
          <w:trHeight w:val="883"/>
        </w:trPr>
        <w:tc>
          <w:tcPr>
            <w:tcW w:w="2366" w:type="dxa"/>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rPr>
                <w:rFonts w:ascii="Times New Roman" w:hAnsi="Times New Roman" w:cs="Times New Roman"/>
              </w:rPr>
            </w:pPr>
            <w:r w:rsidRPr="00473D5C">
              <w:rPr>
                <w:rFonts w:ascii="Times New Roman" w:eastAsia="Arial" w:hAnsi="Times New Roman" w:cs="Times New Roman"/>
              </w:rPr>
              <w:t>Smoke Test</w:t>
            </w:r>
            <w:r w:rsidR="00546B6A" w:rsidRPr="00473D5C">
              <w:rPr>
                <w:rFonts w:ascii="Times New Roman" w:eastAsia="Arial" w:hAnsi="Times New Roman" w:cs="Times New Roman"/>
              </w:rPr>
              <w:t>ing</w:t>
            </w:r>
          </w:p>
        </w:tc>
        <w:tc>
          <w:tcPr>
            <w:tcW w:w="8190" w:type="dxa"/>
            <w:gridSpan w:val="2"/>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ind w:left="2"/>
              <w:rPr>
                <w:rFonts w:ascii="Times New Roman" w:hAnsi="Times New Roman" w:cs="Times New Roman"/>
              </w:rPr>
            </w:pPr>
            <w:r w:rsidRPr="00473D5C">
              <w:rPr>
                <w:rFonts w:ascii="Times New Roman" w:eastAsia="Arial" w:hAnsi="Times New Roman" w:cs="Times New Roman"/>
              </w:rPr>
              <w:t xml:space="preserve">A type of testing that ensures that an application or system is stable enough to enter testing in the currently active test phase. It is usually a subset of the overall set of tests, preferably automated, that touches parts of the system in at least a cursory way.  </w:t>
            </w:r>
          </w:p>
        </w:tc>
      </w:tr>
      <w:tr w:rsidR="00AA01EB" w:rsidTr="000A3D5A">
        <w:trPr>
          <w:gridBefore w:val="1"/>
          <w:wBefore w:w="8" w:type="dxa"/>
          <w:trHeight w:val="1180"/>
        </w:trPr>
        <w:tc>
          <w:tcPr>
            <w:tcW w:w="2366" w:type="dxa"/>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rPr>
                <w:rFonts w:ascii="Times New Roman" w:hAnsi="Times New Roman" w:cs="Times New Roman"/>
              </w:rPr>
            </w:pPr>
            <w:r w:rsidRPr="00473D5C">
              <w:rPr>
                <w:rFonts w:ascii="Times New Roman" w:eastAsia="Arial" w:hAnsi="Times New Roman" w:cs="Times New Roman"/>
              </w:rPr>
              <w:t xml:space="preserve">System Testing </w:t>
            </w:r>
          </w:p>
        </w:tc>
        <w:tc>
          <w:tcPr>
            <w:tcW w:w="8190" w:type="dxa"/>
            <w:gridSpan w:val="2"/>
            <w:tcBorders>
              <w:top w:val="single" w:sz="4" w:space="0" w:color="000000"/>
              <w:left w:val="single" w:sz="4" w:space="0" w:color="000000"/>
              <w:bottom w:val="single" w:sz="4" w:space="0" w:color="000000"/>
              <w:right w:val="single" w:sz="4" w:space="0" w:color="000000"/>
            </w:tcBorders>
          </w:tcPr>
          <w:p w:rsidR="00AA01EB" w:rsidRPr="00473D5C" w:rsidRDefault="00AA01EB" w:rsidP="00473D5C">
            <w:pPr>
              <w:ind w:left="2" w:right="8"/>
              <w:rPr>
                <w:rFonts w:ascii="Times New Roman" w:hAnsi="Times New Roman" w:cs="Times New Roman"/>
              </w:rPr>
            </w:pPr>
            <w:r w:rsidRPr="00473D5C">
              <w:rPr>
                <w:rFonts w:ascii="Times New Roman" w:eastAsia="Arial" w:hAnsi="Times New Roman" w:cs="Times New Roman"/>
              </w:rPr>
              <w:t xml:space="preserve">System testing is the testing of all parts of an integrated system, including interfaces to external systems. Both functional and structural types of testing are performed to verify that the system performance, operation and functionality are sound. End to end testing with all interfacing systems is the ultimate version.  </w:t>
            </w:r>
          </w:p>
        </w:tc>
      </w:tr>
      <w:tr w:rsidR="004964B0" w:rsidTr="000A3D5A">
        <w:trPr>
          <w:gridBefore w:val="1"/>
          <w:wBefore w:w="8" w:type="dxa"/>
          <w:trHeight w:val="1180"/>
        </w:trPr>
        <w:tc>
          <w:tcPr>
            <w:tcW w:w="2366" w:type="dxa"/>
            <w:tcBorders>
              <w:top w:val="single" w:sz="4" w:space="0" w:color="000000"/>
              <w:left w:val="single" w:sz="4" w:space="0" w:color="000000"/>
              <w:bottom w:val="single" w:sz="4" w:space="0" w:color="000000"/>
              <w:right w:val="single" w:sz="4" w:space="0" w:color="000000"/>
            </w:tcBorders>
          </w:tcPr>
          <w:p w:rsidR="004964B0" w:rsidRPr="00473D5C" w:rsidRDefault="004964B0" w:rsidP="00473D5C">
            <w:pPr>
              <w:rPr>
                <w:rFonts w:ascii="Times New Roman" w:eastAsia="Arial" w:hAnsi="Times New Roman" w:cs="Times New Roman"/>
              </w:rPr>
            </w:pPr>
            <w:r w:rsidRPr="00473D5C">
              <w:rPr>
                <w:rFonts w:ascii="Times New Roman" w:eastAsia="Arial" w:hAnsi="Times New Roman" w:cs="Times New Roman"/>
              </w:rPr>
              <w:t xml:space="preserve">Unit/Product Component Testing </w:t>
            </w:r>
          </w:p>
        </w:tc>
        <w:tc>
          <w:tcPr>
            <w:tcW w:w="8190" w:type="dxa"/>
            <w:gridSpan w:val="2"/>
            <w:tcBorders>
              <w:top w:val="single" w:sz="4" w:space="0" w:color="000000"/>
              <w:left w:val="single" w:sz="4" w:space="0" w:color="000000"/>
              <w:bottom w:val="single" w:sz="4" w:space="0" w:color="000000"/>
              <w:right w:val="single" w:sz="4" w:space="0" w:color="000000"/>
            </w:tcBorders>
          </w:tcPr>
          <w:p w:rsidR="004964B0" w:rsidRPr="00473D5C" w:rsidRDefault="004964B0" w:rsidP="00473D5C">
            <w:pPr>
              <w:ind w:left="2" w:right="8"/>
              <w:rPr>
                <w:rFonts w:ascii="Times New Roman" w:eastAsia="Arial" w:hAnsi="Times New Roman" w:cs="Times New Roman"/>
              </w:rPr>
            </w:pPr>
            <w:r w:rsidRPr="00473D5C">
              <w:rPr>
                <w:rFonts w:ascii="Times New Roman" w:eastAsia="Arial" w:hAnsi="Times New Roman" w:cs="Times New Roman"/>
              </w:rPr>
              <w:t xml:space="preserve">Product Component Testing (aka Unit Testing) is the internal technical and functional testing of a module/component of code. Product Component Testing verifies that the requirements defined in the detail design specification have been successfully applied to the module/component under test. </w:t>
            </w:r>
          </w:p>
        </w:tc>
      </w:tr>
      <w:tr w:rsidR="004964B0" w:rsidTr="000A3D5A">
        <w:trPr>
          <w:gridBefore w:val="1"/>
          <w:wBefore w:w="8" w:type="dxa"/>
          <w:trHeight w:val="640"/>
        </w:trPr>
        <w:tc>
          <w:tcPr>
            <w:tcW w:w="2366" w:type="dxa"/>
            <w:tcBorders>
              <w:top w:val="single" w:sz="4" w:space="0" w:color="000000"/>
              <w:left w:val="single" w:sz="4" w:space="0" w:color="000000"/>
              <w:bottom w:val="single" w:sz="4" w:space="0" w:color="000000"/>
              <w:right w:val="single" w:sz="4" w:space="0" w:color="000000"/>
            </w:tcBorders>
          </w:tcPr>
          <w:p w:rsidR="004964B0" w:rsidRPr="00473D5C" w:rsidRDefault="004964B0" w:rsidP="00473D5C">
            <w:pPr>
              <w:rPr>
                <w:rFonts w:ascii="Times New Roman" w:hAnsi="Times New Roman" w:cs="Times New Roman"/>
              </w:rPr>
            </w:pPr>
            <w:r w:rsidRPr="00473D5C">
              <w:rPr>
                <w:rFonts w:ascii="Times New Roman" w:eastAsia="Arial" w:hAnsi="Times New Roman" w:cs="Times New Roman"/>
              </w:rPr>
              <w:t>User Functional Test</w:t>
            </w:r>
            <w:r w:rsidR="00546B6A" w:rsidRPr="00473D5C">
              <w:rPr>
                <w:rFonts w:ascii="Times New Roman" w:eastAsia="Arial" w:hAnsi="Times New Roman" w:cs="Times New Roman"/>
              </w:rPr>
              <w:t>ing</w:t>
            </w:r>
          </w:p>
        </w:tc>
        <w:tc>
          <w:tcPr>
            <w:tcW w:w="8190" w:type="dxa"/>
            <w:gridSpan w:val="2"/>
            <w:tcBorders>
              <w:top w:val="single" w:sz="4" w:space="0" w:color="000000"/>
              <w:left w:val="single" w:sz="4" w:space="0" w:color="000000"/>
              <w:bottom w:val="single" w:sz="4" w:space="0" w:color="000000"/>
              <w:right w:val="single" w:sz="4" w:space="0" w:color="000000"/>
            </w:tcBorders>
          </w:tcPr>
          <w:p w:rsidR="004964B0" w:rsidRPr="00473D5C" w:rsidRDefault="004964B0" w:rsidP="00473D5C">
            <w:pPr>
              <w:ind w:left="2"/>
              <w:rPr>
                <w:rFonts w:ascii="Times New Roman" w:hAnsi="Times New Roman" w:cs="Times New Roman"/>
              </w:rPr>
            </w:pPr>
            <w:r w:rsidRPr="00473D5C">
              <w:rPr>
                <w:rFonts w:ascii="Times New Roman" w:eastAsia="Arial" w:hAnsi="Times New Roman" w:cs="Times New Roman"/>
              </w:rPr>
              <w:t xml:space="preserve">UFT is a type of Acceptance Test that involves end-users testing the functionality of the application using test data in a controlled test environment.  </w:t>
            </w:r>
          </w:p>
        </w:tc>
      </w:tr>
    </w:tbl>
    <w:p w:rsidR="00D94CFA" w:rsidRPr="001F1A8B" w:rsidRDefault="00D94CFA" w:rsidP="00473D5C">
      <w:pPr>
        <w:pStyle w:val="BodyText"/>
      </w:pPr>
    </w:p>
    <w:sectPr w:rsidR="00D94CFA" w:rsidRPr="001F1A8B" w:rsidSect="000F25FB">
      <w:headerReference w:type="even" r:id="rId14"/>
      <w:headerReference w:type="default" r:id="rId15"/>
      <w:footerReference w:type="even" r:id="rId16"/>
      <w:footerReference w:type="default" r:id="rId17"/>
      <w:headerReference w:type="first" r:id="rId18"/>
      <w:footerReference w:type="first" r:id="rId19"/>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E99" w:rsidRDefault="00B50E99">
      <w:r>
        <w:separator/>
      </w:r>
    </w:p>
    <w:p w:rsidR="00B50E99" w:rsidRDefault="00B50E99"/>
  </w:endnote>
  <w:endnote w:type="continuationSeparator" w:id="0">
    <w:p w:rsidR="00B50E99" w:rsidRDefault="00B50E99">
      <w:r>
        <w:continuationSeparator/>
      </w:r>
    </w:p>
    <w:p w:rsidR="00B50E99" w:rsidRDefault="00B50E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B4C" w:rsidRDefault="00603B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EFB" w:rsidRPr="00603B4C" w:rsidRDefault="00B60EFB" w:rsidP="00603B4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B4C" w:rsidRDefault="00603B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E99" w:rsidRDefault="00B50E99">
      <w:r>
        <w:separator/>
      </w:r>
    </w:p>
    <w:p w:rsidR="00B50E99" w:rsidRDefault="00B50E99"/>
  </w:footnote>
  <w:footnote w:type="continuationSeparator" w:id="0">
    <w:p w:rsidR="00B50E99" w:rsidRDefault="00B50E99">
      <w:r>
        <w:continuationSeparator/>
      </w:r>
    </w:p>
    <w:p w:rsidR="00B50E99" w:rsidRDefault="00B50E9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B4C" w:rsidRDefault="00603B4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B4C" w:rsidRDefault="00603B4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B4C" w:rsidRDefault="00603B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87C7FA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2747A8"/>
    <w:multiLevelType w:val="multilevel"/>
    <w:tmpl w:val="7CB82F5E"/>
    <w:styleLink w:val="Headings"/>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2CC707D"/>
    <w:multiLevelType w:val="hybridMultilevel"/>
    <w:tmpl w:val="3E222BA2"/>
    <w:lvl w:ilvl="0" w:tplc="BC14EB2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
    <w:nsid w:val="03446994"/>
    <w:multiLevelType w:val="multilevel"/>
    <w:tmpl w:val="66F8AAC4"/>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
    <w:nsid w:val="07376E06"/>
    <w:multiLevelType w:val="hybridMultilevel"/>
    <w:tmpl w:val="7CC4CC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0C442C97"/>
    <w:multiLevelType w:val="hybridMultilevel"/>
    <w:tmpl w:val="C568DB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62625C"/>
    <w:multiLevelType w:val="multilevel"/>
    <w:tmpl w:val="F8022308"/>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26C60D3"/>
    <w:multiLevelType w:val="hybridMultilevel"/>
    <w:tmpl w:val="B1545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88381C"/>
    <w:multiLevelType w:val="hybridMultilevel"/>
    <w:tmpl w:val="BA7EF7CE"/>
    <w:lvl w:ilvl="0" w:tplc="53EAB830">
      <w:start w:val="1"/>
      <w:numFmt w:val="bullet"/>
      <w:pStyle w:val="Instruction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17C37A0"/>
    <w:multiLevelType w:val="hybridMultilevel"/>
    <w:tmpl w:val="8D7A1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815826"/>
    <w:multiLevelType w:val="hybridMultilevel"/>
    <w:tmpl w:val="04663B9E"/>
    <w:lvl w:ilvl="0" w:tplc="593CB5EA">
      <w:start w:val="1"/>
      <w:numFmt w:val="none"/>
      <w:pStyle w:val="InstructionalNote"/>
      <w:lvlText w:val="NOTE:"/>
      <w:lvlJc w:val="left"/>
      <w:pPr>
        <w:tabs>
          <w:tab w:val="num" w:pos="1512"/>
        </w:tabs>
        <w:ind w:left="1512" w:hanging="1152"/>
      </w:pPr>
      <w:rPr>
        <w:rFonts w:ascii="Arial" w:hAnsi="Arial" w:hint="default"/>
        <w:b/>
        <w:i/>
        <w:sz w:val="22"/>
        <w:szCs w:val="22"/>
      </w:rPr>
    </w:lvl>
    <w:lvl w:ilvl="1" w:tplc="6E8440B4" w:tentative="1">
      <w:start w:val="1"/>
      <w:numFmt w:val="lowerLetter"/>
      <w:lvlText w:val="%2."/>
      <w:lvlJc w:val="left"/>
      <w:pPr>
        <w:tabs>
          <w:tab w:val="num" w:pos="1440"/>
        </w:tabs>
        <w:ind w:left="1440" w:hanging="360"/>
      </w:pPr>
    </w:lvl>
    <w:lvl w:ilvl="2" w:tplc="9910A8C8" w:tentative="1">
      <w:start w:val="1"/>
      <w:numFmt w:val="lowerRoman"/>
      <w:lvlText w:val="%3."/>
      <w:lvlJc w:val="right"/>
      <w:pPr>
        <w:tabs>
          <w:tab w:val="num" w:pos="2160"/>
        </w:tabs>
        <w:ind w:left="2160" w:hanging="180"/>
      </w:pPr>
    </w:lvl>
    <w:lvl w:ilvl="3" w:tplc="B4F82072" w:tentative="1">
      <w:start w:val="1"/>
      <w:numFmt w:val="decimal"/>
      <w:lvlText w:val="%4."/>
      <w:lvlJc w:val="left"/>
      <w:pPr>
        <w:tabs>
          <w:tab w:val="num" w:pos="2880"/>
        </w:tabs>
        <w:ind w:left="2880" w:hanging="360"/>
      </w:pPr>
    </w:lvl>
    <w:lvl w:ilvl="4" w:tplc="18442C7E" w:tentative="1">
      <w:start w:val="1"/>
      <w:numFmt w:val="lowerLetter"/>
      <w:lvlText w:val="%5."/>
      <w:lvlJc w:val="left"/>
      <w:pPr>
        <w:tabs>
          <w:tab w:val="num" w:pos="3600"/>
        </w:tabs>
        <w:ind w:left="3600" w:hanging="360"/>
      </w:pPr>
    </w:lvl>
    <w:lvl w:ilvl="5" w:tplc="64B607E2" w:tentative="1">
      <w:start w:val="1"/>
      <w:numFmt w:val="lowerRoman"/>
      <w:lvlText w:val="%6."/>
      <w:lvlJc w:val="right"/>
      <w:pPr>
        <w:tabs>
          <w:tab w:val="num" w:pos="4320"/>
        </w:tabs>
        <w:ind w:left="4320" w:hanging="180"/>
      </w:pPr>
    </w:lvl>
    <w:lvl w:ilvl="6" w:tplc="C4907F5A" w:tentative="1">
      <w:start w:val="1"/>
      <w:numFmt w:val="decimal"/>
      <w:lvlText w:val="%7."/>
      <w:lvlJc w:val="left"/>
      <w:pPr>
        <w:tabs>
          <w:tab w:val="num" w:pos="5040"/>
        </w:tabs>
        <w:ind w:left="5040" w:hanging="360"/>
      </w:pPr>
    </w:lvl>
    <w:lvl w:ilvl="7" w:tplc="0F8A9960" w:tentative="1">
      <w:start w:val="1"/>
      <w:numFmt w:val="lowerLetter"/>
      <w:lvlText w:val="%8."/>
      <w:lvlJc w:val="left"/>
      <w:pPr>
        <w:tabs>
          <w:tab w:val="num" w:pos="5760"/>
        </w:tabs>
        <w:ind w:left="5760" w:hanging="360"/>
      </w:pPr>
    </w:lvl>
    <w:lvl w:ilvl="8" w:tplc="6ADAB712" w:tentative="1">
      <w:start w:val="1"/>
      <w:numFmt w:val="lowerRoman"/>
      <w:lvlText w:val="%9."/>
      <w:lvlJc w:val="right"/>
      <w:pPr>
        <w:tabs>
          <w:tab w:val="num" w:pos="6480"/>
        </w:tabs>
        <w:ind w:left="6480" w:hanging="180"/>
      </w:pPr>
    </w:lvl>
  </w:abstractNum>
  <w:abstractNum w:abstractNumId="12">
    <w:nsid w:val="2F091E4A"/>
    <w:multiLevelType w:val="hybridMultilevel"/>
    <w:tmpl w:val="7D825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21313D"/>
    <w:multiLevelType w:val="hybridMultilevel"/>
    <w:tmpl w:val="72EC5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27F5CE7"/>
    <w:multiLevelType w:val="hybridMultilevel"/>
    <w:tmpl w:val="7BC4ADCC"/>
    <w:lvl w:ilvl="0" w:tplc="2C1227FE">
      <w:start w:val="1"/>
      <w:numFmt w:val="bullet"/>
      <w:pStyle w:val="BodyBullet2"/>
      <w:lvlText w:val=""/>
      <w:lvlJc w:val="left"/>
      <w:pPr>
        <w:tabs>
          <w:tab w:val="num" w:pos="1800"/>
        </w:tabs>
        <w:ind w:left="1800" w:hanging="360"/>
      </w:pPr>
      <w:rPr>
        <w:rFonts w:ascii="Symbol" w:hAnsi="Symbol" w:hint="default"/>
      </w:rPr>
    </w:lvl>
    <w:lvl w:ilvl="1" w:tplc="BD5C1984" w:tentative="1">
      <w:start w:val="1"/>
      <w:numFmt w:val="bullet"/>
      <w:lvlText w:val="o"/>
      <w:lvlJc w:val="left"/>
      <w:pPr>
        <w:tabs>
          <w:tab w:val="num" w:pos="2520"/>
        </w:tabs>
        <w:ind w:left="2520" w:hanging="360"/>
      </w:pPr>
      <w:rPr>
        <w:rFonts w:ascii="Courier New" w:hAnsi="Courier New" w:cs="Courier New" w:hint="default"/>
      </w:rPr>
    </w:lvl>
    <w:lvl w:ilvl="2" w:tplc="3C864F24" w:tentative="1">
      <w:start w:val="1"/>
      <w:numFmt w:val="bullet"/>
      <w:lvlText w:val=""/>
      <w:lvlJc w:val="left"/>
      <w:pPr>
        <w:tabs>
          <w:tab w:val="num" w:pos="3240"/>
        </w:tabs>
        <w:ind w:left="3240" w:hanging="360"/>
      </w:pPr>
      <w:rPr>
        <w:rFonts w:ascii="Wingdings" w:hAnsi="Wingdings" w:hint="default"/>
      </w:rPr>
    </w:lvl>
    <w:lvl w:ilvl="3" w:tplc="9BCC837E" w:tentative="1">
      <w:start w:val="1"/>
      <w:numFmt w:val="bullet"/>
      <w:lvlText w:val=""/>
      <w:lvlJc w:val="left"/>
      <w:pPr>
        <w:tabs>
          <w:tab w:val="num" w:pos="3960"/>
        </w:tabs>
        <w:ind w:left="3960" w:hanging="360"/>
      </w:pPr>
      <w:rPr>
        <w:rFonts w:ascii="Symbol" w:hAnsi="Symbol" w:hint="default"/>
      </w:rPr>
    </w:lvl>
    <w:lvl w:ilvl="4" w:tplc="1B5028C8" w:tentative="1">
      <w:start w:val="1"/>
      <w:numFmt w:val="bullet"/>
      <w:lvlText w:val="o"/>
      <w:lvlJc w:val="left"/>
      <w:pPr>
        <w:tabs>
          <w:tab w:val="num" w:pos="4680"/>
        </w:tabs>
        <w:ind w:left="4680" w:hanging="360"/>
      </w:pPr>
      <w:rPr>
        <w:rFonts w:ascii="Courier New" w:hAnsi="Courier New" w:cs="Courier New" w:hint="default"/>
      </w:rPr>
    </w:lvl>
    <w:lvl w:ilvl="5" w:tplc="EADA40F8" w:tentative="1">
      <w:start w:val="1"/>
      <w:numFmt w:val="bullet"/>
      <w:lvlText w:val=""/>
      <w:lvlJc w:val="left"/>
      <w:pPr>
        <w:tabs>
          <w:tab w:val="num" w:pos="5400"/>
        </w:tabs>
        <w:ind w:left="5400" w:hanging="360"/>
      </w:pPr>
      <w:rPr>
        <w:rFonts w:ascii="Wingdings" w:hAnsi="Wingdings" w:hint="default"/>
      </w:rPr>
    </w:lvl>
    <w:lvl w:ilvl="6" w:tplc="F230AE5E" w:tentative="1">
      <w:start w:val="1"/>
      <w:numFmt w:val="bullet"/>
      <w:lvlText w:val=""/>
      <w:lvlJc w:val="left"/>
      <w:pPr>
        <w:tabs>
          <w:tab w:val="num" w:pos="6120"/>
        </w:tabs>
        <w:ind w:left="6120" w:hanging="360"/>
      </w:pPr>
      <w:rPr>
        <w:rFonts w:ascii="Symbol" w:hAnsi="Symbol" w:hint="default"/>
      </w:rPr>
    </w:lvl>
    <w:lvl w:ilvl="7" w:tplc="DE98E730" w:tentative="1">
      <w:start w:val="1"/>
      <w:numFmt w:val="bullet"/>
      <w:lvlText w:val="o"/>
      <w:lvlJc w:val="left"/>
      <w:pPr>
        <w:tabs>
          <w:tab w:val="num" w:pos="6840"/>
        </w:tabs>
        <w:ind w:left="6840" w:hanging="360"/>
      </w:pPr>
      <w:rPr>
        <w:rFonts w:ascii="Courier New" w:hAnsi="Courier New" w:cs="Courier New" w:hint="default"/>
      </w:rPr>
    </w:lvl>
    <w:lvl w:ilvl="8" w:tplc="B7EAFA9C" w:tentative="1">
      <w:start w:val="1"/>
      <w:numFmt w:val="bullet"/>
      <w:lvlText w:val=""/>
      <w:lvlJc w:val="left"/>
      <w:pPr>
        <w:tabs>
          <w:tab w:val="num" w:pos="7560"/>
        </w:tabs>
        <w:ind w:left="7560" w:hanging="360"/>
      </w:pPr>
      <w:rPr>
        <w:rFonts w:ascii="Wingdings" w:hAnsi="Wingdings" w:hint="default"/>
      </w:rPr>
    </w:lvl>
  </w:abstractNum>
  <w:abstractNum w:abstractNumId="16">
    <w:nsid w:val="333A0212"/>
    <w:multiLevelType w:val="hybridMultilevel"/>
    <w:tmpl w:val="23F4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nsid w:val="441C371F"/>
    <w:multiLevelType w:val="hybridMultilevel"/>
    <w:tmpl w:val="DC1A57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9">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D5C2438"/>
    <w:multiLevelType w:val="hybridMultilevel"/>
    <w:tmpl w:val="9CEEF7A4"/>
    <w:lvl w:ilvl="0" w:tplc="04090001">
      <w:start w:val="1"/>
      <w:numFmt w:val="decimal"/>
      <w:pStyle w:val="BodyTextNumbered2"/>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6F182A87"/>
    <w:multiLevelType w:val="hybridMultilevel"/>
    <w:tmpl w:val="57642176"/>
    <w:lvl w:ilvl="0" w:tplc="0BAAFE58">
      <w:start w:val="1"/>
      <w:numFmt w:val="decimal"/>
      <w:pStyle w:val="BodyTextNumbered1"/>
      <w:lvlText w:val="%1."/>
      <w:lvlJc w:val="left"/>
      <w:pPr>
        <w:tabs>
          <w:tab w:val="num" w:pos="720"/>
        </w:tabs>
        <w:ind w:left="720" w:hanging="360"/>
      </w:pPr>
    </w:lvl>
    <w:lvl w:ilvl="1" w:tplc="19A0881E" w:tentative="1">
      <w:start w:val="1"/>
      <w:numFmt w:val="lowerLetter"/>
      <w:lvlText w:val="%2."/>
      <w:lvlJc w:val="left"/>
      <w:pPr>
        <w:tabs>
          <w:tab w:val="num" w:pos="1440"/>
        </w:tabs>
        <w:ind w:left="1440" w:hanging="360"/>
      </w:pPr>
    </w:lvl>
    <w:lvl w:ilvl="2" w:tplc="717C374E" w:tentative="1">
      <w:start w:val="1"/>
      <w:numFmt w:val="lowerRoman"/>
      <w:lvlText w:val="%3."/>
      <w:lvlJc w:val="right"/>
      <w:pPr>
        <w:tabs>
          <w:tab w:val="num" w:pos="2160"/>
        </w:tabs>
        <w:ind w:left="2160" w:hanging="180"/>
      </w:pPr>
    </w:lvl>
    <w:lvl w:ilvl="3" w:tplc="15E69FF2" w:tentative="1">
      <w:start w:val="1"/>
      <w:numFmt w:val="decimal"/>
      <w:lvlText w:val="%4."/>
      <w:lvlJc w:val="left"/>
      <w:pPr>
        <w:tabs>
          <w:tab w:val="num" w:pos="2880"/>
        </w:tabs>
        <w:ind w:left="2880" w:hanging="360"/>
      </w:pPr>
    </w:lvl>
    <w:lvl w:ilvl="4" w:tplc="B7CED2A0" w:tentative="1">
      <w:start w:val="1"/>
      <w:numFmt w:val="lowerLetter"/>
      <w:lvlText w:val="%5."/>
      <w:lvlJc w:val="left"/>
      <w:pPr>
        <w:tabs>
          <w:tab w:val="num" w:pos="3600"/>
        </w:tabs>
        <w:ind w:left="3600" w:hanging="360"/>
      </w:pPr>
    </w:lvl>
    <w:lvl w:ilvl="5" w:tplc="DB98DEE6" w:tentative="1">
      <w:start w:val="1"/>
      <w:numFmt w:val="lowerRoman"/>
      <w:lvlText w:val="%6."/>
      <w:lvlJc w:val="right"/>
      <w:pPr>
        <w:tabs>
          <w:tab w:val="num" w:pos="4320"/>
        </w:tabs>
        <w:ind w:left="4320" w:hanging="180"/>
      </w:pPr>
    </w:lvl>
    <w:lvl w:ilvl="6" w:tplc="A43E89FA" w:tentative="1">
      <w:start w:val="1"/>
      <w:numFmt w:val="decimal"/>
      <w:lvlText w:val="%7."/>
      <w:lvlJc w:val="left"/>
      <w:pPr>
        <w:tabs>
          <w:tab w:val="num" w:pos="5040"/>
        </w:tabs>
        <w:ind w:left="5040" w:hanging="360"/>
      </w:pPr>
    </w:lvl>
    <w:lvl w:ilvl="7" w:tplc="D81091AE" w:tentative="1">
      <w:start w:val="1"/>
      <w:numFmt w:val="lowerLetter"/>
      <w:lvlText w:val="%8."/>
      <w:lvlJc w:val="left"/>
      <w:pPr>
        <w:tabs>
          <w:tab w:val="num" w:pos="5760"/>
        </w:tabs>
        <w:ind w:left="5760" w:hanging="360"/>
      </w:pPr>
    </w:lvl>
    <w:lvl w:ilvl="8" w:tplc="55E4730E" w:tentative="1">
      <w:start w:val="1"/>
      <w:numFmt w:val="lowerRoman"/>
      <w:lvlText w:val="%9."/>
      <w:lvlJc w:val="right"/>
      <w:pPr>
        <w:tabs>
          <w:tab w:val="num" w:pos="6480"/>
        </w:tabs>
        <w:ind w:left="6480" w:hanging="180"/>
      </w:pPr>
    </w:lvl>
  </w:abstractNum>
  <w:abstractNum w:abstractNumId="22">
    <w:nsid w:val="73B1173E"/>
    <w:multiLevelType w:val="hybridMultilevel"/>
    <w:tmpl w:val="2640D13E"/>
    <w:lvl w:ilvl="0" w:tplc="878CAF32">
      <w:start w:val="1"/>
      <w:numFmt w:val="lowerLetter"/>
      <w:pStyle w:val="BodyTextLettered2"/>
      <w:lvlText w:val="%1."/>
      <w:lvlJc w:val="left"/>
      <w:pPr>
        <w:tabs>
          <w:tab w:val="num" w:pos="1440"/>
        </w:tabs>
        <w:ind w:left="1440" w:hanging="360"/>
      </w:pPr>
      <w:rPr>
        <w:rFonts w:hint="default"/>
      </w:rPr>
    </w:lvl>
    <w:lvl w:ilvl="1" w:tplc="9668ABD0">
      <w:start w:val="1"/>
      <w:numFmt w:val="bullet"/>
      <w:lvlText w:val=""/>
      <w:lvlJc w:val="left"/>
      <w:pPr>
        <w:tabs>
          <w:tab w:val="num" w:pos="2160"/>
        </w:tabs>
        <w:ind w:left="2160" w:hanging="360"/>
      </w:pPr>
      <w:rPr>
        <w:rFonts w:ascii="Symbol" w:hAnsi="Symbol" w:hint="default"/>
        <w:color w:val="auto"/>
      </w:rPr>
    </w:lvl>
    <w:lvl w:ilvl="2" w:tplc="D34EDC42" w:tentative="1">
      <w:start w:val="1"/>
      <w:numFmt w:val="lowerRoman"/>
      <w:lvlText w:val="%3."/>
      <w:lvlJc w:val="right"/>
      <w:pPr>
        <w:tabs>
          <w:tab w:val="num" w:pos="2880"/>
        </w:tabs>
        <w:ind w:left="2880" w:hanging="180"/>
      </w:pPr>
    </w:lvl>
    <w:lvl w:ilvl="3" w:tplc="53A8BDFC" w:tentative="1">
      <w:start w:val="1"/>
      <w:numFmt w:val="decimal"/>
      <w:lvlText w:val="%4."/>
      <w:lvlJc w:val="left"/>
      <w:pPr>
        <w:tabs>
          <w:tab w:val="num" w:pos="3600"/>
        </w:tabs>
        <w:ind w:left="3600" w:hanging="360"/>
      </w:pPr>
    </w:lvl>
    <w:lvl w:ilvl="4" w:tplc="E10661BC" w:tentative="1">
      <w:start w:val="1"/>
      <w:numFmt w:val="lowerLetter"/>
      <w:lvlText w:val="%5."/>
      <w:lvlJc w:val="left"/>
      <w:pPr>
        <w:tabs>
          <w:tab w:val="num" w:pos="4320"/>
        </w:tabs>
        <w:ind w:left="4320" w:hanging="360"/>
      </w:pPr>
    </w:lvl>
    <w:lvl w:ilvl="5" w:tplc="DE6C8E9A" w:tentative="1">
      <w:start w:val="1"/>
      <w:numFmt w:val="lowerRoman"/>
      <w:lvlText w:val="%6."/>
      <w:lvlJc w:val="right"/>
      <w:pPr>
        <w:tabs>
          <w:tab w:val="num" w:pos="5040"/>
        </w:tabs>
        <w:ind w:left="5040" w:hanging="180"/>
      </w:pPr>
    </w:lvl>
    <w:lvl w:ilvl="6" w:tplc="44365322" w:tentative="1">
      <w:start w:val="1"/>
      <w:numFmt w:val="decimal"/>
      <w:lvlText w:val="%7."/>
      <w:lvlJc w:val="left"/>
      <w:pPr>
        <w:tabs>
          <w:tab w:val="num" w:pos="5760"/>
        </w:tabs>
        <w:ind w:left="5760" w:hanging="360"/>
      </w:pPr>
    </w:lvl>
    <w:lvl w:ilvl="7" w:tplc="B2783CF8" w:tentative="1">
      <w:start w:val="1"/>
      <w:numFmt w:val="lowerLetter"/>
      <w:lvlText w:val="%8."/>
      <w:lvlJc w:val="left"/>
      <w:pPr>
        <w:tabs>
          <w:tab w:val="num" w:pos="6480"/>
        </w:tabs>
        <w:ind w:left="6480" w:hanging="360"/>
      </w:pPr>
    </w:lvl>
    <w:lvl w:ilvl="8" w:tplc="8482D5EC" w:tentative="1">
      <w:start w:val="1"/>
      <w:numFmt w:val="lowerRoman"/>
      <w:lvlText w:val="%9."/>
      <w:lvlJc w:val="right"/>
      <w:pPr>
        <w:tabs>
          <w:tab w:val="num" w:pos="7200"/>
        </w:tabs>
        <w:ind w:left="7200" w:hanging="180"/>
      </w:pPr>
    </w:lvl>
  </w:abstractNum>
  <w:abstractNum w:abstractNumId="23">
    <w:nsid w:val="7BE13FDC"/>
    <w:multiLevelType w:val="hybridMultilevel"/>
    <w:tmpl w:val="2952A4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7F6816E2"/>
    <w:multiLevelType w:val="hybridMultilevel"/>
    <w:tmpl w:val="43E63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7F9D06EE"/>
    <w:multiLevelType w:val="hybridMultilevel"/>
    <w:tmpl w:val="29E0F7D2"/>
    <w:lvl w:ilvl="0" w:tplc="D742AC7A">
      <w:start w:val="1"/>
      <w:numFmt w:val="bullet"/>
      <w:pStyle w:val="BodyTextBullet1"/>
      <w:lvlText w:val=""/>
      <w:lvlJc w:val="left"/>
      <w:pPr>
        <w:tabs>
          <w:tab w:val="num" w:pos="720"/>
        </w:tabs>
        <w:ind w:left="720" w:hanging="360"/>
      </w:pPr>
      <w:rPr>
        <w:rFonts w:ascii="Symbol" w:hAnsi="Symbol" w:hint="default"/>
      </w:rPr>
    </w:lvl>
    <w:lvl w:ilvl="1" w:tplc="76F4D88A" w:tentative="1">
      <w:start w:val="1"/>
      <w:numFmt w:val="bullet"/>
      <w:lvlText w:val="o"/>
      <w:lvlJc w:val="left"/>
      <w:pPr>
        <w:tabs>
          <w:tab w:val="num" w:pos="1440"/>
        </w:tabs>
        <w:ind w:left="1440" w:hanging="360"/>
      </w:pPr>
      <w:rPr>
        <w:rFonts w:ascii="Courier New" w:hAnsi="Courier New" w:cs="Courier New" w:hint="default"/>
      </w:rPr>
    </w:lvl>
    <w:lvl w:ilvl="2" w:tplc="E8CA34CA" w:tentative="1">
      <w:start w:val="1"/>
      <w:numFmt w:val="bullet"/>
      <w:lvlText w:val=""/>
      <w:lvlJc w:val="left"/>
      <w:pPr>
        <w:tabs>
          <w:tab w:val="num" w:pos="2160"/>
        </w:tabs>
        <w:ind w:left="2160" w:hanging="360"/>
      </w:pPr>
      <w:rPr>
        <w:rFonts w:ascii="Wingdings" w:hAnsi="Wingdings" w:hint="default"/>
      </w:rPr>
    </w:lvl>
    <w:lvl w:ilvl="3" w:tplc="BA32B674" w:tentative="1">
      <w:start w:val="1"/>
      <w:numFmt w:val="bullet"/>
      <w:lvlText w:val=""/>
      <w:lvlJc w:val="left"/>
      <w:pPr>
        <w:tabs>
          <w:tab w:val="num" w:pos="2880"/>
        </w:tabs>
        <w:ind w:left="2880" w:hanging="360"/>
      </w:pPr>
      <w:rPr>
        <w:rFonts w:ascii="Symbol" w:hAnsi="Symbol" w:hint="default"/>
      </w:rPr>
    </w:lvl>
    <w:lvl w:ilvl="4" w:tplc="075E06D4" w:tentative="1">
      <w:start w:val="1"/>
      <w:numFmt w:val="bullet"/>
      <w:lvlText w:val="o"/>
      <w:lvlJc w:val="left"/>
      <w:pPr>
        <w:tabs>
          <w:tab w:val="num" w:pos="3600"/>
        </w:tabs>
        <w:ind w:left="3600" w:hanging="360"/>
      </w:pPr>
      <w:rPr>
        <w:rFonts w:ascii="Courier New" w:hAnsi="Courier New" w:cs="Courier New" w:hint="default"/>
      </w:rPr>
    </w:lvl>
    <w:lvl w:ilvl="5" w:tplc="2D801048" w:tentative="1">
      <w:start w:val="1"/>
      <w:numFmt w:val="bullet"/>
      <w:lvlText w:val=""/>
      <w:lvlJc w:val="left"/>
      <w:pPr>
        <w:tabs>
          <w:tab w:val="num" w:pos="4320"/>
        </w:tabs>
        <w:ind w:left="4320" w:hanging="360"/>
      </w:pPr>
      <w:rPr>
        <w:rFonts w:ascii="Wingdings" w:hAnsi="Wingdings" w:hint="default"/>
      </w:rPr>
    </w:lvl>
    <w:lvl w:ilvl="6" w:tplc="F446B50E" w:tentative="1">
      <w:start w:val="1"/>
      <w:numFmt w:val="bullet"/>
      <w:lvlText w:val=""/>
      <w:lvlJc w:val="left"/>
      <w:pPr>
        <w:tabs>
          <w:tab w:val="num" w:pos="5040"/>
        </w:tabs>
        <w:ind w:left="5040" w:hanging="360"/>
      </w:pPr>
      <w:rPr>
        <w:rFonts w:ascii="Symbol" w:hAnsi="Symbol" w:hint="default"/>
      </w:rPr>
    </w:lvl>
    <w:lvl w:ilvl="7" w:tplc="7D2A1BF2" w:tentative="1">
      <w:start w:val="1"/>
      <w:numFmt w:val="bullet"/>
      <w:lvlText w:val="o"/>
      <w:lvlJc w:val="left"/>
      <w:pPr>
        <w:tabs>
          <w:tab w:val="num" w:pos="5760"/>
        </w:tabs>
        <w:ind w:left="5760" w:hanging="360"/>
      </w:pPr>
      <w:rPr>
        <w:rFonts w:ascii="Courier New" w:hAnsi="Courier New" w:cs="Courier New" w:hint="default"/>
      </w:rPr>
    </w:lvl>
    <w:lvl w:ilvl="8" w:tplc="9C888DAC"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5"/>
  </w:num>
  <w:num w:numId="3">
    <w:abstractNumId w:val="21"/>
  </w:num>
  <w:num w:numId="4">
    <w:abstractNumId w:val="20"/>
  </w:num>
  <w:num w:numId="5">
    <w:abstractNumId w:val="5"/>
  </w:num>
  <w:num w:numId="6">
    <w:abstractNumId w:val="22"/>
  </w:num>
  <w:num w:numId="7">
    <w:abstractNumId w:val="25"/>
  </w:num>
  <w:num w:numId="8">
    <w:abstractNumId w:val="19"/>
  </w:num>
  <w:num w:numId="9">
    <w:abstractNumId w:val="11"/>
  </w:num>
  <w:num w:numId="10">
    <w:abstractNumId w:val="9"/>
  </w:num>
  <w:num w:numId="11">
    <w:abstractNumId w:val="15"/>
  </w:num>
  <w:num w:numId="12">
    <w:abstractNumId w:val="18"/>
  </w:num>
  <w:num w:numId="13">
    <w:abstractNumId w:val="7"/>
  </w:num>
  <w:num w:numId="14">
    <w:abstractNumId w:val="14"/>
  </w:num>
  <w:num w:numId="15">
    <w:abstractNumId w:val="2"/>
  </w:num>
  <w:num w:numId="16">
    <w:abstractNumId w:val="17"/>
  </w:num>
  <w:num w:numId="17">
    <w:abstractNumId w:val="13"/>
  </w:num>
  <w:num w:numId="18">
    <w:abstractNumId w:val="12"/>
  </w:num>
  <w:num w:numId="19">
    <w:abstractNumId w:val="8"/>
  </w:num>
  <w:num w:numId="20">
    <w:abstractNumId w:val="6"/>
  </w:num>
  <w:num w:numId="21">
    <w:abstractNumId w:val="23"/>
  </w:num>
  <w:num w:numId="22">
    <w:abstractNumId w:val="1"/>
  </w:num>
  <w:num w:numId="23">
    <w:abstractNumId w:val="16"/>
  </w:num>
  <w:num w:numId="24">
    <w:abstractNumId w:val="24"/>
  </w:num>
  <w:num w:numId="25">
    <w:abstractNumId w:val="4"/>
  </w:num>
  <w:num w:numId="26">
    <w:abstractNumId w:val="3"/>
  </w:num>
  <w:num w:numId="27">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hideSpellingErrors/>
  <w:hideGrammaticalErrors/>
  <w:activeWritingStyle w:appName="MSWord" w:lang="en-US" w:vendorID="64" w:dllVersion="0" w:nlCheck="1" w:checkStyle="0"/>
  <w:activeWritingStyle w:appName="MSWord" w:lang="en-NZ" w:vendorID="64" w:dllVersion="0" w:nlCheck="1" w:checkStyle="0"/>
  <w:activeWritingStyle w:appName="MSWord" w:lang="en-US" w:vendorID="64" w:dllVersion="6" w:nlCheck="1" w:checkStyle="1"/>
  <w:activeWritingStyle w:appName="MSWord" w:lang="en-GB" w:vendorID="64" w:dllVersion="0" w:nlCheck="1" w:checkStyle="0"/>
  <w:activeWritingStyle w:appName="MSWord" w:lang="en-NZ" w:vendorID="64" w:dllVersion="6" w:nlCheck="1" w:checkStyle="1"/>
  <w:activeWritingStyle w:appName="MSWord" w:lang="en-GB" w:vendorID="64" w:dllVersion="6" w:nlCheck="1" w:checkStyle="1"/>
  <w:activeWritingStyle w:appName="MSWord" w:lang="en-US" w:vendorID="64" w:dllVersion="131078" w:nlCheck="1" w:checkStyle="1"/>
  <w:activeWritingStyle w:appName="MSWord" w:lang="en-GB" w:vendorID="64" w:dllVersion="131078" w:nlCheck="1" w:checkStyle="1"/>
  <w:activeWritingStyle w:appName="MSWord" w:lang="en-NZ"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lickAndTypeStyle w:val="BodyText"/>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EB5"/>
    <w:rsid w:val="00001378"/>
    <w:rsid w:val="00001B25"/>
    <w:rsid w:val="000063A7"/>
    <w:rsid w:val="0000675B"/>
    <w:rsid w:val="00006DB8"/>
    <w:rsid w:val="00007AFE"/>
    <w:rsid w:val="00010140"/>
    <w:rsid w:val="00010841"/>
    <w:rsid w:val="000114B6"/>
    <w:rsid w:val="00011EE6"/>
    <w:rsid w:val="0001226E"/>
    <w:rsid w:val="00012420"/>
    <w:rsid w:val="000144EC"/>
    <w:rsid w:val="0001627F"/>
    <w:rsid w:val="000171DA"/>
    <w:rsid w:val="0001754C"/>
    <w:rsid w:val="00021385"/>
    <w:rsid w:val="00022262"/>
    <w:rsid w:val="000255FA"/>
    <w:rsid w:val="000306E9"/>
    <w:rsid w:val="00031A58"/>
    <w:rsid w:val="00040AA4"/>
    <w:rsid w:val="00044552"/>
    <w:rsid w:val="00044FF9"/>
    <w:rsid w:val="00051957"/>
    <w:rsid w:val="00053370"/>
    <w:rsid w:val="00055B50"/>
    <w:rsid w:val="00061F6E"/>
    <w:rsid w:val="000627F4"/>
    <w:rsid w:val="0006569E"/>
    <w:rsid w:val="0006573C"/>
    <w:rsid w:val="00070F9B"/>
    <w:rsid w:val="00076973"/>
    <w:rsid w:val="00077191"/>
    <w:rsid w:val="0008343F"/>
    <w:rsid w:val="0009031D"/>
    <w:rsid w:val="000922A2"/>
    <w:rsid w:val="000926DB"/>
    <w:rsid w:val="000A2472"/>
    <w:rsid w:val="000A35E0"/>
    <w:rsid w:val="000A3D5A"/>
    <w:rsid w:val="000A4416"/>
    <w:rsid w:val="000A73D0"/>
    <w:rsid w:val="000A7C75"/>
    <w:rsid w:val="000B028E"/>
    <w:rsid w:val="000B23F8"/>
    <w:rsid w:val="000B362F"/>
    <w:rsid w:val="000B6FAD"/>
    <w:rsid w:val="000B7C8B"/>
    <w:rsid w:val="000C3E6A"/>
    <w:rsid w:val="000C41FD"/>
    <w:rsid w:val="000C438F"/>
    <w:rsid w:val="000C5D74"/>
    <w:rsid w:val="000C6F4D"/>
    <w:rsid w:val="000C73E0"/>
    <w:rsid w:val="000C78EC"/>
    <w:rsid w:val="000D0895"/>
    <w:rsid w:val="000D0F5B"/>
    <w:rsid w:val="000D1402"/>
    <w:rsid w:val="000D3A81"/>
    <w:rsid w:val="000D4DD3"/>
    <w:rsid w:val="000E2E25"/>
    <w:rsid w:val="000E4E91"/>
    <w:rsid w:val="000F030F"/>
    <w:rsid w:val="000F191F"/>
    <w:rsid w:val="000F25FB"/>
    <w:rsid w:val="000F276A"/>
    <w:rsid w:val="000F3438"/>
    <w:rsid w:val="000F5B57"/>
    <w:rsid w:val="000F65D3"/>
    <w:rsid w:val="000F6D66"/>
    <w:rsid w:val="000F721E"/>
    <w:rsid w:val="001030FB"/>
    <w:rsid w:val="00104399"/>
    <w:rsid w:val="001052E8"/>
    <w:rsid w:val="0010664C"/>
    <w:rsid w:val="00107971"/>
    <w:rsid w:val="00107A58"/>
    <w:rsid w:val="00110CE0"/>
    <w:rsid w:val="00112CAF"/>
    <w:rsid w:val="00114FC0"/>
    <w:rsid w:val="0012060D"/>
    <w:rsid w:val="0012501A"/>
    <w:rsid w:val="0013137E"/>
    <w:rsid w:val="001330AE"/>
    <w:rsid w:val="00133D5B"/>
    <w:rsid w:val="0013611C"/>
    <w:rsid w:val="00137612"/>
    <w:rsid w:val="00147112"/>
    <w:rsid w:val="00151087"/>
    <w:rsid w:val="00156C08"/>
    <w:rsid w:val="001574A4"/>
    <w:rsid w:val="00160824"/>
    <w:rsid w:val="0016121F"/>
    <w:rsid w:val="001621FD"/>
    <w:rsid w:val="00162239"/>
    <w:rsid w:val="00162740"/>
    <w:rsid w:val="001674BB"/>
    <w:rsid w:val="001679BE"/>
    <w:rsid w:val="00172D7F"/>
    <w:rsid w:val="001740BF"/>
    <w:rsid w:val="00186009"/>
    <w:rsid w:val="0019537C"/>
    <w:rsid w:val="00197B67"/>
    <w:rsid w:val="001A1E29"/>
    <w:rsid w:val="001A25A7"/>
    <w:rsid w:val="001A2D10"/>
    <w:rsid w:val="001A318F"/>
    <w:rsid w:val="001A3C5C"/>
    <w:rsid w:val="001A609E"/>
    <w:rsid w:val="001A6215"/>
    <w:rsid w:val="001A628D"/>
    <w:rsid w:val="001A7D63"/>
    <w:rsid w:val="001B0CFF"/>
    <w:rsid w:val="001B0D75"/>
    <w:rsid w:val="001B3638"/>
    <w:rsid w:val="001B3E96"/>
    <w:rsid w:val="001C4C46"/>
    <w:rsid w:val="001C4EE2"/>
    <w:rsid w:val="001C6E4C"/>
    <w:rsid w:val="001D0683"/>
    <w:rsid w:val="001D0887"/>
    <w:rsid w:val="001D0A2B"/>
    <w:rsid w:val="001D214B"/>
    <w:rsid w:val="001D2376"/>
    <w:rsid w:val="001D4902"/>
    <w:rsid w:val="001D6650"/>
    <w:rsid w:val="001D6790"/>
    <w:rsid w:val="001D6CEE"/>
    <w:rsid w:val="001E0F54"/>
    <w:rsid w:val="001E134D"/>
    <w:rsid w:val="001E3A41"/>
    <w:rsid w:val="001E4B39"/>
    <w:rsid w:val="001E5AEF"/>
    <w:rsid w:val="001E799B"/>
    <w:rsid w:val="001F1A8B"/>
    <w:rsid w:val="001F3FB8"/>
    <w:rsid w:val="001F74B6"/>
    <w:rsid w:val="001F7DF8"/>
    <w:rsid w:val="00200AEA"/>
    <w:rsid w:val="002057C2"/>
    <w:rsid w:val="00210B99"/>
    <w:rsid w:val="00211D69"/>
    <w:rsid w:val="0021235F"/>
    <w:rsid w:val="002124A4"/>
    <w:rsid w:val="0021268D"/>
    <w:rsid w:val="00213078"/>
    <w:rsid w:val="00214512"/>
    <w:rsid w:val="0021537B"/>
    <w:rsid w:val="00215D3E"/>
    <w:rsid w:val="00221FB2"/>
    <w:rsid w:val="00222D7D"/>
    <w:rsid w:val="0022525E"/>
    <w:rsid w:val="002257E0"/>
    <w:rsid w:val="002273CA"/>
    <w:rsid w:val="00227C9E"/>
    <w:rsid w:val="00230182"/>
    <w:rsid w:val="00233EC9"/>
    <w:rsid w:val="00236918"/>
    <w:rsid w:val="002500C5"/>
    <w:rsid w:val="00251679"/>
    <w:rsid w:val="00252BD5"/>
    <w:rsid w:val="00255D64"/>
    <w:rsid w:val="002562DB"/>
    <w:rsid w:val="00256419"/>
    <w:rsid w:val="00256D2A"/>
    <w:rsid w:val="00256F04"/>
    <w:rsid w:val="002609D6"/>
    <w:rsid w:val="00266D60"/>
    <w:rsid w:val="002716BA"/>
    <w:rsid w:val="00274BD4"/>
    <w:rsid w:val="00275E4C"/>
    <w:rsid w:val="002776B1"/>
    <w:rsid w:val="00280D84"/>
    <w:rsid w:val="00282EDE"/>
    <w:rsid w:val="00284C65"/>
    <w:rsid w:val="002851C6"/>
    <w:rsid w:val="00285D86"/>
    <w:rsid w:val="00290459"/>
    <w:rsid w:val="00291B25"/>
    <w:rsid w:val="002A022F"/>
    <w:rsid w:val="002A0403"/>
    <w:rsid w:val="002A2EE5"/>
    <w:rsid w:val="002A6E36"/>
    <w:rsid w:val="002B051B"/>
    <w:rsid w:val="002B238A"/>
    <w:rsid w:val="002C19EA"/>
    <w:rsid w:val="002C5E1C"/>
    <w:rsid w:val="002C6335"/>
    <w:rsid w:val="002C6B3A"/>
    <w:rsid w:val="002C7016"/>
    <w:rsid w:val="002D0C49"/>
    <w:rsid w:val="002D36B5"/>
    <w:rsid w:val="002D45B4"/>
    <w:rsid w:val="002D5204"/>
    <w:rsid w:val="002D5C1D"/>
    <w:rsid w:val="002D67CF"/>
    <w:rsid w:val="002D6A80"/>
    <w:rsid w:val="002D77A4"/>
    <w:rsid w:val="002E0901"/>
    <w:rsid w:val="002E1D8C"/>
    <w:rsid w:val="002E5ECE"/>
    <w:rsid w:val="002E751D"/>
    <w:rsid w:val="002E77F5"/>
    <w:rsid w:val="002F0076"/>
    <w:rsid w:val="002F07CB"/>
    <w:rsid w:val="002F2005"/>
    <w:rsid w:val="002F5410"/>
    <w:rsid w:val="002F5B17"/>
    <w:rsid w:val="002F7016"/>
    <w:rsid w:val="002F7F0C"/>
    <w:rsid w:val="003011D2"/>
    <w:rsid w:val="0030168D"/>
    <w:rsid w:val="003025E4"/>
    <w:rsid w:val="00303112"/>
    <w:rsid w:val="00304348"/>
    <w:rsid w:val="00306A06"/>
    <w:rsid w:val="003110DB"/>
    <w:rsid w:val="00312436"/>
    <w:rsid w:val="003147EC"/>
    <w:rsid w:val="00314B90"/>
    <w:rsid w:val="0031593E"/>
    <w:rsid w:val="00315FB4"/>
    <w:rsid w:val="00316031"/>
    <w:rsid w:val="00317506"/>
    <w:rsid w:val="00317D5A"/>
    <w:rsid w:val="00321CCF"/>
    <w:rsid w:val="0032241E"/>
    <w:rsid w:val="00324F9D"/>
    <w:rsid w:val="003263B2"/>
    <w:rsid w:val="00326AF8"/>
    <w:rsid w:val="003343E8"/>
    <w:rsid w:val="00335370"/>
    <w:rsid w:val="00335F9E"/>
    <w:rsid w:val="00340202"/>
    <w:rsid w:val="0034132C"/>
    <w:rsid w:val="00342E0C"/>
    <w:rsid w:val="00344669"/>
    <w:rsid w:val="00346959"/>
    <w:rsid w:val="0034726E"/>
    <w:rsid w:val="00350328"/>
    <w:rsid w:val="00351FCA"/>
    <w:rsid w:val="00352108"/>
    <w:rsid w:val="0035252B"/>
    <w:rsid w:val="003529D3"/>
    <w:rsid w:val="00354115"/>
    <w:rsid w:val="00356246"/>
    <w:rsid w:val="003574C9"/>
    <w:rsid w:val="003625C8"/>
    <w:rsid w:val="00363B5E"/>
    <w:rsid w:val="00376DD4"/>
    <w:rsid w:val="003868CD"/>
    <w:rsid w:val="003869D3"/>
    <w:rsid w:val="003922FA"/>
    <w:rsid w:val="00392B05"/>
    <w:rsid w:val="003934D8"/>
    <w:rsid w:val="0039491D"/>
    <w:rsid w:val="00395AFD"/>
    <w:rsid w:val="003977D4"/>
    <w:rsid w:val="003A1F63"/>
    <w:rsid w:val="003A4A11"/>
    <w:rsid w:val="003B0F42"/>
    <w:rsid w:val="003B64F5"/>
    <w:rsid w:val="003C11B8"/>
    <w:rsid w:val="003C2662"/>
    <w:rsid w:val="003C3E1A"/>
    <w:rsid w:val="003C418D"/>
    <w:rsid w:val="003C5F78"/>
    <w:rsid w:val="003C6887"/>
    <w:rsid w:val="003D4433"/>
    <w:rsid w:val="003D59EF"/>
    <w:rsid w:val="003D685F"/>
    <w:rsid w:val="003D7EA1"/>
    <w:rsid w:val="003D7F90"/>
    <w:rsid w:val="003E07A2"/>
    <w:rsid w:val="003E5BCB"/>
    <w:rsid w:val="003E5E7C"/>
    <w:rsid w:val="003E7E5E"/>
    <w:rsid w:val="003F2619"/>
    <w:rsid w:val="003F26C1"/>
    <w:rsid w:val="003F2DA1"/>
    <w:rsid w:val="003F4789"/>
    <w:rsid w:val="00402868"/>
    <w:rsid w:val="00403279"/>
    <w:rsid w:val="00406306"/>
    <w:rsid w:val="00414AC8"/>
    <w:rsid w:val="004152DF"/>
    <w:rsid w:val="00420866"/>
    <w:rsid w:val="004229F7"/>
    <w:rsid w:val="00422F54"/>
    <w:rsid w:val="00423003"/>
    <w:rsid w:val="00423A58"/>
    <w:rsid w:val="0042461F"/>
    <w:rsid w:val="00424C7F"/>
    <w:rsid w:val="00426141"/>
    <w:rsid w:val="0042628A"/>
    <w:rsid w:val="00426BB6"/>
    <w:rsid w:val="004276E6"/>
    <w:rsid w:val="00431D13"/>
    <w:rsid w:val="00433816"/>
    <w:rsid w:val="00434CE7"/>
    <w:rsid w:val="00435FE8"/>
    <w:rsid w:val="004376C8"/>
    <w:rsid w:val="00440A78"/>
    <w:rsid w:val="004429F3"/>
    <w:rsid w:val="00451181"/>
    <w:rsid w:val="004527DE"/>
    <w:rsid w:val="00452CCF"/>
    <w:rsid w:val="004536CF"/>
    <w:rsid w:val="0045376F"/>
    <w:rsid w:val="00456442"/>
    <w:rsid w:val="00460995"/>
    <w:rsid w:val="00462261"/>
    <w:rsid w:val="00462B0C"/>
    <w:rsid w:val="00466B0D"/>
    <w:rsid w:val="00466DE3"/>
    <w:rsid w:val="004710EC"/>
    <w:rsid w:val="00472727"/>
    <w:rsid w:val="00473D5C"/>
    <w:rsid w:val="00474BBC"/>
    <w:rsid w:val="00477275"/>
    <w:rsid w:val="00477577"/>
    <w:rsid w:val="0048016C"/>
    <w:rsid w:val="00480B4A"/>
    <w:rsid w:val="00483015"/>
    <w:rsid w:val="0048455F"/>
    <w:rsid w:val="004905C1"/>
    <w:rsid w:val="00490ADC"/>
    <w:rsid w:val="0049233A"/>
    <w:rsid w:val="004930DD"/>
    <w:rsid w:val="004944AE"/>
    <w:rsid w:val="0049497A"/>
    <w:rsid w:val="0049637E"/>
    <w:rsid w:val="004964B0"/>
    <w:rsid w:val="00497F0E"/>
    <w:rsid w:val="004A1B71"/>
    <w:rsid w:val="004A28E1"/>
    <w:rsid w:val="004A59C6"/>
    <w:rsid w:val="004B30FF"/>
    <w:rsid w:val="004B64E8"/>
    <w:rsid w:val="004B64EC"/>
    <w:rsid w:val="004B6EEA"/>
    <w:rsid w:val="004C0170"/>
    <w:rsid w:val="004C063A"/>
    <w:rsid w:val="004C2093"/>
    <w:rsid w:val="004C66EF"/>
    <w:rsid w:val="004D0A4D"/>
    <w:rsid w:val="004D1145"/>
    <w:rsid w:val="004D16C5"/>
    <w:rsid w:val="004D1751"/>
    <w:rsid w:val="004D3FB6"/>
    <w:rsid w:val="004D4093"/>
    <w:rsid w:val="004D5530"/>
    <w:rsid w:val="004D5CD2"/>
    <w:rsid w:val="004E3951"/>
    <w:rsid w:val="004E5D90"/>
    <w:rsid w:val="004E6025"/>
    <w:rsid w:val="004E7C2B"/>
    <w:rsid w:val="004F07AD"/>
    <w:rsid w:val="004F0FB3"/>
    <w:rsid w:val="004F0FB9"/>
    <w:rsid w:val="004F25B8"/>
    <w:rsid w:val="004F5805"/>
    <w:rsid w:val="004F7C06"/>
    <w:rsid w:val="004F7C93"/>
    <w:rsid w:val="0050114B"/>
    <w:rsid w:val="00502A66"/>
    <w:rsid w:val="00504BC1"/>
    <w:rsid w:val="0050524A"/>
    <w:rsid w:val="00505934"/>
    <w:rsid w:val="0050668B"/>
    <w:rsid w:val="00506732"/>
    <w:rsid w:val="00510A36"/>
    <w:rsid w:val="00513343"/>
    <w:rsid w:val="005139FC"/>
    <w:rsid w:val="00513FFE"/>
    <w:rsid w:val="00515F2A"/>
    <w:rsid w:val="005202EE"/>
    <w:rsid w:val="005220E5"/>
    <w:rsid w:val="00522A49"/>
    <w:rsid w:val="00524BD8"/>
    <w:rsid w:val="00525F55"/>
    <w:rsid w:val="00526805"/>
    <w:rsid w:val="00527B5C"/>
    <w:rsid w:val="0053052F"/>
    <w:rsid w:val="00530D34"/>
    <w:rsid w:val="00531CD9"/>
    <w:rsid w:val="00532168"/>
    <w:rsid w:val="0053228A"/>
    <w:rsid w:val="005327F9"/>
    <w:rsid w:val="00533332"/>
    <w:rsid w:val="00535A7B"/>
    <w:rsid w:val="005368CA"/>
    <w:rsid w:val="00543E06"/>
    <w:rsid w:val="005442B8"/>
    <w:rsid w:val="00544761"/>
    <w:rsid w:val="00545084"/>
    <w:rsid w:val="00546B6A"/>
    <w:rsid w:val="00550436"/>
    <w:rsid w:val="005531E2"/>
    <w:rsid w:val="00553DDC"/>
    <w:rsid w:val="00554A6F"/>
    <w:rsid w:val="00554B8F"/>
    <w:rsid w:val="00555C87"/>
    <w:rsid w:val="00556B57"/>
    <w:rsid w:val="00560115"/>
    <w:rsid w:val="005647C7"/>
    <w:rsid w:val="005647E7"/>
    <w:rsid w:val="005649D8"/>
    <w:rsid w:val="00567DD6"/>
    <w:rsid w:val="00575CFA"/>
    <w:rsid w:val="00575E2E"/>
    <w:rsid w:val="00576995"/>
    <w:rsid w:val="00582668"/>
    <w:rsid w:val="00582755"/>
    <w:rsid w:val="005851D8"/>
    <w:rsid w:val="00585881"/>
    <w:rsid w:val="00585B3A"/>
    <w:rsid w:val="005864D3"/>
    <w:rsid w:val="00586C06"/>
    <w:rsid w:val="00591F0C"/>
    <w:rsid w:val="00592EE6"/>
    <w:rsid w:val="0059375D"/>
    <w:rsid w:val="005976FB"/>
    <w:rsid w:val="005A1C80"/>
    <w:rsid w:val="005A248B"/>
    <w:rsid w:val="005A35FC"/>
    <w:rsid w:val="005A4E98"/>
    <w:rsid w:val="005A4FD9"/>
    <w:rsid w:val="005A722B"/>
    <w:rsid w:val="005A78FB"/>
    <w:rsid w:val="005B20DF"/>
    <w:rsid w:val="005B4635"/>
    <w:rsid w:val="005B7D8E"/>
    <w:rsid w:val="005C1539"/>
    <w:rsid w:val="005C3502"/>
    <w:rsid w:val="005C4B09"/>
    <w:rsid w:val="005C72C3"/>
    <w:rsid w:val="005C74E4"/>
    <w:rsid w:val="005C7C97"/>
    <w:rsid w:val="005D20FD"/>
    <w:rsid w:val="005D279C"/>
    <w:rsid w:val="005D3B22"/>
    <w:rsid w:val="005D46BD"/>
    <w:rsid w:val="005D4C78"/>
    <w:rsid w:val="005D69EC"/>
    <w:rsid w:val="005E2AF9"/>
    <w:rsid w:val="005E3A3B"/>
    <w:rsid w:val="005E52E3"/>
    <w:rsid w:val="005E5E9D"/>
    <w:rsid w:val="005E6961"/>
    <w:rsid w:val="005E786A"/>
    <w:rsid w:val="005F213F"/>
    <w:rsid w:val="005F5284"/>
    <w:rsid w:val="005F659D"/>
    <w:rsid w:val="00602E95"/>
    <w:rsid w:val="00603B4C"/>
    <w:rsid w:val="00607ED7"/>
    <w:rsid w:val="006100E8"/>
    <w:rsid w:val="0061439A"/>
    <w:rsid w:val="00615A9A"/>
    <w:rsid w:val="006167A8"/>
    <w:rsid w:val="006179B5"/>
    <w:rsid w:val="006223AA"/>
    <w:rsid w:val="00622E42"/>
    <w:rsid w:val="00627A14"/>
    <w:rsid w:val="0063004C"/>
    <w:rsid w:val="00632F03"/>
    <w:rsid w:val="00635126"/>
    <w:rsid w:val="00642070"/>
    <w:rsid w:val="00642849"/>
    <w:rsid w:val="00642F9D"/>
    <w:rsid w:val="00643C9A"/>
    <w:rsid w:val="00646674"/>
    <w:rsid w:val="00647293"/>
    <w:rsid w:val="006506E9"/>
    <w:rsid w:val="00651DD3"/>
    <w:rsid w:val="0065443F"/>
    <w:rsid w:val="00663835"/>
    <w:rsid w:val="00663B92"/>
    <w:rsid w:val="006670D2"/>
    <w:rsid w:val="00667D3F"/>
    <w:rsid w:val="00667E47"/>
    <w:rsid w:val="00667F16"/>
    <w:rsid w:val="00675120"/>
    <w:rsid w:val="00675B59"/>
    <w:rsid w:val="00677451"/>
    <w:rsid w:val="00682CA3"/>
    <w:rsid w:val="006831DF"/>
    <w:rsid w:val="00684384"/>
    <w:rsid w:val="006874F6"/>
    <w:rsid w:val="006877ED"/>
    <w:rsid w:val="00690E5A"/>
    <w:rsid w:val="00691431"/>
    <w:rsid w:val="00692D83"/>
    <w:rsid w:val="00694754"/>
    <w:rsid w:val="00696BDF"/>
    <w:rsid w:val="006A0EF1"/>
    <w:rsid w:val="006A1745"/>
    <w:rsid w:val="006A19F3"/>
    <w:rsid w:val="006A20A1"/>
    <w:rsid w:val="006A5BAB"/>
    <w:rsid w:val="006A7603"/>
    <w:rsid w:val="006A7ED3"/>
    <w:rsid w:val="006B1043"/>
    <w:rsid w:val="006B266D"/>
    <w:rsid w:val="006B3877"/>
    <w:rsid w:val="006B4415"/>
    <w:rsid w:val="006B589C"/>
    <w:rsid w:val="006B6FEE"/>
    <w:rsid w:val="006C012B"/>
    <w:rsid w:val="006C1F82"/>
    <w:rsid w:val="006C507B"/>
    <w:rsid w:val="006D5E67"/>
    <w:rsid w:val="006D68DA"/>
    <w:rsid w:val="006D7720"/>
    <w:rsid w:val="006E2CFF"/>
    <w:rsid w:val="006F04E7"/>
    <w:rsid w:val="006F22A2"/>
    <w:rsid w:val="006F3D83"/>
    <w:rsid w:val="006F4BBB"/>
    <w:rsid w:val="006F5375"/>
    <w:rsid w:val="006F5689"/>
    <w:rsid w:val="006F6D65"/>
    <w:rsid w:val="00704C6F"/>
    <w:rsid w:val="007052BF"/>
    <w:rsid w:val="00706633"/>
    <w:rsid w:val="00707755"/>
    <w:rsid w:val="00707985"/>
    <w:rsid w:val="007110A3"/>
    <w:rsid w:val="007111E6"/>
    <w:rsid w:val="007123C8"/>
    <w:rsid w:val="00714730"/>
    <w:rsid w:val="00715F75"/>
    <w:rsid w:val="00716E79"/>
    <w:rsid w:val="00717EB5"/>
    <w:rsid w:val="00721CE4"/>
    <w:rsid w:val="00722053"/>
    <w:rsid w:val="00722104"/>
    <w:rsid w:val="00722A50"/>
    <w:rsid w:val="00723082"/>
    <w:rsid w:val="007238FF"/>
    <w:rsid w:val="0072569B"/>
    <w:rsid w:val="00726C11"/>
    <w:rsid w:val="0073078F"/>
    <w:rsid w:val="007316E5"/>
    <w:rsid w:val="007341C9"/>
    <w:rsid w:val="00736251"/>
    <w:rsid w:val="007364C3"/>
    <w:rsid w:val="00736AA7"/>
    <w:rsid w:val="00736B0D"/>
    <w:rsid w:val="00736F38"/>
    <w:rsid w:val="00744F0F"/>
    <w:rsid w:val="00745C29"/>
    <w:rsid w:val="00745C2C"/>
    <w:rsid w:val="00745EE4"/>
    <w:rsid w:val="00746A64"/>
    <w:rsid w:val="00752977"/>
    <w:rsid w:val="00753531"/>
    <w:rsid w:val="007537E2"/>
    <w:rsid w:val="00755725"/>
    <w:rsid w:val="00761572"/>
    <w:rsid w:val="00762B56"/>
    <w:rsid w:val="00762FA1"/>
    <w:rsid w:val="00763DBB"/>
    <w:rsid w:val="007657E0"/>
    <w:rsid w:val="00765E89"/>
    <w:rsid w:val="007662D7"/>
    <w:rsid w:val="00770B9F"/>
    <w:rsid w:val="007717A3"/>
    <w:rsid w:val="00773366"/>
    <w:rsid w:val="0077789F"/>
    <w:rsid w:val="007803FB"/>
    <w:rsid w:val="007809A2"/>
    <w:rsid w:val="00781144"/>
    <w:rsid w:val="00785B87"/>
    <w:rsid w:val="007864FA"/>
    <w:rsid w:val="007869C5"/>
    <w:rsid w:val="0078769E"/>
    <w:rsid w:val="007926DE"/>
    <w:rsid w:val="00796885"/>
    <w:rsid w:val="007A140C"/>
    <w:rsid w:val="007A1D71"/>
    <w:rsid w:val="007A39CC"/>
    <w:rsid w:val="007A7BDB"/>
    <w:rsid w:val="007B0E17"/>
    <w:rsid w:val="007B2594"/>
    <w:rsid w:val="007B4318"/>
    <w:rsid w:val="007B65D7"/>
    <w:rsid w:val="007C0644"/>
    <w:rsid w:val="007C0B93"/>
    <w:rsid w:val="007C191D"/>
    <w:rsid w:val="007C59B2"/>
    <w:rsid w:val="007C5E80"/>
    <w:rsid w:val="007C79C5"/>
    <w:rsid w:val="007D156C"/>
    <w:rsid w:val="007D220A"/>
    <w:rsid w:val="007D4AFA"/>
    <w:rsid w:val="007D625E"/>
    <w:rsid w:val="007D6744"/>
    <w:rsid w:val="007D7E98"/>
    <w:rsid w:val="007E05D4"/>
    <w:rsid w:val="007E0F51"/>
    <w:rsid w:val="007E274B"/>
    <w:rsid w:val="007E403D"/>
    <w:rsid w:val="007E4370"/>
    <w:rsid w:val="007F1CDA"/>
    <w:rsid w:val="007F3A72"/>
    <w:rsid w:val="007F41CF"/>
    <w:rsid w:val="007F767C"/>
    <w:rsid w:val="00800F02"/>
    <w:rsid w:val="00801B32"/>
    <w:rsid w:val="00806C9E"/>
    <w:rsid w:val="008100F6"/>
    <w:rsid w:val="008122CD"/>
    <w:rsid w:val="00813A28"/>
    <w:rsid w:val="00815172"/>
    <w:rsid w:val="008160F3"/>
    <w:rsid w:val="00820A82"/>
    <w:rsid w:val="00821C10"/>
    <w:rsid w:val="00821FD9"/>
    <w:rsid w:val="0083080D"/>
    <w:rsid w:val="008308C2"/>
    <w:rsid w:val="00833553"/>
    <w:rsid w:val="00833D54"/>
    <w:rsid w:val="00836518"/>
    <w:rsid w:val="0083715D"/>
    <w:rsid w:val="00842867"/>
    <w:rsid w:val="008432BD"/>
    <w:rsid w:val="00844636"/>
    <w:rsid w:val="00844CE1"/>
    <w:rsid w:val="00845978"/>
    <w:rsid w:val="00845BB9"/>
    <w:rsid w:val="008468BE"/>
    <w:rsid w:val="00847247"/>
    <w:rsid w:val="00850420"/>
    <w:rsid w:val="00851812"/>
    <w:rsid w:val="008537F0"/>
    <w:rsid w:val="0085781B"/>
    <w:rsid w:val="0086192C"/>
    <w:rsid w:val="008638F2"/>
    <w:rsid w:val="00870195"/>
    <w:rsid w:val="0087049F"/>
    <w:rsid w:val="008717E8"/>
    <w:rsid w:val="00871E3C"/>
    <w:rsid w:val="00874D32"/>
    <w:rsid w:val="008750F0"/>
    <w:rsid w:val="00880C3D"/>
    <w:rsid w:val="0088122A"/>
    <w:rsid w:val="008869E7"/>
    <w:rsid w:val="008903A0"/>
    <w:rsid w:val="00891341"/>
    <w:rsid w:val="008922E8"/>
    <w:rsid w:val="00892531"/>
    <w:rsid w:val="00893952"/>
    <w:rsid w:val="008A06E8"/>
    <w:rsid w:val="008A1731"/>
    <w:rsid w:val="008A1ABB"/>
    <w:rsid w:val="008A361D"/>
    <w:rsid w:val="008A3C45"/>
    <w:rsid w:val="008A469C"/>
    <w:rsid w:val="008A4AE4"/>
    <w:rsid w:val="008A783A"/>
    <w:rsid w:val="008B1FE3"/>
    <w:rsid w:val="008B2CB1"/>
    <w:rsid w:val="008B2D02"/>
    <w:rsid w:val="008C11EE"/>
    <w:rsid w:val="008C1381"/>
    <w:rsid w:val="008C2480"/>
    <w:rsid w:val="008C373B"/>
    <w:rsid w:val="008C376A"/>
    <w:rsid w:val="008C4576"/>
    <w:rsid w:val="008C7756"/>
    <w:rsid w:val="008D191D"/>
    <w:rsid w:val="008D28E1"/>
    <w:rsid w:val="008D29B6"/>
    <w:rsid w:val="008D2E90"/>
    <w:rsid w:val="008D328E"/>
    <w:rsid w:val="008D3BE6"/>
    <w:rsid w:val="008D425A"/>
    <w:rsid w:val="008D4477"/>
    <w:rsid w:val="008D7F3F"/>
    <w:rsid w:val="008E0D7B"/>
    <w:rsid w:val="008E2C19"/>
    <w:rsid w:val="008E3EF4"/>
    <w:rsid w:val="008E661A"/>
    <w:rsid w:val="008E6A4B"/>
    <w:rsid w:val="008F1D5D"/>
    <w:rsid w:val="008F20F3"/>
    <w:rsid w:val="008F298E"/>
    <w:rsid w:val="008F4245"/>
    <w:rsid w:val="008F43AA"/>
    <w:rsid w:val="0090015B"/>
    <w:rsid w:val="009011D4"/>
    <w:rsid w:val="00901D12"/>
    <w:rsid w:val="009023CE"/>
    <w:rsid w:val="009037DC"/>
    <w:rsid w:val="0090423E"/>
    <w:rsid w:val="00906711"/>
    <w:rsid w:val="00910B04"/>
    <w:rsid w:val="00911547"/>
    <w:rsid w:val="009141EE"/>
    <w:rsid w:val="0091528F"/>
    <w:rsid w:val="009202F9"/>
    <w:rsid w:val="0092225F"/>
    <w:rsid w:val="00924D35"/>
    <w:rsid w:val="009251C2"/>
    <w:rsid w:val="00925E6D"/>
    <w:rsid w:val="009269BB"/>
    <w:rsid w:val="00926EFC"/>
    <w:rsid w:val="0092700A"/>
    <w:rsid w:val="009278F9"/>
    <w:rsid w:val="00931B34"/>
    <w:rsid w:val="009335D1"/>
    <w:rsid w:val="009341D8"/>
    <w:rsid w:val="009347A3"/>
    <w:rsid w:val="009378F8"/>
    <w:rsid w:val="0094302B"/>
    <w:rsid w:val="009453C1"/>
    <w:rsid w:val="00946403"/>
    <w:rsid w:val="00950895"/>
    <w:rsid w:val="0095133D"/>
    <w:rsid w:val="00951A2F"/>
    <w:rsid w:val="00952A76"/>
    <w:rsid w:val="0096023F"/>
    <w:rsid w:val="00961DD2"/>
    <w:rsid w:val="00962353"/>
    <w:rsid w:val="009623E1"/>
    <w:rsid w:val="00963ED2"/>
    <w:rsid w:val="00967C1C"/>
    <w:rsid w:val="009746B0"/>
    <w:rsid w:val="00975EF5"/>
    <w:rsid w:val="009763BD"/>
    <w:rsid w:val="00976AB4"/>
    <w:rsid w:val="00976CB3"/>
    <w:rsid w:val="00976D68"/>
    <w:rsid w:val="009803EC"/>
    <w:rsid w:val="0098329A"/>
    <w:rsid w:val="00983E69"/>
    <w:rsid w:val="00984DA0"/>
    <w:rsid w:val="00987C42"/>
    <w:rsid w:val="0099004E"/>
    <w:rsid w:val="00990B45"/>
    <w:rsid w:val="00990C03"/>
    <w:rsid w:val="00991613"/>
    <w:rsid w:val="009969EE"/>
    <w:rsid w:val="00996E0A"/>
    <w:rsid w:val="009A28C3"/>
    <w:rsid w:val="009A2FAF"/>
    <w:rsid w:val="009A533B"/>
    <w:rsid w:val="009A5674"/>
    <w:rsid w:val="009A74D6"/>
    <w:rsid w:val="009B02D8"/>
    <w:rsid w:val="009B1957"/>
    <w:rsid w:val="009B1DE8"/>
    <w:rsid w:val="009B3CD1"/>
    <w:rsid w:val="009B43FF"/>
    <w:rsid w:val="009B48B2"/>
    <w:rsid w:val="009B5A47"/>
    <w:rsid w:val="009B63F2"/>
    <w:rsid w:val="009C41E3"/>
    <w:rsid w:val="009C4C5F"/>
    <w:rsid w:val="009C531E"/>
    <w:rsid w:val="009C53F3"/>
    <w:rsid w:val="009D1602"/>
    <w:rsid w:val="009D368C"/>
    <w:rsid w:val="009D4125"/>
    <w:rsid w:val="009D6E59"/>
    <w:rsid w:val="009F08DA"/>
    <w:rsid w:val="009F3CCB"/>
    <w:rsid w:val="009F3E07"/>
    <w:rsid w:val="009F4A44"/>
    <w:rsid w:val="009F72B0"/>
    <w:rsid w:val="009F77D2"/>
    <w:rsid w:val="00A00564"/>
    <w:rsid w:val="00A04018"/>
    <w:rsid w:val="00A05CA6"/>
    <w:rsid w:val="00A07280"/>
    <w:rsid w:val="00A1167E"/>
    <w:rsid w:val="00A11976"/>
    <w:rsid w:val="00A149C0"/>
    <w:rsid w:val="00A16C79"/>
    <w:rsid w:val="00A20B35"/>
    <w:rsid w:val="00A213AD"/>
    <w:rsid w:val="00A24CF9"/>
    <w:rsid w:val="00A30729"/>
    <w:rsid w:val="00A323E2"/>
    <w:rsid w:val="00A324FB"/>
    <w:rsid w:val="00A346F1"/>
    <w:rsid w:val="00A36A58"/>
    <w:rsid w:val="00A41201"/>
    <w:rsid w:val="00A4188D"/>
    <w:rsid w:val="00A418A1"/>
    <w:rsid w:val="00A41966"/>
    <w:rsid w:val="00A42E47"/>
    <w:rsid w:val="00A43AA1"/>
    <w:rsid w:val="00A43FC7"/>
    <w:rsid w:val="00A447B3"/>
    <w:rsid w:val="00A479DE"/>
    <w:rsid w:val="00A506AF"/>
    <w:rsid w:val="00A5252D"/>
    <w:rsid w:val="00A53A06"/>
    <w:rsid w:val="00A53FA0"/>
    <w:rsid w:val="00A54212"/>
    <w:rsid w:val="00A54564"/>
    <w:rsid w:val="00A556D9"/>
    <w:rsid w:val="00A57E29"/>
    <w:rsid w:val="00A61715"/>
    <w:rsid w:val="00A61E66"/>
    <w:rsid w:val="00A70C3D"/>
    <w:rsid w:val="00A70CDA"/>
    <w:rsid w:val="00A72F67"/>
    <w:rsid w:val="00A737B9"/>
    <w:rsid w:val="00A73CFC"/>
    <w:rsid w:val="00A753C8"/>
    <w:rsid w:val="00A76D9E"/>
    <w:rsid w:val="00A77E47"/>
    <w:rsid w:val="00A801C4"/>
    <w:rsid w:val="00A815D6"/>
    <w:rsid w:val="00A83D19"/>
    <w:rsid w:val="00A83D56"/>
    <w:rsid w:val="00A83EB5"/>
    <w:rsid w:val="00A86FCA"/>
    <w:rsid w:val="00A91AEF"/>
    <w:rsid w:val="00A91DD1"/>
    <w:rsid w:val="00A93F64"/>
    <w:rsid w:val="00A95558"/>
    <w:rsid w:val="00AA01EB"/>
    <w:rsid w:val="00AA0F64"/>
    <w:rsid w:val="00AA1EF3"/>
    <w:rsid w:val="00AA2FFF"/>
    <w:rsid w:val="00AA337E"/>
    <w:rsid w:val="00AA34E9"/>
    <w:rsid w:val="00AA3727"/>
    <w:rsid w:val="00AA4B83"/>
    <w:rsid w:val="00AA5CFB"/>
    <w:rsid w:val="00AA6982"/>
    <w:rsid w:val="00AB0CA4"/>
    <w:rsid w:val="00AB57AD"/>
    <w:rsid w:val="00AC00E9"/>
    <w:rsid w:val="00AC0CF1"/>
    <w:rsid w:val="00AC0DE0"/>
    <w:rsid w:val="00AC174A"/>
    <w:rsid w:val="00AC2F8A"/>
    <w:rsid w:val="00AD074D"/>
    <w:rsid w:val="00AD1EC7"/>
    <w:rsid w:val="00AD2556"/>
    <w:rsid w:val="00AD50AE"/>
    <w:rsid w:val="00AE2E48"/>
    <w:rsid w:val="00AE6AB5"/>
    <w:rsid w:val="00AF1E20"/>
    <w:rsid w:val="00AF2709"/>
    <w:rsid w:val="00AF64F1"/>
    <w:rsid w:val="00AF7744"/>
    <w:rsid w:val="00B0164D"/>
    <w:rsid w:val="00B024C4"/>
    <w:rsid w:val="00B04771"/>
    <w:rsid w:val="00B15074"/>
    <w:rsid w:val="00B16E40"/>
    <w:rsid w:val="00B2210A"/>
    <w:rsid w:val="00B258B4"/>
    <w:rsid w:val="00B266A9"/>
    <w:rsid w:val="00B26966"/>
    <w:rsid w:val="00B30866"/>
    <w:rsid w:val="00B31CE4"/>
    <w:rsid w:val="00B326E6"/>
    <w:rsid w:val="00B409C6"/>
    <w:rsid w:val="00B4627C"/>
    <w:rsid w:val="00B46562"/>
    <w:rsid w:val="00B46B0B"/>
    <w:rsid w:val="00B47291"/>
    <w:rsid w:val="00B50E99"/>
    <w:rsid w:val="00B53AB0"/>
    <w:rsid w:val="00B566C9"/>
    <w:rsid w:val="00B56B75"/>
    <w:rsid w:val="00B60EFB"/>
    <w:rsid w:val="00B61FBA"/>
    <w:rsid w:val="00B65EA3"/>
    <w:rsid w:val="00B72E1C"/>
    <w:rsid w:val="00B73051"/>
    <w:rsid w:val="00B73647"/>
    <w:rsid w:val="00B744ED"/>
    <w:rsid w:val="00B75467"/>
    <w:rsid w:val="00B777EE"/>
    <w:rsid w:val="00B77E57"/>
    <w:rsid w:val="00B818CC"/>
    <w:rsid w:val="00B8201E"/>
    <w:rsid w:val="00B82430"/>
    <w:rsid w:val="00B8342B"/>
    <w:rsid w:val="00B836B0"/>
    <w:rsid w:val="00B83F9C"/>
    <w:rsid w:val="00B847E4"/>
    <w:rsid w:val="00B84F74"/>
    <w:rsid w:val="00B8745A"/>
    <w:rsid w:val="00B87B41"/>
    <w:rsid w:val="00B900F1"/>
    <w:rsid w:val="00B90140"/>
    <w:rsid w:val="00B9097A"/>
    <w:rsid w:val="00B90A8C"/>
    <w:rsid w:val="00B90F04"/>
    <w:rsid w:val="00B92868"/>
    <w:rsid w:val="00B932CB"/>
    <w:rsid w:val="00B959D1"/>
    <w:rsid w:val="00BA0A9F"/>
    <w:rsid w:val="00BA1A89"/>
    <w:rsid w:val="00BA1C79"/>
    <w:rsid w:val="00BA396E"/>
    <w:rsid w:val="00BA4D85"/>
    <w:rsid w:val="00BA5728"/>
    <w:rsid w:val="00BA6486"/>
    <w:rsid w:val="00BA6ED3"/>
    <w:rsid w:val="00BB2F4E"/>
    <w:rsid w:val="00BB40A3"/>
    <w:rsid w:val="00BC14F7"/>
    <w:rsid w:val="00BC2D41"/>
    <w:rsid w:val="00BC4092"/>
    <w:rsid w:val="00BC60D1"/>
    <w:rsid w:val="00BC6A6E"/>
    <w:rsid w:val="00BD09D7"/>
    <w:rsid w:val="00BD3DBA"/>
    <w:rsid w:val="00BD51C9"/>
    <w:rsid w:val="00BD7A67"/>
    <w:rsid w:val="00BE0F67"/>
    <w:rsid w:val="00BE2F6C"/>
    <w:rsid w:val="00BE51BA"/>
    <w:rsid w:val="00BE6F8A"/>
    <w:rsid w:val="00BE6F91"/>
    <w:rsid w:val="00BE7AD9"/>
    <w:rsid w:val="00BF1EB7"/>
    <w:rsid w:val="00BF3752"/>
    <w:rsid w:val="00BF5FE4"/>
    <w:rsid w:val="00BF616F"/>
    <w:rsid w:val="00BF61DA"/>
    <w:rsid w:val="00C01D5B"/>
    <w:rsid w:val="00C01E98"/>
    <w:rsid w:val="00C01EC5"/>
    <w:rsid w:val="00C027A3"/>
    <w:rsid w:val="00C03831"/>
    <w:rsid w:val="00C03950"/>
    <w:rsid w:val="00C06705"/>
    <w:rsid w:val="00C07437"/>
    <w:rsid w:val="00C11431"/>
    <w:rsid w:val="00C16A67"/>
    <w:rsid w:val="00C1711D"/>
    <w:rsid w:val="00C172EE"/>
    <w:rsid w:val="00C217BF"/>
    <w:rsid w:val="00C22A08"/>
    <w:rsid w:val="00C248F2"/>
    <w:rsid w:val="00C30912"/>
    <w:rsid w:val="00C3219A"/>
    <w:rsid w:val="00C32F59"/>
    <w:rsid w:val="00C3618A"/>
    <w:rsid w:val="00C36612"/>
    <w:rsid w:val="00C36ED5"/>
    <w:rsid w:val="00C37E32"/>
    <w:rsid w:val="00C44C32"/>
    <w:rsid w:val="00C4668A"/>
    <w:rsid w:val="00C47725"/>
    <w:rsid w:val="00C52FED"/>
    <w:rsid w:val="00C54796"/>
    <w:rsid w:val="00C55447"/>
    <w:rsid w:val="00C5747C"/>
    <w:rsid w:val="00C6154A"/>
    <w:rsid w:val="00C61E90"/>
    <w:rsid w:val="00C62D50"/>
    <w:rsid w:val="00C64749"/>
    <w:rsid w:val="00C64908"/>
    <w:rsid w:val="00C65B9E"/>
    <w:rsid w:val="00C669B6"/>
    <w:rsid w:val="00C66B67"/>
    <w:rsid w:val="00C7167C"/>
    <w:rsid w:val="00C720CE"/>
    <w:rsid w:val="00C74927"/>
    <w:rsid w:val="00C75321"/>
    <w:rsid w:val="00C765C4"/>
    <w:rsid w:val="00C83217"/>
    <w:rsid w:val="00C842F6"/>
    <w:rsid w:val="00C8618D"/>
    <w:rsid w:val="00C876BC"/>
    <w:rsid w:val="00C90880"/>
    <w:rsid w:val="00C91BB0"/>
    <w:rsid w:val="00C93A5F"/>
    <w:rsid w:val="00C93BF9"/>
    <w:rsid w:val="00C946FE"/>
    <w:rsid w:val="00C950D0"/>
    <w:rsid w:val="00C96FD1"/>
    <w:rsid w:val="00CA0CF5"/>
    <w:rsid w:val="00CA3187"/>
    <w:rsid w:val="00CA5BF5"/>
    <w:rsid w:val="00CA5C7F"/>
    <w:rsid w:val="00CA69D3"/>
    <w:rsid w:val="00CA76F0"/>
    <w:rsid w:val="00CB2432"/>
    <w:rsid w:val="00CB251F"/>
    <w:rsid w:val="00CB2B5F"/>
    <w:rsid w:val="00CB3847"/>
    <w:rsid w:val="00CB630F"/>
    <w:rsid w:val="00CB6331"/>
    <w:rsid w:val="00CB6E0B"/>
    <w:rsid w:val="00CB6F4A"/>
    <w:rsid w:val="00CC19FC"/>
    <w:rsid w:val="00CC389A"/>
    <w:rsid w:val="00CC436C"/>
    <w:rsid w:val="00CC439B"/>
    <w:rsid w:val="00CC4504"/>
    <w:rsid w:val="00CC4926"/>
    <w:rsid w:val="00CC6467"/>
    <w:rsid w:val="00CD4081"/>
    <w:rsid w:val="00CD4F2E"/>
    <w:rsid w:val="00CD6F84"/>
    <w:rsid w:val="00CD7AC4"/>
    <w:rsid w:val="00CE452B"/>
    <w:rsid w:val="00CE473F"/>
    <w:rsid w:val="00CE61F4"/>
    <w:rsid w:val="00CF016D"/>
    <w:rsid w:val="00CF0992"/>
    <w:rsid w:val="00CF2134"/>
    <w:rsid w:val="00CF3243"/>
    <w:rsid w:val="00CF3592"/>
    <w:rsid w:val="00CF5310"/>
    <w:rsid w:val="00CF6D3D"/>
    <w:rsid w:val="00D008F5"/>
    <w:rsid w:val="00D00D33"/>
    <w:rsid w:val="00D02D94"/>
    <w:rsid w:val="00D03EC3"/>
    <w:rsid w:val="00D10C2A"/>
    <w:rsid w:val="00D11A41"/>
    <w:rsid w:val="00D144B9"/>
    <w:rsid w:val="00D15972"/>
    <w:rsid w:val="00D164C3"/>
    <w:rsid w:val="00D2154D"/>
    <w:rsid w:val="00D22162"/>
    <w:rsid w:val="00D222C2"/>
    <w:rsid w:val="00D25A92"/>
    <w:rsid w:val="00D302C5"/>
    <w:rsid w:val="00D303C4"/>
    <w:rsid w:val="00D3642C"/>
    <w:rsid w:val="00D36F13"/>
    <w:rsid w:val="00D41E05"/>
    <w:rsid w:val="00D44438"/>
    <w:rsid w:val="00D44FE7"/>
    <w:rsid w:val="00D4529D"/>
    <w:rsid w:val="00D4677F"/>
    <w:rsid w:val="00D46A1D"/>
    <w:rsid w:val="00D5080B"/>
    <w:rsid w:val="00D515AC"/>
    <w:rsid w:val="00D525BA"/>
    <w:rsid w:val="00D55B4A"/>
    <w:rsid w:val="00D6004F"/>
    <w:rsid w:val="00D600EE"/>
    <w:rsid w:val="00D6139D"/>
    <w:rsid w:val="00D613B0"/>
    <w:rsid w:val="00D62739"/>
    <w:rsid w:val="00D653B9"/>
    <w:rsid w:val="00D6572A"/>
    <w:rsid w:val="00D65A17"/>
    <w:rsid w:val="00D67A90"/>
    <w:rsid w:val="00D711D7"/>
    <w:rsid w:val="00D713C8"/>
    <w:rsid w:val="00D71BFD"/>
    <w:rsid w:val="00D73AB3"/>
    <w:rsid w:val="00D76591"/>
    <w:rsid w:val="00D76B1D"/>
    <w:rsid w:val="00D83024"/>
    <w:rsid w:val="00D87E85"/>
    <w:rsid w:val="00D90429"/>
    <w:rsid w:val="00D92E5C"/>
    <w:rsid w:val="00D93890"/>
    <w:rsid w:val="00D94CFA"/>
    <w:rsid w:val="00D95015"/>
    <w:rsid w:val="00D97BB1"/>
    <w:rsid w:val="00D97CC1"/>
    <w:rsid w:val="00DA21E2"/>
    <w:rsid w:val="00DA3BE7"/>
    <w:rsid w:val="00DA6C23"/>
    <w:rsid w:val="00DA7E40"/>
    <w:rsid w:val="00DB0568"/>
    <w:rsid w:val="00DB067C"/>
    <w:rsid w:val="00DB2163"/>
    <w:rsid w:val="00DB4A3F"/>
    <w:rsid w:val="00DB4D07"/>
    <w:rsid w:val="00DB4F73"/>
    <w:rsid w:val="00DB5A68"/>
    <w:rsid w:val="00DB77E8"/>
    <w:rsid w:val="00DC3FD5"/>
    <w:rsid w:val="00DC432C"/>
    <w:rsid w:val="00DC45CE"/>
    <w:rsid w:val="00DC49E2"/>
    <w:rsid w:val="00DC61D1"/>
    <w:rsid w:val="00DD6972"/>
    <w:rsid w:val="00DE0E78"/>
    <w:rsid w:val="00DE11F3"/>
    <w:rsid w:val="00DE4225"/>
    <w:rsid w:val="00DE53E0"/>
    <w:rsid w:val="00DF3A00"/>
    <w:rsid w:val="00DF3CEB"/>
    <w:rsid w:val="00DF501B"/>
    <w:rsid w:val="00DF6B84"/>
    <w:rsid w:val="00DF77B5"/>
    <w:rsid w:val="00E00697"/>
    <w:rsid w:val="00E0126E"/>
    <w:rsid w:val="00E01D03"/>
    <w:rsid w:val="00E02B61"/>
    <w:rsid w:val="00E03070"/>
    <w:rsid w:val="00E03D5A"/>
    <w:rsid w:val="00E06502"/>
    <w:rsid w:val="00E0721D"/>
    <w:rsid w:val="00E10208"/>
    <w:rsid w:val="00E11D52"/>
    <w:rsid w:val="00E125BA"/>
    <w:rsid w:val="00E143C3"/>
    <w:rsid w:val="00E213A8"/>
    <w:rsid w:val="00E2245D"/>
    <w:rsid w:val="00E227E5"/>
    <w:rsid w:val="00E236A6"/>
    <w:rsid w:val="00E237FD"/>
    <w:rsid w:val="00E2381D"/>
    <w:rsid w:val="00E238A7"/>
    <w:rsid w:val="00E24621"/>
    <w:rsid w:val="00E2463A"/>
    <w:rsid w:val="00E247DF"/>
    <w:rsid w:val="00E24BB6"/>
    <w:rsid w:val="00E27C3A"/>
    <w:rsid w:val="00E32398"/>
    <w:rsid w:val="00E32830"/>
    <w:rsid w:val="00E32B71"/>
    <w:rsid w:val="00E33154"/>
    <w:rsid w:val="00E3386A"/>
    <w:rsid w:val="00E34BC5"/>
    <w:rsid w:val="00E40280"/>
    <w:rsid w:val="00E42011"/>
    <w:rsid w:val="00E44839"/>
    <w:rsid w:val="00E46AAC"/>
    <w:rsid w:val="00E478D7"/>
    <w:rsid w:val="00E47D1B"/>
    <w:rsid w:val="00E517D4"/>
    <w:rsid w:val="00E53A18"/>
    <w:rsid w:val="00E54E10"/>
    <w:rsid w:val="00E5539E"/>
    <w:rsid w:val="00E55D70"/>
    <w:rsid w:val="00E57F57"/>
    <w:rsid w:val="00E60937"/>
    <w:rsid w:val="00E6364E"/>
    <w:rsid w:val="00E64586"/>
    <w:rsid w:val="00E648C4"/>
    <w:rsid w:val="00E652E5"/>
    <w:rsid w:val="00E66132"/>
    <w:rsid w:val="00E6636E"/>
    <w:rsid w:val="00E72CE3"/>
    <w:rsid w:val="00E73497"/>
    <w:rsid w:val="00E7603F"/>
    <w:rsid w:val="00E773E8"/>
    <w:rsid w:val="00E80F89"/>
    <w:rsid w:val="00E811E3"/>
    <w:rsid w:val="00E9007C"/>
    <w:rsid w:val="00E903D7"/>
    <w:rsid w:val="00E91847"/>
    <w:rsid w:val="00E93A06"/>
    <w:rsid w:val="00E96B4B"/>
    <w:rsid w:val="00EA3346"/>
    <w:rsid w:val="00EA4B53"/>
    <w:rsid w:val="00EA5078"/>
    <w:rsid w:val="00EA6A31"/>
    <w:rsid w:val="00EA6E32"/>
    <w:rsid w:val="00EA7DEC"/>
    <w:rsid w:val="00EB1358"/>
    <w:rsid w:val="00EB2A9E"/>
    <w:rsid w:val="00EB3CD1"/>
    <w:rsid w:val="00EB4529"/>
    <w:rsid w:val="00EB45EC"/>
    <w:rsid w:val="00EB48D8"/>
    <w:rsid w:val="00EB7107"/>
    <w:rsid w:val="00EB771E"/>
    <w:rsid w:val="00EB7BD8"/>
    <w:rsid w:val="00EB7CB4"/>
    <w:rsid w:val="00EB7F5F"/>
    <w:rsid w:val="00EC0E58"/>
    <w:rsid w:val="00EC223A"/>
    <w:rsid w:val="00EC385E"/>
    <w:rsid w:val="00EC3A6C"/>
    <w:rsid w:val="00EC4E0B"/>
    <w:rsid w:val="00EC51AF"/>
    <w:rsid w:val="00ED4712"/>
    <w:rsid w:val="00ED6412"/>
    <w:rsid w:val="00ED65BA"/>
    <w:rsid w:val="00ED65E9"/>
    <w:rsid w:val="00ED699D"/>
    <w:rsid w:val="00EE1170"/>
    <w:rsid w:val="00EF3C75"/>
    <w:rsid w:val="00EF40B6"/>
    <w:rsid w:val="00EF4A9E"/>
    <w:rsid w:val="00F06833"/>
    <w:rsid w:val="00F0695A"/>
    <w:rsid w:val="00F11269"/>
    <w:rsid w:val="00F126D2"/>
    <w:rsid w:val="00F14B83"/>
    <w:rsid w:val="00F15802"/>
    <w:rsid w:val="00F15A66"/>
    <w:rsid w:val="00F16AAB"/>
    <w:rsid w:val="00F214A8"/>
    <w:rsid w:val="00F21C16"/>
    <w:rsid w:val="00F2486C"/>
    <w:rsid w:val="00F24E0F"/>
    <w:rsid w:val="00F3232E"/>
    <w:rsid w:val="00F33DEC"/>
    <w:rsid w:val="00F34758"/>
    <w:rsid w:val="00F361F8"/>
    <w:rsid w:val="00F36A40"/>
    <w:rsid w:val="00F36B9B"/>
    <w:rsid w:val="00F4182E"/>
    <w:rsid w:val="00F42283"/>
    <w:rsid w:val="00F46388"/>
    <w:rsid w:val="00F46A41"/>
    <w:rsid w:val="00F5014A"/>
    <w:rsid w:val="00F5047B"/>
    <w:rsid w:val="00F525FD"/>
    <w:rsid w:val="00F527C1"/>
    <w:rsid w:val="00F54831"/>
    <w:rsid w:val="00F54FC6"/>
    <w:rsid w:val="00F552EA"/>
    <w:rsid w:val="00F57796"/>
    <w:rsid w:val="00F601FD"/>
    <w:rsid w:val="00F63019"/>
    <w:rsid w:val="00F63575"/>
    <w:rsid w:val="00F63593"/>
    <w:rsid w:val="00F6698D"/>
    <w:rsid w:val="00F67DC0"/>
    <w:rsid w:val="00F67EEA"/>
    <w:rsid w:val="00F70112"/>
    <w:rsid w:val="00F73418"/>
    <w:rsid w:val="00F7477C"/>
    <w:rsid w:val="00F81BD0"/>
    <w:rsid w:val="00F827FB"/>
    <w:rsid w:val="00F83AF9"/>
    <w:rsid w:val="00F83D88"/>
    <w:rsid w:val="00F879AC"/>
    <w:rsid w:val="00F90088"/>
    <w:rsid w:val="00F91ED3"/>
    <w:rsid w:val="00F92681"/>
    <w:rsid w:val="00F939AB"/>
    <w:rsid w:val="00F94C8A"/>
    <w:rsid w:val="00F958C5"/>
    <w:rsid w:val="00F96C51"/>
    <w:rsid w:val="00FA0D46"/>
    <w:rsid w:val="00FA1301"/>
    <w:rsid w:val="00FA25B6"/>
    <w:rsid w:val="00FA56AA"/>
    <w:rsid w:val="00FA5B5C"/>
    <w:rsid w:val="00FA5EDC"/>
    <w:rsid w:val="00FB6AFD"/>
    <w:rsid w:val="00FB764C"/>
    <w:rsid w:val="00FC1B54"/>
    <w:rsid w:val="00FC495E"/>
    <w:rsid w:val="00FC5E61"/>
    <w:rsid w:val="00FC6021"/>
    <w:rsid w:val="00FC68D3"/>
    <w:rsid w:val="00FC6D99"/>
    <w:rsid w:val="00FD146C"/>
    <w:rsid w:val="00FD548D"/>
    <w:rsid w:val="00FE0067"/>
    <w:rsid w:val="00FE0F33"/>
    <w:rsid w:val="00FE1601"/>
    <w:rsid w:val="00FE16BF"/>
    <w:rsid w:val="00FE2E3C"/>
    <w:rsid w:val="00FE3863"/>
    <w:rsid w:val="00FE4717"/>
    <w:rsid w:val="00FE48C8"/>
    <w:rsid w:val="00FE4B7F"/>
    <w:rsid w:val="00FE5C2C"/>
    <w:rsid w:val="00FE5D52"/>
    <w:rsid w:val="00FE642F"/>
    <w:rsid w:val="00FE7EE1"/>
    <w:rsid w:val="00FF0BB2"/>
    <w:rsid w:val="00FF26FB"/>
    <w:rsid w:val="00FF4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906711"/>
    <w:pPr>
      <w:keepNext/>
      <w:numPr>
        <w:numId w:val="13"/>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906711"/>
    <w:pPr>
      <w:numPr>
        <w:ilvl w:val="1"/>
        <w:numId w:val="13"/>
      </w:numPr>
      <w:tabs>
        <w:tab w:val="clear" w:pos="792"/>
        <w:tab w:val="left" w:pos="900"/>
      </w:tabs>
      <w:spacing w:before="360" w:after="120"/>
      <w:ind w:left="900" w:hanging="900"/>
      <w:outlineLvl w:val="1"/>
    </w:pPr>
    <w:rPr>
      <w:rFonts w:ascii="Arial" w:hAnsi="Arial" w:cs="Arial"/>
      <w:b/>
      <w:iCs/>
      <w:kern w:val="32"/>
      <w:sz w:val="32"/>
      <w:szCs w:val="28"/>
    </w:rPr>
  </w:style>
  <w:style w:type="paragraph" w:styleId="Heading3">
    <w:name w:val="heading 3"/>
    <w:next w:val="BodyText"/>
    <w:qFormat/>
    <w:rsid w:val="00554B8F"/>
    <w:pPr>
      <w:numPr>
        <w:ilvl w:val="2"/>
        <w:numId w:val="13"/>
      </w:numPr>
      <w:tabs>
        <w:tab w:val="clear" w:pos="1440"/>
        <w:tab w:val="num" w:pos="1080"/>
      </w:tabs>
      <w:ind w:left="1080" w:hanging="1080"/>
      <w:outlineLvl w:val="2"/>
    </w:pPr>
    <w:rPr>
      <w:rFonts w:ascii="Arial" w:hAnsi="Arial" w:cs="Arial"/>
      <w:b/>
      <w:bCs/>
      <w:iCs/>
      <w:kern w:val="32"/>
      <w:sz w:val="28"/>
      <w:szCs w:val="26"/>
    </w:rPr>
  </w:style>
  <w:style w:type="paragraph" w:styleId="Heading4">
    <w:name w:val="heading 4"/>
    <w:next w:val="BodyText"/>
    <w:qFormat/>
    <w:rsid w:val="00D713C8"/>
    <w:pPr>
      <w:spacing w:after="120"/>
      <w:outlineLvl w:val="3"/>
    </w:pPr>
    <w:rPr>
      <w:rFonts w:ascii="Arial" w:hAnsi="Arial" w:cs="Arial"/>
      <w:b/>
      <w:kern w:val="32"/>
      <w:sz w:val="24"/>
      <w:szCs w:val="28"/>
    </w:rPr>
  </w:style>
  <w:style w:type="paragraph" w:styleId="Heading5">
    <w:name w:val="heading 5"/>
    <w:basedOn w:val="Normal"/>
    <w:next w:val="Normal"/>
    <w:qFormat/>
    <w:rsid w:val="00F601FD"/>
    <w:pPr>
      <w:spacing w:before="240" w:after="60"/>
      <w:outlineLvl w:val="4"/>
    </w:pPr>
    <w:rPr>
      <w:b/>
      <w:bCs/>
      <w:i/>
      <w:iCs/>
      <w:sz w:val="26"/>
      <w:szCs w:val="26"/>
    </w:rPr>
  </w:style>
  <w:style w:type="paragraph" w:styleId="Heading6">
    <w:name w:val="heading 6"/>
    <w:basedOn w:val="Normal"/>
    <w:next w:val="Normal"/>
    <w:qFormat/>
    <w:rsid w:val="00F601FD"/>
    <w:pPr>
      <w:spacing w:before="240" w:after="60"/>
      <w:outlineLvl w:val="5"/>
    </w:pPr>
    <w:rPr>
      <w:b/>
      <w:bCs/>
      <w:szCs w:val="22"/>
    </w:rPr>
  </w:style>
  <w:style w:type="paragraph" w:styleId="Heading7">
    <w:name w:val="heading 7"/>
    <w:basedOn w:val="Normal"/>
    <w:next w:val="Normal"/>
    <w:qFormat/>
    <w:rsid w:val="00F601FD"/>
    <w:pPr>
      <w:spacing w:before="240" w:after="60"/>
      <w:outlineLvl w:val="6"/>
    </w:pPr>
    <w:rPr>
      <w:sz w:val="24"/>
    </w:rPr>
  </w:style>
  <w:style w:type="paragraph" w:styleId="Heading8">
    <w:name w:val="heading 8"/>
    <w:basedOn w:val="Normal"/>
    <w:next w:val="Normal"/>
    <w:qFormat/>
    <w:rsid w:val="00F601FD"/>
    <w:pPr>
      <w:spacing w:before="240" w:after="60"/>
      <w:outlineLvl w:val="7"/>
    </w:pPr>
    <w:rPr>
      <w:i/>
      <w:iCs/>
      <w:sz w:val="24"/>
    </w:rPr>
  </w:style>
  <w:style w:type="paragraph" w:styleId="Heading9">
    <w:name w:val="heading 9"/>
    <w:basedOn w:val="Normal"/>
    <w:next w:val="Normal"/>
    <w:qFormat/>
    <w:rsid w:val="00F601FD"/>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CF2134"/>
    <w:pPr>
      <w:spacing w:before="120" w:after="120"/>
    </w:pPr>
    <w:rPr>
      <w:sz w:val="24"/>
    </w:rPr>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basedOn w:val="DefaultParagraphFont"/>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basedOn w:val="DefaultParagraphFont"/>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AA1EF3"/>
    <w:pPr>
      <w:spacing w:before="60" w:after="60"/>
    </w:pPr>
    <w:rPr>
      <w:rFonts w:ascii="Calibri" w:hAnsi="Calibri" w:cs="Arial"/>
      <w:b/>
      <w:sz w:val="22"/>
      <w:szCs w:val="22"/>
    </w:rPr>
  </w:style>
  <w:style w:type="paragraph" w:customStyle="1" w:styleId="TableText">
    <w:name w:val="Table Text"/>
    <w:link w:val="TableTextChar"/>
    <w:rsid w:val="00AA1EF3"/>
    <w:pPr>
      <w:spacing w:before="60" w:after="60"/>
    </w:pPr>
    <w:rPr>
      <w:rFonts w:asciiTheme="minorHAnsi" w:hAnsiTheme="minorHAnsi" w:cs="Arial"/>
      <w:sz w:val="22"/>
    </w:rPr>
  </w:style>
  <w:style w:type="paragraph" w:styleId="BodyText2">
    <w:name w:val="Body Text 2"/>
    <w:link w:val="BodyText2Char"/>
    <w:rsid w:val="00D713C8"/>
    <w:pPr>
      <w:keepNext/>
      <w:keepLines/>
      <w:spacing w:before="100" w:beforeAutospacing="1" w:after="100" w:afterAutospacing="1"/>
      <w:ind w:left="720"/>
    </w:pPr>
    <w:rPr>
      <w:sz w:val="22"/>
    </w:rPr>
  </w:style>
  <w:style w:type="paragraph" w:customStyle="1" w:styleId="DividerPage">
    <w:name w:val="Divider Page"/>
    <w:next w:val="BodyText"/>
    <w:rsid w:val="00D713C8"/>
    <w:pPr>
      <w:keepNext/>
      <w:keepLines/>
      <w:pageBreakBefore/>
    </w:pPr>
    <w:rPr>
      <w:rFonts w:ascii="Arial" w:hAnsi="Arial"/>
      <w:b/>
      <w:sz w:val="48"/>
    </w:rPr>
  </w:style>
  <w:style w:type="paragraph" w:customStyle="1" w:styleId="BodyTextBullet1">
    <w:name w:val="Body Text Bullet 1"/>
    <w:qFormat/>
    <w:rsid w:val="00A149C0"/>
    <w:pPr>
      <w:numPr>
        <w:numId w:val="7"/>
      </w:numPr>
      <w:spacing w:before="60" w:after="60"/>
    </w:pPr>
    <w:rPr>
      <w:sz w:val="22"/>
    </w:rPr>
  </w:style>
  <w:style w:type="paragraph" w:styleId="TOC1">
    <w:name w:val="toc 1"/>
    <w:basedOn w:val="BodyText"/>
    <w:next w:val="Normal"/>
    <w:autoRedefine/>
    <w:uiPriority w:val="39"/>
    <w:rsid w:val="0048016C"/>
    <w:pPr>
      <w:tabs>
        <w:tab w:val="left" w:pos="540"/>
        <w:tab w:val="right" w:leader="dot" w:pos="9350"/>
      </w:tabs>
      <w:spacing w:before="60" w:after="0"/>
    </w:pPr>
    <w:rPr>
      <w:rFonts w:ascii="Arial" w:hAnsi="Arial"/>
      <w:b/>
      <w:sz w:val="28"/>
    </w:rPr>
  </w:style>
  <w:style w:type="paragraph" w:styleId="TOC2">
    <w:name w:val="toc 2"/>
    <w:basedOn w:val="BodyText"/>
    <w:next w:val="Normal"/>
    <w:autoRedefine/>
    <w:uiPriority w:val="39"/>
    <w:rsid w:val="0048016C"/>
    <w:pPr>
      <w:tabs>
        <w:tab w:val="left" w:pos="900"/>
        <w:tab w:val="right" w:leader="dot" w:pos="9350"/>
      </w:tabs>
      <w:spacing w:before="60" w:after="0"/>
      <w:ind w:left="360"/>
    </w:pPr>
    <w:rPr>
      <w:rFonts w:ascii="Arial" w:hAnsi="Arial"/>
      <w:b/>
    </w:rPr>
  </w:style>
  <w:style w:type="paragraph" w:styleId="TOC3">
    <w:name w:val="toc 3"/>
    <w:basedOn w:val="BodyText"/>
    <w:next w:val="Normal"/>
    <w:autoRedefine/>
    <w:uiPriority w:val="39"/>
    <w:rsid w:val="0048016C"/>
    <w:pPr>
      <w:tabs>
        <w:tab w:val="left" w:pos="1440"/>
        <w:tab w:val="right" w:leader="dot" w:pos="9350"/>
      </w:tabs>
      <w:spacing w:before="60" w:after="0"/>
      <w:ind w:left="540"/>
    </w:pPr>
    <w:rPr>
      <w:rFonts w:ascii="Arial" w:hAnsi="Arial"/>
      <w:b/>
    </w:rPr>
  </w:style>
  <w:style w:type="paragraph" w:customStyle="1" w:styleId="BodyTextBullet2">
    <w:name w:val="Body Text Bullet 2"/>
    <w:rsid w:val="00A149C0"/>
    <w:pPr>
      <w:numPr>
        <w:numId w:val="8"/>
      </w:numPr>
      <w:spacing w:before="60" w:after="60"/>
    </w:pPr>
    <w:rPr>
      <w:sz w:val="22"/>
    </w:rPr>
  </w:style>
  <w:style w:type="paragraph" w:customStyle="1" w:styleId="BodyTextNumbered1">
    <w:name w:val="Body Text Numbered 1"/>
    <w:rsid w:val="00D713C8"/>
    <w:pPr>
      <w:numPr>
        <w:numId w:val="3"/>
      </w:numPr>
    </w:pPr>
    <w:rPr>
      <w:sz w:val="22"/>
    </w:rPr>
  </w:style>
  <w:style w:type="paragraph" w:customStyle="1" w:styleId="BodyTextNumbered2">
    <w:name w:val="Body Text Numbered 2"/>
    <w:rsid w:val="00D713C8"/>
    <w:pPr>
      <w:numPr>
        <w:numId w:val="4"/>
      </w:numPr>
      <w:tabs>
        <w:tab w:val="clear" w:pos="1440"/>
        <w:tab w:val="num" w:pos="1080"/>
      </w:tabs>
      <w:spacing w:before="120" w:after="120"/>
      <w:ind w:left="1080"/>
    </w:pPr>
    <w:rPr>
      <w:sz w:val="22"/>
    </w:rPr>
  </w:style>
  <w:style w:type="paragraph" w:customStyle="1" w:styleId="BodyTextLettered1">
    <w:name w:val="Body Text Lettered 1"/>
    <w:rsid w:val="00D713C8"/>
    <w:pPr>
      <w:numPr>
        <w:numId w:val="5"/>
      </w:numPr>
      <w:tabs>
        <w:tab w:val="clear" w:pos="1080"/>
        <w:tab w:val="num" w:pos="720"/>
      </w:tabs>
      <w:ind w:left="720"/>
    </w:pPr>
    <w:rPr>
      <w:sz w:val="22"/>
    </w:rPr>
  </w:style>
  <w:style w:type="paragraph" w:customStyle="1" w:styleId="BodyTextLettered2">
    <w:name w:val="Body Text Lettered 2"/>
    <w:rsid w:val="00D713C8"/>
    <w:pPr>
      <w:numPr>
        <w:numId w:val="6"/>
      </w:numPr>
      <w:tabs>
        <w:tab w:val="clear" w:pos="1440"/>
        <w:tab w:val="num" w:pos="1080"/>
      </w:tabs>
      <w:spacing w:before="120" w:after="120"/>
      <w:ind w:left="1080"/>
    </w:pPr>
    <w:rPr>
      <w:sz w:val="22"/>
    </w:rPr>
  </w:style>
  <w:style w:type="paragraph" w:styleId="Footer">
    <w:name w:val="foote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basedOn w:val="DefaultParagraphFont"/>
    <w:rsid w:val="00FA5B5C"/>
    <w:rPr>
      <w:i/>
    </w:rPr>
  </w:style>
  <w:style w:type="table" w:styleId="TableGrid">
    <w:name w:val="Table Grid"/>
    <w:basedOn w:val="TableNormal"/>
    <w:uiPriority w:val="3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basedOn w:val="DefaultParagraphFont"/>
    <w:rsid w:val="00DB4A3F"/>
    <w:rPr>
      <w:b/>
    </w:rPr>
  </w:style>
  <w:style w:type="character" w:customStyle="1" w:styleId="TextBoldItalics">
    <w:name w:val="Text Bold Italics"/>
    <w:basedOn w:val="DefaultParagraphFont"/>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next w:val="Title2"/>
    <w:rsid w:val="000F3438"/>
    <w:pPr>
      <w:jc w:val="center"/>
    </w:pPr>
    <w:rPr>
      <w:szCs w:val="28"/>
    </w:rPr>
  </w:style>
  <w:style w:type="paragraph" w:customStyle="1" w:styleId="InstructionalNote">
    <w:name w:val="Instructional Note"/>
    <w:basedOn w:val="Normal"/>
    <w:rsid w:val="00CF2134"/>
    <w:pPr>
      <w:numPr>
        <w:numId w:val="9"/>
      </w:numPr>
      <w:tabs>
        <w:tab w:val="clear" w:pos="1512"/>
      </w:tabs>
      <w:autoSpaceDE w:val="0"/>
      <w:autoSpaceDN w:val="0"/>
      <w:adjustRightInd w:val="0"/>
      <w:spacing w:before="60" w:after="60"/>
      <w:ind w:left="1260" w:hanging="900"/>
    </w:pPr>
    <w:rPr>
      <w:i/>
      <w:iCs/>
      <w:color w:val="0000FF"/>
      <w:sz w:val="24"/>
      <w:szCs w:val="22"/>
    </w:rPr>
  </w:style>
  <w:style w:type="paragraph" w:customStyle="1" w:styleId="InstructionalBullet1">
    <w:name w:val="Instructional Bullet 1"/>
    <w:basedOn w:val="Normal"/>
    <w:rsid w:val="00CF2134"/>
    <w:pPr>
      <w:numPr>
        <w:numId w:val="10"/>
      </w:numPr>
      <w:tabs>
        <w:tab w:val="clear" w:pos="720"/>
        <w:tab w:val="num" w:pos="900"/>
      </w:tabs>
      <w:ind w:left="900"/>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BodyText"/>
    <w:link w:val="BodyBullet2Char"/>
    <w:rsid w:val="000F3438"/>
    <w:pPr>
      <w:numPr>
        <w:numId w:val="11"/>
      </w:numPr>
      <w:tabs>
        <w:tab w:val="clear" w:pos="1800"/>
        <w:tab w:val="num" w:pos="1260"/>
      </w:tabs>
      <w:autoSpaceDE w:val="0"/>
      <w:autoSpaceDN w:val="0"/>
      <w:adjustRightInd w:val="0"/>
      <w:spacing w:before="60" w:after="60"/>
      <w:ind w:left="1260"/>
    </w:pPr>
    <w:rPr>
      <w:iCs/>
      <w:szCs w:val="22"/>
    </w:rPr>
  </w:style>
  <w:style w:type="paragraph" w:customStyle="1" w:styleId="InstructionalText1">
    <w:name w:val="Instructional Text 1"/>
    <w:basedOn w:val="BodyText"/>
    <w:next w:val="BodyText"/>
    <w:link w:val="InstructionalText1Char"/>
    <w:rsid w:val="008C2480"/>
    <w:pPr>
      <w:keepLines/>
      <w:autoSpaceDE w:val="0"/>
      <w:autoSpaceDN w:val="0"/>
      <w:adjustRightInd w:val="0"/>
      <w:spacing w:before="60" w:line="240" w:lineRule="atLeast"/>
    </w:pPr>
    <w:rPr>
      <w:i/>
      <w:iCs/>
      <w:color w:val="0000FF"/>
    </w:rPr>
  </w:style>
  <w:style w:type="character" w:customStyle="1" w:styleId="InstructionalTextBold">
    <w:name w:val="Instructional Text Bold"/>
    <w:basedOn w:val="DefaultParagraphFont"/>
    <w:rsid w:val="000F3438"/>
    <w:rPr>
      <w:b/>
      <w:bCs/>
      <w:color w:val="0000FF"/>
    </w:rPr>
  </w:style>
  <w:style w:type="paragraph" w:customStyle="1" w:styleId="InstructionalText2">
    <w:name w:val="Instructional Text 2"/>
    <w:basedOn w:val="InstructionalText1"/>
    <w:next w:val="BodyText2"/>
    <w:link w:val="InstructionalText2Char"/>
    <w:rsid w:val="000F3438"/>
    <w:pPr>
      <w:ind w:left="720"/>
    </w:pPr>
  </w:style>
  <w:style w:type="character" w:customStyle="1" w:styleId="InstructionalText1Char">
    <w:name w:val="Instructional Text 1 Char"/>
    <w:basedOn w:val="DefaultParagraphFont"/>
    <w:link w:val="InstructionalText1"/>
    <w:rsid w:val="008C2480"/>
    <w:rPr>
      <w:i/>
      <w:iCs/>
      <w:color w:val="0000FF"/>
      <w:sz w:val="24"/>
    </w:rPr>
  </w:style>
  <w:style w:type="character" w:customStyle="1" w:styleId="InstructionalText2Char">
    <w:name w:val="Instructional Text 2 Char"/>
    <w:basedOn w:val="InstructionalText1Char"/>
    <w:link w:val="InstructionalText2"/>
    <w:rsid w:val="000F3438"/>
    <w:rPr>
      <w:i/>
      <w:iCs/>
      <w:color w:val="0000FF"/>
      <w:sz w:val="22"/>
      <w:lang w:val="en-US" w:eastAsia="en-US" w:bidi="ar-SA"/>
    </w:rPr>
  </w:style>
  <w:style w:type="paragraph" w:customStyle="1" w:styleId="TableSpacer">
    <w:name w:val="Table Spacer"/>
    <w:basedOn w:val="BodyText"/>
    <w:link w:val="TableSpacerChar"/>
    <w:rsid w:val="000F3438"/>
    <w:pPr>
      <w:autoSpaceDE w:val="0"/>
      <w:autoSpaceDN w:val="0"/>
      <w:adjustRightInd w:val="0"/>
      <w:spacing w:before="60" w:after="60"/>
      <w:ind w:left="360"/>
    </w:pPr>
    <w:rPr>
      <w:iCs/>
      <w:sz w:val="16"/>
      <w:szCs w:val="22"/>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character" w:customStyle="1" w:styleId="TableSpacerChar">
    <w:name w:val="Table Spacer Char"/>
    <w:basedOn w:val="DefaultParagraphFont"/>
    <w:link w:val="TableSpacer"/>
    <w:rsid w:val="000F3438"/>
    <w:rPr>
      <w:iCs/>
      <w:sz w:val="16"/>
      <w:szCs w:val="22"/>
      <w:lang w:val="en-US" w:eastAsia="en-US" w:bidi="ar-SA"/>
    </w:rPr>
  </w:style>
  <w:style w:type="character" w:customStyle="1" w:styleId="BodyText2Char">
    <w:name w:val="Body Text 2 Char"/>
    <w:basedOn w:val="DefaultParagraphFont"/>
    <w:link w:val="BodyText2"/>
    <w:rsid w:val="000F3438"/>
    <w:rPr>
      <w:sz w:val="22"/>
      <w:lang w:val="en-US" w:eastAsia="en-US" w:bidi="ar-SA"/>
    </w:rPr>
  </w:style>
  <w:style w:type="paragraph" w:customStyle="1" w:styleId="Appendix1">
    <w:name w:val="Appendix 1"/>
    <w:basedOn w:val="Normal"/>
    <w:rsid w:val="00C946FE"/>
    <w:pPr>
      <w:numPr>
        <w:numId w:val="12"/>
      </w:numPr>
      <w:ind w:hanging="720"/>
    </w:pPr>
    <w:rPr>
      <w:rFonts w:ascii="Arial" w:hAnsi="Arial"/>
      <w:b/>
      <w:sz w:val="32"/>
    </w:rPr>
  </w:style>
  <w:style w:type="character" w:customStyle="1" w:styleId="BodyTextChar">
    <w:name w:val="Body Text Char"/>
    <w:basedOn w:val="DefaultParagraphFont"/>
    <w:link w:val="BodyText"/>
    <w:rsid w:val="00CF2134"/>
    <w:rPr>
      <w:sz w:val="24"/>
    </w:rPr>
  </w:style>
  <w:style w:type="character" w:customStyle="1" w:styleId="BodyBullet2Char">
    <w:name w:val="Body Bullet 2 Char"/>
    <w:basedOn w:val="BodyTextChar"/>
    <w:link w:val="BodyBullet2"/>
    <w:rsid w:val="00C54796"/>
    <w:rPr>
      <w:iCs/>
      <w:sz w:val="24"/>
      <w:szCs w:val="22"/>
    </w:rPr>
  </w:style>
  <w:style w:type="paragraph" w:customStyle="1" w:styleId="Appendix2">
    <w:name w:val="Appendix 2"/>
    <w:basedOn w:val="Appendix1"/>
    <w:rsid w:val="00A04018"/>
    <w:pPr>
      <w:numPr>
        <w:ilvl w:val="1"/>
      </w:numPr>
      <w:tabs>
        <w:tab w:val="clear" w:pos="1152"/>
        <w:tab w:val="num" w:pos="900"/>
      </w:tabs>
      <w:ind w:left="900" w:hanging="900"/>
    </w:pPr>
  </w:style>
  <w:style w:type="character" w:customStyle="1" w:styleId="BodyTextCharChar">
    <w:name w:val="Body Text Char Char"/>
    <w:basedOn w:val="DefaultParagraphFont"/>
    <w:rsid w:val="00A83EB5"/>
    <w:rPr>
      <w:sz w:val="22"/>
      <w:lang w:val="en-US" w:eastAsia="en-US" w:bidi="ar-SA"/>
    </w:rPr>
  </w:style>
  <w:style w:type="paragraph" w:customStyle="1" w:styleId="In-lineInstruction">
    <w:name w:val="In-line Instruction"/>
    <w:basedOn w:val="BodyText"/>
    <w:link w:val="In-lineInstructionChar"/>
    <w:rsid w:val="00A83EB5"/>
    <w:rPr>
      <w:i/>
      <w:color w:val="0000FF"/>
    </w:rPr>
  </w:style>
  <w:style w:type="character" w:customStyle="1" w:styleId="In-lineInstructionChar">
    <w:name w:val="In-line Instruction Char"/>
    <w:basedOn w:val="BodyTextCharChar"/>
    <w:link w:val="In-lineInstruction"/>
    <w:rsid w:val="00A83EB5"/>
    <w:rPr>
      <w:i/>
      <w:color w:val="0000FF"/>
      <w:sz w:val="22"/>
      <w:lang w:val="en-US" w:eastAsia="en-US" w:bidi="ar-SA"/>
    </w:rPr>
  </w:style>
  <w:style w:type="paragraph" w:customStyle="1" w:styleId="TableInstructions">
    <w:name w:val="Table Instructions"/>
    <w:next w:val="TableText"/>
    <w:link w:val="TableInstructionsChar"/>
    <w:rsid w:val="00B46562"/>
    <w:pPr>
      <w:keepNext/>
      <w:keepLines/>
      <w:spacing w:before="40"/>
    </w:pPr>
    <w:rPr>
      <w:rFonts w:ascii="Calibri" w:hAnsi="Calibri"/>
      <w:iCs/>
      <w:color w:val="0000FF"/>
      <w:sz w:val="22"/>
      <w:szCs w:val="22"/>
    </w:rPr>
  </w:style>
  <w:style w:type="paragraph" w:customStyle="1" w:styleId="BulletInstructions">
    <w:name w:val="Bullet Instructions"/>
    <w:basedOn w:val="Normal"/>
    <w:rsid w:val="00A83EB5"/>
    <w:pPr>
      <w:numPr>
        <w:numId w:val="14"/>
      </w:numPr>
      <w:tabs>
        <w:tab w:val="num" w:pos="720"/>
      </w:tabs>
      <w:ind w:left="720"/>
    </w:pPr>
    <w:rPr>
      <w:i/>
      <w:color w:val="0000FF"/>
    </w:rPr>
  </w:style>
  <w:style w:type="character" w:customStyle="1" w:styleId="TableInstructionsChar">
    <w:name w:val="Table Instructions Char"/>
    <w:basedOn w:val="DefaultParagraphFont"/>
    <w:link w:val="TableInstructions"/>
    <w:rsid w:val="00B46562"/>
    <w:rPr>
      <w:rFonts w:ascii="Calibri" w:hAnsi="Calibri"/>
      <w:iCs/>
      <w:color w:val="0000FF"/>
      <w:sz w:val="22"/>
      <w:szCs w:val="22"/>
    </w:rPr>
  </w:style>
  <w:style w:type="paragraph" w:styleId="Caption">
    <w:name w:val="caption"/>
    <w:next w:val="BodyText"/>
    <w:qFormat/>
    <w:rsid w:val="008160F3"/>
    <w:pPr>
      <w:keepNext/>
      <w:keepLines/>
      <w:spacing w:before="240" w:after="240"/>
      <w:jc w:val="center"/>
    </w:pPr>
    <w:rPr>
      <w:rFonts w:ascii="Arial" w:hAnsi="Arial" w:cs="Arial"/>
      <w:b/>
      <w:bCs/>
    </w:rPr>
  </w:style>
  <w:style w:type="paragraph" w:customStyle="1" w:styleId="templateinstructions">
    <w:name w:val="templateinstructions"/>
    <w:basedOn w:val="Normal"/>
    <w:rsid w:val="00C96FD1"/>
    <w:pPr>
      <w:spacing w:before="100" w:beforeAutospacing="1" w:after="100" w:afterAutospacing="1"/>
    </w:pPr>
    <w:rPr>
      <w:sz w:val="24"/>
    </w:rPr>
  </w:style>
  <w:style w:type="character" w:styleId="Emphasis">
    <w:name w:val="Emphasis"/>
    <w:basedOn w:val="DefaultParagraphFont"/>
    <w:uiPriority w:val="20"/>
    <w:qFormat/>
    <w:rsid w:val="00C96FD1"/>
    <w:rPr>
      <w:i/>
      <w:iCs/>
    </w:rPr>
  </w:style>
  <w:style w:type="paragraph" w:styleId="TOCHeading">
    <w:name w:val="TOC Heading"/>
    <w:basedOn w:val="Heading1"/>
    <w:next w:val="Normal"/>
    <w:uiPriority w:val="39"/>
    <w:qFormat/>
    <w:rsid w:val="00C37E32"/>
    <w:pPr>
      <w:keepLines/>
      <w:numPr>
        <w:numId w:val="0"/>
      </w:numPr>
      <w:autoSpaceDE/>
      <w:autoSpaceDN/>
      <w:adjustRightInd/>
      <w:spacing w:before="480" w:after="0" w:line="276" w:lineRule="auto"/>
      <w:outlineLvl w:val="9"/>
    </w:pPr>
    <w:rPr>
      <w:rFonts w:ascii="Cambria" w:hAnsi="Cambria" w:cs="Times New Roman"/>
      <w:color w:val="365F91"/>
      <w:kern w:val="0"/>
      <w:sz w:val="28"/>
      <w:szCs w:val="28"/>
    </w:rPr>
  </w:style>
  <w:style w:type="character" w:customStyle="1" w:styleId="CharChar">
    <w:name w:val="Char Char"/>
    <w:basedOn w:val="DefaultParagraphFont"/>
    <w:locked/>
    <w:rsid w:val="00422F54"/>
    <w:rPr>
      <w:sz w:val="22"/>
      <w:lang w:val="en-US" w:eastAsia="en-US" w:bidi="ar-SA"/>
    </w:rPr>
  </w:style>
  <w:style w:type="paragraph" w:styleId="BalloonText">
    <w:name w:val="Balloon Text"/>
    <w:basedOn w:val="Normal"/>
    <w:link w:val="BalloonTextChar"/>
    <w:rsid w:val="003147EC"/>
    <w:rPr>
      <w:rFonts w:ascii="Tahoma" w:hAnsi="Tahoma" w:cs="Tahoma"/>
      <w:sz w:val="16"/>
      <w:szCs w:val="16"/>
    </w:rPr>
  </w:style>
  <w:style w:type="character" w:customStyle="1" w:styleId="BalloonTextChar">
    <w:name w:val="Balloon Text Char"/>
    <w:basedOn w:val="DefaultParagraphFont"/>
    <w:link w:val="BalloonText"/>
    <w:rsid w:val="003147EC"/>
    <w:rPr>
      <w:rFonts w:ascii="Tahoma" w:hAnsi="Tahoma" w:cs="Tahoma"/>
      <w:sz w:val="16"/>
      <w:szCs w:val="16"/>
      <w:lang w:eastAsia="en-US"/>
    </w:rPr>
  </w:style>
  <w:style w:type="paragraph" w:styleId="NormalWeb">
    <w:name w:val="Normal (Web)"/>
    <w:basedOn w:val="Normal"/>
    <w:uiPriority w:val="99"/>
    <w:unhideWhenUsed/>
    <w:rsid w:val="00316031"/>
    <w:pPr>
      <w:spacing w:before="100" w:beforeAutospacing="1" w:after="100" w:afterAutospacing="1"/>
    </w:pPr>
    <w:rPr>
      <w:sz w:val="24"/>
    </w:rPr>
  </w:style>
  <w:style w:type="paragraph" w:styleId="ListBullet">
    <w:name w:val="List Bullet"/>
    <w:basedOn w:val="Normal"/>
    <w:semiHidden/>
    <w:unhideWhenUsed/>
    <w:rsid w:val="00285D86"/>
    <w:pPr>
      <w:numPr>
        <w:numId w:val="1"/>
      </w:numPr>
      <w:contextualSpacing/>
    </w:pPr>
  </w:style>
  <w:style w:type="paragraph" w:customStyle="1" w:styleId="paragraph">
    <w:name w:val="paragraph"/>
    <w:basedOn w:val="Normal"/>
    <w:rsid w:val="001F1A8B"/>
    <w:rPr>
      <w:sz w:val="24"/>
    </w:rPr>
  </w:style>
  <w:style w:type="character" w:customStyle="1" w:styleId="normaltextrun">
    <w:name w:val="normaltextrun"/>
    <w:basedOn w:val="DefaultParagraphFont"/>
    <w:rsid w:val="001F1A8B"/>
  </w:style>
  <w:style w:type="character" w:customStyle="1" w:styleId="eop">
    <w:name w:val="eop"/>
    <w:basedOn w:val="DefaultParagraphFont"/>
    <w:rsid w:val="001F1A8B"/>
  </w:style>
  <w:style w:type="character" w:customStyle="1" w:styleId="scx133984820">
    <w:name w:val="scx133984820"/>
    <w:basedOn w:val="DefaultParagraphFont"/>
    <w:rsid w:val="001F1A8B"/>
  </w:style>
  <w:style w:type="character" w:styleId="CommentReference">
    <w:name w:val="annotation reference"/>
    <w:basedOn w:val="DefaultParagraphFont"/>
    <w:semiHidden/>
    <w:unhideWhenUsed/>
    <w:rsid w:val="00C32F59"/>
    <w:rPr>
      <w:sz w:val="16"/>
      <w:szCs w:val="16"/>
    </w:rPr>
  </w:style>
  <w:style w:type="paragraph" w:styleId="CommentText">
    <w:name w:val="annotation text"/>
    <w:basedOn w:val="Normal"/>
    <w:link w:val="CommentTextChar"/>
    <w:semiHidden/>
    <w:unhideWhenUsed/>
    <w:rsid w:val="00C32F59"/>
    <w:rPr>
      <w:sz w:val="20"/>
      <w:szCs w:val="20"/>
    </w:rPr>
  </w:style>
  <w:style w:type="character" w:customStyle="1" w:styleId="CommentTextChar">
    <w:name w:val="Comment Text Char"/>
    <w:basedOn w:val="DefaultParagraphFont"/>
    <w:link w:val="CommentText"/>
    <w:semiHidden/>
    <w:rsid w:val="00C32F59"/>
  </w:style>
  <w:style w:type="paragraph" w:styleId="CommentSubject">
    <w:name w:val="annotation subject"/>
    <w:basedOn w:val="CommentText"/>
    <w:next w:val="CommentText"/>
    <w:link w:val="CommentSubjectChar"/>
    <w:semiHidden/>
    <w:unhideWhenUsed/>
    <w:rsid w:val="00C32F59"/>
    <w:rPr>
      <w:b/>
      <w:bCs/>
    </w:rPr>
  </w:style>
  <w:style w:type="character" w:customStyle="1" w:styleId="CommentSubjectChar">
    <w:name w:val="Comment Subject Char"/>
    <w:basedOn w:val="CommentTextChar"/>
    <w:link w:val="CommentSubject"/>
    <w:semiHidden/>
    <w:rsid w:val="00C32F59"/>
    <w:rPr>
      <w:b/>
      <w:bCs/>
    </w:rPr>
  </w:style>
  <w:style w:type="paragraph" w:styleId="NoSpacing">
    <w:name w:val="No Spacing"/>
    <w:uiPriority w:val="1"/>
    <w:qFormat/>
    <w:rsid w:val="00D36F13"/>
    <w:rPr>
      <w:rFonts w:ascii="Arial" w:hAnsi="Arial"/>
      <w:sz w:val="24"/>
      <w:szCs w:val="24"/>
    </w:rPr>
  </w:style>
  <w:style w:type="paragraph" w:customStyle="1" w:styleId="InstructionalTextMainTitle">
    <w:name w:val="Instructional Text Main Title"/>
    <w:basedOn w:val="InstructionalText1"/>
    <w:next w:val="Title"/>
    <w:qFormat/>
    <w:rsid w:val="000A73D0"/>
    <w:pPr>
      <w:tabs>
        <w:tab w:val="left" w:pos="720"/>
      </w:tabs>
      <w:spacing w:before="120"/>
      <w:jc w:val="center"/>
    </w:pPr>
    <w:rPr>
      <w:szCs w:val="22"/>
    </w:rPr>
  </w:style>
  <w:style w:type="character" w:customStyle="1" w:styleId="TitleChar">
    <w:name w:val="Title Char"/>
    <w:basedOn w:val="DefaultParagraphFont"/>
    <w:link w:val="Title"/>
    <w:rsid w:val="000A73D0"/>
    <w:rPr>
      <w:rFonts w:ascii="Arial" w:hAnsi="Arial" w:cs="Arial"/>
      <w:b/>
      <w:bCs/>
      <w:sz w:val="36"/>
      <w:szCs w:val="32"/>
    </w:rPr>
  </w:style>
  <w:style w:type="character" w:customStyle="1" w:styleId="TableTextChar">
    <w:name w:val="Table Text Char"/>
    <w:link w:val="TableText"/>
    <w:rsid w:val="00AA1EF3"/>
    <w:rPr>
      <w:rFonts w:asciiTheme="minorHAnsi" w:hAnsiTheme="minorHAnsi" w:cs="Arial"/>
      <w:sz w:val="22"/>
    </w:rPr>
  </w:style>
  <w:style w:type="paragraph" w:styleId="DocumentMap">
    <w:name w:val="Document Map"/>
    <w:basedOn w:val="Normal"/>
    <w:link w:val="DocumentMapChar"/>
    <w:semiHidden/>
    <w:unhideWhenUsed/>
    <w:rsid w:val="00A91DD1"/>
    <w:rPr>
      <w:sz w:val="24"/>
    </w:rPr>
  </w:style>
  <w:style w:type="character" w:customStyle="1" w:styleId="DocumentMapChar">
    <w:name w:val="Document Map Char"/>
    <w:basedOn w:val="DefaultParagraphFont"/>
    <w:link w:val="DocumentMap"/>
    <w:semiHidden/>
    <w:rsid w:val="00A91DD1"/>
    <w:rPr>
      <w:sz w:val="24"/>
      <w:szCs w:val="24"/>
    </w:rPr>
  </w:style>
  <w:style w:type="paragraph" w:styleId="Revision">
    <w:name w:val="Revision"/>
    <w:hidden/>
    <w:uiPriority w:val="99"/>
    <w:semiHidden/>
    <w:rsid w:val="00A91DD1"/>
    <w:rPr>
      <w:sz w:val="22"/>
      <w:szCs w:val="24"/>
    </w:rPr>
  </w:style>
  <w:style w:type="paragraph" w:styleId="ListParagraph">
    <w:name w:val="List Paragraph"/>
    <w:basedOn w:val="Normal"/>
    <w:uiPriority w:val="34"/>
    <w:qFormat/>
    <w:rsid w:val="005A1C80"/>
    <w:pPr>
      <w:snapToGrid w:val="0"/>
      <w:spacing w:after="120"/>
      <w:ind w:left="720"/>
      <w:contextualSpacing/>
    </w:pPr>
    <w:rPr>
      <w:rFonts w:ascii="Arial" w:hAnsi="Arial" w:cs="Arial"/>
      <w:color w:val="000000"/>
      <w:sz w:val="24"/>
      <w:szCs w:val="20"/>
      <w:lang w:val="en-GB"/>
    </w:rPr>
  </w:style>
  <w:style w:type="character" w:customStyle="1" w:styleId="Mention1">
    <w:name w:val="Mention1"/>
    <w:basedOn w:val="DefaultParagraphFont"/>
    <w:uiPriority w:val="99"/>
    <w:semiHidden/>
    <w:unhideWhenUsed/>
    <w:rsid w:val="00221FB2"/>
    <w:rPr>
      <w:color w:val="2B579A"/>
      <w:shd w:val="clear" w:color="auto" w:fill="E6E6E6"/>
    </w:rPr>
  </w:style>
  <w:style w:type="paragraph" w:customStyle="1" w:styleId="Title20">
    <w:name w:val="Title2"/>
    <w:basedOn w:val="Normal"/>
    <w:rsid w:val="00317D5A"/>
    <w:pPr>
      <w:autoSpaceDE w:val="0"/>
      <w:autoSpaceDN w:val="0"/>
      <w:adjustRightInd w:val="0"/>
      <w:spacing w:before="120" w:after="240"/>
      <w:jc w:val="center"/>
    </w:pPr>
    <w:rPr>
      <w:rFonts w:cs="Arial"/>
      <w:b/>
      <w:bCs/>
      <w:sz w:val="32"/>
      <w:szCs w:val="32"/>
    </w:rPr>
  </w:style>
  <w:style w:type="numbering" w:customStyle="1" w:styleId="Headings">
    <w:name w:val="Headings"/>
    <w:uiPriority w:val="99"/>
    <w:rsid w:val="00C30912"/>
    <w:pPr>
      <w:numPr>
        <w:numId w:val="22"/>
      </w:numPr>
    </w:pPr>
  </w:style>
  <w:style w:type="paragraph" w:customStyle="1" w:styleId="Tabletext0">
    <w:name w:val="Table text"/>
    <w:link w:val="TabletextChar1"/>
    <w:qFormat/>
    <w:rsid w:val="00472727"/>
    <w:pPr>
      <w:spacing w:before="40" w:after="40"/>
    </w:pPr>
    <w:rPr>
      <w:rFonts w:ascii="Arial" w:hAnsi="Arial"/>
      <w:noProof/>
    </w:rPr>
  </w:style>
  <w:style w:type="character" w:customStyle="1" w:styleId="TabletextChar1">
    <w:name w:val="Table text Char1"/>
    <w:link w:val="Tabletext0"/>
    <w:locked/>
    <w:rsid w:val="00472727"/>
    <w:rPr>
      <w:rFonts w:ascii="Arial" w:hAnsi="Arial"/>
      <w:noProof/>
    </w:rPr>
  </w:style>
  <w:style w:type="table" w:customStyle="1" w:styleId="GridTable4-Accent11">
    <w:name w:val="Grid Table 4 - Accent 11"/>
    <w:basedOn w:val="TableNormal"/>
    <w:rsid w:val="00472727"/>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Grid0">
    <w:name w:val="TableGrid"/>
    <w:rsid w:val="00AA01EB"/>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Mention2">
    <w:name w:val="Mention2"/>
    <w:basedOn w:val="DefaultParagraphFont"/>
    <w:uiPriority w:val="99"/>
    <w:semiHidden/>
    <w:unhideWhenUsed/>
    <w:rsid w:val="009141EE"/>
    <w:rPr>
      <w:color w:val="2B579A"/>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906711"/>
    <w:pPr>
      <w:keepNext/>
      <w:numPr>
        <w:numId w:val="13"/>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906711"/>
    <w:pPr>
      <w:numPr>
        <w:ilvl w:val="1"/>
        <w:numId w:val="13"/>
      </w:numPr>
      <w:tabs>
        <w:tab w:val="clear" w:pos="792"/>
        <w:tab w:val="left" w:pos="900"/>
      </w:tabs>
      <w:spacing w:before="360" w:after="120"/>
      <w:ind w:left="900" w:hanging="900"/>
      <w:outlineLvl w:val="1"/>
    </w:pPr>
    <w:rPr>
      <w:rFonts w:ascii="Arial" w:hAnsi="Arial" w:cs="Arial"/>
      <w:b/>
      <w:iCs/>
      <w:kern w:val="32"/>
      <w:sz w:val="32"/>
      <w:szCs w:val="28"/>
    </w:rPr>
  </w:style>
  <w:style w:type="paragraph" w:styleId="Heading3">
    <w:name w:val="heading 3"/>
    <w:next w:val="BodyText"/>
    <w:qFormat/>
    <w:rsid w:val="00554B8F"/>
    <w:pPr>
      <w:numPr>
        <w:ilvl w:val="2"/>
        <w:numId w:val="13"/>
      </w:numPr>
      <w:tabs>
        <w:tab w:val="clear" w:pos="1440"/>
        <w:tab w:val="num" w:pos="1080"/>
      </w:tabs>
      <w:ind w:left="1080" w:hanging="1080"/>
      <w:outlineLvl w:val="2"/>
    </w:pPr>
    <w:rPr>
      <w:rFonts w:ascii="Arial" w:hAnsi="Arial" w:cs="Arial"/>
      <w:b/>
      <w:bCs/>
      <w:iCs/>
      <w:kern w:val="32"/>
      <w:sz w:val="28"/>
      <w:szCs w:val="26"/>
    </w:rPr>
  </w:style>
  <w:style w:type="paragraph" w:styleId="Heading4">
    <w:name w:val="heading 4"/>
    <w:next w:val="BodyText"/>
    <w:qFormat/>
    <w:rsid w:val="00D713C8"/>
    <w:pPr>
      <w:spacing w:after="120"/>
      <w:outlineLvl w:val="3"/>
    </w:pPr>
    <w:rPr>
      <w:rFonts w:ascii="Arial" w:hAnsi="Arial" w:cs="Arial"/>
      <w:b/>
      <w:kern w:val="32"/>
      <w:sz w:val="24"/>
      <w:szCs w:val="28"/>
    </w:rPr>
  </w:style>
  <w:style w:type="paragraph" w:styleId="Heading5">
    <w:name w:val="heading 5"/>
    <w:basedOn w:val="Normal"/>
    <w:next w:val="Normal"/>
    <w:qFormat/>
    <w:rsid w:val="00F601FD"/>
    <w:pPr>
      <w:spacing w:before="240" w:after="60"/>
      <w:outlineLvl w:val="4"/>
    </w:pPr>
    <w:rPr>
      <w:b/>
      <w:bCs/>
      <w:i/>
      <w:iCs/>
      <w:sz w:val="26"/>
      <w:szCs w:val="26"/>
    </w:rPr>
  </w:style>
  <w:style w:type="paragraph" w:styleId="Heading6">
    <w:name w:val="heading 6"/>
    <w:basedOn w:val="Normal"/>
    <w:next w:val="Normal"/>
    <w:qFormat/>
    <w:rsid w:val="00F601FD"/>
    <w:pPr>
      <w:spacing w:before="240" w:after="60"/>
      <w:outlineLvl w:val="5"/>
    </w:pPr>
    <w:rPr>
      <w:b/>
      <w:bCs/>
      <w:szCs w:val="22"/>
    </w:rPr>
  </w:style>
  <w:style w:type="paragraph" w:styleId="Heading7">
    <w:name w:val="heading 7"/>
    <w:basedOn w:val="Normal"/>
    <w:next w:val="Normal"/>
    <w:qFormat/>
    <w:rsid w:val="00F601FD"/>
    <w:pPr>
      <w:spacing w:before="240" w:after="60"/>
      <w:outlineLvl w:val="6"/>
    </w:pPr>
    <w:rPr>
      <w:sz w:val="24"/>
    </w:rPr>
  </w:style>
  <w:style w:type="paragraph" w:styleId="Heading8">
    <w:name w:val="heading 8"/>
    <w:basedOn w:val="Normal"/>
    <w:next w:val="Normal"/>
    <w:qFormat/>
    <w:rsid w:val="00F601FD"/>
    <w:pPr>
      <w:spacing w:before="240" w:after="60"/>
      <w:outlineLvl w:val="7"/>
    </w:pPr>
    <w:rPr>
      <w:i/>
      <w:iCs/>
      <w:sz w:val="24"/>
    </w:rPr>
  </w:style>
  <w:style w:type="paragraph" w:styleId="Heading9">
    <w:name w:val="heading 9"/>
    <w:basedOn w:val="Normal"/>
    <w:next w:val="Normal"/>
    <w:qFormat/>
    <w:rsid w:val="00F601FD"/>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CF2134"/>
    <w:pPr>
      <w:spacing w:before="120" w:after="120"/>
    </w:pPr>
    <w:rPr>
      <w:sz w:val="24"/>
    </w:rPr>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basedOn w:val="DefaultParagraphFont"/>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basedOn w:val="DefaultParagraphFont"/>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AA1EF3"/>
    <w:pPr>
      <w:spacing w:before="60" w:after="60"/>
    </w:pPr>
    <w:rPr>
      <w:rFonts w:ascii="Calibri" w:hAnsi="Calibri" w:cs="Arial"/>
      <w:b/>
      <w:sz w:val="22"/>
      <w:szCs w:val="22"/>
    </w:rPr>
  </w:style>
  <w:style w:type="paragraph" w:customStyle="1" w:styleId="TableText">
    <w:name w:val="Table Text"/>
    <w:link w:val="TableTextChar"/>
    <w:rsid w:val="00AA1EF3"/>
    <w:pPr>
      <w:spacing w:before="60" w:after="60"/>
    </w:pPr>
    <w:rPr>
      <w:rFonts w:asciiTheme="minorHAnsi" w:hAnsiTheme="minorHAnsi" w:cs="Arial"/>
      <w:sz w:val="22"/>
    </w:rPr>
  </w:style>
  <w:style w:type="paragraph" w:styleId="BodyText2">
    <w:name w:val="Body Text 2"/>
    <w:link w:val="BodyText2Char"/>
    <w:rsid w:val="00D713C8"/>
    <w:pPr>
      <w:keepNext/>
      <w:keepLines/>
      <w:spacing w:before="100" w:beforeAutospacing="1" w:after="100" w:afterAutospacing="1"/>
      <w:ind w:left="720"/>
    </w:pPr>
    <w:rPr>
      <w:sz w:val="22"/>
    </w:rPr>
  </w:style>
  <w:style w:type="paragraph" w:customStyle="1" w:styleId="DividerPage">
    <w:name w:val="Divider Page"/>
    <w:next w:val="BodyText"/>
    <w:rsid w:val="00D713C8"/>
    <w:pPr>
      <w:keepNext/>
      <w:keepLines/>
      <w:pageBreakBefore/>
    </w:pPr>
    <w:rPr>
      <w:rFonts w:ascii="Arial" w:hAnsi="Arial"/>
      <w:b/>
      <w:sz w:val="48"/>
    </w:rPr>
  </w:style>
  <w:style w:type="paragraph" w:customStyle="1" w:styleId="BodyTextBullet1">
    <w:name w:val="Body Text Bullet 1"/>
    <w:qFormat/>
    <w:rsid w:val="00A149C0"/>
    <w:pPr>
      <w:numPr>
        <w:numId w:val="7"/>
      </w:numPr>
      <w:spacing w:before="60" w:after="60"/>
    </w:pPr>
    <w:rPr>
      <w:sz w:val="22"/>
    </w:rPr>
  </w:style>
  <w:style w:type="paragraph" w:styleId="TOC1">
    <w:name w:val="toc 1"/>
    <w:basedOn w:val="BodyText"/>
    <w:next w:val="Normal"/>
    <w:autoRedefine/>
    <w:uiPriority w:val="39"/>
    <w:rsid w:val="0048016C"/>
    <w:pPr>
      <w:tabs>
        <w:tab w:val="left" w:pos="540"/>
        <w:tab w:val="right" w:leader="dot" w:pos="9350"/>
      </w:tabs>
      <w:spacing w:before="60" w:after="0"/>
    </w:pPr>
    <w:rPr>
      <w:rFonts w:ascii="Arial" w:hAnsi="Arial"/>
      <w:b/>
      <w:sz w:val="28"/>
    </w:rPr>
  </w:style>
  <w:style w:type="paragraph" w:styleId="TOC2">
    <w:name w:val="toc 2"/>
    <w:basedOn w:val="BodyText"/>
    <w:next w:val="Normal"/>
    <w:autoRedefine/>
    <w:uiPriority w:val="39"/>
    <w:rsid w:val="0048016C"/>
    <w:pPr>
      <w:tabs>
        <w:tab w:val="left" w:pos="900"/>
        <w:tab w:val="right" w:leader="dot" w:pos="9350"/>
      </w:tabs>
      <w:spacing w:before="60" w:after="0"/>
      <w:ind w:left="360"/>
    </w:pPr>
    <w:rPr>
      <w:rFonts w:ascii="Arial" w:hAnsi="Arial"/>
      <w:b/>
    </w:rPr>
  </w:style>
  <w:style w:type="paragraph" w:styleId="TOC3">
    <w:name w:val="toc 3"/>
    <w:basedOn w:val="BodyText"/>
    <w:next w:val="Normal"/>
    <w:autoRedefine/>
    <w:uiPriority w:val="39"/>
    <w:rsid w:val="0048016C"/>
    <w:pPr>
      <w:tabs>
        <w:tab w:val="left" w:pos="1440"/>
        <w:tab w:val="right" w:leader="dot" w:pos="9350"/>
      </w:tabs>
      <w:spacing w:before="60" w:after="0"/>
      <w:ind w:left="540"/>
    </w:pPr>
    <w:rPr>
      <w:rFonts w:ascii="Arial" w:hAnsi="Arial"/>
      <w:b/>
    </w:rPr>
  </w:style>
  <w:style w:type="paragraph" w:customStyle="1" w:styleId="BodyTextBullet2">
    <w:name w:val="Body Text Bullet 2"/>
    <w:rsid w:val="00A149C0"/>
    <w:pPr>
      <w:numPr>
        <w:numId w:val="8"/>
      </w:numPr>
      <w:spacing w:before="60" w:after="60"/>
    </w:pPr>
    <w:rPr>
      <w:sz w:val="22"/>
    </w:rPr>
  </w:style>
  <w:style w:type="paragraph" w:customStyle="1" w:styleId="BodyTextNumbered1">
    <w:name w:val="Body Text Numbered 1"/>
    <w:rsid w:val="00D713C8"/>
    <w:pPr>
      <w:numPr>
        <w:numId w:val="3"/>
      </w:numPr>
    </w:pPr>
    <w:rPr>
      <w:sz w:val="22"/>
    </w:rPr>
  </w:style>
  <w:style w:type="paragraph" w:customStyle="1" w:styleId="BodyTextNumbered2">
    <w:name w:val="Body Text Numbered 2"/>
    <w:rsid w:val="00D713C8"/>
    <w:pPr>
      <w:numPr>
        <w:numId w:val="4"/>
      </w:numPr>
      <w:tabs>
        <w:tab w:val="clear" w:pos="1440"/>
        <w:tab w:val="num" w:pos="1080"/>
      </w:tabs>
      <w:spacing w:before="120" w:after="120"/>
      <w:ind w:left="1080"/>
    </w:pPr>
    <w:rPr>
      <w:sz w:val="22"/>
    </w:rPr>
  </w:style>
  <w:style w:type="paragraph" w:customStyle="1" w:styleId="BodyTextLettered1">
    <w:name w:val="Body Text Lettered 1"/>
    <w:rsid w:val="00D713C8"/>
    <w:pPr>
      <w:numPr>
        <w:numId w:val="5"/>
      </w:numPr>
      <w:tabs>
        <w:tab w:val="clear" w:pos="1080"/>
        <w:tab w:val="num" w:pos="720"/>
      </w:tabs>
      <w:ind w:left="720"/>
    </w:pPr>
    <w:rPr>
      <w:sz w:val="22"/>
    </w:rPr>
  </w:style>
  <w:style w:type="paragraph" w:customStyle="1" w:styleId="BodyTextLettered2">
    <w:name w:val="Body Text Lettered 2"/>
    <w:rsid w:val="00D713C8"/>
    <w:pPr>
      <w:numPr>
        <w:numId w:val="6"/>
      </w:numPr>
      <w:tabs>
        <w:tab w:val="clear" w:pos="1440"/>
        <w:tab w:val="num" w:pos="1080"/>
      </w:tabs>
      <w:spacing w:before="120" w:after="120"/>
      <w:ind w:left="1080"/>
    </w:pPr>
    <w:rPr>
      <w:sz w:val="22"/>
    </w:rPr>
  </w:style>
  <w:style w:type="paragraph" w:styleId="Footer">
    <w:name w:val="foote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basedOn w:val="DefaultParagraphFont"/>
    <w:rsid w:val="00FA5B5C"/>
    <w:rPr>
      <w:i/>
    </w:rPr>
  </w:style>
  <w:style w:type="table" w:styleId="TableGrid">
    <w:name w:val="Table Grid"/>
    <w:basedOn w:val="TableNormal"/>
    <w:uiPriority w:val="3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basedOn w:val="DefaultParagraphFont"/>
    <w:rsid w:val="00DB4A3F"/>
    <w:rPr>
      <w:b/>
    </w:rPr>
  </w:style>
  <w:style w:type="character" w:customStyle="1" w:styleId="TextBoldItalics">
    <w:name w:val="Text Bold Italics"/>
    <w:basedOn w:val="DefaultParagraphFont"/>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next w:val="Title2"/>
    <w:rsid w:val="000F3438"/>
    <w:pPr>
      <w:jc w:val="center"/>
    </w:pPr>
    <w:rPr>
      <w:szCs w:val="28"/>
    </w:rPr>
  </w:style>
  <w:style w:type="paragraph" w:customStyle="1" w:styleId="InstructionalNote">
    <w:name w:val="Instructional Note"/>
    <w:basedOn w:val="Normal"/>
    <w:rsid w:val="00CF2134"/>
    <w:pPr>
      <w:numPr>
        <w:numId w:val="9"/>
      </w:numPr>
      <w:tabs>
        <w:tab w:val="clear" w:pos="1512"/>
      </w:tabs>
      <w:autoSpaceDE w:val="0"/>
      <w:autoSpaceDN w:val="0"/>
      <w:adjustRightInd w:val="0"/>
      <w:spacing w:before="60" w:after="60"/>
      <w:ind w:left="1260" w:hanging="900"/>
    </w:pPr>
    <w:rPr>
      <w:i/>
      <w:iCs/>
      <w:color w:val="0000FF"/>
      <w:sz w:val="24"/>
      <w:szCs w:val="22"/>
    </w:rPr>
  </w:style>
  <w:style w:type="paragraph" w:customStyle="1" w:styleId="InstructionalBullet1">
    <w:name w:val="Instructional Bullet 1"/>
    <w:basedOn w:val="Normal"/>
    <w:rsid w:val="00CF2134"/>
    <w:pPr>
      <w:numPr>
        <w:numId w:val="10"/>
      </w:numPr>
      <w:tabs>
        <w:tab w:val="clear" w:pos="720"/>
        <w:tab w:val="num" w:pos="900"/>
      </w:tabs>
      <w:ind w:left="900"/>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BodyText"/>
    <w:link w:val="BodyBullet2Char"/>
    <w:rsid w:val="000F3438"/>
    <w:pPr>
      <w:numPr>
        <w:numId w:val="11"/>
      </w:numPr>
      <w:tabs>
        <w:tab w:val="clear" w:pos="1800"/>
        <w:tab w:val="num" w:pos="1260"/>
      </w:tabs>
      <w:autoSpaceDE w:val="0"/>
      <w:autoSpaceDN w:val="0"/>
      <w:adjustRightInd w:val="0"/>
      <w:spacing w:before="60" w:after="60"/>
      <w:ind w:left="1260"/>
    </w:pPr>
    <w:rPr>
      <w:iCs/>
      <w:szCs w:val="22"/>
    </w:rPr>
  </w:style>
  <w:style w:type="paragraph" w:customStyle="1" w:styleId="InstructionalText1">
    <w:name w:val="Instructional Text 1"/>
    <w:basedOn w:val="BodyText"/>
    <w:next w:val="BodyText"/>
    <w:link w:val="InstructionalText1Char"/>
    <w:rsid w:val="008C2480"/>
    <w:pPr>
      <w:keepLines/>
      <w:autoSpaceDE w:val="0"/>
      <w:autoSpaceDN w:val="0"/>
      <w:adjustRightInd w:val="0"/>
      <w:spacing w:before="60" w:line="240" w:lineRule="atLeast"/>
    </w:pPr>
    <w:rPr>
      <w:i/>
      <w:iCs/>
      <w:color w:val="0000FF"/>
    </w:rPr>
  </w:style>
  <w:style w:type="character" w:customStyle="1" w:styleId="InstructionalTextBold">
    <w:name w:val="Instructional Text Bold"/>
    <w:basedOn w:val="DefaultParagraphFont"/>
    <w:rsid w:val="000F3438"/>
    <w:rPr>
      <w:b/>
      <w:bCs/>
      <w:color w:val="0000FF"/>
    </w:rPr>
  </w:style>
  <w:style w:type="paragraph" w:customStyle="1" w:styleId="InstructionalText2">
    <w:name w:val="Instructional Text 2"/>
    <w:basedOn w:val="InstructionalText1"/>
    <w:next w:val="BodyText2"/>
    <w:link w:val="InstructionalText2Char"/>
    <w:rsid w:val="000F3438"/>
    <w:pPr>
      <w:ind w:left="720"/>
    </w:pPr>
  </w:style>
  <w:style w:type="character" w:customStyle="1" w:styleId="InstructionalText1Char">
    <w:name w:val="Instructional Text 1 Char"/>
    <w:basedOn w:val="DefaultParagraphFont"/>
    <w:link w:val="InstructionalText1"/>
    <w:rsid w:val="008C2480"/>
    <w:rPr>
      <w:i/>
      <w:iCs/>
      <w:color w:val="0000FF"/>
      <w:sz w:val="24"/>
    </w:rPr>
  </w:style>
  <w:style w:type="character" w:customStyle="1" w:styleId="InstructionalText2Char">
    <w:name w:val="Instructional Text 2 Char"/>
    <w:basedOn w:val="InstructionalText1Char"/>
    <w:link w:val="InstructionalText2"/>
    <w:rsid w:val="000F3438"/>
    <w:rPr>
      <w:i/>
      <w:iCs/>
      <w:color w:val="0000FF"/>
      <w:sz w:val="22"/>
      <w:lang w:val="en-US" w:eastAsia="en-US" w:bidi="ar-SA"/>
    </w:rPr>
  </w:style>
  <w:style w:type="paragraph" w:customStyle="1" w:styleId="TableSpacer">
    <w:name w:val="Table Spacer"/>
    <w:basedOn w:val="BodyText"/>
    <w:link w:val="TableSpacerChar"/>
    <w:rsid w:val="000F3438"/>
    <w:pPr>
      <w:autoSpaceDE w:val="0"/>
      <w:autoSpaceDN w:val="0"/>
      <w:adjustRightInd w:val="0"/>
      <w:spacing w:before="60" w:after="60"/>
      <w:ind w:left="360"/>
    </w:pPr>
    <w:rPr>
      <w:iCs/>
      <w:sz w:val="16"/>
      <w:szCs w:val="22"/>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character" w:customStyle="1" w:styleId="TableSpacerChar">
    <w:name w:val="Table Spacer Char"/>
    <w:basedOn w:val="DefaultParagraphFont"/>
    <w:link w:val="TableSpacer"/>
    <w:rsid w:val="000F3438"/>
    <w:rPr>
      <w:iCs/>
      <w:sz w:val="16"/>
      <w:szCs w:val="22"/>
      <w:lang w:val="en-US" w:eastAsia="en-US" w:bidi="ar-SA"/>
    </w:rPr>
  </w:style>
  <w:style w:type="character" w:customStyle="1" w:styleId="BodyText2Char">
    <w:name w:val="Body Text 2 Char"/>
    <w:basedOn w:val="DefaultParagraphFont"/>
    <w:link w:val="BodyText2"/>
    <w:rsid w:val="000F3438"/>
    <w:rPr>
      <w:sz w:val="22"/>
      <w:lang w:val="en-US" w:eastAsia="en-US" w:bidi="ar-SA"/>
    </w:rPr>
  </w:style>
  <w:style w:type="paragraph" w:customStyle="1" w:styleId="Appendix1">
    <w:name w:val="Appendix 1"/>
    <w:basedOn w:val="Normal"/>
    <w:rsid w:val="00C946FE"/>
    <w:pPr>
      <w:numPr>
        <w:numId w:val="12"/>
      </w:numPr>
      <w:ind w:hanging="720"/>
    </w:pPr>
    <w:rPr>
      <w:rFonts w:ascii="Arial" w:hAnsi="Arial"/>
      <w:b/>
      <w:sz w:val="32"/>
    </w:rPr>
  </w:style>
  <w:style w:type="character" w:customStyle="1" w:styleId="BodyTextChar">
    <w:name w:val="Body Text Char"/>
    <w:basedOn w:val="DefaultParagraphFont"/>
    <w:link w:val="BodyText"/>
    <w:rsid w:val="00CF2134"/>
    <w:rPr>
      <w:sz w:val="24"/>
    </w:rPr>
  </w:style>
  <w:style w:type="character" w:customStyle="1" w:styleId="BodyBullet2Char">
    <w:name w:val="Body Bullet 2 Char"/>
    <w:basedOn w:val="BodyTextChar"/>
    <w:link w:val="BodyBullet2"/>
    <w:rsid w:val="00C54796"/>
    <w:rPr>
      <w:iCs/>
      <w:sz w:val="24"/>
      <w:szCs w:val="22"/>
    </w:rPr>
  </w:style>
  <w:style w:type="paragraph" w:customStyle="1" w:styleId="Appendix2">
    <w:name w:val="Appendix 2"/>
    <w:basedOn w:val="Appendix1"/>
    <w:rsid w:val="00A04018"/>
    <w:pPr>
      <w:numPr>
        <w:ilvl w:val="1"/>
      </w:numPr>
      <w:tabs>
        <w:tab w:val="clear" w:pos="1152"/>
        <w:tab w:val="num" w:pos="900"/>
      </w:tabs>
      <w:ind w:left="900" w:hanging="900"/>
    </w:pPr>
  </w:style>
  <w:style w:type="character" w:customStyle="1" w:styleId="BodyTextCharChar">
    <w:name w:val="Body Text Char Char"/>
    <w:basedOn w:val="DefaultParagraphFont"/>
    <w:rsid w:val="00A83EB5"/>
    <w:rPr>
      <w:sz w:val="22"/>
      <w:lang w:val="en-US" w:eastAsia="en-US" w:bidi="ar-SA"/>
    </w:rPr>
  </w:style>
  <w:style w:type="paragraph" w:customStyle="1" w:styleId="In-lineInstruction">
    <w:name w:val="In-line Instruction"/>
    <w:basedOn w:val="BodyText"/>
    <w:link w:val="In-lineInstructionChar"/>
    <w:rsid w:val="00A83EB5"/>
    <w:rPr>
      <w:i/>
      <w:color w:val="0000FF"/>
    </w:rPr>
  </w:style>
  <w:style w:type="character" w:customStyle="1" w:styleId="In-lineInstructionChar">
    <w:name w:val="In-line Instruction Char"/>
    <w:basedOn w:val="BodyTextCharChar"/>
    <w:link w:val="In-lineInstruction"/>
    <w:rsid w:val="00A83EB5"/>
    <w:rPr>
      <w:i/>
      <w:color w:val="0000FF"/>
      <w:sz w:val="22"/>
      <w:lang w:val="en-US" w:eastAsia="en-US" w:bidi="ar-SA"/>
    </w:rPr>
  </w:style>
  <w:style w:type="paragraph" w:customStyle="1" w:styleId="TableInstructions">
    <w:name w:val="Table Instructions"/>
    <w:next w:val="TableText"/>
    <w:link w:val="TableInstructionsChar"/>
    <w:rsid w:val="00B46562"/>
    <w:pPr>
      <w:keepNext/>
      <w:keepLines/>
      <w:spacing w:before="40"/>
    </w:pPr>
    <w:rPr>
      <w:rFonts w:ascii="Calibri" w:hAnsi="Calibri"/>
      <w:iCs/>
      <w:color w:val="0000FF"/>
      <w:sz w:val="22"/>
      <w:szCs w:val="22"/>
    </w:rPr>
  </w:style>
  <w:style w:type="paragraph" w:customStyle="1" w:styleId="BulletInstructions">
    <w:name w:val="Bullet Instructions"/>
    <w:basedOn w:val="Normal"/>
    <w:rsid w:val="00A83EB5"/>
    <w:pPr>
      <w:numPr>
        <w:numId w:val="14"/>
      </w:numPr>
      <w:tabs>
        <w:tab w:val="num" w:pos="720"/>
      </w:tabs>
      <w:ind w:left="720"/>
    </w:pPr>
    <w:rPr>
      <w:i/>
      <w:color w:val="0000FF"/>
    </w:rPr>
  </w:style>
  <w:style w:type="character" w:customStyle="1" w:styleId="TableInstructionsChar">
    <w:name w:val="Table Instructions Char"/>
    <w:basedOn w:val="DefaultParagraphFont"/>
    <w:link w:val="TableInstructions"/>
    <w:rsid w:val="00B46562"/>
    <w:rPr>
      <w:rFonts w:ascii="Calibri" w:hAnsi="Calibri"/>
      <w:iCs/>
      <w:color w:val="0000FF"/>
      <w:sz w:val="22"/>
      <w:szCs w:val="22"/>
    </w:rPr>
  </w:style>
  <w:style w:type="paragraph" w:styleId="Caption">
    <w:name w:val="caption"/>
    <w:next w:val="BodyText"/>
    <w:qFormat/>
    <w:rsid w:val="008160F3"/>
    <w:pPr>
      <w:keepNext/>
      <w:keepLines/>
      <w:spacing w:before="240" w:after="240"/>
      <w:jc w:val="center"/>
    </w:pPr>
    <w:rPr>
      <w:rFonts w:ascii="Arial" w:hAnsi="Arial" w:cs="Arial"/>
      <w:b/>
      <w:bCs/>
    </w:rPr>
  </w:style>
  <w:style w:type="paragraph" w:customStyle="1" w:styleId="templateinstructions">
    <w:name w:val="templateinstructions"/>
    <w:basedOn w:val="Normal"/>
    <w:rsid w:val="00C96FD1"/>
    <w:pPr>
      <w:spacing w:before="100" w:beforeAutospacing="1" w:after="100" w:afterAutospacing="1"/>
    </w:pPr>
    <w:rPr>
      <w:sz w:val="24"/>
    </w:rPr>
  </w:style>
  <w:style w:type="character" w:styleId="Emphasis">
    <w:name w:val="Emphasis"/>
    <w:basedOn w:val="DefaultParagraphFont"/>
    <w:uiPriority w:val="20"/>
    <w:qFormat/>
    <w:rsid w:val="00C96FD1"/>
    <w:rPr>
      <w:i/>
      <w:iCs/>
    </w:rPr>
  </w:style>
  <w:style w:type="paragraph" w:styleId="TOCHeading">
    <w:name w:val="TOC Heading"/>
    <w:basedOn w:val="Heading1"/>
    <w:next w:val="Normal"/>
    <w:uiPriority w:val="39"/>
    <w:qFormat/>
    <w:rsid w:val="00C37E32"/>
    <w:pPr>
      <w:keepLines/>
      <w:numPr>
        <w:numId w:val="0"/>
      </w:numPr>
      <w:autoSpaceDE/>
      <w:autoSpaceDN/>
      <w:adjustRightInd/>
      <w:spacing w:before="480" w:after="0" w:line="276" w:lineRule="auto"/>
      <w:outlineLvl w:val="9"/>
    </w:pPr>
    <w:rPr>
      <w:rFonts w:ascii="Cambria" w:hAnsi="Cambria" w:cs="Times New Roman"/>
      <w:color w:val="365F91"/>
      <w:kern w:val="0"/>
      <w:sz w:val="28"/>
      <w:szCs w:val="28"/>
    </w:rPr>
  </w:style>
  <w:style w:type="character" w:customStyle="1" w:styleId="CharChar">
    <w:name w:val="Char Char"/>
    <w:basedOn w:val="DefaultParagraphFont"/>
    <w:locked/>
    <w:rsid w:val="00422F54"/>
    <w:rPr>
      <w:sz w:val="22"/>
      <w:lang w:val="en-US" w:eastAsia="en-US" w:bidi="ar-SA"/>
    </w:rPr>
  </w:style>
  <w:style w:type="paragraph" w:styleId="BalloonText">
    <w:name w:val="Balloon Text"/>
    <w:basedOn w:val="Normal"/>
    <w:link w:val="BalloonTextChar"/>
    <w:rsid w:val="003147EC"/>
    <w:rPr>
      <w:rFonts w:ascii="Tahoma" w:hAnsi="Tahoma" w:cs="Tahoma"/>
      <w:sz w:val="16"/>
      <w:szCs w:val="16"/>
    </w:rPr>
  </w:style>
  <w:style w:type="character" w:customStyle="1" w:styleId="BalloonTextChar">
    <w:name w:val="Balloon Text Char"/>
    <w:basedOn w:val="DefaultParagraphFont"/>
    <w:link w:val="BalloonText"/>
    <w:rsid w:val="003147EC"/>
    <w:rPr>
      <w:rFonts w:ascii="Tahoma" w:hAnsi="Tahoma" w:cs="Tahoma"/>
      <w:sz w:val="16"/>
      <w:szCs w:val="16"/>
      <w:lang w:eastAsia="en-US"/>
    </w:rPr>
  </w:style>
  <w:style w:type="paragraph" w:styleId="NormalWeb">
    <w:name w:val="Normal (Web)"/>
    <w:basedOn w:val="Normal"/>
    <w:uiPriority w:val="99"/>
    <w:unhideWhenUsed/>
    <w:rsid w:val="00316031"/>
    <w:pPr>
      <w:spacing w:before="100" w:beforeAutospacing="1" w:after="100" w:afterAutospacing="1"/>
    </w:pPr>
    <w:rPr>
      <w:sz w:val="24"/>
    </w:rPr>
  </w:style>
  <w:style w:type="paragraph" w:styleId="ListBullet">
    <w:name w:val="List Bullet"/>
    <w:basedOn w:val="Normal"/>
    <w:semiHidden/>
    <w:unhideWhenUsed/>
    <w:rsid w:val="00285D86"/>
    <w:pPr>
      <w:numPr>
        <w:numId w:val="1"/>
      </w:numPr>
      <w:contextualSpacing/>
    </w:pPr>
  </w:style>
  <w:style w:type="paragraph" w:customStyle="1" w:styleId="paragraph">
    <w:name w:val="paragraph"/>
    <w:basedOn w:val="Normal"/>
    <w:rsid w:val="001F1A8B"/>
    <w:rPr>
      <w:sz w:val="24"/>
    </w:rPr>
  </w:style>
  <w:style w:type="character" w:customStyle="1" w:styleId="normaltextrun">
    <w:name w:val="normaltextrun"/>
    <w:basedOn w:val="DefaultParagraphFont"/>
    <w:rsid w:val="001F1A8B"/>
  </w:style>
  <w:style w:type="character" w:customStyle="1" w:styleId="eop">
    <w:name w:val="eop"/>
    <w:basedOn w:val="DefaultParagraphFont"/>
    <w:rsid w:val="001F1A8B"/>
  </w:style>
  <w:style w:type="character" w:customStyle="1" w:styleId="scx133984820">
    <w:name w:val="scx133984820"/>
    <w:basedOn w:val="DefaultParagraphFont"/>
    <w:rsid w:val="001F1A8B"/>
  </w:style>
  <w:style w:type="character" w:styleId="CommentReference">
    <w:name w:val="annotation reference"/>
    <w:basedOn w:val="DefaultParagraphFont"/>
    <w:semiHidden/>
    <w:unhideWhenUsed/>
    <w:rsid w:val="00C32F59"/>
    <w:rPr>
      <w:sz w:val="16"/>
      <w:szCs w:val="16"/>
    </w:rPr>
  </w:style>
  <w:style w:type="paragraph" w:styleId="CommentText">
    <w:name w:val="annotation text"/>
    <w:basedOn w:val="Normal"/>
    <w:link w:val="CommentTextChar"/>
    <w:semiHidden/>
    <w:unhideWhenUsed/>
    <w:rsid w:val="00C32F59"/>
    <w:rPr>
      <w:sz w:val="20"/>
      <w:szCs w:val="20"/>
    </w:rPr>
  </w:style>
  <w:style w:type="character" w:customStyle="1" w:styleId="CommentTextChar">
    <w:name w:val="Comment Text Char"/>
    <w:basedOn w:val="DefaultParagraphFont"/>
    <w:link w:val="CommentText"/>
    <w:semiHidden/>
    <w:rsid w:val="00C32F59"/>
  </w:style>
  <w:style w:type="paragraph" w:styleId="CommentSubject">
    <w:name w:val="annotation subject"/>
    <w:basedOn w:val="CommentText"/>
    <w:next w:val="CommentText"/>
    <w:link w:val="CommentSubjectChar"/>
    <w:semiHidden/>
    <w:unhideWhenUsed/>
    <w:rsid w:val="00C32F59"/>
    <w:rPr>
      <w:b/>
      <w:bCs/>
    </w:rPr>
  </w:style>
  <w:style w:type="character" w:customStyle="1" w:styleId="CommentSubjectChar">
    <w:name w:val="Comment Subject Char"/>
    <w:basedOn w:val="CommentTextChar"/>
    <w:link w:val="CommentSubject"/>
    <w:semiHidden/>
    <w:rsid w:val="00C32F59"/>
    <w:rPr>
      <w:b/>
      <w:bCs/>
    </w:rPr>
  </w:style>
  <w:style w:type="paragraph" w:styleId="NoSpacing">
    <w:name w:val="No Spacing"/>
    <w:uiPriority w:val="1"/>
    <w:qFormat/>
    <w:rsid w:val="00D36F13"/>
    <w:rPr>
      <w:rFonts w:ascii="Arial" w:hAnsi="Arial"/>
      <w:sz w:val="24"/>
      <w:szCs w:val="24"/>
    </w:rPr>
  </w:style>
  <w:style w:type="paragraph" w:customStyle="1" w:styleId="InstructionalTextMainTitle">
    <w:name w:val="Instructional Text Main Title"/>
    <w:basedOn w:val="InstructionalText1"/>
    <w:next w:val="Title"/>
    <w:qFormat/>
    <w:rsid w:val="000A73D0"/>
    <w:pPr>
      <w:tabs>
        <w:tab w:val="left" w:pos="720"/>
      </w:tabs>
      <w:spacing w:before="120"/>
      <w:jc w:val="center"/>
    </w:pPr>
    <w:rPr>
      <w:szCs w:val="22"/>
    </w:rPr>
  </w:style>
  <w:style w:type="character" w:customStyle="1" w:styleId="TitleChar">
    <w:name w:val="Title Char"/>
    <w:basedOn w:val="DefaultParagraphFont"/>
    <w:link w:val="Title"/>
    <w:rsid w:val="000A73D0"/>
    <w:rPr>
      <w:rFonts w:ascii="Arial" w:hAnsi="Arial" w:cs="Arial"/>
      <w:b/>
      <w:bCs/>
      <w:sz w:val="36"/>
      <w:szCs w:val="32"/>
    </w:rPr>
  </w:style>
  <w:style w:type="character" w:customStyle="1" w:styleId="TableTextChar">
    <w:name w:val="Table Text Char"/>
    <w:link w:val="TableText"/>
    <w:rsid w:val="00AA1EF3"/>
    <w:rPr>
      <w:rFonts w:asciiTheme="minorHAnsi" w:hAnsiTheme="minorHAnsi" w:cs="Arial"/>
      <w:sz w:val="22"/>
    </w:rPr>
  </w:style>
  <w:style w:type="paragraph" w:styleId="DocumentMap">
    <w:name w:val="Document Map"/>
    <w:basedOn w:val="Normal"/>
    <w:link w:val="DocumentMapChar"/>
    <w:semiHidden/>
    <w:unhideWhenUsed/>
    <w:rsid w:val="00A91DD1"/>
    <w:rPr>
      <w:sz w:val="24"/>
    </w:rPr>
  </w:style>
  <w:style w:type="character" w:customStyle="1" w:styleId="DocumentMapChar">
    <w:name w:val="Document Map Char"/>
    <w:basedOn w:val="DefaultParagraphFont"/>
    <w:link w:val="DocumentMap"/>
    <w:semiHidden/>
    <w:rsid w:val="00A91DD1"/>
    <w:rPr>
      <w:sz w:val="24"/>
      <w:szCs w:val="24"/>
    </w:rPr>
  </w:style>
  <w:style w:type="paragraph" w:styleId="Revision">
    <w:name w:val="Revision"/>
    <w:hidden/>
    <w:uiPriority w:val="99"/>
    <w:semiHidden/>
    <w:rsid w:val="00A91DD1"/>
    <w:rPr>
      <w:sz w:val="22"/>
      <w:szCs w:val="24"/>
    </w:rPr>
  </w:style>
  <w:style w:type="paragraph" w:styleId="ListParagraph">
    <w:name w:val="List Paragraph"/>
    <w:basedOn w:val="Normal"/>
    <w:uiPriority w:val="34"/>
    <w:qFormat/>
    <w:rsid w:val="005A1C80"/>
    <w:pPr>
      <w:snapToGrid w:val="0"/>
      <w:spacing w:after="120"/>
      <w:ind w:left="720"/>
      <w:contextualSpacing/>
    </w:pPr>
    <w:rPr>
      <w:rFonts w:ascii="Arial" w:hAnsi="Arial" w:cs="Arial"/>
      <w:color w:val="000000"/>
      <w:sz w:val="24"/>
      <w:szCs w:val="20"/>
      <w:lang w:val="en-GB"/>
    </w:rPr>
  </w:style>
  <w:style w:type="character" w:customStyle="1" w:styleId="Mention1">
    <w:name w:val="Mention1"/>
    <w:basedOn w:val="DefaultParagraphFont"/>
    <w:uiPriority w:val="99"/>
    <w:semiHidden/>
    <w:unhideWhenUsed/>
    <w:rsid w:val="00221FB2"/>
    <w:rPr>
      <w:color w:val="2B579A"/>
      <w:shd w:val="clear" w:color="auto" w:fill="E6E6E6"/>
    </w:rPr>
  </w:style>
  <w:style w:type="paragraph" w:customStyle="1" w:styleId="Title20">
    <w:name w:val="Title2"/>
    <w:basedOn w:val="Normal"/>
    <w:rsid w:val="00317D5A"/>
    <w:pPr>
      <w:autoSpaceDE w:val="0"/>
      <w:autoSpaceDN w:val="0"/>
      <w:adjustRightInd w:val="0"/>
      <w:spacing w:before="120" w:after="240"/>
      <w:jc w:val="center"/>
    </w:pPr>
    <w:rPr>
      <w:rFonts w:cs="Arial"/>
      <w:b/>
      <w:bCs/>
      <w:sz w:val="32"/>
      <w:szCs w:val="32"/>
    </w:rPr>
  </w:style>
  <w:style w:type="numbering" w:customStyle="1" w:styleId="Headings">
    <w:name w:val="Headings"/>
    <w:uiPriority w:val="99"/>
    <w:rsid w:val="00C30912"/>
    <w:pPr>
      <w:numPr>
        <w:numId w:val="22"/>
      </w:numPr>
    </w:pPr>
  </w:style>
  <w:style w:type="paragraph" w:customStyle="1" w:styleId="Tabletext0">
    <w:name w:val="Table text"/>
    <w:link w:val="TabletextChar1"/>
    <w:qFormat/>
    <w:rsid w:val="00472727"/>
    <w:pPr>
      <w:spacing w:before="40" w:after="40"/>
    </w:pPr>
    <w:rPr>
      <w:rFonts w:ascii="Arial" w:hAnsi="Arial"/>
      <w:noProof/>
    </w:rPr>
  </w:style>
  <w:style w:type="character" w:customStyle="1" w:styleId="TabletextChar1">
    <w:name w:val="Table text Char1"/>
    <w:link w:val="Tabletext0"/>
    <w:locked/>
    <w:rsid w:val="00472727"/>
    <w:rPr>
      <w:rFonts w:ascii="Arial" w:hAnsi="Arial"/>
      <w:noProof/>
    </w:rPr>
  </w:style>
  <w:style w:type="table" w:customStyle="1" w:styleId="GridTable4-Accent11">
    <w:name w:val="Grid Table 4 - Accent 11"/>
    <w:basedOn w:val="TableNormal"/>
    <w:rsid w:val="00472727"/>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Grid0">
    <w:name w:val="TableGrid"/>
    <w:rsid w:val="00AA01EB"/>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Mention2">
    <w:name w:val="Mention2"/>
    <w:basedOn w:val="DefaultParagraphFont"/>
    <w:uiPriority w:val="99"/>
    <w:semiHidden/>
    <w:unhideWhenUsed/>
    <w:rsid w:val="009141EE"/>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12204">
      <w:bodyDiv w:val="1"/>
      <w:marLeft w:val="0"/>
      <w:marRight w:val="0"/>
      <w:marTop w:val="0"/>
      <w:marBottom w:val="0"/>
      <w:divBdr>
        <w:top w:val="none" w:sz="0" w:space="0" w:color="auto"/>
        <w:left w:val="none" w:sz="0" w:space="0" w:color="auto"/>
        <w:bottom w:val="none" w:sz="0" w:space="0" w:color="auto"/>
        <w:right w:val="none" w:sz="0" w:space="0" w:color="auto"/>
      </w:divBdr>
    </w:div>
    <w:div w:id="240799275">
      <w:bodyDiv w:val="1"/>
      <w:marLeft w:val="0"/>
      <w:marRight w:val="0"/>
      <w:marTop w:val="0"/>
      <w:marBottom w:val="0"/>
      <w:divBdr>
        <w:top w:val="none" w:sz="0" w:space="0" w:color="auto"/>
        <w:left w:val="none" w:sz="0" w:space="0" w:color="auto"/>
        <w:bottom w:val="none" w:sz="0" w:space="0" w:color="auto"/>
        <w:right w:val="none" w:sz="0" w:space="0" w:color="auto"/>
      </w:divBdr>
    </w:div>
    <w:div w:id="368457069">
      <w:bodyDiv w:val="1"/>
      <w:marLeft w:val="0"/>
      <w:marRight w:val="0"/>
      <w:marTop w:val="0"/>
      <w:marBottom w:val="0"/>
      <w:divBdr>
        <w:top w:val="none" w:sz="0" w:space="0" w:color="auto"/>
        <w:left w:val="none" w:sz="0" w:space="0" w:color="auto"/>
        <w:bottom w:val="none" w:sz="0" w:space="0" w:color="auto"/>
        <w:right w:val="none" w:sz="0" w:space="0" w:color="auto"/>
      </w:divBdr>
      <w:divsChild>
        <w:div w:id="359009181">
          <w:marLeft w:val="0"/>
          <w:marRight w:val="0"/>
          <w:marTop w:val="0"/>
          <w:marBottom w:val="0"/>
          <w:divBdr>
            <w:top w:val="none" w:sz="0" w:space="0" w:color="auto"/>
            <w:left w:val="none" w:sz="0" w:space="0" w:color="auto"/>
            <w:bottom w:val="none" w:sz="0" w:space="0" w:color="auto"/>
            <w:right w:val="none" w:sz="0" w:space="0" w:color="auto"/>
          </w:divBdr>
          <w:divsChild>
            <w:div w:id="1805930932">
              <w:marLeft w:val="0"/>
              <w:marRight w:val="0"/>
              <w:marTop w:val="0"/>
              <w:marBottom w:val="0"/>
              <w:divBdr>
                <w:top w:val="none" w:sz="0" w:space="0" w:color="auto"/>
                <w:left w:val="none" w:sz="0" w:space="0" w:color="auto"/>
                <w:bottom w:val="none" w:sz="0" w:space="0" w:color="auto"/>
                <w:right w:val="none" w:sz="0" w:space="0" w:color="auto"/>
              </w:divBdr>
              <w:divsChild>
                <w:div w:id="1462113441">
                  <w:marLeft w:val="0"/>
                  <w:marRight w:val="0"/>
                  <w:marTop w:val="0"/>
                  <w:marBottom w:val="0"/>
                  <w:divBdr>
                    <w:top w:val="none" w:sz="0" w:space="0" w:color="auto"/>
                    <w:left w:val="none" w:sz="0" w:space="0" w:color="auto"/>
                    <w:bottom w:val="none" w:sz="0" w:space="0" w:color="auto"/>
                    <w:right w:val="none" w:sz="0" w:space="0" w:color="auto"/>
                  </w:divBdr>
                  <w:divsChild>
                    <w:div w:id="473110195">
                      <w:marLeft w:val="0"/>
                      <w:marRight w:val="0"/>
                      <w:marTop w:val="0"/>
                      <w:marBottom w:val="0"/>
                      <w:divBdr>
                        <w:top w:val="none" w:sz="0" w:space="0" w:color="auto"/>
                        <w:left w:val="none" w:sz="0" w:space="0" w:color="auto"/>
                        <w:bottom w:val="none" w:sz="0" w:space="0" w:color="auto"/>
                        <w:right w:val="none" w:sz="0" w:space="0" w:color="auto"/>
                      </w:divBdr>
                      <w:divsChild>
                        <w:div w:id="160393621">
                          <w:marLeft w:val="0"/>
                          <w:marRight w:val="0"/>
                          <w:marTop w:val="0"/>
                          <w:marBottom w:val="0"/>
                          <w:divBdr>
                            <w:top w:val="none" w:sz="0" w:space="0" w:color="auto"/>
                            <w:left w:val="none" w:sz="0" w:space="0" w:color="auto"/>
                            <w:bottom w:val="none" w:sz="0" w:space="0" w:color="auto"/>
                            <w:right w:val="none" w:sz="0" w:space="0" w:color="auto"/>
                          </w:divBdr>
                          <w:divsChild>
                            <w:div w:id="2039893865">
                              <w:marLeft w:val="0"/>
                              <w:marRight w:val="0"/>
                              <w:marTop w:val="0"/>
                              <w:marBottom w:val="0"/>
                              <w:divBdr>
                                <w:top w:val="none" w:sz="0" w:space="0" w:color="auto"/>
                                <w:left w:val="none" w:sz="0" w:space="0" w:color="auto"/>
                                <w:bottom w:val="none" w:sz="0" w:space="0" w:color="auto"/>
                                <w:right w:val="none" w:sz="0" w:space="0" w:color="auto"/>
                              </w:divBdr>
                              <w:divsChild>
                                <w:div w:id="1808355363">
                                  <w:marLeft w:val="0"/>
                                  <w:marRight w:val="0"/>
                                  <w:marTop w:val="0"/>
                                  <w:marBottom w:val="0"/>
                                  <w:divBdr>
                                    <w:top w:val="none" w:sz="0" w:space="0" w:color="auto"/>
                                    <w:left w:val="none" w:sz="0" w:space="0" w:color="auto"/>
                                    <w:bottom w:val="none" w:sz="0" w:space="0" w:color="auto"/>
                                    <w:right w:val="none" w:sz="0" w:space="0" w:color="auto"/>
                                  </w:divBdr>
                                  <w:divsChild>
                                    <w:div w:id="1203862359">
                                      <w:marLeft w:val="0"/>
                                      <w:marRight w:val="0"/>
                                      <w:marTop w:val="0"/>
                                      <w:marBottom w:val="0"/>
                                      <w:divBdr>
                                        <w:top w:val="none" w:sz="0" w:space="0" w:color="auto"/>
                                        <w:left w:val="none" w:sz="0" w:space="0" w:color="auto"/>
                                        <w:bottom w:val="none" w:sz="0" w:space="0" w:color="auto"/>
                                        <w:right w:val="none" w:sz="0" w:space="0" w:color="auto"/>
                                      </w:divBdr>
                                      <w:divsChild>
                                        <w:div w:id="845091373">
                                          <w:marLeft w:val="0"/>
                                          <w:marRight w:val="0"/>
                                          <w:marTop w:val="0"/>
                                          <w:marBottom w:val="0"/>
                                          <w:divBdr>
                                            <w:top w:val="none" w:sz="0" w:space="0" w:color="auto"/>
                                            <w:left w:val="none" w:sz="0" w:space="0" w:color="auto"/>
                                            <w:bottom w:val="none" w:sz="0" w:space="0" w:color="auto"/>
                                            <w:right w:val="none" w:sz="0" w:space="0" w:color="auto"/>
                                          </w:divBdr>
                                          <w:divsChild>
                                            <w:div w:id="1618487453">
                                              <w:marLeft w:val="5880"/>
                                              <w:marRight w:val="0"/>
                                              <w:marTop w:val="0"/>
                                              <w:marBottom w:val="0"/>
                                              <w:divBdr>
                                                <w:top w:val="single" w:sz="12" w:space="0" w:color="D2D5D7"/>
                                                <w:left w:val="single" w:sz="6" w:space="0" w:color="D2D5D7"/>
                                                <w:bottom w:val="none" w:sz="0" w:space="0" w:color="auto"/>
                                                <w:right w:val="single" w:sz="6" w:space="0" w:color="D2D5D7"/>
                                              </w:divBdr>
                                              <w:divsChild>
                                                <w:div w:id="1019432838">
                                                  <w:marLeft w:val="0"/>
                                                  <w:marRight w:val="0"/>
                                                  <w:marTop w:val="0"/>
                                                  <w:marBottom w:val="0"/>
                                                  <w:divBdr>
                                                    <w:top w:val="none" w:sz="0" w:space="0" w:color="auto"/>
                                                    <w:left w:val="none" w:sz="0" w:space="0" w:color="auto"/>
                                                    <w:bottom w:val="none" w:sz="0" w:space="0" w:color="auto"/>
                                                    <w:right w:val="none" w:sz="0" w:space="0" w:color="auto"/>
                                                  </w:divBdr>
                                                  <w:divsChild>
                                                    <w:div w:id="1163859878">
                                                      <w:marLeft w:val="0"/>
                                                      <w:marRight w:val="0"/>
                                                      <w:marTop w:val="0"/>
                                                      <w:marBottom w:val="0"/>
                                                      <w:divBdr>
                                                        <w:top w:val="none" w:sz="0" w:space="0" w:color="auto"/>
                                                        <w:left w:val="none" w:sz="0" w:space="0" w:color="auto"/>
                                                        <w:bottom w:val="none" w:sz="0" w:space="0" w:color="auto"/>
                                                        <w:right w:val="none" w:sz="0" w:space="0" w:color="auto"/>
                                                      </w:divBdr>
                                                      <w:divsChild>
                                                        <w:div w:id="900602223">
                                                          <w:marLeft w:val="0"/>
                                                          <w:marRight w:val="0"/>
                                                          <w:marTop w:val="0"/>
                                                          <w:marBottom w:val="0"/>
                                                          <w:divBdr>
                                                            <w:top w:val="none" w:sz="0" w:space="0" w:color="auto"/>
                                                            <w:left w:val="none" w:sz="0" w:space="0" w:color="auto"/>
                                                            <w:bottom w:val="none" w:sz="0" w:space="0" w:color="auto"/>
                                                            <w:right w:val="none" w:sz="0" w:space="0" w:color="auto"/>
                                                          </w:divBdr>
                                                          <w:divsChild>
                                                            <w:div w:id="2095977361">
                                                              <w:marLeft w:val="0"/>
                                                              <w:marRight w:val="0"/>
                                                              <w:marTop w:val="0"/>
                                                              <w:marBottom w:val="0"/>
                                                              <w:divBdr>
                                                                <w:top w:val="none" w:sz="0" w:space="0" w:color="auto"/>
                                                                <w:left w:val="none" w:sz="0" w:space="0" w:color="auto"/>
                                                                <w:bottom w:val="none" w:sz="0" w:space="0" w:color="auto"/>
                                                                <w:right w:val="none" w:sz="0" w:space="0" w:color="auto"/>
                                                              </w:divBdr>
                                                              <w:divsChild>
                                                                <w:div w:id="302657656">
                                                                  <w:marLeft w:val="0"/>
                                                                  <w:marRight w:val="0"/>
                                                                  <w:marTop w:val="0"/>
                                                                  <w:marBottom w:val="0"/>
                                                                  <w:divBdr>
                                                                    <w:top w:val="none" w:sz="0" w:space="0" w:color="auto"/>
                                                                    <w:left w:val="none" w:sz="0" w:space="0" w:color="auto"/>
                                                                    <w:bottom w:val="none" w:sz="0" w:space="0" w:color="auto"/>
                                                                    <w:right w:val="none" w:sz="0" w:space="0" w:color="auto"/>
                                                                  </w:divBdr>
                                                                  <w:divsChild>
                                                                    <w:div w:id="1678537239">
                                                                      <w:marLeft w:val="0"/>
                                                                      <w:marRight w:val="0"/>
                                                                      <w:marTop w:val="0"/>
                                                                      <w:marBottom w:val="0"/>
                                                                      <w:divBdr>
                                                                        <w:top w:val="none" w:sz="0" w:space="0" w:color="auto"/>
                                                                        <w:left w:val="none" w:sz="0" w:space="0" w:color="auto"/>
                                                                        <w:bottom w:val="none" w:sz="0" w:space="0" w:color="auto"/>
                                                                        <w:right w:val="none" w:sz="0" w:space="0" w:color="auto"/>
                                                                      </w:divBdr>
                                                                      <w:divsChild>
                                                                        <w:div w:id="131102743">
                                                                          <w:marLeft w:val="0"/>
                                                                          <w:marRight w:val="0"/>
                                                                          <w:marTop w:val="0"/>
                                                                          <w:marBottom w:val="0"/>
                                                                          <w:divBdr>
                                                                            <w:top w:val="none" w:sz="0" w:space="0" w:color="auto"/>
                                                                            <w:left w:val="none" w:sz="0" w:space="0" w:color="auto"/>
                                                                            <w:bottom w:val="none" w:sz="0" w:space="0" w:color="auto"/>
                                                                            <w:right w:val="none" w:sz="0" w:space="0" w:color="auto"/>
                                                                          </w:divBdr>
                                                                        </w:div>
                                                                        <w:div w:id="182718721">
                                                                          <w:marLeft w:val="0"/>
                                                                          <w:marRight w:val="0"/>
                                                                          <w:marTop w:val="0"/>
                                                                          <w:marBottom w:val="0"/>
                                                                          <w:divBdr>
                                                                            <w:top w:val="none" w:sz="0" w:space="0" w:color="auto"/>
                                                                            <w:left w:val="none" w:sz="0" w:space="0" w:color="auto"/>
                                                                            <w:bottom w:val="none" w:sz="0" w:space="0" w:color="auto"/>
                                                                            <w:right w:val="none" w:sz="0" w:space="0" w:color="auto"/>
                                                                          </w:divBdr>
                                                                        </w:div>
                                                                        <w:div w:id="288633301">
                                                                          <w:marLeft w:val="0"/>
                                                                          <w:marRight w:val="0"/>
                                                                          <w:marTop w:val="0"/>
                                                                          <w:marBottom w:val="0"/>
                                                                          <w:divBdr>
                                                                            <w:top w:val="none" w:sz="0" w:space="0" w:color="auto"/>
                                                                            <w:left w:val="none" w:sz="0" w:space="0" w:color="auto"/>
                                                                            <w:bottom w:val="none" w:sz="0" w:space="0" w:color="auto"/>
                                                                            <w:right w:val="none" w:sz="0" w:space="0" w:color="auto"/>
                                                                          </w:divBdr>
                                                                        </w:div>
                                                                        <w:div w:id="894320223">
                                                                          <w:marLeft w:val="0"/>
                                                                          <w:marRight w:val="0"/>
                                                                          <w:marTop w:val="0"/>
                                                                          <w:marBottom w:val="0"/>
                                                                          <w:divBdr>
                                                                            <w:top w:val="none" w:sz="0" w:space="0" w:color="auto"/>
                                                                            <w:left w:val="none" w:sz="0" w:space="0" w:color="auto"/>
                                                                            <w:bottom w:val="none" w:sz="0" w:space="0" w:color="auto"/>
                                                                            <w:right w:val="none" w:sz="0" w:space="0" w:color="auto"/>
                                                                          </w:divBdr>
                                                                        </w:div>
                                                                        <w:div w:id="1081874472">
                                                                          <w:marLeft w:val="0"/>
                                                                          <w:marRight w:val="0"/>
                                                                          <w:marTop w:val="0"/>
                                                                          <w:marBottom w:val="0"/>
                                                                          <w:divBdr>
                                                                            <w:top w:val="none" w:sz="0" w:space="0" w:color="auto"/>
                                                                            <w:left w:val="none" w:sz="0" w:space="0" w:color="auto"/>
                                                                            <w:bottom w:val="none" w:sz="0" w:space="0" w:color="auto"/>
                                                                            <w:right w:val="none" w:sz="0" w:space="0" w:color="auto"/>
                                                                          </w:divBdr>
                                                                        </w:div>
                                                                        <w:div w:id="1095708052">
                                                                          <w:marLeft w:val="0"/>
                                                                          <w:marRight w:val="0"/>
                                                                          <w:marTop w:val="0"/>
                                                                          <w:marBottom w:val="0"/>
                                                                          <w:divBdr>
                                                                            <w:top w:val="none" w:sz="0" w:space="0" w:color="auto"/>
                                                                            <w:left w:val="none" w:sz="0" w:space="0" w:color="auto"/>
                                                                            <w:bottom w:val="none" w:sz="0" w:space="0" w:color="auto"/>
                                                                            <w:right w:val="none" w:sz="0" w:space="0" w:color="auto"/>
                                                                          </w:divBdr>
                                                                        </w:div>
                                                                        <w:div w:id="1162236609">
                                                                          <w:marLeft w:val="0"/>
                                                                          <w:marRight w:val="0"/>
                                                                          <w:marTop w:val="0"/>
                                                                          <w:marBottom w:val="0"/>
                                                                          <w:divBdr>
                                                                            <w:top w:val="none" w:sz="0" w:space="0" w:color="auto"/>
                                                                            <w:left w:val="none" w:sz="0" w:space="0" w:color="auto"/>
                                                                            <w:bottom w:val="none" w:sz="0" w:space="0" w:color="auto"/>
                                                                            <w:right w:val="none" w:sz="0" w:space="0" w:color="auto"/>
                                                                          </w:divBdr>
                                                                        </w:div>
                                                                        <w:div w:id="1270963647">
                                                                          <w:marLeft w:val="8640"/>
                                                                          <w:marRight w:val="0"/>
                                                                          <w:marTop w:val="0"/>
                                                                          <w:marBottom w:val="0"/>
                                                                          <w:divBdr>
                                                                            <w:top w:val="none" w:sz="0" w:space="0" w:color="auto"/>
                                                                            <w:left w:val="none" w:sz="0" w:space="0" w:color="auto"/>
                                                                            <w:bottom w:val="none" w:sz="0" w:space="0" w:color="auto"/>
                                                                            <w:right w:val="none" w:sz="0" w:space="0" w:color="auto"/>
                                                                          </w:divBdr>
                                                                        </w:div>
                                                                        <w:div w:id="1337339112">
                                                                          <w:marLeft w:val="570"/>
                                                                          <w:marRight w:val="0"/>
                                                                          <w:marTop w:val="0"/>
                                                                          <w:marBottom w:val="0"/>
                                                                          <w:divBdr>
                                                                            <w:top w:val="none" w:sz="0" w:space="0" w:color="auto"/>
                                                                            <w:left w:val="none" w:sz="0" w:space="0" w:color="auto"/>
                                                                            <w:bottom w:val="none" w:sz="0" w:space="0" w:color="auto"/>
                                                                            <w:right w:val="none" w:sz="0" w:space="0" w:color="auto"/>
                                                                          </w:divBdr>
                                                                        </w:div>
                                                                        <w:div w:id="1594049007">
                                                                          <w:marLeft w:val="540"/>
                                                                          <w:marRight w:val="0"/>
                                                                          <w:marTop w:val="0"/>
                                                                          <w:marBottom w:val="0"/>
                                                                          <w:divBdr>
                                                                            <w:top w:val="none" w:sz="0" w:space="0" w:color="auto"/>
                                                                            <w:left w:val="none" w:sz="0" w:space="0" w:color="auto"/>
                                                                            <w:bottom w:val="none" w:sz="0" w:space="0" w:color="auto"/>
                                                                            <w:right w:val="none" w:sz="0" w:space="0" w:color="auto"/>
                                                                          </w:divBdr>
                                                                          <w:divsChild>
                                                                            <w:div w:id="78599496">
                                                                              <w:marLeft w:val="-75"/>
                                                                              <w:marRight w:val="0"/>
                                                                              <w:marTop w:val="30"/>
                                                                              <w:marBottom w:val="30"/>
                                                                              <w:divBdr>
                                                                                <w:top w:val="none" w:sz="0" w:space="0" w:color="auto"/>
                                                                                <w:left w:val="none" w:sz="0" w:space="0" w:color="auto"/>
                                                                                <w:bottom w:val="none" w:sz="0" w:space="0" w:color="auto"/>
                                                                                <w:right w:val="none" w:sz="0" w:space="0" w:color="auto"/>
                                                                              </w:divBdr>
                                                                              <w:divsChild>
                                                                                <w:div w:id="30768199">
                                                                                  <w:marLeft w:val="0"/>
                                                                                  <w:marRight w:val="0"/>
                                                                                  <w:marTop w:val="0"/>
                                                                                  <w:marBottom w:val="0"/>
                                                                                  <w:divBdr>
                                                                                    <w:top w:val="none" w:sz="0" w:space="0" w:color="auto"/>
                                                                                    <w:left w:val="none" w:sz="0" w:space="0" w:color="auto"/>
                                                                                    <w:bottom w:val="none" w:sz="0" w:space="0" w:color="auto"/>
                                                                                    <w:right w:val="none" w:sz="0" w:space="0" w:color="auto"/>
                                                                                  </w:divBdr>
                                                                                  <w:divsChild>
                                                                                    <w:div w:id="1268347378">
                                                                                      <w:marLeft w:val="0"/>
                                                                                      <w:marRight w:val="0"/>
                                                                                      <w:marTop w:val="0"/>
                                                                                      <w:marBottom w:val="0"/>
                                                                                      <w:divBdr>
                                                                                        <w:top w:val="none" w:sz="0" w:space="0" w:color="auto"/>
                                                                                        <w:left w:val="none" w:sz="0" w:space="0" w:color="auto"/>
                                                                                        <w:bottom w:val="none" w:sz="0" w:space="0" w:color="auto"/>
                                                                                        <w:right w:val="none" w:sz="0" w:space="0" w:color="auto"/>
                                                                                      </w:divBdr>
                                                                                    </w:div>
                                                                                  </w:divsChild>
                                                                                </w:div>
                                                                                <w:div w:id="76753396">
                                                                                  <w:marLeft w:val="0"/>
                                                                                  <w:marRight w:val="0"/>
                                                                                  <w:marTop w:val="0"/>
                                                                                  <w:marBottom w:val="0"/>
                                                                                  <w:divBdr>
                                                                                    <w:top w:val="none" w:sz="0" w:space="0" w:color="auto"/>
                                                                                    <w:left w:val="none" w:sz="0" w:space="0" w:color="auto"/>
                                                                                    <w:bottom w:val="none" w:sz="0" w:space="0" w:color="auto"/>
                                                                                    <w:right w:val="none" w:sz="0" w:space="0" w:color="auto"/>
                                                                                  </w:divBdr>
                                                                                  <w:divsChild>
                                                                                    <w:div w:id="424494225">
                                                                                      <w:marLeft w:val="0"/>
                                                                                      <w:marRight w:val="0"/>
                                                                                      <w:marTop w:val="0"/>
                                                                                      <w:marBottom w:val="0"/>
                                                                                      <w:divBdr>
                                                                                        <w:top w:val="none" w:sz="0" w:space="0" w:color="auto"/>
                                                                                        <w:left w:val="none" w:sz="0" w:space="0" w:color="auto"/>
                                                                                        <w:bottom w:val="none" w:sz="0" w:space="0" w:color="auto"/>
                                                                                        <w:right w:val="none" w:sz="0" w:space="0" w:color="auto"/>
                                                                                      </w:divBdr>
                                                                                    </w:div>
                                                                                  </w:divsChild>
                                                                                </w:div>
                                                                                <w:div w:id="167527990">
                                                                                  <w:marLeft w:val="0"/>
                                                                                  <w:marRight w:val="0"/>
                                                                                  <w:marTop w:val="0"/>
                                                                                  <w:marBottom w:val="0"/>
                                                                                  <w:divBdr>
                                                                                    <w:top w:val="none" w:sz="0" w:space="0" w:color="auto"/>
                                                                                    <w:left w:val="none" w:sz="0" w:space="0" w:color="auto"/>
                                                                                    <w:bottom w:val="none" w:sz="0" w:space="0" w:color="auto"/>
                                                                                    <w:right w:val="none" w:sz="0" w:space="0" w:color="auto"/>
                                                                                  </w:divBdr>
                                                                                  <w:divsChild>
                                                                                    <w:div w:id="1627277601">
                                                                                      <w:marLeft w:val="0"/>
                                                                                      <w:marRight w:val="0"/>
                                                                                      <w:marTop w:val="0"/>
                                                                                      <w:marBottom w:val="0"/>
                                                                                      <w:divBdr>
                                                                                        <w:top w:val="none" w:sz="0" w:space="0" w:color="auto"/>
                                                                                        <w:left w:val="none" w:sz="0" w:space="0" w:color="auto"/>
                                                                                        <w:bottom w:val="none" w:sz="0" w:space="0" w:color="auto"/>
                                                                                        <w:right w:val="none" w:sz="0" w:space="0" w:color="auto"/>
                                                                                      </w:divBdr>
                                                                                    </w:div>
                                                                                  </w:divsChild>
                                                                                </w:div>
                                                                                <w:div w:id="182938845">
                                                                                  <w:marLeft w:val="0"/>
                                                                                  <w:marRight w:val="0"/>
                                                                                  <w:marTop w:val="0"/>
                                                                                  <w:marBottom w:val="0"/>
                                                                                  <w:divBdr>
                                                                                    <w:top w:val="none" w:sz="0" w:space="0" w:color="auto"/>
                                                                                    <w:left w:val="none" w:sz="0" w:space="0" w:color="auto"/>
                                                                                    <w:bottom w:val="none" w:sz="0" w:space="0" w:color="auto"/>
                                                                                    <w:right w:val="none" w:sz="0" w:space="0" w:color="auto"/>
                                                                                  </w:divBdr>
                                                                                  <w:divsChild>
                                                                                    <w:div w:id="1917351087">
                                                                                      <w:marLeft w:val="0"/>
                                                                                      <w:marRight w:val="0"/>
                                                                                      <w:marTop w:val="0"/>
                                                                                      <w:marBottom w:val="0"/>
                                                                                      <w:divBdr>
                                                                                        <w:top w:val="none" w:sz="0" w:space="0" w:color="auto"/>
                                                                                        <w:left w:val="none" w:sz="0" w:space="0" w:color="auto"/>
                                                                                        <w:bottom w:val="none" w:sz="0" w:space="0" w:color="auto"/>
                                                                                        <w:right w:val="none" w:sz="0" w:space="0" w:color="auto"/>
                                                                                      </w:divBdr>
                                                                                    </w:div>
                                                                                  </w:divsChild>
                                                                                </w:div>
                                                                                <w:div w:id="371855665">
                                                                                  <w:marLeft w:val="0"/>
                                                                                  <w:marRight w:val="0"/>
                                                                                  <w:marTop w:val="0"/>
                                                                                  <w:marBottom w:val="0"/>
                                                                                  <w:divBdr>
                                                                                    <w:top w:val="none" w:sz="0" w:space="0" w:color="auto"/>
                                                                                    <w:left w:val="none" w:sz="0" w:space="0" w:color="auto"/>
                                                                                    <w:bottom w:val="none" w:sz="0" w:space="0" w:color="auto"/>
                                                                                    <w:right w:val="none" w:sz="0" w:space="0" w:color="auto"/>
                                                                                  </w:divBdr>
                                                                                  <w:divsChild>
                                                                                    <w:div w:id="1256671207">
                                                                                      <w:marLeft w:val="0"/>
                                                                                      <w:marRight w:val="0"/>
                                                                                      <w:marTop w:val="0"/>
                                                                                      <w:marBottom w:val="0"/>
                                                                                      <w:divBdr>
                                                                                        <w:top w:val="none" w:sz="0" w:space="0" w:color="auto"/>
                                                                                        <w:left w:val="none" w:sz="0" w:space="0" w:color="auto"/>
                                                                                        <w:bottom w:val="none" w:sz="0" w:space="0" w:color="auto"/>
                                                                                        <w:right w:val="none" w:sz="0" w:space="0" w:color="auto"/>
                                                                                      </w:divBdr>
                                                                                    </w:div>
                                                                                  </w:divsChild>
                                                                                </w:div>
                                                                                <w:div w:id="381488337">
                                                                                  <w:marLeft w:val="0"/>
                                                                                  <w:marRight w:val="0"/>
                                                                                  <w:marTop w:val="0"/>
                                                                                  <w:marBottom w:val="0"/>
                                                                                  <w:divBdr>
                                                                                    <w:top w:val="none" w:sz="0" w:space="0" w:color="auto"/>
                                                                                    <w:left w:val="none" w:sz="0" w:space="0" w:color="auto"/>
                                                                                    <w:bottom w:val="none" w:sz="0" w:space="0" w:color="auto"/>
                                                                                    <w:right w:val="none" w:sz="0" w:space="0" w:color="auto"/>
                                                                                  </w:divBdr>
                                                                                  <w:divsChild>
                                                                                    <w:div w:id="2079862094">
                                                                                      <w:marLeft w:val="0"/>
                                                                                      <w:marRight w:val="0"/>
                                                                                      <w:marTop w:val="0"/>
                                                                                      <w:marBottom w:val="0"/>
                                                                                      <w:divBdr>
                                                                                        <w:top w:val="none" w:sz="0" w:space="0" w:color="auto"/>
                                                                                        <w:left w:val="none" w:sz="0" w:space="0" w:color="auto"/>
                                                                                        <w:bottom w:val="none" w:sz="0" w:space="0" w:color="auto"/>
                                                                                        <w:right w:val="none" w:sz="0" w:space="0" w:color="auto"/>
                                                                                      </w:divBdr>
                                                                                    </w:div>
                                                                                  </w:divsChild>
                                                                                </w:div>
                                                                                <w:div w:id="418527536">
                                                                                  <w:marLeft w:val="0"/>
                                                                                  <w:marRight w:val="0"/>
                                                                                  <w:marTop w:val="0"/>
                                                                                  <w:marBottom w:val="0"/>
                                                                                  <w:divBdr>
                                                                                    <w:top w:val="none" w:sz="0" w:space="0" w:color="auto"/>
                                                                                    <w:left w:val="none" w:sz="0" w:space="0" w:color="auto"/>
                                                                                    <w:bottom w:val="none" w:sz="0" w:space="0" w:color="auto"/>
                                                                                    <w:right w:val="none" w:sz="0" w:space="0" w:color="auto"/>
                                                                                  </w:divBdr>
                                                                                  <w:divsChild>
                                                                                    <w:div w:id="470097192">
                                                                                      <w:marLeft w:val="0"/>
                                                                                      <w:marRight w:val="0"/>
                                                                                      <w:marTop w:val="0"/>
                                                                                      <w:marBottom w:val="0"/>
                                                                                      <w:divBdr>
                                                                                        <w:top w:val="none" w:sz="0" w:space="0" w:color="auto"/>
                                                                                        <w:left w:val="none" w:sz="0" w:space="0" w:color="auto"/>
                                                                                        <w:bottom w:val="none" w:sz="0" w:space="0" w:color="auto"/>
                                                                                        <w:right w:val="none" w:sz="0" w:space="0" w:color="auto"/>
                                                                                      </w:divBdr>
                                                                                    </w:div>
                                                                                  </w:divsChild>
                                                                                </w:div>
                                                                                <w:div w:id="451705688">
                                                                                  <w:marLeft w:val="0"/>
                                                                                  <w:marRight w:val="0"/>
                                                                                  <w:marTop w:val="0"/>
                                                                                  <w:marBottom w:val="0"/>
                                                                                  <w:divBdr>
                                                                                    <w:top w:val="none" w:sz="0" w:space="0" w:color="auto"/>
                                                                                    <w:left w:val="none" w:sz="0" w:space="0" w:color="auto"/>
                                                                                    <w:bottom w:val="none" w:sz="0" w:space="0" w:color="auto"/>
                                                                                    <w:right w:val="none" w:sz="0" w:space="0" w:color="auto"/>
                                                                                  </w:divBdr>
                                                                                  <w:divsChild>
                                                                                    <w:div w:id="844899848">
                                                                                      <w:marLeft w:val="0"/>
                                                                                      <w:marRight w:val="0"/>
                                                                                      <w:marTop w:val="0"/>
                                                                                      <w:marBottom w:val="0"/>
                                                                                      <w:divBdr>
                                                                                        <w:top w:val="none" w:sz="0" w:space="0" w:color="auto"/>
                                                                                        <w:left w:val="none" w:sz="0" w:space="0" w:color="auto"/>
                                                                                        <w:bottom w:val="none" w:sz="0" w:space="0" w:color="auto"/>
                                                                                        <w:right w:val="none" w:sz="0" w:space="0" w:color="auto"/>
                                                                                      </w:divBdr>
                                                                                    </w:div>
                                                                                  </w:divsChild>
                                                                                </w:div>
                                                                                <w:div w:id="507212231">
                                                                                  <w:marLeft w:val="0"/>
                                                                                  <w:marRight w:val="0"/>
                                                                                  <w:marTop w:val="0"/>
                                                                                  <w:marBottom w:val="0"/>
                                                                                  <w:divBdr>
                                                                                    <w:top w:val="none" w:sz="0" w:space="0" w:color="auto"/>
                                                                                    <w:left w:val="none" w:sz="0" w:space="0" w:color="auto"/>
                                                                                    <w:bottom w:val="none" w:sz="0" w:space="0" w:color="auto"/>
                                                                                    <w:right w:val="none" w:sz="0" w:space="0" w:color="auto"/>
                                                                                  </w:divBdr>
                                                                                  <w:divsChild>
                                                                                    <w:div w:id="1064137864">
                                                                                      <w:marLeft w:val="0"/>
                                                                                      <w:marRight w:val="0"/>
                                                                                      <w:marTop w:val="0"/>
                                                                                      <w:marBottom w:val="0"/>
                                                                                      <w:divBdr>
                                                                                        <w:top w:val="none" w:sz="0" w:space="0" w:color="auto"/>
                                                                                        <w:left w:val="none" w:sz="0" w:space="0" w:color="auto"/>
                                                                                        <w:bottom w:val="none" w:sz="0" w:space="0" w:color="auto"/>
                                                                                        <w:right w:val="none" w:sz="0" w:space="0" w:color="auto"/>
                                                                                      </w:divBdr>
                                                                                    </w:div>
                                                                                  </w:divsChild>
                                                                                </w:div>
                                                                                <w:div w:id="585892305">
                                                                                  <w:marLeft w:val="0"/>
                                                                                  <w:marRight w:val="0"/>
                                                                                  <w:marTop w:val="0"/>
                                                                                  <w:marBottom w:val="0"/>
                                                                                  <w:divBdr>
                                                                                    <w:top w:val="none" w:sz="0" w:space="0" w:color="auto"/>
                                                                                    <w:left w:val="none" w:sz="0" w:space="0" w:color="auto"/>
                                                                                    <w:bottom w:val="none" w:sz="0" w:space="0" w:color="auto"/>
                                                                                    <w:right w:val="none" w:sz="0" w:space="0" w:color="auto"/>
                                                                                  </w:divBdr>
                                                                                  <w:divsChild>
                                                                                    <w:div w:id="962619834">
                                                                                      <w:marLeft w:val="0"/>
                                                                                      <w:marRight w:val="0"/>
                                                                                      <w:marTop w:val="0"/>
                                                                                      <w:marBottom w:val="0"/>
                                                                                      <w:divBdr>
                                                                                        <w:top w:val="none" w:sz="0" w:space="0" w:color="auto"/>
                                                                                        <w:left w:val="none" w:sz="0" w:space="0" w:color="auto"/>
                                                                                        <w:bottom w:val="none" w:sz="0" w:space="0" w:color="auto"/>
                                                                                        <w:right w:val="none" w:sz="0" w:space="0" w:color="auto"/>
                                                                                      </w:divBdr>
                                                                                    </w:div>
                                                                                  </w:divsChild>
                                                                                </w:div>
                                                                                <w:div w:id="632562961">
                                                                                  <w:marLeft w:val="0"/>
                                                                                  <w:marRight w:val="0"/>
                                                                                  <w:marTop w:val="0"/>
                                                                                  <w:marBottom w:val="0"/>
                                                                                  <w:divBdr>
                                                                                    <w:top w:val="none" w:sz="0" w:space="0" w:color="auto"/>
                                                                                    <w:left w:val="none" w:sz="0" w:space="0" w:color="auto"/>
                                                                                    <w:bottom w:val="none" w:sz="0" w:space="0" w:color="auto"/>
                                                                                    <w:right w:val="none" w:sz="0" w:space="0" w:color="auto"/>
                                                                                  </w:divBdr>
                                                                                  <w:divsChild>
                                                                                    <w:div w:id="695273090">
                                                                                      <w:marLeft w:val="0"/>
                                                                                      <w:marRight w:val="0"/>
                                                                                      <w:marTop w:val="0"/>
                                                                                      <w:marBottom w:val="0"/>
                                                                                      <w:divBdr>
                                                                                        <w:top w:val="none" w:sz="0" w:space="0" w:color="auto"/>
                                                                                        <w:left w:val="none" w:sz="0" w:space="0" w:color="auto"/>
                                                                                        <w:bottom w:val="none" w:sz="0" w:space="0" w:color="auto"/>
                                                                                        <w:right w:val="none" w:sz="0" w:space="0" w:color="auto"/>
                                                                                      </w:divBdr>
                                                                                    </w:div>
                                                                                  </w:divsChild>
                                                                                </w:div>
                                                                                <w:div w:id="697238383">
                                                                                  <w:marLeft w:val="0"/>
                                                                                  <w:marRight w:val="0"/>
                                                                                  <w:marTop w:val="0"/>
                                                                                  <w:marBottom w:val="0"/>
                                                                                  <w:divBdr>
                                                                                    <w:top w:val="none" w:sz="0" w:space="0" w:color="auto"/>
                                                                                    <w:left w:val="none" w:sz="0" w:space="0" w:color="auto"/>
                                                                                    <w:bottom w:val="none" w:sz="0" w:space="0" w:color="auto"/>
                                                                                    <w:right w:val="none" w:sz="0" w:space="0" w:color="auto"/>
                                                                                  </w:divBdr>
                                                                                  <w:divsChild>
                                                                                    <w:div w:id="1580285707">
                                                                                      <w:marLeft w:val="0"/>
                                                                                      <w:marRight w:val="0"/>
                                                                                      <w:marTop w:val="0"/>
                                                                                      <w:marBottom w:val="0"/>
                                                                                      <w:divBdr>
                                                                                        <w:top w:val="none" w:sz="0" w:space="0" w:color="auto"/>
                                                                                        <w:left w:val="none" w:sz="0" w:space="0" w:color="auto"/>
                                                                                        <w:bottom w:val="none" w:sz="0" w:space="0" w:color="auto"/>
                                                                                        <w:right w:val="none" w:sz="0" w:space="0" w:color="auto"/>
                                                                                      </w:divBdr>
                                                                                    </w:div>
                                                                                  </w:divsChild>
                                                                                </w:div>
                                                                                <w:div w:id="709573356">
                                                                                  <w:marLeft w:val="0"/>
                                                                                  <w:marRight w:val="0"/>
                                                                                  <w:marTop w:val="0"/>
                                                                                  <w:marBottom w:val="0"/>
                                                                                  <w:divBdr>
                                                                                    <w:top w:val="none" w:sz="0" w:space="0" w:color="auto"/>
                                                                                    <w:left w:val="none" w:sz="0" w:space="0" w:color="auto"/>
                                                                                    <w:bottom w:val="none" w:sz="0" w:space="0" w:color="auto"/>
                                                                                    <w:right w:val="none" w:sz="0" w:space="0" w:color="auto"/>
                                                                                  </w:divBdr>
                                                                                  <w:divsChild>
                                                                                    <w:div w:id="1888685471">
                                                                                      <w:marLeft w:val="0"/>
                                                                                      <w:marRight w:val="0"/>
                                                                                      <w:marTop w:val="0"/>
                                                                                      <w:marBottom w:val="0"/>
                                                                                      <w:divBdr>
                                                                                        <w:top w:val="none" w:sz="0" w:space="0" w:color="auto"/>
                                                                                        <w:left w:val="none" w:sz="0" w:space="0" w:color="auto"/>
                                                                                        <w:bottom w:val="none" w:sz="0" w:space="0" w:color="auto"/>
                                                                                        <w:right w:val="none" w:sz="0" w:space="0" w:color="auto"/>
                                                                                      </w:divBdr>
                                                                                    </w:div>
                                                                                  </w:divsChild>
                                                                                </w:div>
                                                                                <w:div w:id="759567702">
                                                                                  <w:marLeft w:val="0"/>
                                                                                  <w:marRight w:val="0"/>
                                                                                  <w:marTop w:val="0"/>
                                                                                  <w:marBottom w:val="0"/>
                                                                                  <w:divBdr>
                                                                                    <w:top w:val="none" w:sz="0" w:space="0" w:color="auto"/>
                                                                                    <w:left w:val="none" w:sz="0" w:space="0" w:color="auto"/>
                                                                                    <w:bottom w:val="none" w:sz="0" w:space="0" w:color="auto"/>
                                                                                    <w:right w:val="none" w:sz="0" w:space="0" w:color="auto"/>
                                                                                  </w:divBdr>
                                                                                  <w:divsChild>
                                                                                    <w:div w:id="1309365242">
                                                                                      <w:marLeft w:val="0"/>
                                                                                      <w:marRight w:val="0"/>
                                                                                      <w:marTop w:val="0"/>
                                                                                      <w:marBottom w:val="0"/>
                                                                                      <w:divBdr>
                                                                                        <w:top w:val="none" w:sz="0" w:space="0" w:color="auto"/>
                                                                                        <w:left w:val="none" w:sz="0" w:space="0" w:color="auto"/>
                                                                                        <w:bottom w:val="none" w:sz="0" w:space="0" w:color="auto"/>
                                                                                        <w:right w:val="none" w:sz="0" w:space="0" w:color="auto"/>
                                                                                      </w:divBdr>
                                                                                    </w:div>
                                                                                  </w:divsChild>
                                                                                </w:div>
                                                                                <w:div w:id="779422066">
                                                                                  <w:marLeft w:val="0"/>
                                                                                  <w:marRight w:val="0"/>
                                                                                  <w:marTop w:val="0"/>
                                                                                  <w:marBottom w:val="0"/>
                                                                                  <w:divBdr>
                                                                                    <w:top w:val="none" w:sz="0" w:space="0" w:color="auto"/>
                                                                                    <w:left w:val="none" w:sz="0" w:space="0" w:color="auto"/>
                                                                                    <w:bottom w:val="none" w:sz="0" w:space="0" w:color="auto"/>
                                                                                    <w:right w:val="none" w:sz="0" w:space="0" w:color="auto"/>
                                                                                  </w:divBdr>
                                                                                  <w:divsChild>
                                                                                    <w:div w:id="2095398707">
                                                                                      <w:marLeft w:val="0"/>
                                                                                      <w:marRight w:val="0"/>
                                                                                      <w:marTop w:val="0"/>
                                                                                      <w:marBottom w:val="0"/>
                                                                                      <w:divBdr>
                                                                                        <w:top w:val="none" w:sz="0" w:space="0" w:color="auto"/>
                                                                                        <w:left w:val="none" w:sz="0" w:space="0" w:color="auto"/>
                                                                                        <w:bottom w:val="none" w:sz="0" w:space="0" w:color="auto"/>
                                                                                        <w:right w:val="none" w:sz="0" w:space="0" w:color="auto"/>
                                                                                      </w:divBdr>
                                                                                    </w:div>
                                                                                  </w:divsChild>
                                                                                </w:div>
                                                                                <w:div w:id="782919020">
                                                                                  <w:marLeft w:val="0"/>
                                                                                  <w:marRight w:val="0"/>
                                                                                  <w:marTop w:val="0"/>
                                                                                  <w:marBottom w:val="0"/>
                                                                                  <w:divBdr>
                                                                                    <w:top w:val="none" w:sz="0" w:space="0" w:color="auto"/>
                                                                                    <w:left w:val="none" w:sz="0" w:space="0" w:color="auto"/>
                                                                                    <w:bottom w:val="none" w:sz="0" w:space="0" w:color="auto"/>
                                                                                    <w:right w:val="none" w:sz="0" w:space="0" w:color="auto"/>
                                                                                  </w:divBdr>
                                                                                  <w:divsChild>
                                                                                    <w:div w:id="324361984">
                                                                                      <w:marLeft w:val="0"/>
                                                                                      <w:marRight w:val="0"/>
                                                                                      <w:marTop w:val="0"/>
                                                                                      <w:marBottom w:val="0"/>
                                                                                      <w:divBdr>
                                                                                        <w:top w:val="none" w:sz="0" w:space="0" w:color="auto"/>
                                                                                        <w:left w:val="none" w:sz="0" w:space="0" w:color="auto"/>
                                                                                        <w:bottom w:val="none" w:sz="0" w:space="0" w:color="auto"/>
                                                                                        <w:right w:val="none" w:sz="0" w:space="0" w:color="auto"/>
                                                                                      </w:divBdr>
                                                                                    </w:div>
                                                                                  </w:divsChild>
                                                                                </w:div>
                                                                                <w:div w:id="922421950">
                                                                                  <w:marLeft w:val="0"/>
                                                                                  <w:marRight w:val="0"/>
                                                                                  <w:marTop w:val="0"/>
                                                                                  <w:marBottom w:val="0"/>
                                                                                  <w:divBdr>
                                                                                    <w:top w:val="none" w:sz="0" w:space="0" w:color="auto"/>
                                                                                    <w:left w:val="none" w:sz="0" w:space="0" w:color="auto"/>
                                                                                    <w:bottom w:val="none" w:sz="0" w:space="0" w:color="auto"/>
                                                                                    <w:right w:val="none" w:sz="0" w:space="0" w:color="auto"/>
                                                                                  </w:divBdr>
                                                                                  <w:divsChild>
                                                                                    <w:div w:id="508102324">
                                                                                      <w:marLeft w:val="0"/>
                                                                                      <w:marRight w:val="0"/>
                                                                                      <w:marTop w:val="0"/>
                                                                                      <w:marBottom w:val="0"/>
                                                                                      <w:divBdr>
                                                                                        <w:top w:val="none" w:sz="0" w:space="0" w:color="auto"/>
                                                                                        <w:left w:val="none" w:sz="0" w:space="0" w:color="auto"/>
                                                                                        <w:bottom w:val="none" w:sz="0" w:space="0" w:color="auto"/>
                                                                                        <w:right w:val="none" w:sz="0" w:space="0" w:color="auto"/>
                                                                                      </w:divBdr>
                                                                                    </w:div>
                                                                                  </w:divsChild>
                                                                                </w:div>
                                                                                <w:div w:id="969556287">
                                                                                  <w:marLeft w:val="0"/>
                                                                                  <w:marRight w:val="0"/>
                                                                                  <w:marTop w:val="0"/>
                                                                                  <w:marBottom w:val="0"/>
                                                                                  <w:divBdr>
                                                                                    <w:top w:val="none" w:sz="0" w:space="0" w:color="auto"/>
                                                                                    <w:left w:val="none" w:sz="0" w:space="0" w:color="auto"/>
                                                                                    <w:bottom w:val="none" w:sz="0" w:space="0" w:color="auto"/>
                                                                                    <w:right w:val="none" w:sz="0" w:space="0" w:color="auto"/>
                                                                                  </w:divBdr>
                                                                                  <w:divsChild>
                                                                                    <w:div w:id="338238044">
                                                                                      <w:marLeft w:val="0"/>
                                                                                      <w:marRight w:val="0"/>
                                                                                      <w:marTop w:val="0"/>
                                                                                      <w:marBottom w:val="0"/>
                                                                                      <w:divBdr>
                                                                                        <w:top w:val="none" w:sz="0" w:space="0" w:color="auto"/>
                                                                                        <w:left w:val="none" w:sz="0" w:space="0" w:color="auto"/>
                                                                                        <w:bottom w:val="none" w:sz="0" w:space="0" w:color="auto"/>
                                                                                        <w:right w:val="none" w:sz="0" w:space="0" w:color="auto"/>
                                                                                      </w:divBdr>
                                                                                    </w:div>
                                                                                  </w:divsChild>
                                                                                </w:div>
                                                                                <w:div w:id="996224615">
                                                                                  <w:marLeft w:val="0"/>
                                                                                  <w:marRight w:val="0"/>
                                                                                  <w:marTop w:val="0"/>
                                                                                  <w:marBottom w:val="0"/>
                                                                                  <w:divBdr>
                                                                                    <w:top w:val="none" w:sz="0" w:space="0" w:color="auto"/>
                                                                                    <w:left w:val="none" w:sz="0" w:space="0" w:color="auto"/>
                                                                                    <w:bottom w:val="none" w:sz="0" w:space="0" w:color="auto"/>
                                                                                    <w:right w:val="none" w:sz="0" w:space="0" w:color="auto"/>
                                                                                  </w:divBdr>
                                                                                  <w:divsChild>
                                                                                    <w:div w:id="1254822251">
                                                                                      <w:marLeft w:val="0"/>
                                                                                      <w:marRight w:val="0"/>
                                                                                      <w:marTop w:val="0"/>
                                                                                      <w:marBottom w:val="0"/>
                                                                                      <w:divBdr>
                                                                                        <w:top w:val="none" w:sz="0" w:space="0" w:color="auto"/>
                                                                                        <w:left w:val="none" w:sz="0" w:space="0" w:color="auto"/>
                                                                                        <w:bottom w:val="none" w:sz="0" w:space="0" w:color="auto"/>
                                                                                        <w:right w:val="none" w:sz="0" w:space="0" w:color="auto"/>
                                                                                      </w:divBdr>
                                                                                    </w:div>
                                                                                  </w:divsChild>
                                                                                </w:div>
                                                                                <w:div w:id="1059011488">
                                                                                  <w:marLeft w:val="0"/>
                                                                                  <w:marRight w:val="0"/>
                                                                                  <w:marTop w:val="0"/>
                                                                                  <w:marBottom w:val="0"/>
                                                                                  <w:divBdr>
                                                                                    <w:top w:val="none" w:sz="0" w:space="0" w:color="auto"/>
                                                                                    <w:left w:val="none" w:sz="0" w:space="0" w:color="auto"/>
                                                                                    <w:bottom w:val="none" w:sz="0" w:space="0" w:color="auto"/>
                                                                                    <w:right w:val="none" w:sz="0" w:space="0" w:color="auto"/>
                                                                                  </w:divBdr>
                                                                                  <w:divsChild>
                                                                                    <w:div w:id="864825893">
                                                                                      <w:marLeft w:val="0"/>
                                                                                      <w:marRight w:val="0"/>
                                                                                      <w:marTop w:val="0"/>
                                                                                      <w:marBottom w:val="0"/>
                                                                                      <w:divBdr>
                                                                                        <w:top w:val="none" w:sz="0" w:space="0" w:color="auto"/>
                                                                                        <w:left w:val="none" w:sz="0" w:space="0" w:color="auto"/>
                                                                                        <w:bottom w:val="none" w:sz="0" w:space="0" w:color="auto"/>
                                                                                        <w:right w:val="none" w:sz="0" w:space="0" w:color="auto"/>
                                                                                      </w:divBdr>
                                                                                    </w:div>
                                                                                  </w:divsChild>
                                                                                </w:div>
                                                                                <w:div w:id="1120685147">
                                                                                  <w:marLeft w:val="0"/>
                                                                                  <w:marRight w:val="0"/>
                                                                                  <w:marTop w:val="0"/>
                                                                                  <w:marBottom w:val="0"/>
                                                                                  <w:divBdr>
                                                                                    <w:top w:val="none" w:sz="0" w:space="0" w:color="auto"/>
                                                                                    <w:left w:val="none" w:sz="0" w:space="0" w:color="auto"/>
                                                                                    <w:bottom w:val="none" w:sz="0" w:space="0" w:color="auto"/>
                                                                                    <w:right w:val="none" w:sz="0" w:space="0" w:color="auto"/>
                                                                                  </w:divBdr>
                                                                                  <w:divsChild>
                                                                                    <w:div w:id="1514303107">
                                                                                      <w:marLeft w:val="0"/>
                                                                                      <w:marRight w:val="0"/>
                                                                                      <w:marTop w:val="0"/>
                                                                                      <w:marBottom w:val="0"/>
                                                                                      <w:divBdr>
                                                                                        <w:top w:val="none" w:sz="0" w:space="0" w:color="auto"/>
                                                                                        <w:left w:val="none" w:sz="0" w:space="0" w:color="auto"/>
                                                                                        <w:bottom w:val="none" w:sz="0" w:space="0" w:color="auto"/>
                                                                                        <w:right w:val="none" w:sz="0" w:space="0" w:color="auto"/>
                                                                                      </w:divBdr>
                                                                                    </w:div>
                                                                                  </w:divsChild>
                                                                                </w:div>
                                                                                <w:div w:id="1131555144">
                                                                                  <w:marLeft w:val="0"/>
                                                                                  <w:marRight w:val="0"/>
                                                                                  <w:marTop w:val="0"/>
                                                                                  <w:marBottom w:val="0"/>
                                                                                  <w:divBdr>
                                                                                    <w:top w:val="none" w:sz="0" w:space="0" w:color="auto"/>
                                                                                    <w:left w:val="none" w:sz="0" w:space="0" w:color="auto"/>
                                                                                    <w:bottom w:val="none" w:sz="0" w:space="0" w:color="auto"/>
                                                                                    <w:right w:val="none" w:sz="0" w:space="0" w:color="auto"/>
                                                                                  </w:divBdr>
                                                                                  <w:divsChild>
                                                                                    <w:div w:id="522549398">
                                                                                      <w:marLeft w:val="0"/>
                                                                                      <w:marRight w:val="0"/>
                                                                                      <w:marTop w:val="0"/>
                                                                                      <w:marBottom w:val="0"/>
                                                                                      <w:divBdr>
                                                                                        <w:top w:val="none" w:sz="0" w:space="0" w:color="auto"/>
                                                                                        <w:left w:val="none" w:sz="0" w:space="0" w:color="auto"/>
                                                                                        <w:bottom w:val="none" w:sz="0" w:space="0" w:color="auto"/>
                                                                                        <w:right w:val="none" w:sz="0" w:space="0" w:color="auto"/>
                                                                                      </w:divBdr>
                                                                                    </w:div>
                                                                                  </w:divsChild>
                                                                                </w:div>
                                                                                <w:div w:id="1134908666">
                                                                                  <w:marLeft w:val="0"/>
                                                                                  <w:marRight w:val="0"/>
                                                                                  <w:marTop w:val="0"/>
                                                                                  <w:marBottom w:val="0"/>
                                                                                  <w:divBdr>
                                                                                    <w:top w:val="none" w:sz="0" w:space="0" w:color="auto"/>
                                                                                    <w:left w:val="none" w:sz="0" w:space="0" w:color="auto"/>
                                                                                    <w:bottom w:val="none" w:sz="0" w:space="0" w:color="auto"/>
                                                                                    <w:right w:val="none" w:sz="0" w:space="0" w:color="auto"/>
                                                                                  </w:divBdr>
                                                                                  <w:divsChild>
                                                                                    <w:div w:id="5518258">
                                                                                      <w:marLeft w:val="0"/>
                                                                                      <w:marRight w:val="0"/>
                                                                                      <w:marTop w:val="0"/>
                                                                                      <w:marBottom w:val="0"/>
                                                                                      <w:divBdr>
                                                                                        <w:top w:val="none" w:sz="0" w:space="0" w:color="auto"/>
                                                                                        <w:left w:val="none" w:sz="0" w:space="0" w:color="auto"/>
                                                                                        <w:bottom w:val="none" w:sz="0" w:space="0" w:color="auto"/>
                                                                                        <w:right w:val="none" w:sz="0" w:space="0" w:color="auto"/>
                                                                                      </w:divBdr>
                                                                                    </w:div>
                                                                                  </w:divsChild>
                                                                                </w:div>
                                                                                <w:div w:id="1204830198">
                                                                                  <w:marLeft w:val="0"/>
                                                                                  <w:marRight w:val="0"/>
                                                                                  <w:marTop w:val="0"/>
                                                                                  <w:marBottom w:val="0"/>
                                                                                  <w:divBdr>
                                                                                    <w:top w:val="none" w:sz="0" w:space="0" w:color="auto"/>
                                                                                    <w:left w:val="none" w:sz="0" w:space="0" w:color="auto"/>
                                                                                    <w:bottom w:val="none" w:sz="0" w:space="0" w:color="auto"/>
                                                                                    <w:right w:val="none" w:sz="0" w:space="0" w:color="auto"/>
                                                                                  </w:divBdr>
                                                                                  <w:divsChild>
                                                                                    <w:div w:id="1121606958">
                                                                                      <w:marLeft w:val="0"/>
                                                                                      <w:marRight w:val="0"/>
                                                                                      <w:marTop w:val="0"/>
                                                                                      <w:marBottom w:val="0"/>
                                                                                      <w:divBdr>
                                                                                        <w:top w:val="none" w:sz="0" w:space="0" w:color="auto"/>
                                                                                        <w:left w:val="none" w:sz="0" w:space="0" w:color="auto"/>
                                                                                        <w:bottom w:val="none" w:sz="0" w:space="0" w:color="auto"/>
                                                                                        <w:right w:val="none" w:sz="0" w:space="0" w:color="auto"/>
                                                                                      </w:divBdr>
                                                                                    </w:div>
                                                                                  </w:divsChild>
                                                                                </w:div>
                                                                                <w:div w:id="1208446460">
                                                                                  <w:marLeft w:val="0"/>
                                                                                  <w:marRight w:val="0"/>
                                                                                  <w:marTop w:val="0"/>
                                                                                  <w:marBottom w:val="0"/>
                                                                                  <w:divBdr>
                                                                                    <w:top w:val="none" w:sz="0" w:space="0" w:color="auto"/>
                                                                                    <w:left w:val="none" w:sz="0" w:space="0" w:color="auto"/>
                                                                                    <w:bottom w:val="none" w:sz="0" w:space="0" w:color="auto"/>
                                                                                    <w:right w:val="none" w:sz="0" w:space="0" w:color="auto"/>
                                                                                  </w:divBdr>
                                                                                  <w:divsChild>
                                                                                    <w:div w:id="2131782765">
                                                                                      <w:marLeft w:val="0"/>
                                                                                      <w:marRight w:val="0"/>
                                                                                      <w:marTop w:val="0"/>
                                                                                      <w:marBottom w:val="0"/>
                                                                                      <w:divBdr>
                                                                                        <w:top w:val="none" w:sz="0" w:space="0" w:color="auto"/>
                                                                                        <w:left w:val="none" w:sz="0" w:space="0" w:color="auto"/>
                                                                                        <w:bottom w:val="none" w:sz="0" w:space="0" w:color="auto"/>
                                                                                        <w:right w:val="none" w:sz="0" w:space="0" w:color="auto"/>
                                                                                      </w:divBdr>
                                                                                    </w:div>
                                                                                  </w:divsChild>
                                                                                </w:div>
                                                                                <w:div w:id="1220634893">
                                                                                  <w:marLeft w:val="0"/>
                                                                                  <w:marRight w:val="0"/>
                                                                                  <w:marTop w:val="0"/>
                                                                                  <w:marBottom w:val="0"/>
                                                                                  <w:divBdr>
                                                                                    <w:top w:val="none" w:sz="0" w:space="0" w:color="auto"/>
                                                                                    <w:left w:val="none" w:sz="0" w:space="0" w:color="auto"/>
                                                                                    <w:bottom w:val="none" w:sz="0" w:space="0" w:color="auto"/>
                                                                                    <w:right w:val="none" w:sz="0" w:space="0" w:color="auto"/>
                                                                                  </w:divBdr>
                                                                                  <w:divsChild>
                                                                                    <w:div w:id="415128678">
                                                                                      <w:marLeft w:val="0"/>
                                                                                      <w:marRight w:val="0"/>
                                                                                      <w:marTop w:val="0"/>
                                                                                      <w:marBottom w:val="0"/>
                                                                                      <w:divBdr>
                                                                                        <w:top w:val="none" w:sz="0" w:space="0" w:color="auto"/>
                                                                                        <w:left w:val="none" w:sz="0" w:space="0" w:color="auto"/>
                                                                                        <w:bottom w:val="none" w:sz="0" w:space="0" w:color="auto"/>
                                                                                        <w:right w:val="none" w:sz="0" w:space="0" w:color="auto"/>
                                                                                      </w:divBdr>
                                                                                    </w:div>
                                                                                  </w:divsChild>
                                                                                </w:div>
                                                                                <w:div w:id="1246570150">
                                                                                  <w:marLeft w:val="0"/>
                                                                                  <w:marRight w:val="0"/>
                                                                                  <w:marTop w:val="0"/>
                                                                                  <w:marBottom w:val="0"/>
                                                                                  <w:divBdr>
                                                                                    <w:top w:val="none" w:sz="0" w:space="0" w:color="auto"/>
                                                                                    <w:left w:val="none" w:sz="0" w:space="0" w:color="auto"/>
                                                                                    <w:bottom w:val="none" w:sz="0" w:space="0" w:color="auto"/>
                                                                                    <w:right w:val="none" w:sz="0" w:space="0" w:color="auto"/>
                                                                                  </w:divBdr>
                                                                                  <w:divsChild>
                                                                                    <w:div w:id="1263683744">
                                                                                      <w:marLeft w:val="0"/>
                                                                                      <w:marRight w:val="0"/>
                                                                                      <w:marTop w:val="0"/>
                                                                                      <w:marBottom w:val="0"/>
                                                                                      <w:divBdr>
                                                                                        <w:top w:val="none" w:sz="0" w:space="0" w:color="auto"/>
                                                                                        <w:left w:val="none" w:sz="0" w:space="0" w:color="auto"/>
                                                                                        <w:bottom w:val="none" w:sz="0" w:space="0" w:color="auto"/>
                                                                                        <w:right w:val="none" w:sz="0" w:space="0" w:color="auto"/>
                                                                                      </w:divBdr>
                                                                                    </w:div>
                                                                                  </w:divsChild>
                                                                                </w:div>
                                                                                <w:div w:id="1346858243">
                                                                                  <w:marLeft w:val="0"/>
                                                                                  <w:marRight w:val="0"/>
                                                                                  <w:marTop w:val="0"/>
                                                                                  <w:marBottom w:val="0"/>
                                                                                  <w:divBdr>
                                                                                    <w:top w:val="none" w:sz="0" w:space="0" w:color="auto"/>
                                                                                    <w:left w:val="none" w:sz="0" w:space="0" w:color="auto"/>
                                                                                    <w:bottom w:val="none" w:sz="0" w:space="0" w:color="auto"/>
                                                                                    <w:right w:val="none" w:sz="0" w:space="0" w:color="auto"/>
                                                                                  </w:divBdr>
                                                                                  <w:divsChild>
                                                                                    <w:div w:id="520434854">
                                                                                      <w:marLeft w:val="0"/>
                                                                                      <w:marRight w:val="0"/>
                                                                                      <w:marTop w:val="0"/>
                                                                                      <w:marBottom w:val="0"/>
                                                                                      <w:divBdr>
                                                                                        <w:top w:val="none" w:sz="0" w:space="0" w:color="auto"/>
                                                                                        <w:left w:val="none" w:sz="0" w:space="0" w:color="auto"/>
                                                                                        <w:bottom w:val="none" w:sz="0" w:space="0" w:color="auto"/>
                                                                                        <w:right w:val="none" w:sz="0" w:space="0" w:color="auto"/>
                                                                                      </w:divBdr>
                                                                                    </w:div>
                                                                                  </w:divsChild>
                                                                                </w:div>
                                                                                <w:div w:id="1349017061">
                                                                                  <w:marLeft w:val="0"/>
                                                                                  <w:marRight w:val="0"/>
                                                                                  <w:marTop w:val="0"/>
                                                                                  <w:marBottom w:val="0"/>
                                                                                  <w:divBdr>
                                                                                    <w:top w:val="none" w:sz="0" w:space="0" w:color="auto"/>
                                                                                    <w:left w:val="none" w:sz="0" w:space="0" w:color="auto"/>
                                                                                    <w:bottom w:val="none" w:sz="0" w:space="0" w:color="auto"/>
                                                                                    <w:right w:val="none" w:sz="0" w:space="0" w:color="auto"/>
                                                                                  </w:divBdr>
                                                                                  <w:divsChild>
                                                                                    <w:div w:id="1145731850">
                                                                                      <w:marLeft w:val="0"/>
                                                                                      <w:marRight w:val="0"/>
                                                                                      <w:marTop w:val="0"/>
                                                                                      <w:marBottom w:val="0"/>
                                                                                      <w:divBdr>
                                                                                        <w:top w:val="none" w:sz="0" w:space="0" w:color="auto"/>
                                                                                        <w:left w:val="none" w:sz="0" w:space="0" w:color="auto"/>
                                                                                        <w:bottom w:val="none" w:sz="0" w:space="0" w:color="auto"/>
                                                                                        <w:right w:val="none" w:sz="0" w:space="0" w:color="auto"/>
                                                                                      </w:divBdr>
                                                                                    </w:div>
                                                                                  </w:divsChild>
                                                                                </w:div>
                                                                                <w:div w:id="1377778020">
                                                                                  <w:marLeft w:val="0"/>
                                                                                  <w:marRight w:val="0"/>
                                                                                  <w:marTop w:val="0"/>
                                                                                  <w:marBottom w:val="0"/>
                                                                                  <w:divBdr>
                                                                                    <w:top w:val="none" w:sz="0" w:space="0" w:color="auto"/>
                                                                                    <w:left w:val="none" w:sz="0" w:space="0" w:color="auto"/>
                                                                                    <w:bottom w:val="none" w:sz="0" w:space="0" w:color="auto"/>
                                                                                    <w:right w:val="none" w:sz="0" w:space="0" w:color="auto"/>
                                                                                  </w:divBdr>
                                                                                  <w:divsChild>
                                                                                    <w:div w:id="847870363">
                                                                                      <w:marLeft w:val="0"/>
                                                                                      <w:marRight w:val="0"/>
                                                                                      <w:marTop w:val="0"/>
                                                                                      <w:marBottom w:val="0"/>
                                                                                      <w:divBdr>
                                                                                        <w:top w:val="none" w:sz="0" w:space="0" w:color="auto"/>
                                                                                        <w:left w:val="none" w:sz="0" w:space="0" w:color="auto"/>
                                                                                        <w:bottom w:val="none" w:sz="0" w:space="0" w:color="auto"/>
                                                                                        <w:right w:val="none" w:sz="0" w:space="0" w:color="auto"/>
                                                                                      </w:divBdr>
                                                                                    </w:div>
                                                                                  </w:divsChild>
                                                                                </w:div>
                                                                                <w:div w:id="1391075634">
                                                                                  <w:marLeft w:val="0"/>
                                                                                  <w:marRight w:val="0"/>
                                                                                  <w:marTop w:val="0"/>
                                                                                  <w:marBottom w:val="0"/>
                                                                                  <w:divBdr>
                                                                                    <w:top w:val="none" w:sz="0" w:space="0" w:color="auto"/>
                                                                                    <w:left w:val="none" w:sz="0" w:space="0" w:color="auto"/>
                                                                                    <w:bottom w:val="none" w:sz="0" w:space="0" w:color="auto"/>
                                                                                    <w:right w:val="none" w:sz="0" w:space="0" w:color="auto"/>
                                                                                  </w:divBdr>
                                                                                  <w:divsChild>
                                                                                    <w:div w:id="1210455484">
                                                                                      <w:marLeft w:val="0"/>
                                                                                      <w:marRight w:val="0"/>
                                                                                      <w:marTop w:val="0"/>
                                                                                      <w:marBottom w:val="0"/>
                                                                                      <w:divBdr>
                                                                                        <w:top w:val="none" w:sz="0" w:space="0" w:color="auto"/>
                                                                                        <w:left w:val="none" w:sz="0" w:space="0" w:color="auto"/>
                                                                                        <w:bottom w:val="none" w:sz="0" w:space="0" w:color="auto"/>
                                                                                        <w:right w:val="none" w:sz="0" w:space="0" w:color="auto"/>
                                                                                      </w:divBdr>
                                                                                    </w:div>
                                                                                  </w:divsChild>
                                                                                </w:div>
                                                                                <w:div w:id="1455637824">
                                                                                  <w:marLeft w:val="0"/>
                                                                                  <w:marRight w:val="0"/>
                                                                                  <w:marTop w:val="0"/>
                                                                                  <w:marBottom w:val="0"/>
                                                                                  <w:divBdr>
                                                                                    <w:top w:val="none" w:sz="0" w:space="0" w:color="auto"/>
                                                                                    <w:left w:val="none" w:sz="0" w:space="0" w:color="auto"/>
                                                                                    <w:bottom w:val="none" w:sz="0" w:space="0" w:color="auto"/>
                                                                                    <w:right w:val="none" w:sz="0" w:space="0" w:color="auto"/>
                                                                                  </w:divBdr>
                                                                                  <w:divsChild>
                                                                                    <w:div w:id="367997107">
                                                                                      <w:marLeft w:val="0"/>
                                                                                      <w:marRight w:val="0"/>
                                                                                      <w:marTop w:val="0"/>
                                                                                      <w:marBottom w:val="0"/>
                                                                                      <w:divBdr>
                                                                                        <w:top w:val="none" w:sz="0" w:space="0" w:color="auto"/>
                                                                                        <w:left w:val="none" w:sz="0" w:space="0" w:color="auto"/>
                                                                                        <w:bottom w:val="none" w:sz="0" w:space="0" w:color="auto"/>
                                                                                        <w:right w:val="none" w:sz="0" w:space="0" w:color="auto"/>
                                                                                      </w:divBdr>
                                                                                    </w:div>
                                                                                  </w:divsChild>
                                                                                </w:div>
                                                                                <w:div w:id="1468663881">
                                                                                  <w:marLeft w:val="0"/>
                                                                                  <w:marRight w:val="0"/>
                                                                                  <w:marTop w:val="0"/>
                                                                                  <w:marBottom w:val="0"/>
                                                                                  <w:divBdr>
                                                                                    <w:top w:val="none" w:sz="0" w:space="0" w:color="auto"/>
                                                                                    <w:left w:val="none" w:sz="0" w:space="0" w:color="auto"/>
                                                                                    <w:bottom w:val="none" w:sz="0" w:space="0" w:color="auto"/>
                                                                                    <w:right w:val="none" w:sz="0" w:space="0" w:color="auto"/>
                                                                                  </w:divBdr>
                                                                                  <w:divsChild>
                                                                                    <w:div w:id="1324965944">
                                                                                      <w:marLeft w:val="0"/>
                                                                                      <w:marRight w:val="0"/>
                                                                                      <w:marTop w:val="0"/>
                                                                                      <w:marBottom w:val="0"/>
                                                                                      <w:divBdr>
                                                                                        <w:top w:val="none" w:sz="0" w:space="0" w:color="auto"/>
                                                                                        <w:left w:val="none" w:sz="0" w:space="0" w:color="auto"/>
                                                                                        <w:bottom w:val="none" w:sz="0" w:space="0" w:color="auto"/>
                                                                                        <w:right w:val="none" w:sz="0" w:space="0" w:color="auto"/>
                                                                                      </w:divBdr>
                                                                                    </w:div>
                                                                                  </w:divsChild>
                                                                                </w:div>
                                                                                <w:div w:id="1531870145">
                                                                                  <w:marLeft w:val="0"/>
                                                                                  <w:marRight w:val="0"/>
                                                                                  <w:marTop w:val="0"/>
                                                                                  <w:marBottom w:val="0"/>
                                                                                  <w:divBdr>
                                                                                    <w:top w:val="none" w:sz="0" w:space="0" w:color="auto"/>
                                                                                    <w:left w:val="none" w:sz="0" w:space="0" w:color="auto"/>
                                                                                    <w:bottom w:val="none" w:sz="0" w:space="0" w:color="auto"/>
                                                                                    <w:right w:val="none" w:sz="0" w:space="0" w:color="auto"/>
                                                                                  </w:divBdr>
                                                                                  <w:divsChild>
                                                                                    <w:div w:id="555169127">
                                                                                      <w:marLeft w:val="0"/>
                                                                                      <w:marRight w:val="0"/>
                                                                                      <w:marTop w:val="0"/>
                                                                                      <w:marBottom w:val="0"/>
                                                                                      <w:divBdr>
                                                                                        <w:top w:val="none" w:sz="0" w:space="0" w:color="auto"/>
                                                                                        <w:left w:val="none" w:sz="0" w:space="0" w:color="auto"/>
                                                                                        <w:bottom w:val="none" w:sz="0" w:space="0" w:color="auto"/>
                                                                                        <w:right w:val="none" w:sz="0" w:space="0" w:color="auto"/>
                                                                                      </w:divBdr>
                                                                                    </w:div>
                                                                                  </w:divsChild>
                                                                                </w:div>
                                                                                <w:div w:id="1560169405">
                                                                                  <w:marLeft w:val="0"/>
                                                                                  <w:marRight w:val="0"/>
                                                                                  <w:marTop w:val="0"/>
                                                                                  <w:marBottom w:val="0"/>
                                                                                  <w:divBdr>
                                                                                    <w:top w:val="none" w:sz="0" w:space="0" w:color="auto"/>
                                                                                    <w:left w:val="none" w:sz="0" w:space="0" w:color="auto"/>
                                                                                    <w:bottom w:val="none" w:sz="0" w:space="0" w:color="auto"/>
                                                                                    <w:right w:val="none" w:sz="0" w:space="0" w:color="auto"/>
                                                                                  </w:divBdr>
                                                                                  <w:divsChild>
                                                                                    <w:div w:id="396440555">
                                                                                      <w:marLeft w:val="0"/>
                                                                                      <w:marRight w:val="0"/>
                                                                                      <w:marTop w:val="0"/>
                                                                                      <w:marBottom w:val="0"/>
                                                                                      <w:divBdr>
                                                                                        <w:top w:val="none" w:sz="0" w:space="0" w:color="auto"/>
                                                                                        <w:left w:val="none" w:sz="0" w:space="0" w:color="auto"/>
                                                                                        <w:bottom w:val="none" w:sz="0" w:space="0" w:color="auto"/>
                                                                                        <w:right w:val="none" w:sz="0" w:space="0" w:color="auto"/>
                                                                                      </w:divBdr>
                                                                                    </w:div>
                                                                                  </w:divsChild>
                                                                                </w:div>
                                                                                <w:div w:id="1703705789">
                                                                                  <w:marLeft w:val="0"/>
                                                                                  <w:marRight w:val="0"/>
                                                                                  <w:marTop w:val="0"/>
                                                                                  <w:marBottom w:val="0"/>
                                                                                  <w:divBdr>
                                                                                    <w:top w:val="none" w:sz="0" w:space="0" w:color="auto"/>
                                                                                    <w:left w:val="none" w:sz="0" w:space="0" w:color="auto"/>
                                                                                    <w:bottom w:val="none" w:sz="0" w:space="0" w:color="auto"/>
                                                                                    <w:right w:val="none" w:sz="0" w:space="0" w:color="auto"/>
                                                                                  </w:divBdr>
                                                                                  <w:divsChild>
                                                                                    <w:div w:id="654720684">
                                                                                      <w:marLeft w:val="0"/>
                                                                                      <w:marRight w:val="0"/>
                                                                                      <w:marTop w:val="0"/>
                                                                                      <w:marBottom w:val="0"/>
                                                                                      <w:divBdr>
                                                                                        <w:top w:val="none" w:sz="0" w:space="0" w:color="auto"/>
                                                                                        <w:left w:val="none" w:sz="0" w:space="0" w:color="auto"/>
                                                                                        <w:bottom w:val="none" w:sz="0" w:space="0" w:color="auto"/>
                                                                                        <w:right w:val="none" w:sz="0" w:space="0" w:color="auto"/>
                                                                                      </w:divBdr>
                                                                                    </w:div>
                                                                                  </w:divsChild>
                                                                                </w:div>
                                                                                <w:div w:id="1752121153">
                                                                                  <w:marLeft w:val="0"/>
                                                                                  <w:marRight w:val="0"/>
                                                                                  <w:marTop w:val="0"/>
                                                                                  <w:marBottom w:val="0"/>
                                                                                  <w:divBdr>
                                                                                    <w:top w:val="none" w:sz="0" w:space="0" w:color="auto"/>
                                                                                    <w:left w:val="none" w:sz="0" w:space="0" w:color="auto"/>
                                                                                    <w:bottom w:val="none" w:sz="0" w:space="0" w:color="auto"/>
                                                                                    <w:right w:val="none" w:sz="0" w:space="0" w:color="auto"/>
                                                                                  </w:divBdr>
                                                                                  <w:divsChild>
                                                                                    <w:div w:id="714700751">
                                                                                      <w:marLeft w:val="0"/>
                                                                                      <w:marRight w:val="0"/>
                                                                                      <w:marTop w:val="0"/>
                                                                                      <w:marBottom w:val="0"/>
                                                                                      <w:divBdr>
                                                                                        <w:top w:val="none" w:sz="0" w:space="0" w:color="auto"/>
                                                                                        <w:left w:val="none" w:sz="0" w:space="0" w:color="auto"/>
                                                                                        <w:bottom w:val="none" w:sz="0" w:space="0" w:color="auto"/>
                                                                                        <w:right w:val="none" w:sz="0" w:space="0" w:color="auto"/>
                                                                                      </w:divBdr>
                                                                                    </w:div>
                                                                                  </w:divsChild>
                                                                                </w:div>
                                                                                <w:div w:id="1757895492">
                                                                                  <w:marLeft w:val="0"/>
                                                                                  <w:marRight w:val="0"/>
                                                                                  <w:marTop w:val="0"/>
                                                                                  <w:marBottom w:val="0"/>
                                                                                  <w:divBdr>
                                                                                    <w:top w:val="none" w:sz="0" w:space="0" w:color="auto"/>
                                                                                    <w:left w:val="none" w:sz="0" w:space="0" w:color="auto"/>
                                                                                    <w:bottom w:val="none" w:sz="0" w:space="0" w:color="auto"/>
                                                                                    <w:right w:val="none" w:sz="0" w:space="0" w:color="auto"/>
                                                                                  </w:divBdr>
                                                                                  <w:divsChild>
                                                                                    <w:div w:id="1574662091">
                                                                                      <w:marLeft w:val="0"/>
                                                                                      <w:marRight w:val="0"/>
                                                                                      <w:marTop w:val="0"/>
                                                                                      <w:marBottom w:val="0"/>
                                                                                      <w:divBdr>
                                                                                        <w:top w:val="none" w:sz="0" w:space="0" w:color="auto"/>
                                                                                        <w:left w:val="none" w:sz="0" w:space="0" w:color="auto"/>
                                                                                        <w:bottom w:val="none" w:sz="0" w:space="0" w:color="auto"/>
                                                                                        <w:right w:val="none" w:sz="0" w:space="0" w:color="auto"/>
                                                                                      </w:divBdr>
                                                                                    </w:div>
                                                                                  </w:divsChild>
                                                                                </w:div>
                                                                                <w:div w:id="1773356062">
                                                                                  <w:marLeft w:val="0"/>
                                                                                  <w:marRight w:val="0"/>
                                                                                  <w:marTop w:val="0"/>
                                                                                  <w:marBottom w:val="0"/>
                                                                                  <w:divBdr>
                                                                                    <w:top w:val="none" w:sz="0" w:space="0" w:color="auto"/>
                                                                                    <w:left w:val="none" w:sz="0" w:space="0" w:color="auto"/>
                                                                                    <w:bottom w:val="none" w:sz="0" w:space="0" w:color="auto"/>
                                                                                    <w:right w:val="none" w:sz="0" w:space="0" w:color="auto"/>
                                                                                  </w:divBdr>
                                                                                  <w:divsChild>
                                                                                    <w:div w:id="1781796841">
                                                                                      <w:marLeft w:val="0"/>
                                                                                      <w:marRight w:val="0"/>
                                                                                      <w:marTop w:val="0"/>
                                                                                      <w:marBottom w:val="0"/>
                                                                                      <w:divBdr>
                                                                                        <w:top w:val="none" w:sz="0" w:space="0" w:color="auto"/>
                                                                                        <w:left w:val="none" w:sz="0" w:space="0" w:color="auto"/>
                                                                                        <w:bottom w:val="none" w:sz="0" w:space="0" w:color="auto"/>
                                                                                        <w:right w:val="none" w:sz="0" w:space="0" w:color="auto"/>
                                                                                      </w:divBdr>
                                                                                    </w:div>
                                                                                  </w:divsChild>
                                                                                </w:div>
                                                                                <w:div w:id="1790389005">
                                                                                  <w:marLeft w:val="0"/>
                                                                                  <w:marRight w:val="0"/>
                                                                                  <w:marTop w:val="0"/>
                                                                                  <w:marBottom w:val="0"/>
                                                                                  <w:divBdr>
                                                                                    <w:top w:val="none" w:sz="0" w:space="0" w:color="auto"/>
                                                                                    <w:left w:val="none" w:sz="0" w:space="0" w:color="auto"/>
                                                                                    <w:bottom w:val="none" w:sz="0" w:space="0" w:color="auto"/>
                                                                                    <w:right w:val="none" w:sz="0" w:space="0" w:color="auto"/>
                                                                                  </w:divBdr>
                                                                                  <w:divsChild>
                                                                                    <w:div w:id="1119035534">
                                                                                      <w:marLeft w:val="0"/>
                                                                                      <w:marRight w:val="0"/>
                                                                                      <w:marTop w:val="0"/>
                                                                                      <w:marBottom w:val="0"/>
                                                                                      <w:divBdr>
                                                                                        <w:top w:val="none" w:sz="0" w:space="0" w:color="auto"/>
                                                                                        <w:left w:val="none" w:sz="0" w:space="0" w:color="auto"/>
                                                                                        <w:bottom w:val="none" w:sz="0" w:space="0" w:color="auto"/>
                                                                                        <w:right w:val="none" w:sz="0" w:space="0" w:color="auto"/>
                                                                                      </w:divBdr>
                                                                                    </w:div>
                                                                                  </w:divsChild>
                                                                                </w:div>
                                                                                <w:div w:id="2004506488">
                                                                                  <w:marLeft w:val="0"/>
                                                                                  <w:marRight w:val="0"/>
                                                                                  <w:marTop w:val="0"/>
                                                                                  <w:marBottom w:val="0"/>
                                                                                  <w:divBdr>
                                                                                    <w:top w:val="none" w:sz="0" w:space="0" w:color="auto"/>
                                                                                    <w:left w:val="none" w:sz="0" w:space="0" w:color="auto"/>
                                                                                    <w:bottom w:val="none" w:sz="0" w:space="0" w:color="auto"/>
                                                                                    <w:right w:val="none" w:sz="0" w:space="0" w:color="auto"/>
                                                                                  </w:divBdr>
                                                                                  <w:divsChild>
                                                                                    <w:div w:id="426384939">
                                                                                      <w:marLeft w:val="0"/>
                                                                                      <w:marRight w:val="0"/>
                                                                                      <w:marTop w:val="0"/>
                                                                                      <w:marBottom w:val="0"/>
                                                                                      <w:divBdr>
                                                                                        <w:top w:val="none" w:sz="0" w:space="0" w:color="auto"/>
                                                                                        <w:left w:val="none" w:sz="0" w:space="0" w:color="auto"/>
                                                                                        <w:bottom w:val="none" w:sz="0" w:space="0" w:color="auto"/>
                                                                                        <w:right w:val="none" w:sz="0" w:space="0" w:color="auto"/>
                                                                                      </w:divBdr>
                                                                                    </w:div>
                                                                                  </w:divsChild>
                                                                                </w:div>
                                                                                <w:div w:id="2031103869">
                                                                                  <w:marLeft w:val="0"/>
                                                                                  <w:marRight w:val="0"/>
                                                                                  <w:marTop w:val="0"/>
                                                                                  <w:marBottom w:val="0"/>
                                                                                  <w:divBdr>
                                                                                    <w:top w:val="none" w:sz="0" w:space="0" w:color="auto"/>
                                                                                    <w:left w:val="none" w:sz="0" w:space="0" w:color="auto"/>
                                                                                    <w:bottom w:val="none" w:sz="0" w:space="0" w:color="auto"/>
                                                                                    <w:right w:val="none" w:sz="0" w:space="0" w:color="auto"/>
                                                                                  </w:divBdr>
                                                                                  <w:divsChild>
                                                                                    <w:div w:id="327901861">
                                                                                      <w:marLeft w:val="0"/>
                                                                                      <w:marRight w:val="0"/>
                                                                                      <w:marTop w:val="0"/>
                                                                                      <w:marBottom w:val="0"/>
                                                                                      <w:divBdr>
                                                                                        <w:top w:val="none" w:sz="0" w:space="0" w:color="auto"/>
                                                                                        <w:left w:val="none" w:sz="0" w:space="0" w:color="auto"/>
                                                                                        <w:bottom w:val="none" w:sz="0" w:space="0" w:color="auto"/>
                                                                                        <w:right w:val="none" w:sz="0" w:space="0" w:color="auto"/>
                                                                                      </w:divBdr>
                                                                                    </w:div>
                                                                                  </w:divsChild>
                                                                                </w:div>
                                                                                <w:div w:id="2045402386">
                                                                                  <w:marLeft w:val="0"/>
                                                                                  <w:marRight w:val="0"/>
                                                                                  <w:marTop w:val="0"/>
                                                                                  <w:marBottom w:val="0"/>
                                                                                  <w:divBdr>
                                                                                    <w:top w:val="none" w:sz="0" w:space="0" w:color="auto"/>
                                                                                    <w:left w:val="none" w:sz="0" w:space="0" w:color="auto"/>
                                                                                    <w:bottom w:val="none" w:sz="0" w:space="0" w:color="auto"/>
                                                                                    <w:right w:val="none" w:sz="0" w:space="0" w:color="auto"/>
                                                                                  </w:divBdr>
                                                                                  <w:divsChild>
                                                                                    <w:div w:id="1211845283">
                                                                                      <w:marLeft w:val="0"/>
                                                                                      <w:marRight w:val="0"/>
                                                                                      <w:marTop w:val="0"/>
                                                                                      <w:marBottom w:val="0"/>
                                                                                      <w:divBdr>
                                                                                        <w:top w:val="none" w:sz="0" w:space="0" w:color="auto"/>
                                                                                        <w:left w:val="none" w:sz="0" w:space="0" w:color="auto"/>
                                                                                        <w:bottom w:val="none" w:sz="0" w:space="0" w:color="auto"/>
                                                                                        <w:right w:val="none" w:sz="0" w:space="0" w:color="auto"/>
                                                                                      </w:divBdr>
                                                                                    </w:div>
                                                                                  </w:divsChild>
                                                                                </w:div>
                                                                                <w:div w:id="2078702845">
                                                                                  <w:marLeft w:val="0"/>
                                                                                  <w:marRight w:val="0"/>
                                                                                  <w:marTop w:val="0"/>
                                                                                  <w:marBottom w:val="0"/>
                                                                                  <w:divBdr>
                                                                                    <w:top w:val="none" w:sz="0" w:space="0" w:color="auto"/>
                                                                                    <w:left w:val="none" w:sz="0" w:space="0" w:color="auto"/>
                                                                                    <w:bottom w:val="none" w:sz="0" w:space="0" w:color="auto"/>
                                                                                    <w:right w:val="none" w:sz="0" w:space="0" w:color="auto"/>
                                                                                  </w:divBdr>
                                                                                  <w:divsChild>
                                                                                    <w:div w:id="19026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738541">
                                                                          <w:marLeft w:val="0"/>
                                                                          <w:marRight w:val="0"/>
                                                                          <w:marTop w:val="0"/>
                                                                          <w:marBottom w:val="0"/>
                                                                          <w:divBdr>
                                                                            <w:top w:val="none" w:sz="0" w:space="0" w:color="auto"/>
                                                                            <w:left w:val="none" w:sz="0" w:space="0" w:color="auto"/>
                                                                            <w:bottom w:val="none" w:sz="0" w:space="0" w:color="auto"/>
                                                                            <w:right w:val="none" w:sz="0" w:space="0" w:color="auto"/>
                                                                          </w:divBdr>
                                                                        </w:div>
                                                                        <w:div w:id="1807623574">
                                                                          <w:marLeft w:val="555"/>
                                                                          <w:marRight w:val="0"/>
                                                                          <w:marTop w:val="0"/>
                                                                          <w:marBottom w:val="0"/>
                                                                          <w:divBdr>
                                                                            <w:top w:val="none" w:sz="0" w:space="0" w:color="auto"/>
                                                                            <w:left w:val="none" w:sz="0" w:space="0" w:color="auto"/>
                                                                            <w:bottom w:val="none" w:sz="0" w:space="0" w:color="auto"/>
                                                                            <w:right w:val="none" w:sz="0" w:space="0" w:color="auto"/>
                                                                          </w:divBdr>
                                                                          <w:divsChild>
                                                                            <w:div w:id="1975283522">
                                                                              <w:marLeft w:val="-75"/>
                                                                              <w:marRight w:val="0"/>
                                                                              <w:marTop w:val="30"/>
                                                                              <w:marBottom w:val="30"/>
                                                                              <w:divBdr>
                                                                                <w:top w:val="none" w:sz="0" w:space="0" w:color="auto"/>
                                                                                <w:left w:val="none" w:sz="0" w:space="0" w:color="auto"/>
                                                                                <w:bottom w:val="none" w:sz="0" w:space="0" w:color="auto"/>
                                                                                <w:right w:val="none" w:sz="0" w:space="0" w:color="auto"/>
                                                                              </w:divBdr>
                                                                              <w:divsChild>
                                                                                <w:div w:id="27531153">
                                                                                  <w:marLeft w:val="0"/>
                                                                                  <w:marRight w:val="0"/>
                                                                                  <w:marTop w:val="0"/>
                                                                                  <w:marBottom w:val="0"/>
                                                                                  <w:divBdr>
                                                                                    <w:top w:val="none" w:sz="0" w:space="0" w:color="auto"/>
                                                                                    <w:left w:val="none" w:sz="0" w:space="0" w:color="auto"/>
                                                                                    <w:bottom w:val="none" w:sz="0" w:space="0" w:color="auto"/>
                                                                                    <w:right w:val="none" w:sz="0" w:space="0" w:color="auto"/>
                                                                                  </w:divBdr>
                                                                                  <w:divsChild>
                                                                                    <w:div w:id="1762869870">
                                                                                      <w:marLeft w:val="0"/>
                                                                                      <w:marRight w:val="0"/>
                                                                                      <w:marTop w:val="0"/>
                                                                                      <w:marBottom w:val="0"/>
                                                                                      <w:divBdr>
                                                                                        <w:top w:val="none" w:sz="0" w:space="0" w:color="auto"/>
                                                                                        <w:left w:val="none" w:sz="0" w:space="0" w:color="auto"/>
                                                                                        <w:bottom w:val="none" w:sz="0" w:space="0" w:color="auto"/>
                                                                                        <w:right w:val="none" w:sz="0" w:space="0" w:color="auto"/>
                                                                                      </w:divBdr>
                                                                                    </w:div>
                                                                                  </w:divsChild>
                                                                                </w:div>
                                                                                <w:div w:id="47608190">
                                                                                  <w:marLeft w:val="0"/>
                                                                                  <w:marRight w:val="0"/>
                                                                                  <w:marTop w:val="0"/>
                                                                                  <w:marBottom w:val="0"/>
                                                                                  <w:divBdr>
                                                                                    <w:top w:val="none" w:sz="0" w:space="0" w:color="auto"/>
                                                                                    <w:left w:val="none" w:sz="0" w:space="0" w:color="auto"/>
                                                                                    <w:bottom w:val="none" w:sz="0" w:space="0" w:color="auto"/>
                                                                                    <w:right w:val="none" w:sz="0" w:space="0" w:color="auto"/>
                                                                                  </w:divBdr>
                                                                                  <w:divsChild>
                                                                                    <w:div w:id="639767226">
                                                                                      <w:marLeft w:val="0"/>
                                                                                      <w:marRight w:val="0"/>
                                                                                      <w:marTop w:val="0"/>
                                                                                      <w:marBottom w:val="0"/>
                                                                                      <w:divBdr>
                                                                                        <w:top w:val="none" w:sz="0" w:space="0" w:color="auto"/>
                                                                                        <w:left w:val="none" w:sz="0" w:space="0" w:color="auto"/>
                                                                                        <w:bottom w:val="none" w:sz="0" w:space="0" w:color="auto"/>
                                                                                        <w:right w:val="none" w:sz="0" w:space="0" w:color="auto"/>
                                                                                      </w:divBdr>
                                                                                    </w:div>
                                                                                  </w:divsChild>
                                                                                </w:div>
                                                                                <w:div w:id="132918128">
                                                                                  <w:marLeft w:val="0"/>
                                                                                  <w:marRight w:val="0"/>
                                                                                  <w:marTop w:val="0"/>
                                                                                  <w:marBottom w:val="0"/>
                                                                                  <w:divBdr>
                                                                                    <w:top w:val="none" w:sz="0" w:space="0" w:color="auto"/>
                                                                                    <w:left w:val="none" w:sz="0" w:space="0" w:color="auto"/>
                                                                                    <w:bottom w:val="none" w:sz="0" w:space="0" w:color="auto"/>
                                                                                    <w:right w:val="none" w:sz="0" w:space="0" w:color="auto"/>
                                                                                  </w:divBdr>
                                                                                  <w:divsChild>
                                                                                    <w:div w:id="1190332707">
                                                                                      <w:marLeft w:val="0"/>
                                                                                      <w:marRight w:val="0"/>
                                                                                      <w:marTop w:val="0"/>
                                                                                      <w:marBottom w:val="0"/>
                                                                                      <w:divBdr>
                                                                                        <w:top w:val="none" w:sz="0" w:space="0" w:color="auto"/>
                                                                                        <w:left w:val="none" w:sz="0" w:space="0" w:color="auto"/>
                                                                                        <w:bottom w:val="none" w:sz="0" w:space="0" w:color="auto"/>
                                                                                        <w:right w:val="none" w:sz="0" w:space="0" w:color="auto"/>
                                                                                      </w:divBdr>
                                                                                    </w:div>
                                                                                  </w:divsChild>
                                                                                </w:div>
                                                                                <w:div w:id="150289962">
                                                                                  <w:marLeft w:val="0"/>
                                                                                  <w:marRight w:val="0"/>
                                                                                  <w:marTop w:val="0"/>
                                                                                  <w:marBottom w:val="0"/>
                                                                                  <w:divBdr>
                                                                                    <w:top w:val="none" w:sz="0" w:space="0" w:color="auto"/>
                                                                                    <w:left w:val="none" w:sz="0" w:space="0" w:color="auto"/>
                                                                                    <w:bottom w:val="none" w:sz="0" w:space="0" w:color="auto"/>
                                                                                    <w:right w:val="none" w:sz="0" w:space="0" w:color="auto"/>
                                                                                  </w:divBdr>
                                                                                  <w:divsChild>
                                                                                    <w:div w:id="480199778">
                                                                                      <w:marLeft w:val="0"/>
                                                                                      <w:marRight w:val="0"/>
                                                                                      <w:marTop w:val="0"/>
                                                                                      <w:marBottom w:val="0"/>
                                                                                      <w:divBdr>
                                                                                        <w:top w:val="none" w:sz="0" w:space="0" w:color="auto"/>
                                                                                        <w:left w:val="none" w:sz="0" w:space="0" w:color="auto"/>
                                                                                        <w:bottom w:val="none" w:sz="0" w:space="0" w:color="auto"/>
                                                                                        <w:right w:val="none" w:sz="0" w:space="0" w:color="auto"/>
                                                                                      </w:divBdr>
                                                                                    </w:div>
                                                                                  </w:divsChild>
                                                                                </w:div>
                                                                                <w:div w:id="231551687">
                                                                                  <w:marLeft w:val="0"/>
                                                                                  <w:marRight w:val="0"/>
                                                                                  <w:marTop w:val="0"/>
                                                                                  <w:marBottom w:val="0"/>
                                                                                  <w:divBdr>
                                                                                    <w:top w:val="none" w:sz="0" w:space="0" w:color="auto"/>
                                                                                    <w:left w:val="none" w:sz="0" w:space="0" w:color="auto"/>
                                                                                    <w:bottom w:val="none" w:sz="0" w:space="0" w:color="auto"/>
                                                                                    <w:right w:val="none" w:sz="0" w:space="0" w:color="auto"/>
                                                                                  </w:divBdr>
                                                                                  <w:divsChild>
                                                                                    <w:div w:id="1701317363">
                                                                                      <w:marLeft w:val="0"/>
                                                                                      <w:marRight w:val="0"/>
                                                                                      <w:marTop w:val="0"/>
                                                                                      <w:marBottom w:val="0"/>
                                                                                      <w:divBdr>
                                                                                        <w:top w:val="none" w:sz="0" w:space="0" w:color="auto"/>
                                                                                        <w:left w:val="none" w:sz="0" w:space="0" w:color="auto"/>
                                                                                        <w:bottom w:val="none" w:sz="0" w:space="0" w:color="auto"/>
                                                                                        <w:right w:val="none" w:sz="0" w:space="0" w:color="auto"/>
                                                                                      </w:divBdr>
                                                                                    </w:div>
                                                                                  </w:divsChild>
                                                                                </w:div>
                                                                                <w:div w:id="231817580">
                                                                                  <w:marLeft w:val="0"/>
                                                                                  <w:marRight w:val="0"/>
                                                                                  <w:marTop w:val="0"/>
                                                                                  <w:marBottom w:val="0"/>
                                                                                  <w:divBdr>
                                                                                    <w:top w:val="none" w:sz="0" w:space="0" w:color="auto"/>
                                                                                    <w:left w:val="none" w:sz="0" w:space="0" w:color="auto"/>
                                                                                    <w:bottom w:val="none" w:sz="0" w:space="0" w:color="auto"/>
                                                                                    <w:right w:val="none" w:sz="0" w:space="0" w:color="auto"/>
                                                                                  </w:divBdr>
                                                                                  <w:divsChild>
                                                                                    <w:div w:id="634722506">
                                                                                      <w:marLeft w:val="0"/>
                                                                                      <w:marRight w:val="0"/>
                                                                                      <w:marTop w:val="0"/>
                                                                                      <w:marBottom w:val="0"/>
                                                                                      <w:divBdr>
                                                                                        <w:top w:val="none" w:sz="0" w:space="0" w:color="auto"/>
                                                                                        <w:left w:val="none" w:sz="0" w:space="0" w:color="auto"/>
                                                                                        <w:bottom w:val="none" w:sz="0" w:space="0" w:color="auto"/>
                                                                                        <w:right w:val="none" w:sz="0" w:space="0" w:color="auto"/>
                                                                                      </w:divBdr>
                                                                                    </w:div>
                                                                                  </w:divsChild>
                                                                                </w:div>
                                                                                <w:div w:id="256255665">
                                                                                  <w:marLeft w:val="0"/>
                                                                                  <w:marRight w:val="0"/>
                                                                                  <w:marTop w:val="0"/>
                                                                                  <w:marBottom w:val="0"/>
                                                                                  <w:divBdr>
                                                                                    <w:top w:val="none" w:sz="0" w:space="0" w:color="auto"/>
                                                                                    <w:left w:val="none" w:sz="0" w:space="0" w:color="auto"/>
                                                                                    <w:bottom w:val="none" w:sz="0" w:space="0" w:color="auto"/>
                                                                                    <w:right w:val="none" w:sz="0" w:space="0" w:color="auto"/>
                                                                                  </w:divBdr>
                                                                                  <w:divsChild>
                                                                                    <w:div w:id="1312948511">
                                                                                      <w:marLeft w:val="0"/>
                                                                                      <w:marRight w:val="0"/>
                                                                                      <w:marTop w:val="0"/>
                                                                                      <w:marBottom w:val="0"/>
                                                                                      <w:divBdr>
                                                                                        <w:top w:val="none" w:sz="0" w:space="0" w:color="auto"/>
                                                                                        <w:left w:val="none" w:sz="0" w:space="0" w:color="auto"/>
                                                                                        <w:bottom w:val="none" w:sz="0" w:space="0" w:color="auto"/>
                                                                                        <w:right w:val="none" w:sz="0" w:space="0" w:color="auto"/>
                                                                                      </w:divBdr>
                                                                                    </w:div>
                                                                                  </w:divsChild>
                                                                                </w:div>
                                                                                <w:div w:id="256452889">
                                                                                  <w:marLeft w:val="0"/>
                                                                                  <w:marRight w:val="0"/>
                                                                                  <w:marTop w:val="0"/>
                                                                                  <w:marBottom w:val="0"/>
                                                                                  <w:divBdr>
                                                                                    <w:top w:val="none" w:sz="0" w:space="0" w:color="auto"/>
                                                                                    <w:left w:val="none" w:sz="0" w:space="0" w:color="auto"/>
                                                                                    <w:bottom w:val="none" w:sz="0" w:space="0" w:color="auto"/>
                                                                                    <w:right w:val="none" w:sz="0" w:space="0" w:color="auto"/>
                                                                                  </w:divBdr>
                                                                                  <w:divsChild>
                                                                                    <w:div w:id="1921786913">
                                                                                      <w:marLeft w:val="0"/>
                                                                                      <w:marRight w:val="0"/>
                                                                                      <w:marTop w:val="0"/>
                                                                                      <w:marBottom w:val="0"/>
                                                                                      <w:divBdr>
                                                                                        <w:top w:val="none" w:sz="0" w:space="0" w:color="auto"/>
                                                                                        <w:left w:val="none" w:sz="0" w:space="0" w:color="auto"/>
                                                                                        <w:bottom w:val="none" w:sz="0" w:space="0" w:color="auto"/>
                                                                                        <w:right w:val="none" w:sz="0" w:space="0" w:color="auto"/>
                                                                                      </w:divBdr>
                                                                                    </w:div>
                                                                                  </w:divsChild>
                                                                                </w:div>
                                                                                <w:div w:id="308632775">
                                                                                  <w:marLeft w:val="0"/>
                                                                                  <w:marRight w:val="0"/>
                                                                                  <w:marTop w:val="0"/>
                                                                                  <w:marBottom w:val="0"/>
                                                                                  <w:divBdr>
                                                                                    <w:top w:val="none" w:sz="0" w:space="0" w:color="auto"/>
                                                                                    <w:left w:val="none" w:sz="0" w:space="0" w:color="auto"/>
                                                                                    <w:bottom w:val="none" w:sz="0" w:space="0" w:color="auto"/>
                                                                                    <w:right w:val="none" w:sz="0" w:space="0" w:color="auto"/>
                                                                                  </w:divBdr>
                                                                                  <w:divsChild>
                                                                                    <w:div w:id="19863694">
                                                                                      <w:marLeft w:val="0"/>
                                                                                      <w:marRight w:val="0"/>
                                                                                      <w:marTop w:val="0"/>
                                                                                      <w:marBottom w:val="0"/>
                                                                                      <w:divBdr>
                                                                                        <w:top w:val="none" w:sz="0" w:space="0" w:color="auto"/>
                                                                                        <w:left w:val="none" w:sz="0" w:space="0" w:color="auto"/>
                                                                                        <w:bottom w:val="none" w:sz="0" w:space="0" w:color="auto"/>
                                                                                        <w:right w:val="none" w:sz="0" w:space="0" w:color="auto"/>
                                                                                      </w:divBdr>
                                                                                    </w:div>
                                                                                  </w:divsChild>
                                                                                </w:div>
                                                                                <w:div w:id="320738315">
                                                                                  <w:marLeft w:val="0"/>
                                                                                  <w:marRight w:val="0"/>
                                                                                  <w:marTop w:val="0"/>
                                                                                  <w:marBottom w:val="0"/>
                                                                                  <w:divBdr>
                                                                                    <w:top w:val="none" w:sz="0" w:space="0" w:color="auto"/>
                                                                                    <w:left w:val="none" w:sz="0" w:space="0" w:color="auto"/>
                                                                                    <w:bottom w:val="none" w:sz="0" w:space="0" w:color="auto"/>
                                                                                    <w:right w:val="none" w:sz="0" w:space="0" w:color="auto"/>
                                                                                  </w:divBdr>
                                                                                  <w:divsChild>
                                                                                    <w:div w:id="145753909">
                                                                                      <w:marLeft w:val="0"/>
                                                                                      <w:marRight w:val="0"/>
                                                                                      <w:marTop w:val="0"/>
                                                                                      <w:marBottom w:val="0"/>
                                                                                      <w:divBdr>
                                                                                        <w:top w:val="none" w:sz="0" w:space="0" w:color="auto"/>
                                                                                        <w:left w:val="none" w:sz="0" w:space="0" w:color="auto"/>
                                                                                        <w:bottom w:val="none" w:sz="0" w:space="0" w:color="auto"/>
                                                                                        <w:right w:val="none" w:sz="0" w:space="0" w:color="auto"/>
                                                                                      </w:divBdr>
                                                                                    </w:div>
                                                                                  </w:divsChild>
                                                                                </w:div>
                                                                                <w:div w:id="396247419">
                                                                                  <w:marLeft w:val="0"/>
                                                                                  <w:marRight w:val="0"/>
                                                                                  <w:marTop w:val="0"/>
                                                                                  <w:marBottom w:val="0"/>
                                                                                  <w:divBdr>
                                                                                    <w:top w:val="none" w:sz="0" w:space="0" w:color="auto"/>
                                                                                    <w:left w:val="none" w:sz="0" w:space="0" w:color="auto"/>
                                                                                    <w:bottom w:val="none" w:sz="0" w:space="0" w:color="auto"/>
                                                                                    <w:right w:val="none" w:sz="0" w:space="0" w:color="auto"/>
                                                                                  </w:divBdr>
                                                                                  <w:divsChild>
                                                                                    <w:div w:id="1224483109">
                                                                                      <w:marLeft w:val="0"/>
                                                                                      <w:marRight w:val="0"/>
                                                                                      <w:marTop w:val="0"/>
                                                                                      <w:marBottom w:val="0"/>
                                                                                      <w:divBdr>
                                                                                        <w:top w:val="none" w:sz="0" w:space="0" w:color="auto"/>
                                                                                        <w:left w:val="none" w:sz="0" w:space="0" w:color="auto"/>
                                                                                        <w:bottom w:val="none" w:sz="0" w:space="0" w:color="auto"/>
                                                                                        <w:right w:val="none" w:sz="0" w:space="0" w:color="auto"/>
                                                                                      </w:divBdr>
                                                                                    </w:div>
                                                                                  </w:divsChild>
                                                                                </w:div>
                                                                                <w:div w:id="501891722">
                                                                                  <w:marLeft w:val="0"/>
                                                                                  <w:marRight w:val="0"/>
                                                                                  <w:marTop w:val="0"/>
                                                                                  <w:marBottom w:val="0"/>
                                                                                  <w:divBdr>
                                                                                    <w:top w:val="none" w:sz="0" w:space="0" w:color="auto"/>
                                                                                    <w:left w:val="none" w:sz="0" w:space="0" w:color="auto"/>
                                                                                    <w:bottom w:val="none" w:sz="0" w:space="0" w:color="auto"/>
                                                                                    <w:right w:val="none" w:sz="0" w:space="0" w:color="auto"/>
                                                                                  </w:divBdr>
                                                                                  <w:divsChild>
                                                                                    <w:div w:id="394933936">
                                                                                      <w:marLeft w:val="0"/>
                                                                                      <w:marRight w:val="0"/>
                                                                                      <w:marTop w:val="0"/>
                                                                                      <w:marBottom w:val="0"/>
                                                                                      <w:divBdr>
                                                                                        <w:top w:val="none" w:sz="0" w:space="0" w:color="auto"/>
                                                                                        <w:left w:val="none" w:sz="0" w:space="0" w:color="auto"/>
                                                                                        <w:bottom w:val="none" w:sz="0" w:space="0" w:color="auto"/>
                                                                                        <w:right w:val="none" w:sz="0" w:space="0" w:color="auto"/>
                                                                                      </w:divBdr>
                                                                                    </w:div>
                                                                                  </w:divsChild>
                                                                                </w:div>
                                                                                <w:div w:id="515849095">
                                                                                  <w:marLeft w:val="0"/>
                                                                                  <w:marRight w:val="0"/>
                                                                                  <w:marTop w:val="0"/>
                                                                                  <w:marBottom w:val="0"/>
                                                                                  <w:divBdr>
                                                                                    <w:top w:val="none" w:sz="0" w:space="0" w:color="auto"/>
                                                                                    <w:left w:val="none" w:sz="0" w:space="0" w:color="auto"/>
                                                                                    <w:bottom w:val="none" w:sz="0" w:space="0" w:color="auto"/>
                                                                                    <w:right w:val="none" w:sz="0" w:space="0" w:color="auto"/>
                                                                                  </w:divBdr>
                                                                                  <w:divsChild>
                                                                                    <w:div w:id="616184980">
                                                                                      <w:marLeft w:val="0"/>
                                                                                      <w:marRight w:val="0"/>
                                                                                      <w:marTop w:val="0"/>
                                                                                      <w:marBottom w:val="0"/>
                                                                                      <w:divBdr>
                                                                                        <w:top w:val="none" w:sz="0" w:space="0" w:color="auto"/>
                                                                                        <w:left w:val="none" w:sz="0" w:space="0" w:color="auto"/>
                                                                                        <w:bottom w:val="none" w:sz="0" w:space="0" w:color="auto"/>
                                                                                        <w:right w:val="none" w:sz="0" w:space="0" w:color="auto"/>
                                                                                      </w:divBdr>
                                                                                    </w:div>
                                                                                  </w:divsChild>
                                                                                </w:div>
                                                                                <w:div w:id="680400197">
                                                                                  <w:marLeft w:val="0"/>
                                                                                  <w:marRight w:val="0"/>
                                                                                  <w:marTop w:val="0"/>
                                                                                  <w:marBottom w:val="0"/>
                                                                                  <w:divBdr>
                                                                                    <w:top w:val="none" w:sz="0" w:space="0" w:color="auto"/>
                                                                                    <w:left w:val="none" w:sz="0" w:space="0" w:color="auto"/>
                                                                                    <w:bottom w:val="none" w:sz="0" w:space="0" w:color="auto"/>
                                                                                    <w:right w:val="none" w:sz="0" w:space="0" w:color="auto"/>
                                                                                  </w:divBdr>
                                                                                  <w:divsChild>
                                                                                    <w:div w:id="1348943884">
                                                                                      <w:marLeft w:val="0"/>
                                                                                      <w:marRight w:val="0"/>
                                                                                      <w:marTop w:val="0"/>
                                                                                      <w:marBottom w:val="0"/>
                                                                                      <w:divBdr>
                                                                                        <w:top w:val="none" w:sz="0" w:space="0" w:color="auto"/>
                                                                                        <w:left w:val="none" w:sz="0" w:space="0" w:color="auto"/>
                                                                                        <w:bottom w:val="none" w:sz="0" w:space="0" w:color="auto"/>
                                                                                        <w:right w:val="none" w:sz="0" w:space="0" w:color="auto"/>
                                                                                      </w:divBdr>
                                                                                    </w:div>
                                                                                  </w:divsChild>
                                                                                </w:div>
                                                                                <w:div w:id="696809752">
                                                                                  <w:marLeft w:val="0"/>
                                                                                  <w:marRight w:val="0"/>
                                                                                  <w:marTop w:val="0"/>
                                                                                  <w:marBottom w:val="0"/>
                                                                                  <w:divBdr>
                                                                                    <w:top w:val="none" w:sz="0" w:space="0" w:color="auto"/>
                                                                                    <w:left w:val="none" w:sz="0" w:space="0" w:color="auto"/>
                                                                                    <w:bottom w:val="none" w:sz="0" w:space="0" w:color="auto"/>
                                                                                    <w:right w:val="none" w:sz="0" w:space="0" w:color="auto"/>
                                                                                  </w:divBdr>
                                                                                  <w:divsChild>
                                                                                    <w:div w:id="1791968665">
                                                                                      <w:marLeft w:val="0"/>
                                                                                      <w:marRight w:val="0"/>
                                                                                      <w:marTop w:val="0"/>
                                                                                      <w:marBottom w:val="0"/>
                                                                                      <w:divBdr>
                                                                                        <w:top w:val="none" w:sz="0" w:space="0" w:color="auto"/>
                                                                                        <w:left w:val="none" w:sz="0" w:space="0" w:color="auto"/>
                                                                                        <w:bottom w:val="none" w:sz="0" w:space="0" w:color="auto"/>
                                                                                        <w:right w:val="none" w:sz="0" w:space="0" w:color="auto"/>
                                                                                      </w:divBdr>
                                                                                    </w:div>
                                                                                  </w:divsChild>
                                                                                </w:div>
                                                                                <w:div w:id="785587382">
                                                                                  <w:marLeft w:val="0"/>
                                                                                  <w:marRight w:val="0"/>
                                                                                  <w:marTop w:val="0"/>
                                                                                  <w:marBottom w:val="0"/>
                                                                                  <w:divBdr>
                                                                                    <w:top w:val="none" w:sz="0" w:space="0" w:color="auto"/>
                                                                                    <w:left w:val="none" w:sz="0" w:space="0" w:color="auto"/>
                                                                                    <w:bottom w:val="none" w:sz="0" w:space="0" w:color="auto"/>
                                                                                    <w:right w:val="none" w:sz="0" w:space="0" w:color="auto"/>
                                                                                  </w:divBdr>
                                                                                  <w:divsChild>
                                                                                    <w:div w:id="1325890183">
                                                                                      <w:marLeft w:val="0"/>
                                                                                      <w:marRight w:val="0"/>
                                                                                      <w:marTop w:val="0"/>
                                                                                      <w:marBottom w:val="0"/>
                                                                                      <w:divBdr>
                                                                                        <w:top w:val="none" w:sz="0" w:space="0" w:color="auto"/>
                                                                                        <w:left w:val="none" w:sz="0" w:space="0" w:color="auto"/>
                                                                                        <w:bottom w:val="none" w:sz="0" w:space="0" w:color="auto"/>
                                                                                        <w:right w:val="none" w:sz="0" w:space="0" w:color="auto"/>
                                                                                      </w:divBdr>
                                                                                    </w:div>
                                                                                  </w:divsChild>
                                                                                </w:div>
                                                                                <w:div w:id="829521389">
                                                                                  <w:marLeft w:val="0"/>
                                                                                  <w:marRight w:val="0"/>
                                                                                  <w:marTop w:val="0"/>
                                                                                  <w:marBottom w:val="0"/>
                                                                                  <w:divBdr>
                                                                                    <w:top w:val="none" w:sz="0" w:space="0" w:color="auto"/>
                                                                                    <w:left w:val="none" w:sz="0" w:space="0" w:color="auto"/>
                                                                                    <w:bottom w:val="none" w:sz="0" w:space="0" w:color="auto"/>
                                                                                    <w:right w:val="none" w:sz="0" w:space="0" w:color="auto"/>
                                                                                  </w:divBdr>
                                                                                  <w:divsChild>
                                                                                    <w:div w:id="1738160573">
                                                                                      <w:marLeft w:val="0"/>
                                                                                      <w:marRight w:val="0"/>
                                                                                      <w:marTop w:val="0"/>
                                                                                      <w:marBottom w:val="0"/>
                                                                                      <w:divBdr>
                                                                                        <w:top w:val="none" w:sz="0" w:space="0" w:color="auto"/>
                                                                                        <w:left w:val="none" w:sz="0" w:space="0" w:color="auto"/>
                                                                                        <w:bottom w:val="none" w:sz="0" w:space="0" w:color="auto"/>
                                                                                        <w:right w:val="none" w:sz="0" w:space="0" w:color="auto"/>
                                                                                      </w:divBdr>
                                                                                    </w:div>
                                                                                  </w:divsChild>
                                                                                </w:div>
                                                                                <w:div w:id="844706520">
                                                                                  <w:marLeft w:val="0"/>
                                                                                  <w:marRight w:val="0"/>
                                                                                  <w:marTop w:val="0"/>
                                                                                  <w:marBottom w:val="0"/>
                                                                                  <w:divBdr>
                                                                                    <w:top w:val="none" w:sz="0" w:space="0" w:color="auto"/>
                                                                                    <w:left w:val="none" w:sz="0" w:space="0" w:color="auto"/>
                                                                                    <w:bottom w:val="none" w:sz="0" w:space="0" w:color="auto"/>
                                                                                    <w:right w:val="none" w:sz="0" w:space="0" w:color="auto"/>
                                                                                  </w:divBdr>
                                                                                  <w:divsChild>
                                                                                    <w:div w:id="250702870">
                                                                                      <w:marLeft w:val="0"/>
                                                                                      <w:marRight w:val="0"/>
                                                                                      <w:marTop w:val="0"/>
                                                                                      <w:marBottom w:val="0"/>
                                                                                      <w:divBdr>
                                                                                        <w:top w:val="none" w:sz="0" w:space="0" w:color="auto"/>
                                                                                        <w:left w:val="none" w:sz="0" w:space="0" w:color="auto"/>
                                                                                        <w:bottom w:val="none" w:sz="0" w:space="0" w:color="auto"/>
                                                                                        <w:right w:val="none" w:sz="0" w:space="0" w:color="auto"/>
                                                                                      </w:divBdr>
                                                                                    </w:div>
                                                                                  </w:divsChild>
                                                                                </w:div>
                                                                                <w:div w:id="866794029">
                                                                                  <w:marLeft w:val="0"/>
                                                                                  <w:marRight w:val="0"/>
                                                                                  <w:marTop w:val="0"/>
                                                                                  <w:marBottom w:val="0"/>
                                                                                  <w:divBdr>
                                                                                    <w:top w:val="none" w:sz="0" w:space="0" w:color="auto"/>
                                                                                    <w:left w:val="none" w:sz="0" w:space="0" w:color="auto"/>
                                                                                    <w:bottom w:val="none" w:sz="0" w:space="0" w:color="auto"/>
                                                                                    <w:right w:val="none" w:sz="0" w:space="0" w:color="auto"/>
                                                                                  </w:divBdr>
                                                                                  <w:divsChild>
                                                                                    <w:div w:id="1399553014">
                                                                                      <w:marLeft w:val="0"/>
                                                                                      <w:marRight w:val="0"/>
                                                                                      <w:marTop w:val="0"/>
                                                                                      <w:marBottom w:val="0"/>
                                                                                      <w:divBdr>
                                                                                        <w:top w:val="none" w:sz="0" w:space="0" w:color="auto"/>
                                                                                        <w:left w:val="none" w:sz="0" w:space="0" w:color="auto"/>
                                                                                        <w:bottom w:val="none" w:sz="0" w:space="0" w:color="auto"/>
                                                                                        <w:right w:val="none" w:sz="0" w:space="0" w:color="auto"/>
                                                                                      </w:divBdr>
                                                                                    </w:div>
                                                                                  </w:divsChild>
                                                                                </w:div>
                                                                                <w:div w:id="908685437">
                                                                                  <w:marLeft w:val="0"/>
                                                                                  <w:marRight w:val="0"/>
                                                                                  <w:marTop w:val="0"/>
                                                                                  <w:marBottom w:val="0"/>
                                                                                  <w:divBdr>
                                                                                    <w:top w:val="none" w:sz="0" w:space="0" w:color="auto"/>
                                                                                    <w:left w:val="none" w:sz="0" w:space="0" w:color="auto"/>
                                                                                    <w:bottom w:val="none" w:sz="0" w:space="0" w:color="auto"/>
                                                                                    <w:right w:val="none" w:sz="0" w:space="0" w:color="auto"/>
                                                                                  </w:divBdr>
                                                                                  <w:divsChild>
                                                                                    <w:div w:id="485706685">
                                                                                      <w:marLeft w:val="0"/>
                                                                                      <w:marRight w:val="0"/>
                                                                                      <w:marTop w:val="0"/>
                                                                                      <w:marBottom w:val="0"/>
                                                                                      <w:divBdr>
                                                                                        <w:top w:val="none" w:sz="0" w:space="0" w:color="auto"/>
                                                                                        <w:left w:val="none" w:sz="0" w:space="0" w:color="auto"/>
                                                                                        <w:bottom w:val="none" w:sz="0" w:space="0" w:color="auto"/>
                                                                                        <w:right w:val="none" w:sz="0" w:space="0" w:color="auto"/>
                                                                                      </w:divBdr>
                                                                                    </w:div>
                                                                                  </w:divsChild>
                                                                                </w:div>
                                                                                <w:div w:id="952443838">
                                                                                  <w:marLeft w:val="0"/>
                                                                                  <w:marRight w:val="0"/>
                                                                                  <w:marTop w:val="0"/>
                                                                                  <w:marBottom w:val="0"/>
                                                                                  <w:divBdr>
                                                                                    <w:top w:val="none" w:sz="0" w:space="0" w:color="auto"/>
                                                                                    <w:left w:val="none" w:sz="0" w:space="0" w:color="auto"/>
                                                                                    <w:bottom w:val="none" w:sz="0" w:space="0" w:color="auto"/>
                                                                                    <w:right w:val="none" w:sz="0" w:space="0" w:color="auto"/>
                                                                                  </w:divBdr>
                                                                                  <w:divsChild>
                                                                                    <w:div w:id="477457937">
                                                                                      <w:marLeft w:val="0"/>
                                                                                      <w:marRight w:val="0"/>
                                                                                      <w:marTop w:val="0"/>
                                                                                      <w:marBottom w:val="0"/>
                                                                                      <w:divBdr>
                                                                                        <w:top w:val="none" w:sz="0" w:space="0" w:color="auto"/>
                                                                                        <w:left w:val="none" w:sz="0" w:space="0" w:color="auto"/>
                                                                                        <w:bottom w:val="none" w:sz="0" w:space="0" w:color="auto"/>
                                                                                        <w:right w:val="none" w:sz="0" w:space="0" w:color="auto"/>
                                                                                      </w:divBdr>
                                                                                    </w:div>
                                                                                  </w:divsChild>
                                                                                </w:div>
                                                                                <w:div w:id="954944876">
                                                                                  <w:marLeft w:val="0"/>
                                                                                  <w:marRight w:val="0"/>
                                                                                  <w:marTop w:val="0"/>
                                                                                  <w:marBottom w:val="0"/>
                                                                                  <w:divBdr>
                                                                                    <w:top w:val="none" w:sz="0" w:space="0" w:color="auto"/>
                                                                                    <w:left w:val="none" w:sz="0" w:space="0" w:color="auto"/>
                                                                                    <w:bottom w:val="none" w:sz="0" w:space="0" w:color="auto"/>
                                                                                    <w:right w:val="none" w:sz="0" w:space="0" w:color="auto"/>
                                                                                  </w:divBdr>
                                                                                  <w:divsChild>
                                                                                    <w:div w:id="1487820053">
                                                                                      <w:marLeft w:val="0"/>
                                                                                      <w:marRight w:val="0"/>
                                                                                      <w:marTop w:val="0"/>
                                                                                      <w:marBottom w:val="0"/>
                                                                                      <w:divBdr>
                                                                                        <w:top w:val="none" w:sz="0" w:space="0" w:color="auto"/>
                                                                                        <w:left w:val="none" w:sz="0" w:space="0" w:color="auto"/>
                                                                                        <w:bottom w:val="none" w:sz="0" w:space="0" w:color="auto"/>
                                                                                        <w:right w:val="none" w:sz="0" w:space="0" w:color="auto"/>
                                                                                      </w:divBdr>
                                                                                    </w:div>
                                                                                  </w:divsChild>
                                                                                </w:div>
                                                                                <w:div w:id="959334269">
                                                                                  <w:marLeft w:val="0"/>
                                                                                  <w:marRight w:val="0"/>
                                                                                  <w:marTop w:val="0"/>
                                                                                  <w:marBottom w:val="0"/>
                                                                                  <w:divBdr>
                                                                                    <w:top w:val="none" w:sz="0" w:space="0" w:color="auto"/>
                                                                                    <w:left w:val="none" w:sz="0" w:space="0" w:color="auto"/>
                                                                                    <w:bottom w:val="none" w:sz="0" w:space="0" w:color="auto"/>
                                                                                    <w:right w:val="none" w:sz="0" w:space="0" w:color="auto"/>
                                                                                  </w:divBdr>
                                                                                  <w:divsChild>
                                                                                    <w:div w:id="174275553">
                                                                                      <w:marLeft w:val="0"/>
                                                                                      <w:marRight w:val="0"/>
                                                                                      <w:marTop w:val="0"/>
                                                                                      <w:marBottom w:val="0"/>
                                                                                      <w:divBdr>
                                                                                        <w:top w:val="none" w:sz="0" w:space="0" w:color="auto"/>
                                                                                        <w:left w:val="none" w:sz="0" w:space="0" w:color="auto"/>
                                                                                        <w:bottom w:val="none" w:sz="0" w:space="0" w:color="auto"/>
                                                                                        <w:right w:val="none" w:sz="0" w:space="0" w:color="auto"/>
                                                                                      </w:divBdr>
                                                                                    </w:div>
                                                                                  </w:divsChild>
                                                                                </w:div>
                                                                                <w:div w:id="988170481">
                                                                                  <w:marLeft w:val="0"/>
                                                                                  <w:marRight w:val="0"/>
                                                                                  <w:marTop w:val="0"/>
                                                                                  <w:marBottom w:val="0"/>
                                                                                  <w:divBdr>
                                                                                    <w:top w:val="none" w:sz="0" w:space="0" w:color="auto"/>
                                                                                    <w:left w:val="none" w:sz="0" w:space="0" w:color="auto"/>
                                                                                    <w:bottom w:val="none" w:sz="0" w:space="0" w:color="auto"/>
                                                                                    <w:right w:val="none" w:sz="0" w:space="0" w:color="auto"/>
                                                                                  </w:divBdr>
                                                                                  <w:divsChild>
                                                                                    <w:div w:id="998970801">
                                                                                      <w:marLeft w:val="0"/>
                                                                                      <w:marRight w:val="0"/>
                                                                                      <w:marTop w:val="0"/>
                                                                                      <w:marBottom w:val="0"/>
                                                                                      <w:divBdr>
                                                                                        <w:top w:val="none" w:sz="0" w:space="0" w:color="auto"/>
                                                                                        <w:left w:val="none" w:sz="0" w:space="0" w:color="auto"/>
                                                                                        <w:bottom w:val="none" w:sz="0" w:space="0" w:color="auto"/>
                                                                                        <w:right w:val="none" w:sz="0" w:space="0" w:color="auto"/>
                                                                                      </w:divBdr>
                                                                                    </w:div>
                                                                                  </w:divsChild>
                                                                                </w:div>
                                                                                <w:div w:id="993727225">
                                                                                  <w:marLeft w:val="0"/>
                                                                                  <w:marRight w:val="0"/>
                                                                                  <w:marTop w:val="0"/>
                                                                                  <w:marBottom w:val="0"/>
                                                                                  <w:divBdr>
                                                                                    <w:top w:val="none" w:sz="0" w:space="0" w:color="auto"/>
                                                                                    <w:left w:val="none" w:sz="0" w:space="0" w:color="auto"/>
                                                                                    <w:bottom w:val="none" w:sz="0" w:space="0" w:color="auto"/>
                                                                                    <w:right w:val="none" w:sz="0" w:space="0" w:color="auto"/>
                                                                                  </w:divBdr>
                                                                                  <w:divsChild>
                                                                                    <w:div w:id="1734624386">
                                                                                      <w:marLeft w:val="0"/>
                                                                                      <w:marRight w:val="0"/>
                                                                                      <w:marTop w:val="0"/>
                                                                                      <w:marBottom w:val="0"/>
                                                                                      <w:divBdr>
                                                                                        <w:top w:val="none" w:sz="0" w:space="0" w:color="auto"/>
                                                                                        <w:left w:val="none" w:sz="0" w:space="0" w:color="auto"/>
                                                                                        <w:bottom w:val="none" w:sz="0" w:space="0" w:color="auto"/>
                                                                                        <w:right w:val="none" w:sz="0" w:space="0" w:color="auto"/>
                                                                                      </w:divBdr>
                                                                                    </w:div>
                                                                                  </w:divsChild>
                                                                                </w:div>
                                                                                <w:div w:id="1042558917">
                                                                                  <w:marLeft w:val="0"/>
                                                                                  <w:marRight w:val="0"/>
                                                                                  <w:marTop w:val="0"/>
                                                                                  <w:marBottom w:val="0"/>
                                                                                  <w:divBdr>
                                                                                    <w:top w:val="none" w:sz="0" w:space="0" w:color="auto"/>
                                                                                    <w:left w:val="none" w:sz="0" w:space="0" w:color="auto"/>
                                                                                    <w:bottom w:val="none" w:sz="0" w:space="0" w:color="auto"/>
                                                                                    <w:right w:val="none" w:sz="0" w:space="0" w:color="auto"/>
                                                                                  </w:divBdr>
                                                                                  <w:divsChild>
                                                                                    <w:div w:id="571238405">
                                                                                      <w:marLeft w:val="0"/>
                                                                                      <w:marRight w:val="0"/>
                                                                                      <w:marTop w:val="0"/>
                                                                                      <w:marBottom w:val="0"/>
                                                                                      <w:divBdr>
                                                                                        <w:top w:val="none" w:sz="0" w:space="0" w:color="auto"/>
                                                                                        <w:left w:val="none" w:sz="0" w:space="0" w:color="auto"/>
                                                                                        <w:bottom w:val="none" w:sz="0" w:space="0" w:color="auto"/>
                                                                                        <w:right w:val="none" w:sz="0" w:space="0" w:color="auto"/>
                                                                                      </w:divBdr>
                                                                                    </w:div>
                                                                                  </w:divsChild>
                                                                                </w:div>
                                                                                <w:div w:id="1087311016">
                                                                                  <w:marLeft w:val="0"/>
                                                                                  <w:marRight w:val="0"/>
                                                                                  <w:marTop w:val="0"/>
                                                                                  <w:marBottom w:val="0"/>
                                                                                  <w:divBdr>
                                                                                    <w:top w:val="none" w:sz="0" w:space="0" w:color="auto"/>
                                                                                    <w:left w:val="none" w:sz="0" w:space="0" w:color="auto"/>
                                                                                    <w:bottom w:val="none" w:sz="0" w:space="0" w:color="auto"/>
                                                                                    <w:right w:val="none" w:sz="0" w:space="0" w:color="auto"/>
                                                                                  </w:divBdr>
                                                                                  <w:divsChild>
                                                                                    <w:div w:id="868026450">
                                                                                      <w:marLeft w:val="0"/>
                                                                                      <w:marRight w:val="0"/>
                                                                                      <w:marTop w:val="0"/>
                                                                                      <w:marBottom w:val="0"/>
                                                                                      <w:divBdr>
                                                                                        <w:top w:val="none" w:sz="0" w:space="0" w:color="auto"/>
                                                                                        <w:left w:val="none" w:sz="0" w:space="0" w:color="auto"/>
                                                                                        <w:bottom w:val="none" w:sz="0" w:space="0" w:color="auto"/>
                                                                                        <w:right w:val="none" w:sz="0" w:space="0" w:color="auto"/>
                                                                                      </w:divBdr>
                                                                                    </w:div>
                                                                                  </w:divsChild>
                                                                                </w:div>
                                                                                <w:div w:id="1108740585">
                                                                                  <w:marLeft w:val="0"/>
                                                                                  <w:marRight w:val="0"/>
                                                                                  <w:marTop w:val="0"/>
                                                                                  <w:marBottom w:val="0"/>
                                                                                  <w:divBdr>
                                                                                    <w:top w:val="none" w:sz="0" w:space="0" w:color="auto"/>
                                                                                    <w:left w:val="none" w:sz="0" w:space="0" w:color="auto"/>
                                                                                    <w:bottom w:val="none" w:sz="0" w:space="0" w:color="auto"/>
                                                                                    <w:right w:val="none" w:sz="0" w:space="0" w:color="auto"/>
                                                                                  </w:divBdr>
                                                                                  <w:divsChild>
                                                                                    <w:div w:id="1598365556">
                                                                                      <w:marLeft w:val="0"/>
                                                                                      <w:marRight w:val="0"/>
                                                                                      <w:marTop w:val="0"/>
                                                                                      <w:marBottom w:val="0"/>
                                                                                      <w:divBdr>
                                                                                        <w:top w:val="none" w:sz="0" w:space="0" w:color="auto"/>
                                                                                        <w:left w:val="none" w:sz="0" w:space="0" w:color="auto"/>
                                                                                        <w:bottom w:val="none" w:sz="0" w:space="0" w:color="auto"/>
                                                                                        <w:right w:val="none" w:sz="0" w:space="0" w:color="auto"/>
                                                                                      </w:divBdr>
                                                                                    </w:div>
                                                                                  </w:divsChild>
                                                                                </w:div>
                                                                                <w:div w:id="1260989514">
                                                                                  <w:marLeft w:val="0"/>
                                                                                  <w:marRight w:val="0"/>
                                                                                  <w:marTop w:val="0"/>
                                                                                  <w:marBottom w:val="0"/>
                                                                                  <w:divBdr>
                                                                                    <w:top w:val="none" w:sz="0" w:space="0" w:color="auto"/>
                                                                                    <w:left w:val="none" w:sz="0" w:space="0" w:color="auto"/>
                                                                                    <w:bottom w:val="none" w:sz="0" w:space="0" w:color="auto"/>
                                                                                    <w:right w:val="none" w:sz="0" w:space="0" w:color="auto"/>
                                                                                  </w:divBdr>
                                                                                  <w:divsChild>
                                                                                    <w:div w:id="780996718">
                                                                                      <w:marLeft w:val="0"/>
                                                                                      <w:marRight w:val="0"/>
                                                                                      <w:marTop w:val="0"/>
                                                                                      <w:marBottom w:val="0"/>
                                                                                      <w:divBdr>
                                                                                        <w:top w:val="none" w:sz="0" w:space="0" w:color="auto"/>
                                                                                        <w:left w:val="none" w:sz="0" w:space="0" w:color="auto"/>
                                                                                        <w:bottom w:val="none" w:sz="0" w:space="0" w:color="auto"/>
                                                                                        <w:right w:val="none" w:sz="0" w:space="0" w:color="auto"/>
                                                                                      </w:divBdr>
                                                                                    </w:div>
                                                                                  </w:divsChild>
                                                                                </w:div>
                                                                                <w:div w:id="1278483212">
                                                                                  <w:marLeft w:val="0"/>
                                                                                  <w:marRight w:val="0"/>
                                                                                  <w:marTop w:val="0"/>
                                                                                  <w:marBottom w:val="0"/>
                                                                                  <w:divBdr>
                                                                                    <w:top w:val="none" w:sz="0" w:space="0" w:color="auto"/>
                                                                                    <w:left w:val="none" w:sz="0" w:space="0" w:color="auto"/>
                                                                                    <w:bottom w:val="none" w:sz="0" w:space="0" w:color="auto"/>
                                                                                    <w:right w:val="none" w:sz="0" w:space="0" w:color="auto"/>
                                                                                  </w:divBdr>
                                                                                  <w:divsChild>
                                                                                    <w:div w:id="915282804">
                                                                                      <w:marLeft w:val="0"/>
                                                                                      <w:marRight w:val="0"/>
                                                                                      <w:marTop w:val="0"/>
                                                                                      <w:marBottom w:val="0"/>
                                                                                      <w:divBdr>
                                                                                        <w:top w:val="none" w:sz="0" w:space="0" w:color="auto"/>
                                                                                        <w:left w:val="none" w:sz="0" w:space="0" w:color="auto"/>
                                                                                        <w:bottom w:val="none" w:sz="0" w:space="0" w:color="auto"/>
                                                                                        <w:right w:val="none" w:sz="0" w:space="0" w:color="auto"/>
                                                                                      </w:divBdr>
                                                                                    </w:div>
                                                                                  </w:divsChild>
                                                                                </w:div>
                                                                                <w:div w:id="1341278134">
                                                                                  <w:marLeft w:val="0"/>
                                                                                  <w:marRight w:val="0"/>
                                                                                  <w:marTop w:val="0"/>
                                                                                  <w:marBottom w:val="0"/>
                                                                                  <w:divBdr>
                                                                                    <w:top w:val="none" w:sz="0" w:space="0" w:color="auto"/>
                                                                                    <w:left w:val="none" w:sz="0" w:space="0" w:color="auto"/>
                                                                                    <w:bottom w:val="none" w:sz="0" w:space="0" w:color="auto"/>
                                                                                    <w:right w:val="none" w:sz="0" w:space="0" w:color="auto"/>
                                                                                  </w:divBdr>
                                                                                  <w:divsChild>
                                                                                    <w:div w:id="2125951943">
                                                                                      <w:marLeft w:val="0"/>
                                                                                      <w:marRight w:val="0"/>
                                                                                      <w:marTop w:val="0"/>
                                                                                      <w:marBottom w:val="0"/>
                                                                                      <w:divBdr>
                                                                                        <w:top w:val="none" w:sz="0" w:space="0" w:color="auto"/>
                                                                                        <w:left w:val="none" w:sz="0" w:space="0" w:color="auto"/>
                                                                                        <w:bottom w:val="none" w:sz="0" w:space="0" w:color="auto"/>
                                                                                        <w:right w:val="none" w:sz="0" w:space="0" w:color="auto"/>
                                                                                      </w:divBdr>
                                                                                    </w:div>
                                                                                  </w:divsChild>
                                                                                </w:div>
                                                                                <w:div w:id="1350840096">
                                                                                  <w:marLeft w:val="0"/>
                                                                                  <w:marRight w:val="0"/>
                                                                                  <w:marTop w:val="0"/>
                                                                                  <w:marBottom w:val="0"/>
                                                                                  <w:divBdr>
                                                                                    <w:top w:val="none" w:sz="0" w:space="0" w:color="auto"/>
                                                                                    <w:left w:val="none" w:sz="0" w:space="0" w:color="auto"/>
                                                                                    <w:bottom w:val="none" w:sz="0" w:space="0" w:color="auto"/>
                                                                                    <w:right w:val="none" w:sz="0" w:space="0" w:color="auto"/>
                                                                                  </w:divBdr>
                                                                                  <w:divsChild>
                                                                                    <w:div w:id="745999907">
                                                                                      <w:marLeft w:val="0"/>
                                                                                      <w:marRight w:val="0"/>
                                                                                      <w:marTop w:val="0"/>
                                                                                      <w:marBottom w:val="0"/>
                                                                                      <w:divBdr>
                                                                                        <w:top w:val="none" w:sz="0" w:space="0" w:color="auto"/>
                                                                                        <w:left w:val="none" w:sz="0" w:space="0" w:color="auto"/>
                                                                                        <w:bottom w:val="none" w:sz="0" w:space="0" w:color="auto"/>
                                                                                        <w:right w:val="none" w:sz="0" w:space="0" w:color="auto"/>
                                                                                      </w:divBdr>
                                                                                    </w:div>
                                                                                  </w:divsChild>
                                                                                </w:div>
                                                                                <w:div w:id="1368794753">
                                                                                  <w:marLeft w:val="0"/>
                                                                                  <w:marRight w:val="0"/>
                                                                                  <w:marTop w:val="0"/>
                                                                                  <w:marBottom w:val="0"/>
                                                                                  <w:divBdr>
                                                                                    <w:top w:val="none" w:sz="0" w:space="0" w:color="auto"/>
                                                                                    <w:left w:val="none" w:sz="0" w:space="0" w:color="auto"/>
                                                                                    <w:bottom w:val="none" w:sz="0" w:space="0" w:color="auto"/>
                                                                                    <w:right w:val="none" w:sz="0" w:space="0" w:color="auto"/>
                                                                                  </w:divBdr>
                                                                                  <w:divsChild>
                                                                                    <w:div w:id="26761911">
                                                                                      <w:marLeft w:val="0"/>
                                                                                      <w:marRight w:val="0"/>
                                                                                      <w:marTop w:val="0"/>
                                                                                      <w:marBottom w:val="0"/>
                                                                                      <w:divBdr>
                                                                                        <w:top w:val="none" w:sz="0" w:space="0" w:color="auto"/>
                                                                                        <w:left w:val="none" w:sz="0" w:space="0" w:color="auto"/>
                                                                                        <w:bottom w:val="none" w:sz="0" w:space="0" w:color="auto"/>
                                                                                        <w:right w:val="none" w:sz="0" w:space="0" w:color="auto"/>
                                                                                      </w:divBdr>
                                                                                    </w:div>
                                                                                  </w:divsChild>
                                                                                </w:div>
                                                                                <w:div w:id="1403485436">
                                                                                  <w:marLeft w:val="0"/>
                                                                                  <w:marRight w:val="0"/>
                                                                                  <w:marTop w:val="0"/>
                                                                                  <w:marBottom w:val="0"/>
                                                                                  <w:divBdr>
                                                                                    <w:top w:val="none" w:sz="0" w:space="0" w:color="auto"/>
                                                                                    <w:left w:val="none" w:sz="0" w:space="0" w:color="auto"/>
                                                                                    <w:bottom w:val="none" w:sz="0" w:space="0" w:color="auto"/>
                                                                                    <w:right w:val="none" w:sz="0" w:space="0" w:color="auto"/>
                                                                                  </w:divBdr>
                                                                                  <w:divsChild>
                                                                                    <w:div w:id="723993774">
                                                                                      <w:marLeft w:val="0"/>
                                                                                      <w:marRight w:val="0"/>
                                                                                      <w:marTop w:val="0"/>
                                                                                      <w:marBottom w:val="0"/>
                                                                                      <w:divBdr>
                                                                                        <w:top w:val="none" w:sz="0" w:space="0" w:color="auto"/>
                                                                                        <w:left w:val="none" w:sz="0" w:space="0" w:color="auto"/>
                                                                                        <w:bottom w:val="none" w:sz="0" w:space="0" w:color="auto"/>
                                                                                        <w:right w:val="none" w:sz="0" w:space="0" w:color="auto"/>
                                                                                      </w:divBdr>
                                                                                    </w:div>
                                                                                  </w:divsChild>
                                                                                </w:div>
                                                                                <w:div w:id="1476145146">
                                                                                  <w:marLeft w:val="0"/>
                                                                                  <w:marRight w:val="0"/>
                                                                                  <w:marTop w:val="0"/>
                                                                                  <w:marBottom w:val="0"/>
                                                                                  <w:divBdr>
                                                                                    <w:top w:val="none" w:sz="0" w:space="0" w:color="auto"/>
                                                                                    <w:left w:val="none" w:sz="0" w:space="0" w:color="auto"/>
                                                                                    <w:bottom w:val="none" w:sz="0" w:space="0" w:color="auto"/>
                                                                                    <w:right w:val="none" w:sz="0" w:space="0" w:color="auto"/>
                                                                                  </w:divBdr>
                                                                                  <w:divsChild>
                                                                                    <w:div w:id="1549800285">
                                                                                      <w:marLeft w:val="0"/>
                                                                                      <w:marRight w:val="0"/>
                                                                                      <w:marTop w:val="0"/>
                                                                                      <w:marBottom w:val="0"/>
                                                                                      <w:divBdr>
                                                                                        <w:top w:val="none" w:sz="0" w:space="0" w:color="auto"/>
                                                                                        <w:left w:val="none" w:sz="0" w:space="0" w:color="auto"/>
                                                                                        <w:bottom w:val="none" w:sz="0" w:space="0" w:color="auto"/>
                                                                                        <w:right w:val="none" w:sz="0" w:space="0" w:color="auto"/>
                                                                                      </w:divBdr>
                                                                                    </w:div>
                                                                                  </w:divsChild>
                                                                                </w:div>
                                                                                <w:div w:id="1500851598">
                                                                                  <w:marLeft w:val="0"/>
                                                                                  <w:marRight w:val="0"/>
                                                                                  <w:marTop w:val="0"/>
                                                                                  <w:marBottom w:val="0"/>
                                                                                  <w:divBdr>
                                                                                    <w:top w:val="none" w:sz="0" w:space="0" w:color="auto"/>
                                                                                    <w:left w:val="none" w:sz="0" w:space="0" w:color="auto"/>
                                                                                    <w:bottom w:val="none" w:sz="0" w:space="0" w:color="auto"/>
                                                                                    <w:right w:val="none" w:sz="0" w:space="0" w:color="auto"/>
                                                                                  </w:divBdr>
                                                                                  <w:divsChild>
                                                                                    <w:div w:id="1866677982">
                                                                                      <w:marLeft w:val="0"/>
                                                                                      <w:marRight w:val="0"/>
                                                                                      <w:marTop w:val="0"/>
                                                                                      <w:marBottom w:val="0"/>
                                                                                      <w:divBdr>
                                                                                        <w:top w:val="none" w:sz="0" w:space="0" w:color="auto"/>
                                                                                        <w:left w:val="none" w:sz="0" w:space="0" w:color="auto"/>
                                                                                        <w:bottom w:val="none" w:sz="0" w:space="0" w:color="auto"/>
                                                                                        <w:right w:val="none" w:sz="0" w:space="0" w:color="auto"/>
                                                                                      </w:divBdr>
                                                                                    </w:div>
                                                                                  </w:divsChild>
                                                                                </w:div>
                                                                                <w:div w:id="1504979082">
                                                                                  <w:marLeft w:val="0"/>
                                                                                  <w:marRight w:val="0"/>
                                                                                  <w:marTop w:val="0"/>
                                                                                  <w:marBottom w:val="0"/>
                                                                                  <w:divBdr>
                                                                                    <w:top w:val="none" w:sz="0" w:space="0" w:color="auto"/>
                                                                                    <w:left w:val="none" w:sz="0" w:space="0" w:color="auto"/>
                                                                                    <w:bottom w:val="none" w:sz="0" w:space="0" w:color="auto"/>
                                                                                    <w:right w:val="none" w:sz="0" w:space="0" w:color="auto"/>
                                                                                  </w:divBdr>
                                                                                  <w:divsChild>
                                                                                    <w:div w:id="1103837991">
                                                                                      <w:marLeft w:val="0"/>
                                                                                      <w:marRight w:val="0"/>
                                                                                      <w:marTop w:val="0"/>
                                                                                      <w:marBottom w:val="0"/>
                                                                                      <w:divBdr>
                                                                                        <w:top w:val="none" w:sz="0" w:space="0" w:color="auto"/>
                                                                                        <w:left w:val="none" w:sz="0" w:space="0" w:color="auto"/>
                                                                                        <w:bottom w:val="none" w:sz="0" w:space="0" w:color="auto"/>
                                                                                        <w:right w:val="none" w:sz="0" w:space="0" w:color="auto"/>
                                                                                      </w:divBdr>
                                                                                    </w:div>
                                                                                  </w:divsChild>
                                                                                </w:div>
                                                                                <w:div w:id="1511338816">
                                                                                  <w:marLeft w:val="0"/>
                                                                                  <w:marRight w:val="0"/>
                                                                                  <w:marTop w:val="0"/>
                                                                                  <w:marBottom w:val="0"/>
                                                                                  <w:divBdr>
                                                                                    <w:top w:val="none" w:sz="0" w:space="0" w:color="auto"/>
                                                                                    <w:left w:val="none" w:sz="0" w:space="0" w:color="auto"/>
                                                                                    <w:bottom w:val="none" w:sz="0" w:space="0" w:color="auto"/>
                                                                                    <w:right w:val="none" w:sz="0" w:space="0" w:color="auto"/>
                                                                                  </w:divBdr>
                                                                                  <w:divsChild>
                                                                                    <w:div w:id="1538471185">
                                                                                      <w:marLeft w:val="0"/>
                                                                                      <w:marRight w:val="0"/>
                                                                                      <w:marTop w:val="0"/>
                                                                                      <w:marBottom w:val="0"/>
                                                                                      <w:divBdr>
                                                                                        <w:top w:val="none" w:sz="0" w:space="0" w:color="auto"/>
                                                                                        <w:left w:val="none" w:sz="0" w:space="0" w:color="auto"/>
                                                                                        <w:bottom w:val="none" w:sz="0" w:space="0" w:color="auto"/>
                                                                                        <w:right w:val="none" w:sz="0" w:space="0" w:color="auto"/>
                                                                                      </w:divBdr>
                                                                                    </w:div>
                                                                                  </w:divsChild>
                                                                                </w:div>
                                                                                <w:div w:id="1533111809">
                                                                                  <w:marLeft w:val="0"/>
                                                                                  <w:marRight w:val="0"/>
                                                                                  <w:marTop w:val="0"/>
                                                                                  <w:marBottom w:val="0"/>
                                                                                  <w:divBdr>
                                                                                    <w:top w:val="none" w:sz="0" w:space="0" w:color="auto"/>
                                                                                    <w:left w:val="none" w:sz="0" w:space="0" w:color="auto"/>
                                                                                    <w:bottom w:val="none" w:sz="0" w:space="0" w:color="auto"/>
                                                                                    <w:right w:val="none" w:sz="0" w:space="0" w:color="auto"/>
                                                                                  </w:divBdr>
                                                                                  <w:divsChild>
                                                                                    <w:div w:id="1038512959">
                                                                                      <w:marLeft w:val="0"/>
                                                                                      <w:marRight w:val="0"/>
                                                                                      <w:marTop w:val="0"/>
                                                                                      <w:marBottom w:val="0"/>
                                                                                      <w:divBdr>
                                                                                        <w:top w:val="none" w:sz="0" w:space="0" w:color="auto"/>
                                                                                        <w:left w:val="none" w:sz="0" w:space="0" w:color="auto"/>
                                                                                        <w:bottom w:val="none" w:sz="0" w:space="0" w:color="auto"/>
                                                                                        <w:right w:val="none" w:sz="0" w:space="0" w:color="auto"/>
                                                                                      </w:divBdr>
                                                                                    </w:div>
                                                                                  </w:divsChild>
                                                                                </w:div>
                                                                                <w:div w:id="1544053152">
                                                                                  <w:marLeft w:val="0"/>
                                                                                  <w:marRight w:val="0"/>
                                                                                  <w:marTop w:val="0"/>
                                                                                  <w:marBottom w:val="0"/>
                                                                                  <w:divBdr>
                                                                                    <w:top w:val="none" w:sz="0" w:space="0" w:color="auto"/>
                                                                                    <w:left w:val="none" w:sz="0" w:space="0" w:color="auto"/>
                                                                                    <w:bottom w:val="none" w:sz="0" w:space="0" w:color="auto"/>
                                                                                    <w:right w:val="none" w:sz="0" w:space="0" w:color="auto"/>
                                                                                  </w:divBdr>
                                                                                  <w:divsChild>
                                                                                    <w:div w:id="32704638">
                                                                                      <w:marLeft w:val="0"/>
                                                                                      <w:marRight w:val="0"/>
                                                                                      <w:marTop w:val="0"/>
                                                                                      <w:marBottom w:val="0"/>
                                                                                      <w:divBdr>
                                                                                        <w:top w:val="none" w:sz="0" w:space="0" w:color="auto"/>
                                                                                        <w:left w:val="none" w:sz="0" w:space="0" w:color="auto"/>
                                                                                        <w:bottom w:val="none" w:sz="0" w:space="0" w:color="auto"/>
                                                                                        <w:right w:val="none" w:sz="0" w:space="0" w:color="auto"/>
                                                                                      </w:divBdr>
                                                                                    </w:div>
                                                                                  </w:divsChild>
                                                                                </w:div>
                                                                                <w:div w:id="1585912229">
                                                                                  <w:marLeft w:val="0"/>
                                                                                  <w:marRight w:val="0"/>
                                                                                  <w:marTop w:val="0"/>
                                                                                  <w:marBottom w:val="0"/>
                                                                                  <w:divBdr>
                                                                                    <w:top w:val="none" w:sz="0" w:space="0" w:color="auto"/>
                                                                                    <w:left w:val="none" w:sz="0" w:space="0" w:color="auto"/>
                                                                                    <w:bottom w:val="none" w:sz="0" w:space="0" w:color="auto"/>
                                                                                    <w:right w:val="none" w:sz="0" w:space="0" w:color="auto"/>
                                                                                  </w:divBdr>
                                                                                  <w:divsChild>
                                                                                    <w:div w:id="305820309">
                                                                                      <w:marLeft w:val="0"/>
                                                                                      <w:marRight w:val="0"/>
                                                                                      <w:marTop w:val="0"/>
                                                                                      <w:marBottom w:val="0"/>
                                                                                      <w:divBdr>
                                                                                        <w:top w:val="none" w:sz="0" w:space="0" w:color="auto"/>
                                                                                        <w:left w:val="none" w:sz="0" w:space="0" w:color="auto"/>
                                                                                        <w:bottom w:val="none" w:sz="0" w:space="0" w:color="auto"/>
                                                                                        <w:right w:val="none" w:sz="0" w:space="0" w:color="auto"/>
                                                                                      </w:divBdr>
                                                                                    </w:div>
                                                                                  </w:divsChild>
                                                                                </w:div>
                                                                                <w:div w:id="1641110709">
                                                                                  <w:marLeft w:val="0"/>
                                                                                  <w:marRight w:val="0"/>
                                                                                  <w:marTop w:val="0"/>
                                                                                  <w:marBottom w:val="0"/>
                                                                                  <w:divBdr>
                                                                                    <w:top w:val="none" w:sz="0" w:space="0" w:color="auto"/>
                                                                                    <w:left w:val="none" w:sz="0" w:space="0" w:color="auto"/>
                                                                                    <w:bottom w:val="none" w:sz="0" w:space="0" w:color="auto"/>
                                                                                    <w:right w:val="none" w:sz="0" w:space="0" w:color="auto"/>
                                                                                  </w:divBdr>
                                                                                  <w:divsChild>
                                                                                    <w:div w:id="1963656899">
                                                                                      <w:marLeft w:val="0"/>
                                                                                      <w:marRight w:val="0"/>
                                                                                      <w:marTop w:val="0"/>
                                                                                      <w:marBottom w:val="0"/>
                                                                                      <w:divBdr>
                                                                                        <w:top w:val="none" w:sz="0" w:space="0" w:color="auto"/>
                                                                                        <w:left w:val="none" w:sz="0" w:space="0" w:color="auto"/>
                                                                                        <w:bottom w:val="none" w:sz="0" w:space="0" w:color="auto"/>
                                                                                        <w:right w:val="none" w:sz="0" w:space="0" w:color="auto"/>
                                                                                      </w:divBdr>
                                                                                    </w:div>
                                                                                  </w:divsChild>
                                                                                </w:div>
                                                                                <w:div w:id="1672098085">
                                                                                  <w:marLeft w:val="0"/>
                                                                                  <w:marRight w:val="0"/>
                                                                                  <w:marTop w:val="0"/>
                                                                                  <w:marBottom w:val="0"/>
                                                                                  <w:divBdr>
                                                                                    <w:top w:val="none" w:sz="0" w:space="0" w:color="auto"/>
                                                                                    <w:left w:val="none" w:sz="0" w:space="0" w:color="auto"/>
                                                                                    <w:bottom w:val="none" w:sz="0" w:space="0" w:color="auto"/>
                                                                                    <w:right w:val="none" w:sz="0" w:space="0" w:color="auto"/>
                                                                                  </w:divBdr>
                                                                                  <w:divsChild>
                                                                                    <w:div w:id="51857088">
                                                                                      <w:marLeft w:val="0"/>
                                                                                      <w:marRight w:val="0"/>
                                                                                      <w:marTop w:val="0"/>
                                                                                      <w:marBottom w:val="0"/>
                                                                                      <w:divBdr>
                                                                                        <w:top w:val="none" w:sz="0" w:space="0" w:color="auto"/>
                                                                                        <w:left w:val="none" w:sz="0" w:space="0" w:color="auto"/>
                                                                                        <w:bottom w:val="none" w:sz="0" w:space="0" w:color="auto"/>
                                                                                        <w:right w:val="none" w:sz="0" w:space="0" w:color="auto"/>
                                                                                      </w:divBdr>
                                                                                    </w:div>
                                                                                  </w:divsChild>
                                                                                </w:div>
                                                                                <w:div w:id="1783719295">
                                                                                  <w:marLeft w:val="0"/>
                                                                                  <w:marRight w:val="0"/>
                                                                                  <w:marTop w:val="0"/>
                                                                                  <w:marBottom w:val="0"/>
                                                                                  <w:divBdr>
                                                                                    <w:top w:val="none" w:sz="0" w:space="0" w:color="auto"/>
                                                                                    <w:left w:val="none" w:sz="0" w:space="0" w:color="auto"/>
                                                                                    <w:bottom w:val="none" w:sz="0" w:space="0" w:color="auto"/>
                                                                                    <w:right w:val="none" w:sz="0" w:space="0" w:color="auto"/>
                                                                                  </w:divBdr>
                                                                                  <w:divsChild>
                                                                                    <w:div w:id="869538807">
                                                                                      <w:marLeft w:val="0"/>
                                                                                      <w:marRight w:val="0"/>
                                                                                      <w:marTop w:val="0"/>
                                                                                      <w:marBottom w:val="0"/>
                                                                                      <w:divBdr>
                                                                                        <w:top w:val="none" w:sz="0" w:space="0" w:color="auto"/>
                                                                                        <w:left w:val="none" w:sz="0" w:space="0" w:color="auto"/>
                                                                                        <w:bottom w:val="none" w:sz="0" w:space="0" w:color="auto"/>
                                                                                        <w:right w:val="none" w:sz="0" w:space="0" w:color="auto"/>
                                                                                      </w:divBdr>
                                                                                    </w:div>
                                                                                  </w:divsChild>
                                                                                </w:div>
                                                                                <w:div w:id="1808163560">
                                                                                  <w:marLeft w:val="0"/>
                                                                                  <w:marRight w:val="0"/>
                                                                                  <w:marTop w:val="0"/>
                                                                                  <w:marBottom w:val="0"/>
                                                                                  <w:divBdr>
                                                                                    <w:top w:val="none" w:sz="0" w:space="0" w:color="auto"/>
                                                                                    <w:left w:val="none" w:sz="0" w:space="0" w:color="auto"/>
                                                                                    <w:bottom w:val="none" w:sz="0" w:space="0" w:color="auto"/>
                                                                                    <w:right w:val="none" w:sz="0" w:space="0" w:color="auto"/>
                                                                                  </w:divBdr>
                                                                                  <w:divsChild>
                                                                                    <w:div w:id="824129933">
                                                                                      <w:marLeft w:val="0"/>
                                                                                      <w:marRight w:val="0"/>
                                                                                      <w:marTop w:val="0"/>
                                                                                      <w:marBottom w:val="0"/>
                                                                                      <w:divBdr>
                                                                                        <w:top w:val="none" w:sz="0" w:space="0" w:color="auto"/>
                                                                                        <w:left w:val="none" w:sz="0" w:space="0" w:color="auto"/>
                                                                                        <w:bottom w:val="none" w:sz="0" w:space="0" w:color="auto"/>
                                                                                        <w:right w:val="none" w:sz="0" w:space="0" w:color="auto"/>
                                                                                      </w:divBdr>
                                                                                    </w:div>
                                                                                  </w:divsChild>
                                                                                </w:div>
                                                                                <w:div w:id="1905293929">
                                                                                  <w:marLeft w:val="0"/>
                                                                                  <w:marRight w:val="0"/>
                                                                                  <w:marTop w:val="0"/>
                                                                                  <w:marBottom w:val="0"/>
                                                                                  <w:divBdr>
                                                                                    <w:top w:val="none" w:sz="0" w:space="0" w:color="auto"/>
                                                                                    <w:left w:val="none" w:sz="0" w:space="0" w:color="auto"/>
                                                                                    <w:bottom w:val="none" w:sz="0" w:space="0" w:color="auto"/>
                                                                                    <w:right w:val="none" w:sz="0" w:space="0" w:color="auto"/>
                                                                                  </w:divBdr>
                                                                                  <w:divsChild>
                                                                                    <w:div w:id="1134176986">
                                                                                      <w:marLeft w:val="0"/>
                                                                                      <w:marRight w:val="0"/>
                                                                                      <w:marTop w:val="0"/>
                                                                                      <w:marBottom w:val="0"/>
                                                                                      <w:divBdr>
                                                                                        <w:top w:val="none" w:sz="0" w:space="0" w:color="auto"/>
                                                                                        <w:left w:val="none" w:sz="0" w:space="0" w:color="auto"/>
                                                                                        <w:bottom w:val="none" w:sz="0" w:space="0" w:color="auto"/>
                                                                                        <w:right w:val="none" w:sz="0" w:space="0" w:color="auto"/>
                                                                                      </w:divBdr>
                                                                                    </w:div>
                                                                                  </w:divsChild>
                                                                                </w:div>
                                                                                <w:div w:id="1936866427">
                                                                                  <w:marLeft w:val="0"/>
                                                                                  <w:marRight w:val="0"/>
                                                                                  <w:marTop w:val="0"/>
                                                                                  <w:marBottom w:val="0"/>
                                                                                  <w:divBdr>
                                                                                    <w:top w:val="none" w:sz="0" w:space="0" w:color="auto"/>
                                                                                    <w:left w:val="none" w:sz="0" w:space="0" w:color="auto"/>
                                                                                    <w:bottom w:val="none" w:sz="0" w:space="0" w:color="auto"/>
                                                                                    <w:right w:val="none" w:sz="0" w:space="0" w:color="auto"/>
                                                                                  </w:divBdr>
                                                                                  <w:divsChild>
                                                                                    <w:div w:id="1979455616">
                                                                                      <w:marLeft w:val="0"/>
                                                                                      <w:marRight w:val="0"/>
                                                                                      <w:marTop w:val="0"/>
                                                                                      <w:marBottom w:val="0"/>
                                                                                      <w:divBdr>
                                                                                        <w:top w:val="none" w:sz="0" w:space="0" w:color="auto"/>
                                                                                        <w:left w:val="none" w:sz="0" w:space="0" w:color="auto"/>
                                                                                        <w:bottom w:val="none" w:sz="0" w:space="0" w:color="auto"/>
                                                                                        <w:right w:val="none" w:sz="0" w:space="0" w:color="auto"/>
                                                                                      </w:divBdr>
                                                                                    </w:div>
                                                                                  </w:divsChild>
                                                                                </w:div>
                                                                                <w:div w:id="1942369349">
                                                                                  <w:marLeft w:val="0"/>
                                                                                  <w:marRight w:val="0"/>
                                                                                  <w:marTop w:val="0"/>
                                                                                  <w:marBottom w:val="0"/>
                                                                                  <w:divBdr>
                                                                                    <w:top w:val="none" w:sz="0" w:space="0" w:color="auto"/>
                                                                                    <w:left w:val="none" w:sz="0" w:space="0" w:color="auto"/>
                                                                                    <w:bottom w:val="none" w:sz="0" w:space="0" w:color="auto"/>
                                                                                    <w:right w:val="none" w:sz="0" w:space="0" w:color="auto"/>
                                                                                  </w:divBdr>
                                                                                  <w:divsChild>
                                                                                    <w:div w:id="1004747229">
                                                                                      <w:marLeft w:val="0"/>
                                                                                      <w:marRight w:val="0"/>
                                                                                      <w:marTop w:val="0"/>
                                                                                      <w:marBottom w:val="0"/>
                                                                                      <w:divBdr>
                                                                                        <w:top w:val="none" w:sz="0" w:space="0" w:color="auto"/>
                                                                                        <w:left w:val="none" w:sz="0" w:space="0" w:color="auto"/>
                                                                                        <w:bottom w:val="none" w:sz="0" w:space="0" w:color="auto"/>
                                                                                        <w:right w:val="none" w:sz="0" w:space="0" w:color="auto"/>
                                                                                      </w:divBdr>
                                                                                    </w:div>
                                                                                  </w:divsChild>
                                                                                </w:div>
                                                                                <w:div w:id="2057731381">
                                                                                  <w:marLeft w:val="0"/>
                                                                                  <w:marRight w:val="0"/>
                                                                                  <w:marTop w:val="0"/>
                                                                                  <w:marBottom w:val="0"/>
                                                                                  <w:divBdr>
                                                                                    <w:top w:val="none" w:sz="0" w:space="0" w:color="auto"/>
                                                                                    <w:left w:val="none" w:sz="0" w:space="0" w:color="auto"/>
                                                                                    <w:bottom w:val="none" w:sz="0" w:space="0" w:color="auto"/>
                                                                                    <w:right w:val="none" w:sz="0" w:space="0" w:color="auto"/>
                                                                                  </w:divBdr>
                                                                                  <w:divsChild>
                                                                                    <w:div w:id="429545525">
                                                                                      <w:marLeft w:val="0"/>
                                                                                      <w:marRight w:val="0"/>
                                                                                      <w:marTop w:val="0"/>
                                                                                      <w:marBottom w:val="0"/>
                                                                                      <w:divBdr>
                                                                                        <w:top w:val="none" w:sz="0" w:space="0" w:color="auto"/>
                                                                                        <w:left w:val="none" w:sz="0" w:space="0" w:color="auto"/>
                                                                                        <w:bottom w:val="none" w:sz="0" w:space="0" w:color="auto"/>
                                                                                        <w:right w:val="none" w:sz="0" w:space="0" w:color="auto"/>
                                                                                      </w:divBdr>
                                                                                    </w:div>
                                                                                  </w:divsChild>
                                                                                </w:div>
                                                                                <w:div w:id="2064986127">
                                                                                  <w:marLeft w:val="0"/>
                                                                                  <w:marRight w:val="0"/>
                                                                                  <w:marTop w:val="0"/>
                                                                                  <w:marBottom w:val="0"/>
                                                                                  <w:divBdr>
                                                                                    <w:top w:val="none" w:sz="0" w:space="0" w:color="auto"/>
                                                                                    <w:left w:val="none" w:sz="0" w:space="0" w:color="auto"/>
                                                                                    <w:bottom w:val="none" w:sz="0" w:space="0" w:color="auto"/>
                                                                                    <w:right w:val="none" w:sz="0" w:space="0" w:color="auto"/>
                                                                                  </w:divBdr>
                                                                                  <w:divsChild>
                                                                                    <w:div w:id="797725401">
                                                                                      <w:marLeft w:val="0"/>
                                                                                      <w:marRight w:val="0"/>
                                                                                      <w:marTop w:val="0"/>
                                                                                      <w:marBottom w:val="0"/>
                                                                                      <w:divBdr>
                                                                                        <w:top w:val="none" w:sz="0" w:space="0" w:color="auto"/>
                                                                                        <w:left w:val="none" w:sz="0" w:space="0" w:color="auto"/>
                                                                                        <w:bottom w:val="none" w:sz="0" w:space="0" w:color="auto"/>
                                                                                        <w:right w:val="none" w:sz="0" w:space="0" w:color="auto"/>
                                                                                      </w:divBdr>
                                                                                    </w:div>
                                                                                  </w:divsChild>
                                                                                </w:div>
                                                                                <w:div w:id="2078899723">
                                                                                  <w:marLeft w:val="0"/>
                                                                                  <w:marRight w:val="0"/>
                                                                                  <w:marTop w:val="0"/>
                                                                                  <w:marBottom w:val="0"/>
                                                                                  <w:divBdr>
                                                                                    <w:top w:val="none" w:sz="0" w:space="0" w:color="auto"/>
                                                                                    <w:left w:val="none" w:sz="0" w:space="0" w:color="auto"/>
                                                                                    <w:bottom w:val="none" w:sz="0" w:space="0" w:color="auto"/>
                                                                                    <w:right w:val="none" w:sz="0" w:space="0" w:color="auto"/>
                                                                                  </w:divBdr>
                                                                                  <w:divsChild>
                                                                                    <w:div w:id="964240983">
                                                                                      <w:marLeft w:val="0"/>
                                                                                      <w:marRight w:val="0"/>
                                                                                      <w:marTop w:val="0"/>
                                                                                      <w:marBottom w:val="0"/>
                                                                                      <w:divBdr>
                                                                                        <w:top w:val="none" w:sz="0" w:space="0" w:color="auto"/>
                                                                                        <w:left w:val="none" w:sz="0" w:space="0" w:color="auto"/>
                                                                                        <w:bottom w:val="none" w:sz="0" w:space="0" w:color="auto"/>
                                                                                        <w:right w:val="none" w:sz="0" w:space="0" w:color="auto"/>
                                                                                      </w:divBdr>
                                                                                    </w:div>
                                                                                  </w:divsChild>
                                                                                </w:div>
                                                                                <w:div w:id="2118601447">
                                                                                  <w:marLeft w:val="0"/>
                                                                                  <w:marRight w:val="0"/>
                                                                                  <w:marTop w:val="0"/>
                                                                                  <w:marBottom w:val="0"/>
                                                                                  <w:divBdr>
                                                                                    <w:top w:val="none" w:sz="0" w:space="0" w:color="auto"/>
                                                                                    <w:left w:val="none" w:sz="0" w:space="0" w:color="auto"/>
                                                                                    <w:bottom w:val="none" w:sz="0" w:space="0" w:color="auto"/>
                                                                                    <w:right w:val="none" w:sz="0" w:space="0" w:color="auto"/>
                                                                                  </w:divBdr>
                                                                                  <w:divsChild>
                                                                                    <w:div w:id="8966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4325953">
      <w:bodyDiv w:val="1"/>
      <w:marLeft w:val="0"/>
      <w:marRight w:val="0"/>
      <w:marTop w:val="0"/>
      <w:marBottom w:val="0"/>
      <w:divBdr>
        <w:top w:val="none" w:sz="0" w:space="0" w:color="auto"/>
        <w:left w:val="none" w:sz="0" w:space="0" w:color="auto"/>
        <w:bottom w:val="none" w:sz="0" w:space="0" w:color="auto"/>
        <w:right w:val="none" w:sz="0" w:space="0" w:color="auto"/>
      </w:divBdr>
    </w:div>
    <w:div w:id="520440116">
      <w:bodyDiv w:val="1"/>
      <w:marLeft w:val="0"/>
      <w:marRight w:val="0"/>
      <w:marTop w:val="0"/>
      <w:marBottom w:val="0"/>
      <w:divBdr>
        <w:top w:val="none" w:sz="0" w:space="0" w:color="auto"/>
        <w:left w:val="none" w:sz="0" w:space="0" w:color="auto"/>
        <w:bottom w:val="none" w:sz="0" w:space="0" w:color="auto"/>
        <w:right w:val="none" w:sz="0" w:space="0" w:color="auto"/>
      </w:divBdr>
    </w:div>
    <w:div w:id="539249232">
      <w:bodyDiv w:val="1"/>
      <w:marLeft w:val="0"/>
      <w:marRight w:val="0"/>
      <w:marTop w:val="0"/>
      <w:marBottom w:val="0"/>
      <w:divBdr>
        <w:top w:val="none" w:sz="0" w:space="0" w:color="auto"/>
        <w:left w:val="none" w:sz="0" w:space="0" w:color="auto"/>
        <w:bottom w:val="none" w:sz="0" w:space="0" w:color="auto"/>
        <w:right w:val="none" w:sz="0" w:space="0" w:color="auto"/>
      </w:divBdr>
    </w:div>
    <w:div w:id="580065285">
      <w:bodyDiv w:val="1"/>
      <w:marLeft w:val="0"/>
      <w:marRight w:val="0"/>
      <w:marTop w:val="0"/>
      <w:marBottom w:val="0"/>
      <w:divBdr>
        <w:top w:val="none" w:sz="0" w:space="0" w:color="auto"/>
        <w:left w:val="none" w:sz="0" w:space="0" w:color="auto"/>
        <w:bottom w:val="none" w:sz="0" w:space="0" w:color="auto"/>
        <w:right w:val="none" w:sz="0" w:space="0" w:color="auto"/>
      </w:divBdr>
    </w:div>
    <w:div w:id="622418030">
      <w:bodyDiv w:val="1"/>
      <w:marLeft w:val="0"/>
      <w:marRight w:val="0"/>
      <w:marTop w:val="0"/>
      <w:marBottom w:val="0"/>
      <w:divBdr>
        <w:top w:val="none" w:sz="0" w:space="0" w:color="auto"/>
        <w:left w:val="none" w:sz="0" w:space="0" w:color="auto"/>
        <w:bottom w:val="none" w:sz="0" w:space="0" w:color="auto"/>
        <w:right w:val="none" w:sz="0" w:space="0" w:color="auto"/>
      </w:divBdr>
    </w:div>
    <w:div w:id="661393386">
      <w:bodyDiv w:val="1"/>
      <w:marLeft w:val="0"/>
      <w:marRight w:val="0"/>
      <w:marTop w:val="0"/>
      <w:marBottom w:val="0"/>
      <w:divBdr>
        <w:top w:val="none" w:sz="0" w:space="0" w:color="auto"/>
        <w:left w:val="none" w:sz="0" w:space="0" w:color="auto"/>
        <w:bottom w:val="none" w:sz="0" w:space="0" w:color="auto"/>
        <w:right w:val="none" w:sz="0" w:space="0" w:color="auto"/>
      </w:divBdr>
    </w:div>
    <w:div w:id="680354950">
      <w:bodyDiv w:val="1"/>
      <w:marLeft w:val="0"/>
      <w:marRight w:val="0"/>
      <w:marTop w:val="0"/>
      <w:marBottom w:val="0"/>
      <w:divBdr>
        <w:top w:val="none" w:sz="0" w:space="0" w:color="auto"/>
        <w:left w:val="none" w:sz="0" w:space="0" w:color="auto"/>
        <w:bottom w:val="none" w:sz="0" w:space="0" w:color="auto"/>
        <w:right w:val="none" w:sz="0" w:space="0" w:color="auto"/>
      </w:divBdr>
    </w:div>
    <w:div w:id="725374188">
      <w:bodyDiv w:val="1"/>
      <w:marLeft w:val="0"/>
      <w:marRight w:val="0"/>
      <w:marTop w:val="0"/>
      <w:marBottom w:val="0"/>
      <w:divBdr>
        <w:top w:val="none" w:sz="0" w:space="0" w:color="auto"/>
        <w:left w:val="none" w:sz="0" w:space="0" w:color="auto"/>
        <w:bottom w:val="none" w:sz="0" w:space="0" w:color="auto"/>
        <w:right w:val="none" w:sz="0" w:space="0" w:color="auto"/>
      </w:divBdr>
    </w:div>
    <w:div w:id="758868712">
      <w:bodyDiv w:val="1"/>
      <w:marLeft w:val="0"/>
      <w:marRight w:val="0"/>
      <w:marTop w:val="0"/>
      <w:marBottom w:val="0"/>
      <w:divBdr>
        <w:top w:val="none" w:sz="0" w:space="0" w:color="auto"/>
        <w:left w:val="none" w:sz="0" w:space="0" w:color="auto"/>
        <w:bottom w:val="none" w:sz="0" w:space="0" w:color="auto"/>
        <w:right w:val="none" w:sz="0" w:space="0" w:color="auto"/>
      </w:divBdr>
    </w:div>
    <w:div w:id="921184224">
      <w:bodyDiv w:val="1"/>
      <w:marLeft w:val="0"/>
      <w:marRight w:val="0"/>
      <w:marTop w:val="0"/>
      <w:marBottom w:val="0"/>
      <w:divBdr>
        <w:top w:val="none" w:sz="0" w:space="0" w:color="auto"/>
        <w:left w:val="none" w:sz="0" w:space="0" w:color="auto"/>
        <w:bottom w:val="none" w:sz="0" w:space="0" w:color="auto"/>
        <w:right w:val="none" w:sz="0" w:space="0" w:color="auto"/>
      </w:divBdr>
    </w:div>
    <w:div w:id="948318141">
      <w:bodyDiv w:val="1"/>
      <w:marLeft w:val="0"/>
      <w:marRight w:val="0"/>
      <w:marTop w:val="0"/>
      <w:marBottom w:val="0"/>
      <w:divBdr>
        <w:top w:val="none" w:sz="0" w:space="0" w:color="auto"/>
        <w:left w:val="none" w:sz="0" w:space="0" w:color="auto"/>
        <w:bottom w:val="none" w:sz="0" w:space="0" w:color="auto"/>
        <w:right w:val="none" w:sz="0" w:space="0" w:color="auto"/>
      </w:divBdr>
    </w:div>
    <w:div w:id="1087766976">
      <w:bodyDiv w:val="1"/>
      <w:marLeft w:val="0"/>
      <w:marRight w:val="0"/>
      <w:marTop w:val="0"/>
      <w:marBottom w:val="0"/>
      <w:divBdr>
        <w:top w:val="none" w:sz="0" w:space="0" w:color="auto"/>
        <w:left w:val="none" w:sz="0" w:space="0" w:color="auto"/>
        <w:bottom w:val="none" w:sz="0" w:space="0" w:color="auto"/>
        <w:right w:val="none" w:sz="0" w:space="0" w:color="auto"/>
      </w:divBdr>
    </w:div>
    <w:div w:id="1145780282">
      <w:bodyDiv w:val="1"/>
      <w:marLeft w:val="0"/>
      <w:marRight w:val="0"/>
      <w:marTop w:val="0"/>
      <w:marBottom w:val="0"/>
      <w:divBdr>
        <w:top w:val="none" w:sz="0" w:space="0" w:color="auto"/>
        <w:left w:val="none" w:sz="0" w:space="0" w:color="auto"/>
        <w:bottom w:val="none" w:sz="0" w:space="0" w:color="auto"/>
        <w:right w:val="none" w:sz="0" w:space="0" w:color="auto"/>
      </w:divBdr>
    </w:div>
    <w:div w:id="1154834550">
      <w:bodyDiv w:val="1"/>
      <w:marLeft w:val="0"/>
      <w:marRight w:val="0"/>
      <w:marTop w:val="0"/>
      <w:marBottom w:val="0"/>
      <w:divBdr>
        <w:top w:val="none" w:sz="0" w:space="0" w:color="auto"/>
        <w:left w:val="none" w:sz="0" w:space="0" w:color="auto"/>
        <w:bottom w:val="none" w:sz="0" w:space="0" w:color="auto"/>
        <w:right w:val="none" w:sz="0" w:space="0" w:color="auto"/>
      </w:divBdr>
    </w:div>
    <w:div w:id="1309288668">
      <w:bodyDiv w:val="1"/>
      <w:marLeft w:val="0"/>
      <w:marRight w:val="0"/>
      <w:marTop w:val="0"/>
      <w:marBottom w:val="0"/>
      <w:divBdr>
        <w:top w:val="none" w:sz="0" w:space="0" w:color="auto"/>
        <w:left w:val="none" w:sz="0" w:space="0" w:color="auto"/>
        <w:bottom w:val="none" w:sz="0" w:space="0" w:color="auto"/>
        <w:right w:val="none" w:sz="0" w:space="0" w:color="auto"/>
      </w:divBdr>
      <w:divsChild>
        <w:div w:id="2094544338">
          <w:marLeft w:val="0"/>
          <w:marRight w:val="0"/>
          <w:marTop w:val="0"/>
          <w:marBottom w:val="0"/>
          <w:divBdr>
            <w:top w:val="none" w:sz="0" w:space="0" w:color="auto"/>
            <w:left w:val="none" w:sz="0" w:space="0" w:color="auto"/>
            <w:bottom w:val="none" w:sz="0" w:space="0" w:color="auto"/>
            <w:right w:val="none" w:sz="0" w:space="0" w:color="auto"/>
          </w:divBdr>
          <w:divsChild>
            <w:div w:id="76901417">
              <w:marLeft w:val="0"/>
              <w:marRight w:val="0"/>
              <w:marTop w:val="0"/>
              <w:marBottom w:val="0"/>
              <w:divBdr>
                <w:top w:val="none" w:sz="0" w:space="0" w:color="auto"/>
                <w:left w:val="none" w:sz="0" w:space="0" w:color="auto"/>
                <w:bottom w:val="none" w:sz="0" w:space="0" w:color="auto"/>
                <w:right w:val="none" w:sz="0" w:space="0" w:color="auto"/>
              </w:divBdr>
              <w:divsChild>
                <w:div w:id="21593707">
                  <w:marLeft w:val="0"/>
                  <w:marRight w:val="0"/>
                  <w:marTop w:val="0"/>
                  <w:marBottom w:val="0"/>
                  <w:divBdr>
                    <w:top w:val="none" w:sz="0" w:space="0" w:color="auto"/>
                    <w:left w:val="none" w:sz="0" w:space="0" w:color="auto"/>
                    <w:bottom w:val="none" w:sz="0" w:space="0" w:color="auto"/>
                    <w:right w:val="none" w:sz="0" w:space="0" w:color="auto"/>
                  </w:divBdr>
                  <w:divsChild>
                    <w:div w:id="21638764">
                      <w:marLeft w:val="0"/>
                      <w:marRight w:val="0"/>
                      <w:marTop w:val="0"/>
                      <w:marBottom w:val="0"/>
                      <w:divBdr>
                        <w:top w:val="none" w:sz="0" w:space="0" w:color="auto"/>
                        <w:left w:val="none" w:sz="0" w:space="0" w:color="auto"/>
                        <w:bottom w:val="none" w:sz="0" w:space="0" w:color="auto"/>
                        <w:right w:val="none" w:sz="0" w:space="0" w:color="auto"/>
                      </w:divBdr>
                      <w:divsChild>
                        <w:div w:id="672221556">
                          <w:marLeft w:val="0"/>
                          <w:marRight w:val="0"/>
                          <w:marTop w:val="0"/>
                          <w:marBottom w:val="0"/>
                          <w:divBdr>
                            <w:top w:val="none" w:sz="0" w:space="0" w:color="auto"/>
                            <w:left w:val="none" w:sz="0" w:space="0" w:color="auto"/>
                            <w:bottom w:val="none" w:sz="0" w:space="0" w:color="auto"/>
                            <w:right w:val="none" w:sz="0" w:space="0" w:color="auto"/>
                          </w:divBdr>
                          <w:divsChild>
                            <w:div w:id="138444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4532002">
      <w:bodyDiv w:val="1"/>
      <w:marLeft w:val="0"/>
      <w:marRight w:val="0"/>
      <w:marTop w:val="0"/>
      <w:marBottom w:val="0"/>
      <w:divBdr>
        <w:top w:val="none" w:sz="0" w:space="0" w:color="auto"/>
        <w:left w:val="none" w:sz="0" w:space="0" w:color="auto"/>
        <w:bottom w:val="none" w:sz="0" w:space="0" w:color="auto"/>
        <w:right w:val="none" w:sz="0" w:space="0" w:color="auto"/>
      </w:divBdr>
    </w:div>
    <w:div w:id="132292829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77392093">
      <w:bodyDiv w:val="1"/>
      <w:marLeft w:val="0"/>
      <w:marRight w:val="0"/>
      <w:marTop w:val="0"/>
      <w:marBottom w:val="0"/>
      <w:divBdr>
        <w:top w:val="none" w:sz="0" w:space="0" w:color="auto"/>
        <w:left w:val="none" w:sz="0" w:space="0" w:color="auto"/>
        <w:bottom w:val="none" w:sz="0" w:space="0" w:color="auto"/>
        <w:right w:val="none" w:sz="0" w:space="0" w:color="auto"/>
      </w:divBdr>
      <w:divsChild>
        <w:div w:id="949699938">
          <w:marLeft w:val="0"/>
          <w:marRight w:val="0"/>
          <w:marTop w:val="0"/>
          <w:marBottom w:val="0"/>
          <w:divBdr>
            <w:top w:val="none" w:sz="0" w:space="0" w:color="auto"/>
            <w:left w:val="none" w:sz="0" w:space="0" w:color="auto"/>
            <w:bottom w:val="none" w:sz="0" w:space="0" w:color="auto"/>
            <w:right w:val="none" w:sz="0" w:space="0" w:color="auto"/>
          </w:divBdr>
          <w:divsChild>
            <w:div w:id="1828785344">
              <w:marLeft w:val="0"/>
              <w:marRight w:val="0"/>
              <w:marTop w:val="300"/>
              <w:marBottom w:val="0"/>
              <w:divBdr>
                <w:top w:val="single" w:sz="6" w:space="0" w:color="CCCCCC"/>
                <w:left w:val="single" w:sz="2" w:space="0" w:color="CCCCCC"/>
                <w:bottom w:val="single" w:sz="6" w:space="0" w:color="CCCCCC"/>
                <w:right w:val="single" w:sz="2" w:space="0" w:color="CCCCCC"/>
              </w:divBdr>
              <w:divsChild>
                <w:div w:id="552236527">
                  <w:marLeft w:val="0"/>
                  <w:marRight w:val="0"/>
                  <w:marTop w:val="0"/>
                  <w:marBottom w:val="0"/>
                  <w:divBdr>
                    <w:top w:val="none" w:sz="0" w:space="0" w:color="auto"/>
                    <w:left w:val="none" w:sz="0" w:space="0" w:color="auto"/>
                    <w:bottom w:val="none" w:sz="0" w:space="0" w:color="auto"/>
                    <w:right w:val="none" w:sz="0" w:space="0" w:color="auto"/>
                  </w:divBdr>
                  <w:divsChild>
                    <w:div w:id="1439325842">
                      <w:marLeft w:val="0"/>
                      <w:marRight w:val="0"/>
                      <w:marTop w:val="0"/>
                      <w:marBottom w:val="0"/>
                      <w:divBdr>
                        <w:top w:val="none" w:sz="0" w:space="0" w:color="auto"/>
                        <w:left w:val="none" w:sz="0" w:space="0" w:color="auto"/>
                        <w:bottom w:val="none" w:sz="0" w:space="0" w:color="auto"/>
                        <w:right w:val="none" w:sz="0" w:space="0" w:color="auto"/>
                      </w:divBdr>
                      <w:divsChild>
                        <w:div w:id="1695157611">
                          <w:marLeft w:val="0"/>
                          <w:marRight w:val="0"/>
                          <w:marTop w:val="0"/>
                          <w:marBottom w:val="0"/>
                          <w:divBdr>
                            <w:top w:val="none" w:sz="0" w:space="0" w:color="auto"/>
                            <w:left w:val="none" w:sz="0" w:space="0" w:color="auto"/>
                            <w:bottom w:val="none" w:sz="0" w:space="0" w:color="auto"/>
                            <w:right w:val="none" w:sz="0" w:space="0" w:color="auto"/>
                          </w:divBdr>
                          <w:divsChild>
                            <w:div w:id="669603698">
                              <w:marLeft w:val="0"/>
                              <w:marRight w:val="0"/>
                              <w:marTop w:val="0"/>
                              <w:marBottom w:val="0"/>
                              <w:divBdr>
                                <w:top w:val="none" w:sz="0" w:space="0" w:color="auto"/>
                                <w:left w:val="none" w:sz="0" w:space="0" w:color="auto"/>
                                <w:bottom w:val="none" w:sz="0" w:space="0" w:color="auto"/>
                                <w:right w:val="none" w:sz="0" w:space="0" w:color="auto"/>
                              </w:divBdr>
                              <w:divsChild>
                                <w:div w:id="453057659">
                                  <w:marLeft w:val="0"/>
                                  <w:marRight w:val="0"/>
                                  <w:marTop w:val="0"/>
                                  <w:marBottom w:val="0"/>
                                  <w:divBdr>
                                    <w:top w:val="none" w:sz="0" w:space="0" w:color="auto"/>
                                    <w:left w:val="none" w:sz="0" w:space="0" w:color="auto"/>
                                    <w:bottom w:val="none" w:sz="0" w:space="0" w:color="auto"/>
                                    <w:right w:val="none" w:sz="0" w:space="0" w:color="auto"/>
                                  </w:divBdr>
                                  <w:divsChild>
                                    <w:div w:id="1152986543">
                                      <w:marLeft w:val="0"/>
                                      <w:marRight w:val="0"/>
                                      <w:marTop w:val="0"/>
                                      <w:marBottom w:val="0"/>
                                      <w:divBdr>
                                        <w:top w:val="none" w:sz="0" w:space="0" w:color="auto"/>
                                        <w:left w:val="none" w:sz="0" w:space="0" w:color="auto"/>
                                        <w:bottom w:val="none" w:sz="0" w:space="0" w:color="auto"/>
                                        <w:right w:val="none" w:sz="0" w:space="0" w:color="auto"/>
                                      </w:divBdr>
                                      <w:divsChild>
                                        <w:div w:id="908223280">
                                          <w:marLeft w:val="0"/>
                                          <w:marRight w:val="0"/>
                                          <w:marTop w:val="0"/>
                                          <w:marBottom w:val="0"/>
                                          <w:divBdr>
                                            <w:top w:val="none" w:sz="0" w:space="0" w:color="auto"/>
                                            <w:left w:val="none" w:sz="0" w:space="0" w:color="auto"/>
                                            <w:bottom w:val="none" w:sz="0" w:space="0" w:color="auto"/>
                                            <w:right w:val="none" w:sz="0" w:space="0" w:color="auto"/>
                                          </w:divBdr>
                                          <w:divsChild>
                                            <w:div w:id="1397052353">
                                              <w:marLeft w:val="0"/>
                                              <w:marRight w:val="0"/>
                                              <w:marTop w:val="150"/>
                                              <w:marBottom w:val="0"/>
                                              <w:divBdr>
                                                <w:top w:val="none" w:sz="0" w:space="0" w:color="auto"/>
                                                <w:left w:val="none" w:sz="0" w:space="0" w:color="auto"/>
                                                <w:bottom w:val="none" w:sz="0" w:space="0" w:color="auto"/>
                                                <w:right w:val="none" w:sz="0" w:space="0" w:color="auto"/>
                                              </w:divBdr>
                                              <w:divsChild>
                                                <w:div w:id="151529607">
                                                  <w:marLeft w:val="0"/>
                                                  <w:marRight w:val="0"/>
                                                  <w:marTop w:val="0"/>
                                                  <w:marBottom w:val="0"/>
                                                  <w:divBdr>
                                                    <w:top w:val="none" w:sz="0" w:space="0" w:color="auto"/>
                                                    <w:left w:val="none" w:sz="0" w:space="0" w:color="auto"/>
                                                    <w:bottom w:val="none" w:sz="0" w:space="0" w:color="auto"/>
                                                    <w:right w:val="none" w:sz="0" w:space="0" w:color="auto"/>
                                                  </w:divBdr>
                                                  <w:divsChild>
                                                    <w:div w:id="2143308345">
                                                      <w:marLeft w:val="0"/>
                                                      <w:marRight w:val="0"/>
                                                      <w:marTop w:val="0"/>
                                                      <w:marBottom w:val="0"/>
                                                      <w:divBdr>
                                                        <w:top w:val="none" w:sz="0" w:space="0" w:color="auto"/>
                                                        <w:left w:val="none" w:sz="0" w:space="0" w:color="auto"/>
                                                        <w:bottom w:val="none" w:sz="0" w:space="0" w:color="auto"/>
                                                        <w:right w:val="none" w:sz="0" w:space="0" w:color="auto"/>
                                                      </w:divBdr>
                                                      <w:divsChild>
                                                        <w:div w:id="1761029096">
                                                          <w:marLeft w:val="0"/>
                                                          <w:marRight w:val="0"/>
                                                          <w:marTop w:val="0"/>
                                                          <w:marBottom w:val="0"/>
                                                          <w:divBdr>
                                                            <w:top w:val="none" w:sz="0" w:space="0" w:color="auto"/>
                                                            <w:left w:val="none" w:sz="0" w:space="0" w:color="auto"/>
                                                            <w:bottom w:val="none" w:sz="0" w:space="0" w:color="auto"/>
                                                            <w:right w:val="none" w:sz="0" w:space="0" w:color="auto"/>
                                                          </w:divBdr>
                                                          <w:divsChild>
                                                            <w:div w:id="1087994978">
                                                              <w:marLeft w:val="0"/>
                                                              <w:marRight w:val="0"/>
                                                              <w:marTop w:val="0"/>
                                                              <w:marBottom w:val="0"/>
                                                              <w:divBdr>
                                                                <w:top w:val="none" w:sz="0" w:space="0" w:color="auto"/>
                                                                <w:left w:val="none" w:sz="0" w:space="0" w:color="auto"/>
                                                                <w:bottom w:val="none" w:sz="0" w:space="0" w:color="auto"/>
                                                                <w:right w:val="none" w:sz="0" w:space="0" w:color="auto"/>
                                                              </w:divBdr>
                                                              <w:divsChild>
                                                                <w:div w:id="131078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66970665">
      <w:bodyDiv w:val="1"/>
      <w:marLeft w:val="0"/>
      <w:marRight w:val="0"/>
      <w:marTop w:val="0"/>
      <w:marBottom w:val="0"/>
      <w:divBdr>
        <w:top w:val="none" w:sz="0" w:space="0" w:color="auto"/>
        <w:left w:val="none" w:sz="0" w:space="0" w:color="auto"/>
        <w:bottom w:val="none" w:sz="0" w:space="0" w:color="auto"/>
        <w:right w:val="none" w:sz="0" w:space="0" w:color="auto"/>
      </w:divBdr>
    </w:div>
    <w:div w:id="1587303625">
      <w:bodyDiv w:val="1"/>
      <w:marLeft w:val="0"/>
      <w:marRight w:val="0"/>
      <w:marTop w:val="0"/>
      <w:marBottom w:val="0"/>
      <w:divBdr>
        <w:top w:val="none" w:sz="0" w:space="0" w:color="auto"/>
        <w:left w:val="none" w:sz="0" w:space="0" w:color="auto"/>
        <w:bottom w:val="none" w:sz="0" w:space="0" w:color="auto"/>
        <w:right w:val="none" w:sz="0" w:space="0" w:color="auto"/>
      </w:divBdr>
    </w:div>
    <w:div w:id="1612782991">
      <w:bodyDiv w:val="1"/>
      <w:marLeft w:val="0"/>
      <w:marRight w:val="0"/>
      <w:marTop w:val="0"/>
      <w:marBottom w:val="0"/>
      <w:divBdr>
        <w:top w:val="none" w:sz="0" w:space="0" w:color="auto"/>
        <w:left w:val="none" w:sz="0" w:space="0" w:color="auto"/>
        <w:bottom w:val="none" w:sz="0" w:space="0" w:color="auto"/>
        <w:right w:val="none" w:sz="0" w:space="0" w:color="auto"/>
      </w:divBdr>
    </w:div>
    <w:div w:id="1627272880">
      <w:bodyDiv w:val="1"/>
      <w:marLeft w:val="0"/>
      <w:marRight w:val="0"/>
      <w:marTop w:val="0"/>
      <w:marBottom w:val="0"/>
      <w:divBdr>
        <w:top w:val="none" w:sz="0" w:space="0" w:color="auto"/>
        <w:left w:val="none" w:sz="0" w:space="0" w:color="auto"/>
        <w:bottom w:val="none" w:sz="0" w:space="0" w:color="auto"/>
        <w:right w:val="none" w:sz="0" w:space="0" w:color="auto"/>
      </w:divBdr>
    </w:div>
    <w:div w:id="1628968272">
      <w:bodyDiv w:val="1"/>
      <w:marLeft w:val="0"/>
      <w:marRight w:val="0"/>
      <w:marTop w:val="0"/>
      <w:marBottom w:val="0"/>
      <w:divBdr>
        <w:top w:val="none" w:sz="0" w:space="0" w:color="auto"/>
        <w:left w:val="none" w:sz="0" w:space="0" w:color="auto"/>
        <w:bottom w:val="none" w:sz="0" w:space="0" w:color="auto"/>
        <w:right w:val="none" w:sz="0" w:space="0" w:color="auto"/>
      </w:divBdr>
    </w:div>
    <w:div w:id="1642154369">
      <w:bodyDiv w:val="1"/>
      <w:marLeft w:val="0"/>
      <w:marRight w:val="0"/>
      <w:marTop w:val="0"/>
      <w:marBottom w:val="0"/>
      <w:divBdr>
        <w:top w:val="none" w:sz="0" w:space="0" w:color="auto"/>
        <w:left w:val="none" w:sz="0" w:space="0" w:color="auto"/>
        <w:bottom w:val="none" w:sz="0" w:space="0" w:color="auto"/>
        <w:right w:val="none" w:sz="0" w:space="0" w:color="auto"/>
      </w:divBdr>
    </w:div>
    <w:div w:id="1713001117">
      <w:bodyDiv w:val="1"/>
      <w:marLeft w:val="0"/>
      <w:marRight w:val="0"/>
      <w:marTop w:val="0"/>
      <w:marBottom w:val="0"/>
      <w:divBdr>
        <w:top w:val="none" w:sz="0" w:space="0" w:color="auto"/>
        <w:left w:val="none" w:sz="0" w:space="0" w:color="auto"/>
        <w:bottom w:val="none" w:sz="0" w:space="0" w:color="auto"/>
        <w:right w:val="none" w:sz="0" w:space="0" w:color="auto"/>
      </w:divBdr>
    </w:div>
    <w:div w:id="1810973634">
      <w:bodyDiv w:val="1"/>
      <w:marLeft w:val="0"/>
      <w:marRight w:val="0"/>
      <w:marTop w:val="0"/>
      <w:marBottom w:val="0"/>
      <w:divBdr>
        <w:top w:val="none" w:sz="0" w:space="0" w:color="auto"/>
        <w:left w:val="none" w:sz="0" w:space="0" w:color="auto"/>
        <w:bottom w:val="none" w:sz="0" w:space="0" w:color="auto"/>
        <w:right w:val="none" w:sz="0" w:space="0" w:color="auto"/>
      </w:divBdr>
    </w:div>
    <w:div w:id="1909262696">
      <w:bodyDiv w:val="1"/>
      <w:marLeft w:val="0"/>
      <w:marRight w:val="0"/>
      <w:marTop w:val="0"/>
      <w:marBottom w:val="0"/>
      <w:divBdr>
        <w:top w:val="none" w:sz="0" w:space="0" w:color="auto"/>
        <w:left w:val="none" w:sz="0" w:space="0" w:color="auto"/>
        <w:bottom w:val="none" w:sz="0" w:space="0" w:color="auto"/>
        <w:right w:val="none" w:sz="0" w:space="0" w:color="auto"/>
      </w:divBdr>
    </w:div>
    <w:div w:id="1956404567">
      <w:bodyDiv w:val="1"/>
      <w:marLeft w:val="0"/>
      <w:marRight w:val="0"/>
      <w:marTop w:val="0"/>
      <w:marBottom w:val="0"/>
      <w:divBdr>
        <w:top w:val="none" w:sz="0" w:space="0" w:color="auto"/>
        <w:left w:val="none" w:sz="0" w:space="0" w:color="auto"/>
        <w:bottom w:val="none" w:sz="0" w:space="0" w:color="auto"/>
        <w:right w:val="none" w:sz="0" w:space="0" w:color="auto"/>
      </w:divBdr>
    </w:div>
    <w:div w:id="1976636326">
      <w:bodyDiv w:val="1"/>
      <w:marLeft w:val="0"/>
      <w:marRight w:val="0"/>
      <w:marTop w:val="0"/>
      <w:marBottom w:val="0"/>
      <w:divBdr>
        <w:top w:val="none" w:sz="0" w:space="0" w:color="auto"/>
        <w:left w:val="none" w:sz="0" w:space="0" w:color="auto"/>
        <w:bottom w:val="none" w:sz="0" w:space="0" w:color="auto"/>
        <w:right w:val="none" w:sz="0" w:space="0" w:color="auto"/>
      </w:divBdr>
    </w:div>
    <w:div w:id="2067757405">
      <w:bodyDiv w:val="1"/>
      <w:marLeft w:val="0"/>
      <w:marRight w:val="0"/>
      <w:marTop w:val="0"/>
      <w:marBottom w:val="0"/>
      <w:divBdr>
        <w:top w:val="none" w:sz="0" w:space="0" w:color="auto"/>
        <w:left w:val="none" w:sz="0" w:space="0" w:color="auto"/>
        <w:bottom w:val="none" w:sz="0" w:space="0" w:color="auto"/>
        <w:right w:val="none" w:sz="0" w:space="0" w:color="auto"/>
      </w:divBdr>
    </w:div>
    <w:div w:id="209690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n.m.wikipedia.org/wiki/Functional_testing"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en.m.wikipedia.org/wiki/White-box_testin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n.m.wikipedia.org/wiki/Black-box_testing"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DNS.URL/Privacy_Impact_Assessment.asp"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0E1CA3-3F52-4DA9-9B02-216E408D8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3844</Words>
  <Characters>21917</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25710</CharactersWithSpaces>
  <SharedDoc>false</SharedDoc>
  <HLinks>
    <vt:vector size="30" baseType="variant">
      <vt:variant>
        <vt:i4>7667726</vt:i4>
      </vt:variant>
      <vt:variant>
        <vt:i4>141</vt:i4>
      </vt:variant>
      <vt:variant>
        <vt:i4>0</vt:i4>
      </vt:variant>
      <vt:variant>
        <vt:i4>5</vt:i4>
      </vt:variant>
      <vt:variant>
        <vt:lpwstr>mailto:Section508@va.gov</vt:lpwstr>
      </vt:variant>
      <vt:variant>
        <vt:lpwstr/>
      </vt:variant>
      <vt:variant>
        <vt:i4>5767192</vt:i4>
      </vt:variant>
      <vt:variant>
        <vt:i4>138</vt:i4>
      </vt:variant>
      <vt:variant>
        <vt:i4>0</vt:i4>
      </vt:variant>
      <vt:variant>
        <vt:i4>5</vt:i4>
      </vt:variant>
      <vt:variant>
        <vt:lpwstr>http://vaww.privacy.va.gov/PRIVACY/index.asp</vt:lpwstr>
      </vt:variant>
      <vt:variant>
        <vt:lpwstr/>
      </vt:variant>
      <vt:variant>
        <vt:i4>5046360</vt:i4>
      </vt:variant>
      <vt:variant>
        <vt:i4>135</vt:i4>
      </vt:variant>
      <vt:variant>
        <vt:i4>0</vt:i4>
      </vt:variant>
      <vt:variant>
        <vt:i4>5</vt:i4>
      </vt:variant>
      <vt:variant>
        <vt:lpwstr>http://www.privacy.va.gov/Privacy_Impact_Assessment.asp</vt:lpwstr>
      </vt:variant>
      <vt:variant>
        <vt:lpwstr/>
      </vt:variant>
      <vt:variant>
        <vt:i4>131159</vt:i4>
      </vt:variant>
      <vt:variant>
        <vt:i4>132</vt:i4>
      </vt:variant>
      <vt:variant>
        <vt:i4>0</vt:i4>
      </vt:variant>
      <vt:variant>
        <vt:i4>5</vt:i4>
      </vt:variant>
      <vt:variant>
        <vt:lpwstr>http://vaww.vista.med.va.gov/508workgroup</vt:lpwstr>
      </vt:variant>
      <vt:variant>
        <vt:lpwstr/>
      </vt:variant>
      <vt:variant>
        <vt:i4>6750252</vt:i4>
      </vt:variant>
      <vt:variant>
        <vt:i4>129</vt:i4>
      </vt:variant>
      <vt:variant>
        <vt:i4>0</vt:i4>
      </vt:variant>
      <vt:variant>
        <vt:i4>5</vt:i4>
      </vt:variant>
      <vt:variant>
        <vt:lpwstr>http://vaww.oed.oit.va.gov/process/propath</vt:lpwstr>
      </vt:variant>
      <vt:variant>
        <vt:lpwstr/>
      </vt:variant>
    </vt:vector>
  </HLinks>
  <HyperlinksChanged>true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2018-02-14T22:18:00Z</dcterms:created>
  <dcterms:modified xsi:type="dcterms:W3CDTF">2018-02-14T22:18:00Z</dcterms:modified>
</cp:coreProperties>
</file>