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828" w:rsidRPr="001D0AA5" w:rsidRDefault="00CC49CF" w:rsidP="00733B68">
      <w:pPr>
        <w:pStyle w:val="Title"/>
        <w:contextualSpacing/>
      </w:pPr>
      <w:bookmarkStart w:id="0" w:name="_Toc205632711"/>
      <w:r w:rsidRPr="001D0AA5">
        <w:t>Claims Processing &amp; Eligibility System (CP&amp;E)</w:t>
      </w:r>
    </w:p>
    <w:p w:rsidR="00DF41CE" w:rsidRPr="00D23BA5" w:rsidRDefault="00DF41CE" w:rsidP="00D23BA5">
      <w:pPr>
        <w:pStyle w:val="Title"/>
        <w:spacing w:after="0"/>
        <w:contextualSpacing/>
      </w:pPr>
      <w:r w:rsidRPr="00D23BA5">
        <w:t>Release Notes</w:t>
      </w:r>
    </w:p>
    <w:p w:rsidR="000415CB" w:rsidRDefault="000415CB" w:rsidP="00D23BA5">
      <w:pPr>
        <w:pStyle w:val="BodyText"/>
        <w:spacing w:before="0" w:after="0"/>
        <w:jc w:val="center"/>
      </w:pPr>
    </w:p>
    <w:p w:rsidR="00D23BA5" w:rsidRPr="00D23BA5" w:rsidRDefault="00D23BA5" w:rsidP="00D23BA5">
      <w:pPr>
        <w:pStyle w:val="BodyText"/>
        <w:spacing w:before="0" w:after="0"/>
        <w:jc w:val="center"/>
      </w:pPr>
      <w:r w:rsidRPr="00D23BA5">
        <w:t>Patch CPE*1.0*001</w:t>
      </w:r>
    </w:p>
    <w:p w:rsidR="00DF41CE" w:rsidRPr="001D0AA5" w:rsidRDefault="00DF41CE" w:rsidP="00733B68">
      <w:pPr>
        <w:pStyle w:val="Title"/>
        <w:spacing w:before="1200" w:after="1200"/>
        <w:contextualSpacing/>
      </w:pPr>
      <w:r w:rsidRPr="001D0AA5">
        <w:rPr>
          <w:noProof/>
        </w:rPr>
        <w:drawing>
          <wp:inline distT="0" distB="0" distL="0" distR="0" wp14:anchorId="10E885AF" wp14:editId="435D39C7">
            <wp:extent cx="2114550" cy="2057400"/>
            <wp:effectExtent l="0" t="0" r="0" b="0"/>
            <wp:docPr id="2" name="Picture 2"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DF41CE" w:rsidRPr="001D0AA5" w:rsidRDefault="00F724C7" w:rsidP="00733B68">
      <w:pPr>
        <w:pStyle w:val="Title2"/>
        <w:spacing w:before="120" w:after="120"/>
        <w:contextualSpacing/>
      </w:pPr>
      <w:r w:rsidRPr="001D0AA5">
        <w:t>January 2018</w:t>
      </w:r>
    </w:p>
    <w:p w:rsidR="00DF41CE" w:rsidRPr="001D0AA5" w:rsidRDefault="00DF41CE" w:rsidP="00733B68">
      <w:pPr>
        <w:pStyle w:val="Title2"/>
        <w:spacing w:before="120" w:after="120"/>
        <w:contextualSpacing/>
      </w:pPr>
      <w:r w:rsidRPr="001D0AA5">
        <w:t>Department of Veterans Affairs</w:t>
      </w:r>
    </w:p>
    <w:p w:rsidR="00DF41CE" w:rsidRPr="001D0AA5" w:rsidRDefault="00DF41CE" w:rsidP="00733B68">
      <w:pPr>
        <w:pStyle w:val="Title2"/>
        <w:spacing w:before="120" w:after="120"/>
        <w:contextualSpacing/>
      </w:pPr>
      <w:r w:rsidRPr="001D0AA5">
        <w:t>Office of Information and Technology (OI&amp;T)</w:t>
      </w:r>
    </w:p>
    <w:p w:rsidR="000315D0" w:rsidRPr="001D0AA5" w:rsidRDefault="000315D0" w:rsidP="00733B68">
      <w:pPr>
        <w:pStyle w:val="BodyText"/>
        <w:contextualSpacing/>
        <w:sectPr w:rsidR="000315D0" w:rsidRPr="001D0AA5"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rsidR="005D1FE2" w:rsidRDefault="005D1FE2" w:rsidP="00733B68">
      <w:pPr>
        <w:pStyle w:val="Title2"/>
        <w:contextualSpacing/>
      </w:pPr>
    </w:p>
    <w:p w:rsidR="005D1FE2" w:rsidRDefault="005D1FE2" w:rsidP="00733B68">
      <w:pPr>
        <w:pStyle w:val="Title2"/>
        <w:contextualSpacing/>
      </w:pPr>
      <w:r>
        <w:t>Revision History</w:t>
      </w:r>
    </w:p>
    <w:tbl>
      <w:tblPr>
        <w:tblStyle w:val="TableGrid"/>
        <w:tblW w:w="0" w:type="auto"/>
        <w:tblLook w:val="04A0" w:firstRow="1" w:lastRow="0" w:firstColumn="1" w:lastColumn="0" w:noHBand="0" w:noVBand="1"/>
      </w:tblPr>
      <w:tblGrid>
        <w:gridCol w:w="1311"/>
        <w:gridCol w:w="1024"/>
        <w:gridCol w:w="2443"/>
        <w:gridCol w:w="1443"/>
        <w:gridCol w:w="1405"/>
        <w:gridCol w:w="1000"/>
        <w:gridCol w:w="950"/>
      </w:tblGrid>
      <w:tr w:rsidR="005D1FE2" w:rsidTr="005D1FE2">
        <w:tc>
          <w:tcPr>
            <w:tcW w:w="1226" w:type="dxa"/>
            <w:shd w:val="clear" w:color="auto" w:fill="C6D9F1" w:themeFill="text2" w:themeFillTint="33"/>
          </w:tcPr>
          <w:p w:rsidR="005D1FE2" w:rsidRDefault="005D1FE2" w:rsidP="005D1FE2">
            <w:pPr>
              <w:pStyle w:val="BodyText"/>
            </w:pPr>
            <w:r>
              <w:t>Creation Date</w:t>
            </w:r>
          </w:p>
        </w:tc>
        <w:tc>
          <w:tcPr>
            <w:tcW w:w="1182" w:type="dxa"/>
            <w:shd w:val="clear" w:color="auto" w:fill="C6D9F1" w:themeFill="text2" w:themeFillTint="33"/>
          </w:tcPr>
          <w:p w:rsidR="005D1FE2" w:rsidRDefault="005D1FE2" w:rsidP="005D1FE2">
            <w:pPr>
              <w:pStyle w:val="BodyText"/>
            </w:pPr>
            <w:r>
              <w:t>Version No.</w:t>
            </w:r>
          </w:p>
        </w:tc>
        <w:tc>
          <w:tcPr>
            <w:tcW w:w="2443" w:type="dxa"/>
            <w:shd w:val="clear" w:color="auto" w:fill="C6D9F1" w:themeFill="text2" w:themeFillTint="33"/>
          </w:tcPr>
          <w:p w:rsidR="005D1FE2" w:rsidRDefault="005D1FE2" w:rsidP="005D1FE2">
            <w:pPr>
              <w:pStyle w:val="BodyText"/>
            </w:pPr>
            <w:r>
              <w:t>Description/Comments</w:t>
            </w:r>
          </w:p>
        </w:tc>
        <w:tc>
          <w:tcPr>
            <w:tcW w:w="1298" w:type="dxa"/>
            <w:shd w:val="clear" w:color="auto" w:fill="C6D9F1" w:themeFill="text2" w:themeFillTint="33"/>
          </w:tcPr>
          <w:p w:rsidR="005D1FE2" w:rsidRDefault="005D1FE2" w:rsidP="005D1FE2">
            <w:pPr>
              <w:pStyle w:val="BodyText"/>
            </w:pPr>
            <w:r>
              <w:t>Author(s)</w:t>
            </w:r>
          </w:p>
        </w:tc>
        <w:tc>
          <w:tcPr>
            <w:tcW w:w="1458" w:type="dxa"/>
            <w:shd w:val="clear" w:color="auto" w:fill="C6D9F1" w:themeFill="text2" w:themeFillTint="33"/>
          </w:tcPr>
          <w:p w:rsidR="005D1FE2" w:rsidRDefault="005D1FE2" w:rsidP="005D1FE2">
            <w:pPr>
              <w:pStyle w:val="BodyText"/>
            </w:pPr>
            <w:r>
              <w:t>Reviewer(s)</w:t>
            </w:r>
          </w:p>
        </w:tc>
        <w:tc>
          <w:tcPr>
            <w:tcW w:w="1165" w:type="dxa"/>
            <w:shd w:val="clear" w:color="auto" w:fill="C6D9F1" w:themeFill="text2" w:themeFillTint="33"/>
          </w:tcPr>
          <w:p w:rsidR="005D1FE2" w:rsidRDefault="005D1FE2" w:rsidP="005D1FE2">
            <w:pPr>
              <w:pStyle w:val="BodyText"/>
            </w:pPr>
            <w:r>
              <w:t>Review Type</w:t>
            </w:r>
          </w:p>
        </w:tc>
        <w:tc>
          <w:tcPr>
            <w:tcW w:w="804" w:type="dxa"/>
            <w:shd w:val="clear" w:color="auto" w:fill="C6D9F1" w:themeFill="text2" w:themeFillTint="33"/>
          </w:tcPr>
          <w:p w:rsidR="005D1FE2" w:rsidRDefault="005D1FE2" w:rsidP="005D1FE2">
            <w:pPr>
              <w:pStyle w:val="BodyText"/>
            </w:pPr>
            <w:r>
              <w:t>Issue Date</w:t>
            </w:r>
          </w:p>
        </w:tc>
      </w:tr>
      <w:tr w:rsidR="005D1FE2" w:rsidTr="005D1FE2">
        <w:tc>
          <w:tcPr>
            <w:tcW w:w="1226" w:type="dxa"/>
          </w:tcPr>
          <w:p w:rsidR="005D1FE2" w:rsidRDefault="005D1FE2" w:rsidP="005D1FE2">
            <w:pPr>
              <w:pStyle w:val="BodyText"/>
            </w:pPr>
            <w:r>
              <w:t>01/25/2018</w:t>
            </w:r>
          </w:p>
        </w:tc>
        <w:tc>
          <w:tcPr>
            <w:tcW w:w="1182" w:type="dxa"/>
          </w:tcPr>
          <w:p w:rsidR="005D1FE2" w:rsidRDefault="005D1FE2" w:rsidP="005D1FE2">
            <w:pPr>
              <w:pStyle w:val="BodyText"/>
            </w:pPr>
            <w:r>
              <w:t>0.1</w:t>
            </w:r>
          </w:p>
        </w:tc>
        <w:tc>
          <w:tcPr>
            <w:tcW w:w="2443" w:type="dxa"/>
          </w:tcPr>
          <w:p w:rsidR="005D1FE2" w:rsidRDefault="005D1FE2" w:rsidP="005D1FE2">
            <w:pPr>
              <w:pStyle w:val="BodyText"/>
            </w:pPr>
            <w:r>
              <w:t>Initial Draft</w:t>
            </w:r>
          </w:p>
        </w:tc>
        <w:tc>
          <w:tcPr>
            <w:tcW w:w="1298" w:type="dxa"/>
          </w:tcPr>
          <w:p w:rsidR="005D1FE2" w:rsidRDefault="005D1FE2" w:rsidP="005D1FE2">
            <w:pPr>
              <w:pStyle w:val="BodyText"/>
            </w:pPr>
            <w:r>
              <w:t>Michael Synakiewicz</w:t>
            </w:r>
          </w:p>
        </w:tc>
        <w:tc>
          <w:tcPr>
            <w:tcW w:w="1458" w:type="dxa"/>
          </w:tcPr>
          <w:p w:rsidR="005D1FE2" w:rsidRDefault="005D1FE2" w:rsidP="005D1FE2">
            <w:pPr>
              <w:pStyle w:val="BodyText"/>
            </w:pPr>
            <w:r>
              <w:t>Dennis Bricker</w:t>
            </w:r>
          </w:p>
        </w:tc>
        <w:tc>
          <w:tcPr>
            <w:tcW w:w="1165" w:type="dxa"/>
          </w:tcPr>
          <w:p w:rsidR="005D1FE2" w:rsidRDefault="005D1FE2" w:rsidP="005D1FE2">
            <w:pPr>
              <w:pStyle w:val="BodyText"/>
            </w:pPr>
            <w:r>
              <w:t>Peer Review</w:t>
            </w:r>
          </w:p>
        </w:tc>
        <w:tc>
          <w:tcPr>
            <w:tcW w:w="804" w:type="dxa"/>
          </w:tcPr>
          <w:p w:rsidR="005D1FE2" w:rsidRDefault="005D1FE2" w:rsidP="005D1FE2">
            <w:pPr>
              <w:pStyle w:val="BodyText"/>
            </w:pPr>
            <w:r>
              <w:t>01/3/18</w:t>
            </w:r>
          </w:p>
        </w:tc>
      </w:tr>
    </w:tbl>
    <w:p w:rsidR="005D1FE2" w:rsidRPr="005D1FE2" w:rsidRDefault="005D1FE2" w:rsidP="005D1FE2">
      <w:pPr>
        <w:pStyle w:val="BodyText"/>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5D1FE2" w:rsidRDefault="005D1FE2" w:rsidP="00733B68">
      <w:pPr>
        <w:pStyle w:val="Title2"/>
        <w:contextualSpacing/>
      </w:pPr>
    </w:p>
    <w:p w:rsidR="004F3A80" w:rsidRPr="001D0AA5" w:rsidRDefault="004F3A80" w:rsidP="00733B68">
      <w:pPr>
        <w:pStyle w:val="Title2"/>
        <w:contextualSpacing/>
      </w:pPr>
      <w:r w:rsidRPr="001D0AA5">
        <w:t>Table of Contents</w:t>
      </w:r>
    </w:p>
    <w:p w:rsidR="000415CB" w:rsidRDefault="00824E4A">
      <w:pPr>
        <w:pStyle w:val="TOC1"/>
        <w:rPr>
          <w:rFonts w:asciiTheme="minorHAnsi" w:eastAsiaTheme="minorEastAsia" w:hAnsiTheme="minorHAnsi" w:cstheme="minorBidi"/>
          <w:b w:val="0"/>
          <w:noProof/>
          <w:color w:val="auto"/>
          <w:sz w:val="22"/>
          <w:szCs w:val="22"/>
        </w:rPr>
      </w:pPr>
      <w:r w:rsidRPr="001D0AA5">
        <w:rPr>
          <w:noProof/>
          <w:szCs w:val="22"/>
        </w:rPr>
        <w:fldChar w:fldCharType="begin"/>
      </w:r>
      <w:r w:rsidRPr="001D0AA5">
        <w:instrText xml:space="preserve"> TOC \o \h \z \u </w:instrText>
      </w:r>
      <w:r w:rsidRPr="001D0AA5">
        <w:rPr>
          <w:noProof/>
          <w:szCs w:val="22"/>
        </w:rPr>
        <w:fldChar w:fldCharType="separate"/>
      </w:r>
      <w:hyperlink w:anchor="_Toc505088213" w:history="1">
        <w:r w:rsidR="000415CB" w:rsidRPr="00E47D39">
          <w:rPr>
            <w:rStyle w:val="Hyperlink"/>
            <w:noProof/>
          </w:rPr>
          <w:t>1.</w:t>
        </w:r>
        <w:r w:rsidR="000415CB">
          <w:rPr>
            <w:rFonts w:asciiTheme="minorHAnsi" w:eastAsiaTheme="minorEastAsia" w:hAnsiTheme="minorHAnsi" w:cstheme="minorBidi"/>
            <w:b w:val="0"/>
            <w:noProof/>
            <w:color w:val="auto"/>
            <w:sz w:val="22"/>
            <w:szCs w:val="22"/>
          </w:rPr>
          <w:tab/>
        </w:r>
        <w:r w:rsidR="000415CB" w:rsidRPr="00E47D39">
          <w:rPr>
            <w:rStyle w:val="Hyperlink"/>
            <w:noProof/>
          </w:rPr>
          <w:t>Introduction</w:t>
        </w:r>
        <w:r w:rsidR="000415CB">
          <w:rPr>
            <w:noProof/>
            <w:webHidden/>
          </w:rPr>
          <w:tab/>
        </w:r>
        <w:r w:rsidR="000415CB">
          <w:rPr>
            <w:noProof/>
            <w:webHidden/>
          </w:rPr>
          <w:fldChar w:fldCharType="begin"/>
        </w:r>
        <w:r w:rsidR="000415CB">
          <w:rPr>
            <w:noProof/>
            <w:webHidden/>
          </w:rPr>
          <w:instrText xml:space="preserve"> PAGEREF _Toc505088213 \h </w:instrText>
        </w:r>
        <w:r w:rsidR="000415CB">
          <w:rPr>
            <w:noProof/>
            <w:webHidden/>
          </w:rPr>
        </w:r>
        <w:r w:rsidR="000415CB">
          <w:rPr>
            <w:noProof/>
            <w:webHidden/>
          </w:rPr>
          <w:fldChar w:fldCharType="separate"/>
        </w:r>
        <w:r w:rsidR="000415CB">
          <w:rPr>
            <w:noProof/>
            <w:webHidden/>
          </w:rPr>
          <w:t>1</w:t>
        </w:r>
        <w:r w:rsidR="000415CB">
          <w:rPr>
            <w:noProof/>
            <w:webHidden/>
          </w:rPr>
          <w:fldChar w:fldCharType="end"/>
        </w:r>
      </w:hyperlink>
    </w:p>
    <w:p w:rsidR="000415CB" w:rsidRDefault="007D57B0">
      <w:pPr>
        <w:pStyle w:val="TOC1"/>
        <w:rPr>
          <w:rFonts w:asciiTheme="minorHAnsi" w:eastAsiaTheme="minorEastAsia" w:hAnsiTheme="minorHAnsi" w:cstheme="minorBidi"/>
          <w:b w:val="0"/>
          <w:noProof/>
          <w:color w:val="auto"/>
          <w:sz w:val="22"/>
          <w:szCs w:val="22"/>
        </w:rPr>
      </w:pPr>
      <w:hyperlink w:anchor="_Toc505088214" w:history="1">
        <w:r w:rsidR="000415CB" w:rsidRPr="00E47D39">
          <w:rPr>
            <w:rStyle w:val="Hyperlink"/>
            <w:noProof/>
          </w:rPr>
          <w:t>2.</w:t>
        </w:r>
        <w:r w:rsidR="000415CB">
          <w:rPr>
            <w:rFonts w:asciiTheme="minorHAnsi" w:eastAsiaTheme="minorEastAsia" w:hAnsiTheme="minorHAnsi" w:cstheme="minorBidi"/>
            <w:b w:val="0"/>
            <w:noProof/>
            <w:color w:val="auto"/>
            <w:sz w:val="22"/>
            <w:szCs w:val="22"/>
          </w:rPr>
          <w:tab/>
        </w:r>
        <w:r w:rsidR="000415CB" w:rsidRPr="00E47D39">
          <w:rPr>
            <w:rStyle w:val="Hyperlink"/>
            <w:noProof/>
          </w:rPr>
          <w:t>Purpose</w:t>
        </w:r>
        <w:r w:rsidR="000415CB">
          <w:rPr>
            <w:noProof/>
            <w:webHidden/>
          </w:rPr>
          <w:tab/>
        </w:r>
        <w:r w:rsidR="000415CB">
          <w:rPr>
            <w:noProof/>
            <w:webHidden/>
          </w:rPr>
          <w:fldChar w:fldCharType="begin"/>
        </w:r>
        <w:r w:rsidR="000415CB">
          <w:rPr>
            <w:noProof/>
            <w:webHidden/>
          </w:rPr>
          <w:instrText xml:space="preserve"> PAGEREF _Toc505088214 \h </w:instrText>
        </w:r>
        <w:r w:rsidR="000415CB">
          <w:rPr>
            <w:noProof/>
            <w:webHidden/>
          </w:rPr>
        </w:r>
        <w:r w:rsidR="000415CB">
          <w:rPr>
            <w:noProof/>
            <w:webHidden/>
          </w:rPr>
          <w:fldChar w:fldCharType="separate"/>
        </w:r>
        <w:r w:rsidR="000415CB">
          <w:rPr>
            <w:noProof/>
            <w:webHidden/>
          </w:rPr>
          <w:t>1</w:t>
        </w:r>
        <w:r w:rsidR="000415CB">
          <w:rPr>
            <w:noProof/>
            <w:webHidden/>
          </w:rPr>
          <w:fldChar w:fldCharType="end"/>
        </w:r>
      </w:hyperlink>
    </w:p>
    <w:p w:rsidR="000415CB" w:rsidRDefault="007D57B0">
      <w:pPr>
        <w:pStyle w:val="TOC1"/>
        <w:rPr>
          <w:rFonts w:asciiTheme="minorHAnsi" w:eastAsiaTheme="minorEastAsia" w:hAnsiTheme="minorHAnsi" w:cstheme="minorBidi"/>
          <w:b w:val="0"/>
          <w:noProof/>
          <w:color w:val="auto"/>
          <w:sz w:val="22"/>
          <w:szCs w:val="22"/>
        </w:rPr>
      </w:pPr>
      <w:hyperlink w:anchor="_Toc505088215" w:history="1">
        <w:r w:rsidR="000415CB" w:rsidRPr="00E47D39">
          <w:rPr>
            <w:rStyle w:val="Hyperlink"/>
            <w:noProof/>
          </w:rPr>
          <w:t>3.</w:t>
        </w:r>
        <w:r w:rsidR="000415CB">
          <w:rPr>
            <w:rFonts w:asciiTheme="minorHAnsi" w:eastAsiaTheme="minorEastAsia" w:hAnsiTheme="minorHAnsi" w:cstheme="minorBidi"/>
            <w:b w:val="0"/>
            <w:noProof/>
            <w:color w:val="auto"/>
            <w:sz w:val="22"/>
            <w:szCs w:val="22"/>
          </w:rPr>
          <w:tab/>
        </w:r>
        <w:r w:rsidR="000415CB" w:rsidRPr="00E47D39">
          <w:rPr>
            <w:rStyle w:val="Hyperlink"/>
            <w:noProof/>
          </w:rPr>
          <w:t>Audience</w:t>
        </w:r>
        <w:r w:rsidR="000415CB">
          <w:rPr>
            <w:noProof/>
            <w:webHidden/>
          </w:rPr>
          <w:tab/>
        </w:r>
        <w:r w:rsidR="000415CB">
          <w:rPr>
            <w:noProof/>
            <w:webHidden/>
          </w:rPr>
          <w:fldChar w:fldCharType="begin"/>
        </w:r>
        <w:r w:rsidR="000415CB">
          <w:rPr>
            <w:noProof/>
            <w:webHidden/>
          </w:rPr>
          <w:instrText xml:space="preserve"> PAGEREF _Toc505088215 \h </w:instrText>
        </w:r>
        <w:r w:rsidR="000415CB">
          <w:rPr>
            <w:noProof/>
            <w:webHidden/>
          </w:rPr>
        </w:r>
        <w:r w:rsidR="000415CB">
          <w:rPr>
            <w:noProof/>
            <w:webHidden/>
          </w:rPr>
          <w:fldChar w:fldCharType="separate"/>
        </w:r>
        <w:r w:rsidR="000415CB">
          <w:rPr>
            <w:noProof/>
            <w:webHidden/>
          </w:rPr>
          <w:t>1</w:t>
        </w:r>
        <w:r w:rsidR="000415CB">
          <w:rPr>
            <w:noProof/>
            <w:webHidden/>
          </w:rPr>
          <w:fldChar w:fldCharType="end"/>
        </w:r>
      </w:hyperlink>
    </w:p>
    <w:p w:rsidR="000415CB" w:rsidRDefault="007D57B0">
      <w:pPr>
        <w:pStyle w:val="TOC1"/>
        <w:rPr>
          <w:rFonts w:asciiTheme="minorHAnsi" w:eastAsiaTheme="minorEastAsia" w:hAnsiTheme="minorHAnsi" w:cstheme="minorBidi"/>
          <w:b w:val="0"/>
          <w:noProof/>
          <w:color w:val="auto"/>
          <w:sz w:val="22"/>
          <w:szCs w:val="22"/>
        </w:rPr>
      </w:pPr>
      <w:hyperlink w:anchor="_Toc505088216" w:history="1">
        <w:r w:rsidR="000415CB" w:rsidRPr="00E47D39">
          <w:rPr>
            <w:rStyle w:val="Hyperlink"/>
            <w:noProof/>
          </w:rPr>
          <w:t>4.</w:t>
        </w:r>
        <w:r w:rsidR="000415CB">
          <w:rPr>
            <w:rFonts w:asciiTheme="minorHAnsi" w:eastAsiaTheme="minorEastAsia" w:hAnsiTheme="minorHAnsi" w:cstheme="minorBidi"/>
            <w:b w:val="0"/>
            <w:noProof/>
            <w:color w:val="auto"/>
            <w:sz w:val="22"/>
            <w:szCs w:val="22"/>
          </w:rPr>
          <w:tab/>
        </w:r>
        <w:r w:rsidR="000415CB" w:rsidRPr="00E47D39">
          <w:rPr>
            <w:rStyle w:val="Hyperlink"/>
            <w:noProof/>
          </w:rPr>
          <w:t>This Release</w:t>
        </w:r>
        <w:r w:rsidR="000415CB">
          <w:rPr>
            <w:noProof/>
            <w:webHidden/>
          </w:rPr>
          <w:tab/>
        </w:r>
        <w:r w:rsidR="000415CB">
          <w:rPr>
            <w:noProof/>
            <w:webHidden/>
          </w:rPr>
          <w:fldChar w:fldCharType="begin"/>
        </w:r>
        <w:r w:rsidR="000415CB">
          <w:rPr>
            <w:noProof/>
            <w:webHidden/>
          </w:rPr>
          <w:instrText xml:space="preserve"> PAGEREF _Toc505088216 \h </w:instrText>
        </w:r>
        <w:r w:rsidR="000415CB">
          <w:rPr>
            <w:noProof/>
            <w:webHidden/>
          </w:rPr>
        </w:r>
        <w:r w:rsidR="000415CB">
          <w:rPr>
            <w:noProof/>
            <w:webHidden/>
          </w:rPr>
          <w:fldChar w:fldCharType="separate"/>
        </w:r>
        <w:r w:rsidR="000415CB">
          <w:rPr>
            <w:noProof/>
            <w:webHidden/>
          </w:rPr>
          <w:t>2</w:t>
        </w:r>
        <w:r w:rsidR="000415CB">
          <w:rPr>
            <w:noProof/>
            <w:webHidden/>
          </w:rPr>
          <w:fldChar w:fldCharType="end"/>
        </w:r>
      </w:hyperlink>
    </w:p>
    <w:p w:rsidR="000415CB" w:rsidRDefault="007D57B0">
      <w:pPr>
        <w:pStyle w:val="TOC2"/>
        <w:rPr>
          <w:rFonts w:asciiTheme="minorHAnsi" w:eastAsiaTheme="minorEastAsia" w:hAnsiTheme="minorHAnsi" w:cstheme="minorBidi"/>
          <w:b w:val="0"/>
          <w:noProof/>
          <w:color w:val="auto"/>
          <w:sz w:val="22"/>
          <w:szCs w:val="22"/>
        </w:rPr>
      </w:pPr>
      <w:hyperlink w:anchor="_Toc505088217" w:history="1">
        <w:r w:rsidR="000415CB" w:rsidRPr="00E47D39">
          <w:rPr>
            <w:rStyle w:val="Hyperlink"/>
            <w:noProof/>
          </w:rPr>
          <w:t>4.1.</w:t>
        </w:r>
        <w:r w:rsidR="000415CB">
          <w:rPr>
            <w:rFonts w:asciiTheme="minorHAnsi" w:eastAsiaTheme="minorEastAsia" w:hAnsiTheme="minorHAnsi" w:cstheme="minorBidi"/>
            <w:b w:val="0"/>
            <w:noProof/>
            <w:color w:val="auto"/>
            <w:sz w:val="22"/>
            <w:szCs w:val="22"/>
          </w:rPr>
          <w:tab/>
        </w:r>
        <w:r w:rsidR="000415CB" w:rsidRPr="00E47D39">
          <w:rPr>
            <w:rStyle w:val="Hyperlink"/>
            <w:noProof/>
          </w:rPr>
          <w:t>New Features and Functions Added</w:t>
        </w:r>
        <w:r w:rsidR="000415CB">
          <w:rPr>
            <w:noProof/>
            <w:webHidden/>
          </w:rPr>
          <w:tab/>
        </w:r>
        <w:r w:rsidR="000415CB">
          <w:rPr>
            <w:noProof/>
            <w:webHidden/>
          </w:rPr>
          <w:fldChar w:fldCharType="begin"/>
        </w:r>
        <w:r w:rsidR="000415CB">
          <w:rPr>
            <w:noProof/>
            <w:webHidden/>
          </w:rPr>
          <w:instrText xml:space="preserve"> PAGEREF _Toc505088217 \h </w:instrText>
        </w:r>
        <w:r w:rsidR="000415CB">
          <w:rPr>
            <w:noProof/>
            <w:webHidden/>
          </w:rPr>
        </w:r>
        <w:r w:rsidR="000415CB">
          <w:rPr>
            <w:noProof/>
            <w:webHidden/>
          </w:rPr>
          <w:fldChar w:fldCharType="separate"/>
        </w:r>
        <w:r w:rsidR="000415CB">
          <w:rPr>
            <w:noProof/>
            <w:webHidden/>
          </w:rPr>
          <w:t>2</w:t>
        </w:r>
        <w:r w:rsidR="000415CB">
          <w:rPr>
            <w:noProof/>
            <w:webHidden/>
          </w:rPr>
          <w:fldChar w:fldCharType="end"/>
        </w:r>
      </w:hyperlink>
    </w:p>
    <w:p w:rsidR="000415CB" w:rsidRDefault="007D57B0">
      <w:pPr>
        <w:pStyle w:val="TOC2"/>
        <w:rPr>
          <w:rFonts w:asciiTheme="minorHAnsi" w:eastAsiaTheme="minorEastAsia" w:hAnsiTheme="minorHAnsi" w:cstheme="minorBidi"/>
          <w:b w:val="0"/>
          <w:noProof/>
          <w:color w:val="auto"/>
          <w:sz w:val="22"/>
          <w:szCs w:val="22"/>
        </w:rPr>
      </w:pPr>
      <w:hyperlink w:anchor="_Toc505088218" w:history="1">
        <w:r w:rsidR="000415CB" w:rsidRPr="00E47D39">
          <w:rPr>
            <w:rStyle w:val="Hyperlink"/>
            <w:noProof/>
          </w:rPr>
          <w:t>4.2.</w:t>
        </w:r>
        <w:r w:rsidR="000415CB">
          <w:rPr>
            <w:rFonts w:asciiTheme="minorHAnsi" w:eastAsiaTheme="minorEastAsia" w:hAnsiTheme="minorHAnsi" w:cstheme="minorBidi"/>
            <w:b w:val="0"/>
            <w:noProof/>
            <w:color w:val="auto"/>
            <w:sz w:val="22"/>
            <w:szCs w:val="22"/>
          </w:rPr>
          <w:tab/>
        </w:r>
        <w:r w:rsidR="000415CB" w:rsidRPr="00E47D39">
          <w:rPr>
            <w:rStyle w:val="Hyperlink"/>
            <w:noProof/>
          </w:rPr>
          <w:t>Enhancements and Modifications to Existing</w:t>
        </w:r>
        <w:r w:rsidR="000415CB">
          <w:rPr>
            <w:noProof/>
            <w:webHidden/>
          </w:rPr>
          <w:tab/>
        </w:r>
        <w:r w:rsidR="000415CB">
          <w:rPr>
            <w:noProof/>
            <w:webHidden/>
          </w:rPr>
          <w:fldChar w:fldCharType="begin"/>
        </w:r>
        <w:r w:rsidR="000415CB">
          <w:rPr>
            <w:noProof/>
            <w:webHidden/>
          </w:rPr>
          <w:instrText xml:space="preserve"> PAGEREF _Toc505088218 \h </w:instrText>
        </w:r>
        <w:r w:rsidR="000415CB">
          <w:rPr>
            <w:noProof/>
            <w:webHidden/>
          </w:rPr>
        </w:r>
        <w:r w:rsidR="000415CB">
          <w:rPr>
            <w:noProof/>
            <w:webHidden/>
          </w:rPr>
          <w:fldChar w:fldCharType="separate"/>
        </w:r>
        <w:r w:rsidR="000415CB">
          <w:rPr>
            <w:noProof/>
            <w:webHidden/>
          </w:rPr>
          <w:t>2</w:t>
        </w:r>
        <w:r w:rsidR="000415CB">
          <w:rPr>
            <w:noProof/>
            <w:webHidden/>
          </w:rPr>
          <w:fldChar w:fldCharType="end"/>
        </w:r>
      </w:hyperlink>
    </w:p>
    <w:p w:rsidR="000415CB" w:rsidRDefault="007D57B0">
      <w:pPr>
        <w:pStyle w:val="TOC2"/>
        <w:rPr>
          <w:rFonts w:asciiTheme="minorHAnsi" w:eastAsiaTheme="minorEastAsia" w:hAnsiTheme="minorHAnsi" w:cstheme="minorBidi"/>
          <w:b w:val="0"/>
          <w:noProof/>
          <w:color w:val="auto"/>
          <w:sz w:val="22"/>
          <w:szCs w:val="22"/>
        </w:rPr>
      </w:pPr>
      <w:hyperlink w:anchor="_Toc505088219" w:history="1">
        <w:r w:rsidR="000415CB" w:rsidRPr="00E47D39">
          <w:rPr>
            <w:rStyle w:val="Hyperlink"/>
            <w:noProof/>
          </w:rPr>
          <w:t>4.3.</w:t>
        </w:r>
        <w:r w:rsidR="000415CB">
          <w:rPr>
            <w:rFonts w:asciiTheme="minorHAnsi" w:eastAsiaTheme="minorEastAsia" w:hAnsiTheme="minorHAnsi" w:cstheme="minorBidi"/>
            <w:b w:val="0"/>
            <w:noProof/>
            <w:color w:val="auto"/>
            <w:sz w:val="22"/>
            <w:szCs w:val="22"/>
          </w:rPr>
          <w:tab/>
        </w:r>
        <w:r w:rsidR="000415CB" w:rsidRPr="00E47D39">
          <w:rPr>
            <w:rStyle w:val="Hyperlink"/>
            <w:noProof/>
          </w:rPr>
          <w:t>Known Issues</w:t>
        </w:r>
        <w:r w:rsidR="000415CB">
          <w:rPr>
            <w:noProof/>
            <w:webHidden/>
          </w:rPr>
          <w:tab/>
        </w:r>
        <w:r w:rsidR="000415CB">
          <w:rPr>
            <w:noProof/>
            <w:webHidden/>
          </w:rPr>
          <w:fldChar w:fldCharType="begin"/>
        </w:r>
        <w:r w:rsidR="000415CB">
          <w:rPr>
            <w:noProof/>
            <w:webHidden/>
          </w:rPr>
          <w:instrText xml:space="preserve"> PAGEREF _Toc505088219 \h </w:instrText>
        </w:r>
        <w:r w:rsidR="000415CB">
          <w:rPr>
            <w:noProof/>
            <w:webHidden/>
          </w:rPr>
        </w:r>
        <w:r w:rsidR="000415CB">
          <w:rPr>
            <w:noProof/>
            <w:webHidden/>
          </w:rPr>
          <w:fldChar w:fldCharType="separate"/>
        </w:r>
        <w:r w:rsidR="000415CB">
          <w:rPr>
            <w:noProof/>
            <w:webHidden/>
          </w:rPr>
          <w:t>3</w:t>
        </w:r>
        <w:r w:rsidR="000415CB">
          <w:rPr>
            <w:noProof/>
            <w:webHidden/>
          </w:rPr>
          <w:fldChar w:fldCharType="end"/>
        </w:r>
      </w:hyperlink>
    </w:p>
    <w:p w:rsidR="000415CB" w:rsidRDefault="007D57B0">
      <w:pPr>
        <w:pStyle w:val="TOC1"/>
        <w:rPr>
          <w:rFonts w:asciiTheme="minorHAnsi" w:eastAsiaTheme="minorEastAsia" w:hAnsiTheme="minorHAnsi" w:cstheme="minorBidi"/>
          <w:b w:val="0"/>
          <w:noProof/>
          <w:color w:val="auto"/>
          <w:sz w:val="22"/>
          <w:szCs w:val="22"/>
        </w:rPr>
      </w:pPr>
      <w:hyperlink w:anchor="_Toc505088220" w:history="1">
        <w:r w:rsidR="000415CB" w:rsidRPr="00E47D39">
          <w:rPr>
            <w:rStyle w:val="Hyperlink"/>
            <w:noProof/>
          </w:rPr>
          <w:t>5.</w:t>
        </w:r>
        <w:r w:rsidR="000415CB">
          <w:rPr>
            <w:rFonts w:asciiTheme="minorHAnsi" w:eastAsiaTheme="minorEastAsia" w:hAnsiTheme="minorHAnsi" w:cstheme="minorBidi"/>
            <w:b w:val="0"/>
            <w:noProof/>
            <w:color w:val="auto"/>
            <w:sz w:val="22"/>
            <w:szCs w:val="22"/>
          </w:rPr>
          <w:tab/>
        </w:r>
        <w:r w:rsidR="000415CB" w:rsidRPr="00E47D39">
          <w:rPr>
            <w:rStyle w:val="Hyperlink"/>
            <w:noProof/>
          </w:rPr>
          <w:t>Product Documentation</w:t>
        </w:r>
        <w:r w:rsidR="000415CB">
          <w:rPr>
            <w:noProof/>
            <w:webHidden/>
          </w:rPr>
          <w:tab/>
        </w:r>
        <w:r w:rsidR="000415CB">
          <w:rPr>
            <w:noProof/>
            <w:webHidden/>
          </w:rPr>
          <w:fldChar w:fldCharType="begin"/>
        </w:r>
        <w:r w:rsidR="000415CB">
          <w:rPr>
            <w:noProof/>
            <w:webHidden/>
          </w:rPr>
          <w:instrText xml:space="preserve"> PAGEREF _Toc505088220 \h </w:instrText>
        </w:r>
        <w:r w:rsidR="000415CB">
          <w:rPr>
            <w:noProof/>
            <w:webHidden/>
          </w:rPr>
        </w:r>
        <w:r w:rsidR="000415CB">
          <w:rPr>
            <w:noProof/>
            <w:webHidden/>
          </w:rPr>
          <w:fldChar w:fldCharType="separate"/>
        </w:r>
        <w:r w:rsidR="000415CB">
          <w:rPr>
            <w:noProof/>
            <w:webHidden/>
          </w:rPr>
          <w:t>3</w:t>
        </w:r>
        <w:r w:rsidR="000415CB">
          <w:rPr>
            <w:noProof/>
            <w:webHidden/>
          </w:rPr>
          <w:fldChar w:fldCharType="end"/>
        </w:r>
      </w:hyperlink>
    </w:p>
    <w:p w:rsidR="000315D0" w:rsidRPr="001D0AA5" w:rsidRDefault="00824E4A" w:rsidP="00733B68">
      <w:pPr>
        <w:pStyle w:val="BodyText"/>
        <w:contextualSpacing/>
      </w:pPr>
      <w:r w:rsidRPr="001D0AA5">
        <w:fldChar w:fldCharType="end"/>
      </w:r>
    </w:p>
    <w:p w:rsidR="000315D0" w:rsidRPr="001D0AA5" w:rsidRDefault="000315D0" w:rsidP="00733B68">
      <w:pPr>
        <w:pStyle w:val="BodyText"/>
        <w:contextualSpacing/>
        <w:sectPr w:rsidR="000315D0" w:rsidRPr="001D0AA5" w:rsidSect="00F56AC1">
          <w:headerReference w:type="even" r:id="rId15"/>
          <w:headerReference w:type="default" r:id="rId16"/>
          <w:footerReference w:type="default" r:id="rId17"/>
          <w:headerReference w:type="first" r:id="rId18"/>
          <w:pgSz w:w="12240" w:h="15840" w:code="1"/>
          <w:pgMar w:top="1440" w:right="1440" w:bottom="1440" w:left="1440" w:header="720" w:footer="720" w:gutter="0"/>
          <w:pgNumType w:fmt="lowerRoman"/>
          <w:cols w:space="720"/>
          <w:docGrid w:linePitch="360"/>
        </w:sectPr>
      </w:pPr>
    </w:p>
    <w:p w:rsidR="008A29EB" w:rsidRPr="001D0AA5" w:rsidRDefault="008A29EB" w:rsidP="00733B68">
      <w:pPr>
        <w:pStyle w:val="Heading1"/>
        <w:contextualSpacing/>
      </w:pPr>
      <w:bookmarkStart w:id="1" w:name="_Toc505088213"/>
      <w:bookmarkEnd w:id="0"/>
      <w:r w:rsidRPr="001D0AA5">
        <w:lastRenderedPageBreak/>
        <w:t>Introduction</w:t>
      </w:r>
      <w:bookmarkEnd w:id="1"/>
    </w:p>
    <w:p w:rsidR="00F825A6" w:rsidRDefault="00F825A6" w:rsidP="00F825A6">
      <w:r w:rsidRPr="005C3502">
        <w:t xml:space="preserve">The Claims Processing &amp; Eligibility (CP&amp;E) project addresses improved functionality to include the following: initial claims processing, vendor selection and travel claims point of pickup suspense queues claim review and clearing, modifications to document identification software and Optical Character Recognition (OCR) capabilities, automatic system imaging and storing of template letters requesting additional information. The overall objective for this project centers on increased productivity, reduction of improper payments, and improved customer service. The CP&amp;E Project includes workstreams for </w:t>
      </w:r>
      <w:r>
        <w:t xml:space="preserve">Electronic Data Interchange (EDI) </w:t>
      </w:r>
      <w:r w:rsidRPr="005C3502">
        <w:t>Claims Reopen and Vendor Streamlining.</w:t>
      </w:r>
    </w:p>
    <w:p w:rsidR="00F825A6" w:rsidRPr="005C3502" w:rsidRDefault="00F825A6" w:rsidP="00F825A6">
      <w:pPr>
        <w:pStyle w:val="BodyText"/>
      </w:pPr>
      <w:r w:rsidRPr="003A4A11">
        <w:t>The EDI Claims Reopen process will allow the Health Claims Reimbursement group to reopen EDI claims in the Cache system and then process those reopen</w:t>
      </w:r>
      <w:r>
        <w:t>ed</w:t>
      </w:r>
      <w:r w:rsidRPr="003A4A11">
        <w:t xml:space="preserve"> claims. The </w:t>
      </w:r>
      <w:r>
        <w:t>Office of Community Care (OCC) has requested a modification of system functionality and business processes active in the CP&amp;E system. This modification will allow for a Voucher Examiner (VE) to reopen claims, allowing the VE to re-adjudicate claims for which the service provider has requested reconsideration without requiring a print and scan of the claim as a work around.</w:t>
      </w:r>
    </w:p>
    <w:p w:rsidR="00F825A6" w:rsidRPr="005C3502" w:rsidRDefault="00F825A6" w:rsidP="00F825A6">
      <w:pPr>
        <w:jc w:val="both"/>
      </w:pPr>
      <w:r w:rsidRPr="005C3502">
        <w:t xml:space="preserve">The Vendor Streamlining process is a manual process carried out in the Image Processing (IP) menu option by VE. Vendor Selection is important for several reasons: </w:t>
      </w:r>
    </w:p>
    <w:p w:rsidR="00F825A6" w:rsidRPr="005C3502" w:rsidRDefault="00F825A6" w:rsidP="00751B53">
      <w:pPr>
        <w:pStyle w:val="ListParagraph"/>
        <w:numPr>
          <w:ilvl w:val="0"/>
          <w:numId w:val="17"/>
        </w:numPr>
        <w:snapToGrid w:val="0"/>
        <w:spacing w:before="0"/>
        <w:jc w:val="both"/>
        <w:rPr>
          <w:color w:val="auto"/>
        </w:rPr>
      </w:pPr>
      <w:r w:rsidRPr="005C3502">
        <w:rPr>
          <w:color w:val="auto"/>
        </w:rPr>
        <w:t>Ensure that providers who care for beneficiaries are paid for their services in timely ma</w:t>
      </w:r>
      <w:r>
        <w:rPr>
          <w:color w:val="auto"/>
        </w:rPr>
        <w:t>n</w:t>
      </w:r>
      <w:r w:rsidRPr="005C3502">
        <w:rPr>
          <w:color w:val="auto"/>
        </w:rPr>
        <w:t xml:space="preserve">ner. </w:t>
      </w:r>
    </w:p>
    <w:p w:rsidR="00F825A6" w:rsidRPr="005C3502" w:rsidRDefault="00F825A6" w:rsidP="00751B53">
      <w:pPr>
        <w:pStyle w:val="ListParagraph"/>
        <w:numPr>
          <w:ilvl w:val="0"/>
          <w:numId w:val="17"/>
        </w:numPr>
        <w:snapToGrid w:val="0"/>
        <w:spacing w:before="0"/>
        <w:jc w:val="both"/>
        <w:rPr>
          <w:color w:val="auto"/>
        </w:rPr>
      </w:pPr>
      <w:r w:rsidRPr="005C3502">
        <w:rPr>
          <w:color w:val="auto"/>
        </w:rPr>
        <w:t xml:space="preserve">Ensure the payment goes to the correct vendor </w:t>
      </w:r>
    </w:p>
    <w:p w:rsidR="00F825A6" w:rsidRPr="005C3502" w:rsidRDefault="00F825A6" w:rsidP="00751B53">
      <w:pPr>
        <w:pStyle w:val="ListParagraph"/>
        <w:numPr>
          <w:ilvl w:val="0"/>
          <w:numId w:val="17"/>
        </w:numPr>
        <w:snapToGrid w:val="0"/>
        <w:spacing w:before="0"/>
        <w:jc w:val="both"/>
        <w:rPr>
          <w:color w:val="auto"/>
        </w:rPr>
      </w:pPr>
      <w:r w:rsidRPr="005C3502">
        <w:rPr>
          <w:color w:val="auto"/>
        </w:rPr>
        <w:t xml:space="preserve">Verify pay-to provider and initiate any corrections to the vendor </w:t>
      </w:r>
    </w:p>
    <w:p w:rsidR="00F825A6" w:rsidRPr="005C3502" w:rsidRDefault="00F825A6" w:rsidP="00751B53">
      <w:pPr>
        <w:pStyle w:val="ListParagraph"/>
        <w:numPr>
          <w:ilvl w:val="0"/>
          <w:numId w:val="17"/>
        </w:numPr>
        <w:snapToGrid w:val="0"/>
        <w:spacing w:before="0"/>
        <w:jc w:val="both"/>
        <w:rPr>
          <w:color w:val="auto"/>
        </w:rPr>
      </w:pPr>
      <w:r w:rsidRPr="005C3502">
        <w:rPr>
          <w:color w:val="auto"/>
        </w:rPr>
        <w:t>Have new vendors or locations added to the system, (and thereby, be verified by the Vendor Queue team)</w:t>
      </w:r>
    </w:p>
    <w:p w:rsidR="00F825A6" w:rsidRPr="005C3502" w:rsidRDefault="00F825A6" w:rsidP="00751B53">
      <w:pPr>
        <w:pStyle w:val="ListParagraph"/>
        <w:numPr>
          <w:ilvl w:val="0"/>
          <w:numId w:val="17"/>
        </w:numPr>
        <w:snapToGrid w:val="0"/>
        <w:spacing w:before="0"/>
        <w:jc w:val="both"/>
        <w:rPr>
          <w:color w:val="auto"/>
        </w:rPr>
      </w:pPr>
      <w:r w:rsidRPr="005C3502">
        <w:rPr>
          <w:color w:val="auto"/>
        </w:rPr>
        <w:t>Reduce fraudulent and errant remit-to claims</w:t>
      </w:r>
    </w:p>
    <w:p w:rsidR="00F825A6" w:rsidRPr="005C3502" w:rsidRDefault="00F825A6" w:rsidP="00751B53">
      <w:pPr>
        <w:pStyle w:val="ListParagraph"/>
        <w:numPr>
          <w:ilvl w:val="0"/>
          <w:numId w:val="17"/>
        </w:numPr>
        <w:snapToGrid w:val="0"/>
        <w:spacing w:before="0"/>
        <w:jc w:val="both"/>
        <w:rPr>
          <w:color w:val="auto"/>
        </w:rPr>
      </w:pPr>
      <w:r w:rsidRPr="005C3502">
        <w:rPr>
          <w:color w:val="auto"/>
        </w:rPr>
        <w:t>Improve the overall claims processing speed and accuracy</w:t>
      </w:r>
    </w:p>
    <w:p w:rsidR="00F825A6" w:rsidRPr="005C3502" w:rsidRDefault="00F825A6" w:rsidP="00F825A6">
      <w:pPr>
        <w:jc w:val="both"/>
      </w:pPr>
      <w:r w:rsidRPr="005C3502">
        <w:t xml:space="preserve">The objective of the vendor selection process is to search the Vendor Look-Up File in </w:t>
      </w:r>
      <w:proofErr w:type="spellStart"/>
      <w:r w:rsidRPr="005C3502">
        <w:t>VistA</w:t>
      </w:r>
      <w:proofErr w:type="spellEnd"/>
      <w:r w:rsidRPr="005C3502">
        <w:t xml:space="preserve"> to locate the vendor record that matches the Remit-To (RT) information on the bill. This process ensures accurate CHAMPVA payment and delivery to the proper billing address.</w:t>
      </w:r>
    </w:p>
    <w:p w:rsidR="00733B68" w:rsidRPr="001D0AA5" w:rsidRDefault="00733B68" w:rsidP="00733B68">
      <w:pPr>
        <w:contextualSpacing/>
        <w:rPr>
          <w:szCs w:val="20"/>
        </w:rPr>
      </w:pPr>
    </w:p>
    <w:p w:rsidR="00733B68" w:rsidRPr="001D0AA5" w:rsidRDefault="00733B68" w:rsidP="00733B68">
      <w:pPr>
        <w:contextualSpacing/>
        <w:rPr>
          <w:szCs w:val="20"/>
        </w:rPr>
      </w:pPr>
    </w:p>
    <w:p w:rsidR="008A29EB" w:rsidRPr="001D0AA5" w:rsidRDefault="008A29EB" w:rsidP="00733B68">
      <w:pPr>
        <w:pStyle w:val="Heading1"/>
        <w:contextualSpacing/>
      </w:pPr>
      <w:bookmarkStart w:id="2" w:name="_Toc505088214"/>
      <w:r w:rsidRPr="001D0AA5">
        <w:t>Purpose</w:t>
      </w:r>
      <w:bookmarkEnd w:id="2"/>
    </w:p>
    <w:p w:rsidR="008A29EB" w:rsidRPr="001D0AA5" w:rsidRDefault="008A29EB" w:rsidP="00733B68">
      <w:pPr>
        <w:pStyle w:val="BodyText"/>
        <w:contextualSpacing/>
      </w:pPr>
      <w:r w:rsidRPr="001D0AA5">
        <w:t xml:space="preserve">These release notes cover the </w:t>
      </w:r>
      <w:r w:rsidR="009A323B" w:rsidRPr="001D0AA5">
        <w:t>changes</w:t>
      </w:r>
      <w:r w:rsidR="00C73828" w:rsidRPr="001D0AA5">
        <w:t xml:space="preserve"> to </w:t>
      </w:r>
      <w:r w:rsidR="001D0AA5">
        <w:t xml:space="preserve">the Claims </w:t>
      </w:r>
      <w:r w:rsidR="00E732AD">
        <w:t xml:space="preserve">Processing and Eligibility </w:t>
      </w:r>
      <w:r w:rsidR="00F825A6">
        <w:t xml:space="preserve">deliverables and release information.  </w:t>
      </w:r>
    </w:p>
    <w:p w:rsidR="008A29EB" w:rsidRPr="001D0AA5" w:rsidRDefault="008A29EB" w:rsidP="00733B68">
      <w:pPr>
        <w:pStyle w:val="Heading1"/>
        <w:contextualSpacing/>
      </w:pPr>
      <w:bookmarkStart w:id="3" w:name="_Toc505088215"/>
      <w:r w:rsidRPr="001D0AA5">
        <w:t>Audience</w:t>
      </w:r>
      <w:bookmarkEnd w:id="3"/>
    </w:p>
    <w:p w:rsidR="008A29EB" w:rsidRPr="001D0AA5" w:rsidRDefault="008A29EB" w:rsidP="00733B68">
      <w:pPr>
        <w:pStyle w:val="BodyText"/>
        <w:contextualSpacing/>
      </w:pPr>
      <w:r w:rsidRPr="001D0AA5">
        <w:t>This document targ</w:t>
      </w:r>
      <w:r w:rsidR="00C73828" w:rsidRPr="001D0AA5">
        <w:t xml:space="preserve">ets users and administrators of </w:t>
      </w:r>
      <w:r w:rsidR="00E732AD">
        <w:t>Claims Processing and Eligibility</w:t>
      </w:r>
      <w:r w:rsidR="001D0AA5">
        <w:t xml:space="preserve"> </w:t>
      </w:r>
      <w:r w:rsidRPr="001D0AA5">
        <w:t>and applies to the changes made</w:t>
      </w:r>
      <w:r w:rsidR="00E732AD">
        <w:t xml:space="preserve"> for this r</w:t>
      </w:r>
      <w:r w:rsidR="00C73828" w:rsidRPr="001D0AA5">
        <w:t xml:space="preserve">elease only. </w:t>
      </w:r>
    </w:p>
    <w:p w:rsidR="008A29EB" w:rsidRPr="001D0AA5" w:rsidRDefault="008A29EB" w:rsidP="00733B68">
      <w:pPr>
        <w:pStyle w:val="Heading1"/>
        <w:contextualSpacing/>
      </w:pPr>
      <w:bookmarkStart w:id="4" w:name="_Toc505088216"/>
      <w:r w:rsidRPr="001D0AA5">
        <w:lastRenderedPageBreak/>
        <w:t>This Release</w:t>
      </w:r>
      <w:bookmarkEnd w:id="4"/>
    </w:p>
    <w:p w:rsidR="008A29EB" w:rsidRPr="001D0AA5" w:rsidRDefault="008A29EB" w:rsidP="00733B68">
      <w:pPr>
        <w:pStyle w:val="BodyText"/>
        <w:contextualSpacing/>
      </w:pPr>
      <w:r w:rsidRPr="001D0AA5">
        <w:t>The following sections provide</w:t>
      </w:r>
      <w:r w:rsidR="00143860" w:rsidRPr="001D0AA5">
        <w:t xml:space="preserve"> a summary of</w:t>
      </w:r>
      <w:r w:rsidRPr="001D0AA5">
        <w:t xml:space="preserve"> the new features and functions</w:t>
      </w:r>
      <w:r w:rsidR="00D335E9" w:rsidRPr="001D0AA5">
        <w:t xml:space="preserve"> added, enhancements and modifications to the existing software, and any known issue</w:t>
      </w:r>
      <w:r w:rsidRPr="001D0AA5">
        <w:t xml:space="preserve"> </w:t>
      </w:r>
      <w:r w:rsidR="00D335E9" w:rsidRPr="001D0AA5">
        <w:t>for</w:t>
      </w:r>
      <w:r w:rsidRPr="001D0AA5">
        <w:t xml:space="preserve"> </w:t>
      </w:r>
      <w:r w:rsidR="00E732AD">
        <w:t>Claims Processing and Eligibility</w:t>
      </w:r>
      <w:r w:rsidR="001D0AA5">
        <w:rPr>
          <w:iCs/>
        </w:rPr>
        <w:t>.</w:t>
      </w:r>
    </w:p>
    <w:p w:rsidR="008A29EB" w:rsidRPr="001D0AA5" w:rsidRDefault="00143860" w:rsidP="00733B68">
      <w:pPr>
        <w:pStyle w:val="Heading2"/>
        <w:contextualSpacing/>
      </w:pPr>
      <w:bookmarkStart w:id="5" w:name="_Toc505088217"/>
      <w:r w:rsidRPr="001D0AA5">
        <w:t xml:space="preserve">New </w:t>
      </w:r>
      <w:r w:rsidR="008A29EB" w:rsidRPr="001D0AA5">
        <w:t xml:space="preserve">Features and </w:t>
      </w:r>
      <w:r w:rsidRPr="001D0AA5">
        <w:t>Functions Added</w:t>
      </w:r>
      <w:bookmarkEnd w:id="5"/>
    </w:p>
    <w:p w:rsidR="00F41862" w:rsidRPr="001D0AA5" w:rsidRDefault="008A29EB" w:rsidP="00733B68">
      <w:pPr>
        <w:pStyle w:val="BodyText"/>
        <w:contextualSpacing/>
      </w:pPr>
      <w:r w:rsidRPr="001D0AA5">
        <w:t xml:space="preserve">The following </w:t>
      </w:r>
      <w:r w:rsidR="00143860" w:rsidRPr="001D0AA5">
        <w:t>are</w:t>
      </w:r>
      <w:r w:rsidRPr="001D0AA5">
        <w:t xml:space="preserve"> the new features</w:t>
      </w:r>
      <w:r w:rsidR="00143860" w:rsidRPr="001D0AA5">
        <w:t xml:space="preserve"> and </w:t>
      </w:r>
      <w:r w:rsidR="00E417B8" w:rsidRPr="001D0AA5">
        <w:t>functions</w:t>
      </w:r>
      <w:r w:rsidRPr="001D0AA5">
        <w:t xml:space="preserve"> added </w:t>
      </w:r>
      <w:r w:rsidR="00143860" w:rsidRPr="001D0AA5">
        <w:t xml:space="preserve">to </w:t>
      </w:r>
      <w:r w:rsidR="003B41DD">
        <w:t>Claims Processing Enhancements</w:t>
      </w:r>
      <w:r w:rsidR="00261EDD" w:rsidRPr="001D0AA5">
        <w:t xml:space="preserve"> with </w:t>
      </w:r>
      <w:r w:rsidR="005D1FE2">
        <w:t>in</w:t>
      </w:r>
      <w:r w:rsidRPr="001D0AA5">
        <w:t xml:space="preserve"> </w:t>
      </w:r>
      <w:r w:rsidR="00E732AD">
        <w:rPr>
          <w:iCs/>
        </w:rPr>
        <w:t>this</w:t>
      </w:r>
      <w:r w:rsidRPr="001D0AA5">
        <w:t xml:space="preserve"> release.</w:t>
      </w:r>
    </w:p>
    <w:p w:rsidR="00261EDD" w:rsidRPr="001D0AA5" w:rsidRDefault="00297F2F" w:rsidP="00733B68">
      <w:pPr>
        <w:pStyle w:val="InstructionalBullet1"/>
        <w:contextualSpacing/>
        <w:rPr>
          <w:i w:val="0"/>
          <w:color w:val="auto"/>
        </w:rPr>
      </w:pPr>
      <w:r>
        <w:rPr>
          <w:i w:val="0"/>
          <w:color w:val="auto"/>
        </w:rPr>
        <w:t xml:space="preserve">Compare the entered Tax ID to the Tax ID from the </w:t>
      </w:r>
      <w:r w:rsidR="009A6EC3">
        <w:rPr>
          <w:i w:val="0"/>
          <w:color w:val="auto"/>
        </w:rPr>
        <w:t xml:space="preserve">837 file (CPE001-014).  If different provide a </w:t>
      </w:r>
      <w:proofErr w:type="spellStart"/>
      <w:r w:rsidR="009A6EC3">
        <w:rPr>
          <w:i w:val="0"/>
          <w:color w:val="auto"/>
        </w:rPr>
        <w:t>PopUp</w:t>
      </w:r>
      <w:proofErr w:type="spellEnd"/>
      <w:r w:rsidR="009A6EC3">
        <w:rPr>
          <w:i w:val="0"/>
          <w:color w:val="auto"/>
        </w:rPr>
        <w:t xml:space="preserve"> error for the user to review the entered Tax ID (CPE001-015).  Respond to the user’s response to the </w:t>
      </w:r>
      <w:proofErr w:type="spellStart"/>
      <w:r w:rsidR="009A6EC3">
        <w:rPr>
          <w:i w:val="0"/>
          <w:color w:val="auto"/>
        </w:rPr>
        <w:t>PopUp</w:t>
      </w:r>
      <w:proofErr w:type="spellEnd"/>
      <w:r w:rsidR="009A6EC3">
        <w:rPr>
          <w:i w:val="0"/>
          <w:color w:val="auto"/>
        </w:rPr>
        <w:t xml:space="preserve"> (CPE001-016).</w:t>
      </w:r>
    </w:p>
    <w:p w:rsidR="008A29EB" w:rsidRPr="001D0AA5" w:rsidRDefault="00143860" w:rsidP="00733B68">
      <w:pPr>
        <w:pStyle w:val="Heading2"/>
        <w:contextualSpacing/>
      </w:pPr>
      <w:bookmarkStart w:id="6" w:name="_Toc505088218"/>
      <w:r w:rsidRPr="001D0AA5">
        <w:t>Enhancements and Modifications to Existing</w:t>
      </w:r>
      <w:bookmarkEnd w:id="6"/>
    </w:p>
    <w:p w:rsidR="00143860" w:rsidRPr="001D0AA5" w:rsidRDefault="00143860" w:rsidP="00733B68">
      <w:pPr>
        <w:pStyle w:val="BodyText"/>
        <w:keepNext/>
        <w:keepLines/>
        <w:contextualSpacing/>
      </w:pPr>
      <w:r w:rsidRPr="001D0AA5">
        <w:t>The following are the enhan</w:t>
      </w:r>
      <w:r w:rsidR="00261EDD" w:rsidRPr="001D0AA5">
        <w:t>cements and modifications to</w:t>
      </w:r>
      <w:r w:rsidR="00BF0672">
        <w:t xml:space="preserve"> Electronic Dat</w:t>
      </w:r>
      <w:r w:rsidR="00607CEB">
        <w:t>a</w:t>
      </w:r>
      <w:r w:rsidR="00BF0672">
        <w:t xml:space="preserve"> Interchange (EDI) Reopen r</w:t>
      </w:r>
      <w:r w:rsidR="00205E63" w:rsidRPr="001D0AA5">
        <w:t>elease</w:t>
      </w:r>
      <w:r w:rsidR="00E92E85">
        <w:t xml:space="preserve"> with CM ID</w:t>
      </w:r>
      <w:r w:rsidRPr="001D0AA5">
        <w:t>.</w:t>
      </w:r>
    </w:p>
    <w:p w:rsidR="009A6EC3" w:rsidRDefault="00E92E85" w:rsidP="00733B68">
      <w:pPr>
        <w:pStyle w:val="InstructionalBullet1"/>
        <w:contextualSpacing/>
        <w:rPr>
          <w:i w:val="0"/>
          <w:color w:val="auto"/>
        </w:rPr>
      </w:pPr>
      <w:r>
        <w:rPr>
          <w:i w:val="0"/>
          <w:color w:val="auto"/>
        </w:rPr>
        <w:t xml:space="preserve">639003: </w:t>
      </w:r>
      <w:r w:rsidR="00BF0672">
        <w:rPr>
          <w:i w:val="0"/>
          <w:color w:val="auto"/>
        </w:rPr>
        <w:t>Create Reversed Status for Original Program Document Identifier (PDI)</w:t>
      </w:r>
    </w:p>
    <w:p w:rsidR="00BF0672" w:rsidRPr="00E92E85" w:rsidRDefault="00E92E85" w:rsidP="00751B53">
      <w:pPr>
        <w:pStyle w:val="InstructionalBullet1"/>
        <w:contextualSpacing/>
        <w:rPr>
          <w:i w:val="0"/>
          <w:color w:val="auto"/>
        </w:rPr>
      </w:pPr>
      <w:r>
        <w:rPr>
          <w:i w:val="0"/>
          <w:color w:val="auto"/>
        </w:rPr>
        <w:t xml:space="preserve">639004: </w:t>
      </w:r>
      <w:r w:rsidR="00BF0672">
        <w:rPr>
          <w:i w:val="0"/>
          <w:color w:val="auto"/>
        </w:rPr>
        <w:t>Apply Reversed Status to Original PDI</w:t>
      </w:r>
    </w:p>
    <w:p w:rsidR="00BF0672" w:rsidRDefault="008D19FB" w:rsidP="00733B68">
      <w:pPr>
        <w:pStyle w:val="InstructionalBullet1"/>
        <w:contextualSpacing/>
        <w:rPr>
          <w:i w:val="0"/>
          <w:color w:val="auto"/>
        </w:rPr>
      </w:pPr>
      <w:r>
        <w:rPr>
          <w:i w:val="0"/>
          <w:color w:val="auto"/>
        </w:rPr>
        <w:t xml:space="preserve">639008: </w:t>
      </w:r>
      <w:r w:rsidR="00BF0672">
        <w:rPr>
          <w:i w:val="0"/>
          <w:color w:val="auto"/>
        </w:rPr>
        <w:t>Apply Voided Status to Claims</w:t>
      </w:r>
    </w:p>
    <w:p w:rsidR="00BF0672" w:rsidRDefault="003373D2" w:rsidP="00733B68">
      <w:pPr>
        <w:pStyle w:val="InstructionalBullet1"/>
        <w:contextualSpacing/>
        <w:rPr>
          <w:i w:val="0"/>
          <w:color w:val="auto"/>
        </w:rPr>
      </w:pPr>
      <w:r>
        <w:rPr>
          <w:i w:val="0"/>
          <w:color w:val="auto"/>
        </w:rPr>
        <w:t xml:space="preserve">639011: </w:t>
      </w:r>
      <w:r w:rsidR="00BF0672">
        <w:rPr>
          <w:i w:val="0"/>
          <w:color w:val="auto"/>
        </w:rPr>
        <w:t>Verify No Reversed Status on Associated Claims</w:t>
      </w:r>
    </w:p>
    <w:p w:rsidR="00BF0672" w:rsidRDefault="008D19FB" w:rsidP="00733B68">
      <w:pPr>
        <w:pStyle w:val="InstructionalBullet1"/>
        <w:contextualSpacing/>
        <w:rPr>
          <w:i w:val="0"/>
          <w:color w:val="auto"/>
        </w:rPr>
      </w:pPr>
      <w:r>
        <w:rPr>
          <w:i w:val="0"/>
          <w:color w:val="auto"/>
        </w:rPr>
        <w:t xml:space="preserve">649993: Manual EDI </w:t>
      </w:r>
      <w:r w:rsidR="00BF0672">
        <w:rPr>
          <w:i w:val="0"/>
          <w:color w:val="auto"/>
        </w:rPr>
        <w:t>Display Error Message Reversed Status on Associated Claims</w:t>
      </w:r>
    </w:p>
    <w:p w:rsidR="00BF0672" w:rsidRDefault="003373D2" w:rsidP="00733B68">
      <w:pPr>
        <w:pStyle w:val="InstructionalBullet1"/>
        <w:contextualSpacing/>
        <w:rPr>
          <w:i w:val="0"/>
          <w:color w:val="auto"/>
        </w:rPr>
      </w:pPr>
      <w:r>
        <w:rPr>
          <w:i w:val="0"/>
          <w:color w:val="auto"/>
        </w:rPr>
        <w:t xml:space="preserve">656142: </w:t>
      </w:r>
      <w:r w:rsidR="00BF0672">
        <w:rPr>
          <w:i w:val="0"/>
          <w:color w:val="auto"/>
        </w:rPr>
        <w:t>Verify No Voided Status on Original PDI</w:t>
      </w:r>
    </w:p>
    <w:p w:rsidR="00BF0672" w:rsidRDefault="003373D2" w:rsidP="00733B68">
      <w:pPr>
        <w:pStyle w:val="InstructionalBullet1"/>
        <w:contextualSpacing/>
        <w:rPr>
          <w:i w:val="0"/>
          <w:color w:val="auto"/>
        </w:rPr>
      </w:pPr>
      <w:r>
        <w:rPr>
          <w:i w:val="0"/>
          <w:color w:val="auto"/>
        </w:rPr>
        <w:t xml:space="preserve">656144: </w:t>
      </w:r>
      <w:r w:rsidR="00BF0672">
        <w:rPr>
          <w:i w:val="0"/>
          <w:color w:val="auto"/>
        </w:rPr>
        <w:t>Voided Status on Original PDI Error Message</w:t>
      </w:r>
    </w:p>
    <w:p w:rsidR="00BF0672" w:rsidRDefault="008D19FB" w:rsidP="00733B68">
      <w:pPr>
        <w:pStyle w:val="InstructionalBullet1"/>
        <w:contextualSpacing/>
        <w:rPr>
          <w:i w:val="0"/>
          <w:color w:val="auto"/>
        </w:rPr>
      </w:pPr>
      <w:r>
        <w:rPr>
          <w:i w:val="0"/>
          <w:color w:val="auto"/>
        </w:rPr>
        <w:t xml:space="preserve">639012: </w:t>
      </w:r>
      <w:r w:rsidR="00BF0672">
        <w:rPr>
          <w:i w:val="0"/>
          <w:color w:val="auto"/>
        </w:rPr>
        <w:t>Verify No Reversed Status on Associated Claims</w:t>
      </w:r>
    </w:p>
    <w:p w:rsidR="00BF0672" w:rsidRDefault="008D19FB" w:rsidP="00733B68">
      <w:pPr>
        <w:pStyle w:val="InstructionalBullet1"/>
        <w:contextualSpacing/>
        <w:rPr>
          <w:i w:val="0"/>
          <w:color w:val="auto"/>
        </w:rPr>
      </w:pPr>
      <w:r>
        <w:rPr>
          <w:i w:val="0"/>
          <w:color w:val="auto"/>
        </w:rPr>
        <w:t xml:space="preserve">649990: </w:t>
      </w:r>
      <w:r w:rsidR="00BF0672">
        <w:rPr>
          <w:i w:val="0"/>
          <w:color w:val="auto"/>
        </w:rPr>
        <w:t>Display Error Message Reversed Status on Associated Claims</w:t>
      </w:r>
    </w:p>
    <w:p w:rsidR="00BF0672" w:rsidRDefault="008D19FB" w:rsidP="00733B68">
      <w:pPr>
        <w:pStyle w:val="InstructionalBullet1"/>
        <w:contextualSpacing/>
        <w:rPr>
          <w:i w:val="0"/>
          <w:color w:val="auto"/>
        </w:rPr>
      </w:pPr>
      <w:r>
        <w:rPr>
          <w:i w:val="0"/>
          <w:color w:val="auto"/>
        </w:rPr>
        <w:t xml:space="preserve">639015: Manual EDI </w:t>
      </w:r>
      <w:r w:rsidR="00BF0672">
        <w:rPr>
          <w:i w:val="0"/>
          <w:color w:val="auto"/>
        </w:rPr>
        <w:t>Original PDI Attached Claims</w:t>
      </w:r>
    </w:p>
    <w:p w:rsidR="00BF0672" w:rsidRDefault="008D19FB" w:rsidP="00733B68">
      <w:pPr>
        <w:pStyle w:val="InstructionalBullet1"/>
        <w:contextualSpacing/>
        <w:rPr>
          <w:i w:val="0"/>
          <w:color w:val="auto"/>
        </w:rPr>
      </w:pPr>
      <w:r>
        <w:rPr>
          <w:i w:val="0"/>
          <w:color w:val="auto"/>
        </w:rPr>
        <w:t xml:space="preserve">649249: Manual EDI </w:t>
      </w:r>
      <w:r w:rsidR="00BF0672">
        <w:rPr>
          <w:i w:val="0"/>
          <w:color w:val="auto"/>
        </w:rPr>
        <w:t>Original PDI Attached Claims Error Message</w:t>
      </w:r>
    </w:p>
    <w:p w:rsidR="00A100D3" w:rsidRDefault="008D19FB" w:rsidP="00733B68">
      <w:pPr>
        <w:pStyle w:val="InstructionalBullet1"/>
        <w:contextualSpacing/>
        <w:rPr>
          <w:i w:val="0"/>
          <w:color w:val="auto"/>
        </w:rPr>
      </w:pPr>
      <w:r>
        <w:rPr>
          <w:i w:val="0"/>
          <w:color w:val="auto"/>
        </w:rPr>
        <w:t xml:space="preserve">639016: Manual EDI </w:t>
      </w:r>
      <w:proofErr w:type="spellStart"/>
      <w:r w:rsidR="00A100D3">
        <w:rPr>
          <w:i w:val="0"/>
          <w:color w:val="auto"/>
        </w:rPr>
        <w:t>Autoload</w:t>
      </w:r>
      <w:proofErr w:type="spellEnd"/>
      <w:r w:rsidR="00A100D3">
        <w:rPr>
          <w:i w:val="0"/>
          <w:color w:val="auto"/>
        </w:rPr>
        <w:t xml:space="preserve"> Current PDI</w:t>
      </w:r>
    </w:p>
    <w:p w:rsidR="00A100D3" w:rsidRDefault="008D19FB" w:rsidP="00733B68">
      <w:pPr>
        <w:pStyle w:val="InstructionalBullet1"/>
        <w:contextualSpacing/>
        <w:rPr>
          <w:i w:val="0"/>
          <w:color w:val="auto"/>
        </w:rPr>
      </w:pPr>
      <w:r>
        <w:rPr>
          <w:i w:val="0"/>
          <w:color w:val="auto"/>
        </w:rPr>
        <w:t xml:space="preserve">639017:  Manual EDI </w:t>
      </w:r>
      <w:proofErr w:type="spellStart"/>
      <w:r w:rsidR="00A100D3">
        <w:rPr>
          <w:i w:val="0"/>
          <w:color w:val="auto"/>
        </w:rPr>
        <w:t>Autoload</w:t>
      </w:r>
      <w:proofErr w:type="spellEnd"/>
      <w:r w:rsidR="00A100D3">
        <w:rPr>
          <w:i w:val="0"/>
          <w:color w:val="auto"/>
        </w:rPr>
        <w:t xml:space="preserve"> Original PDI Information</w:t>
      </w:r>
    </w:p>
    <w:p w:rsidR="00A100D3" w:rsidRDefault="008D19FB" w:rsidP="00733B68">
      <w:pPr>
        <w:pStyle w:val="InstructionalBullet1"/>
        <w:contextualSpacing/>
        <w:rPr>
          <w:i w:val="0"/>
          <w:color w:val="auto"/>
        </w:rPr>
      </w:pPr>
      <w:r>
        <w:rPr>
          <w:i w:val="0"/>
          <w:color w:val="auto"/>
        </w:rPr>
        <w:t xml:space="preserve">639018:  Manual EDI </w:t>
      </w:r>
      <w:r w:rsidR="00A100D3">
        <w:rPr>
          <w:i w:val="0"/>
          <w:color w:val="auto"/>
        </w:rPr>
        <w:t>Verify Beneficiary Match</w:t>
      </w:r>
    </w:p>
    <w:p w:rsidR="009A6EC3" w:rsidRDefault="008D19FB" w:rsidP="00733B68">
      <w:pPr>
        <w:pStyle w:val="InstructionalBullet1"/>
        <w:contextualSpacing/>
        <w:rPr>
          <w:i w:val="0"/>
          <w:color w:val="auto"/>
        </w:rPr>
      </w:pPr>
      <w:r>
        <w:rPr>
          <w:i w:val="0"/>
          <w:color w:val="auto"/>
        </w:rPr>
        <w:t xml:space="preserve">649223: Manual EDI </w:t>
      </w:r>
      <w:r w:rsidR="00A100D3" w:rsidRPr="00A100D3">
        <w:rPr>
          <w:i w:val="0"/>
          <w:color w:val="auto"/>
        </w:rPr>
        <w:t>Beneficiary Match Error Message</w:t>
      </w:r>
    </w:p>
    <w:p w:rsidR="008448E9" w:rsidRDefault="00E92E85" w:rsidP="00733B68">
      <w:pPr>
        <w:pStyle w:val="InstructionalBullet1"/>
        <w:contextualSpacing/>
        <w:rPr>
          <w:i w:val="0"/>
          <w:color w:val="auto"/>
        </w:rPr>
      </w:pPr>
      <w:r>
        <w:rPr>
          <w:i w:val="0"/>
          <w:color w:val="auto"/>
        </w:rPr>
        <w:t xml:space="preserve">639019: Manual EDI </w:t>
      </w:r>
      <w:r w:rsidR="008448E9">
        <w:rPr>
          <w:i w:val="0"/>
          <w:color w:val="auto"/>
        </w:rPr>
        <w:t>Verify No Voided Status on Original PDI</w:t>
      </w:r>
    </w:p>
    <w:p w:rsidR="008448E9" w:rsidRDefault="00E92E85" w:rsidP="00733B68">
      <w:pPr>
        <w:pStyle w:val="InstructionalBullet1"/>
        <w:contextualSpacing/>
        <w:rPr>
          <w:i w:val="0"/>
          <w:color w:val="auto"/>
        </w:rPr>
      </w:pPr>
      <w:r>
        <w:rPr>
          <w:i w:val="0"/>
          <w:color w:val="auto"/>
        </w:rPr>
        <w:t xml:space="preserve">644917: Manual EDI </w:t>
      </w:r>
      <w:r w:rsidR="008448E9">
        <w:rPr>
          <w:i w:val="0"/>
          <w:color w:val="auto"/>
        </w:rPr>
        <w:t>Voided Status on Original PDI Error Message</w:t>
      </w:r>
    </w:p>
    <w:p w:rsidR="008448E9" w:rsidRDefault="008D19FB" w:rsidP="00733B68">
      <w:pPr>
        <w:pStyle w:val="InstructionalBullet1"/>
        <w:contextualSpacing/>
        <w:rPr>
          <w:i w:val="0"/>
          <w:color w:val="auto"/>
        </w:rPr>
      </w:pPr>
      <w:r>
        <w:rPr>
          <w:i w:val="0"/>
          <w:color w:val="auto"/>
        </w:rPr>
        <w:t xml:space="preserve">638572: </w:t>
      </w:r>
      <w:r w:rsidR="008448E9">
        <w:rPr>
          <w:i w:val="0"/>
          <w:color w:val="auto"/>
        </w:rPr>
        <w:t>Invoke New Reason Code for Corrected 837</w:t>
      </w:r>
    </w:p>
    <w:p w:rsidR="008448E9" w:rsidRDefault="008D19FB" w:rsidP="00733B68">
      <w:pPr>
        <w:pStyle w:val="InstructionalBullet1"/>
        <w:contextualSpacing/>
        <w:rPr>
          <w:i w:val="0"/>
          <w:color w:val="auto"/>
        </w:rPr>
      </w:pPr>
      <w:r>
        <w:rPr>
          <w:i w:val="0"/>
          <w:color w:val="auto"/>
        </w:rPr>
        <w:t xml:space="preserve">639009: </w:t>
      </w:r>
      <w:r w:rsidR="008448E9">
        <w:rPr>
          <w:i w:val="0"/>
          <w:color w:val="auto"/>
        </w:rPr>
        <w:t>Display Reversed Claim Status on Post Processing Report (PPR)</w:t>
      </w:r>
    </w:p>
    <w:p w:rsidR="008448E9" w:rsidRDefault="008D19FB" w:rsidP="00733B68">
      <w:pPr>
        <w:pStyle w:val="InstructionalBullet1"/>
        <w:contextualSpacing/>
        <w:rPr>
          <w:i w:val="0"/>
          <w:color w:val="auto"/>
        </w:rPr>
      </w:pPr>
      <w:r>
        <w:rPr>
          <w:i w:val="0"/>
          <w:color w:val="auto"/>
        </w:rPr>
        <w:t xml:space="preserve">639010: </w:t>
      </w:r>
      <w:r w:rsidR="008448E9">
        <w:rPr>
          <w:i w:val="0"/>
          <w:color w:val="auto"/>
        </w:rPr>
        <w:t>Display Voided Claim Status on PPR</w:t>
      </w:r>
    </w:p>
    <w:p w:rsidR="008448E9" w:rsidRDefault="003373D2" w:rsidP="00733B68">
      <w:pPr>
        <w:pStyle w:val="InstructionalBullet1"/>
        <w:contextualSpacing/>
        <w:rPr>
          <w:i w:val="0"/>
          <w:color w:val="auto"/>
        </w:rPr>
      </w:pPr>
      <w:r>
        <w:rPr>
          <w:i w:val="0"/>
          <w:color w:val="auto"/>
        </w:rPr>
        <w:t xml:space="preserve">651326: </w:t>
      </w:r>
      <w:r w:rsidR="008448E9">
        <w:rPr>
          <w:i w:val="0"/>
          <w:color w:val="auto"/>
        </w:rPr>
        <w:t>Inacti</w:t>
      </w:r>
      <w:bookmarkStart w:id="7" w:name="_GoBack"/>
      <w:r w:rsidR="008448E9">
        <w:rPr>
          <w:i w:val="0"/>
          <w:color w:val="auto"/>
        </w:rPr>
        <w:t>va</w:t>
      </w:r>
      <w:bookmarkEnd w:id="7"/>
      <w:r w:rsidR="008448E9">
        <w:rPr>
          <w:i w:val="0"/>
          <w:color w:val="auto"/>
        </w:rPr>
        <w:t>te Existing Duplicate Vendor Records</w:t>
      </w:r>
    </w:p>
    <w:p w:rsidR="008448E9" w:rsidRDefault="003373D2" w:rsidP="00733B68">
      <w:pPr>
        <w:pStyle w:val="InstructionalBullet1"/>
        <w:contextualSpacing/>
        <w:rPr>
          <w:i w:val="0"/>
          <w:color w:val="auto"/>
        </w:rPr>
      </w:pPr>
      <w:r>
        <w:rPr>
          <w:i w:val="0"/>
          <w:color w:val="auto"/>
        </w:rPr>
        <w:t xml:space="preserve">651520: </w:t>
      </w:r>
      <w:r w:rsidR="008448E9">
        <w:rPr>
          <w:i w:val="0"/>
          <w:color w:val="auto"/>
        </w:rPr>
        <w:t>Compare Tax ID</w:t>
      </w:r>
    </w:p>
    <w:p w:rsidR="008448E9" w:rsidRDefault="003373D2" w:rsidP="00733B68">
      <w:pPr>
        <w:pStyle w:val="InstructionalBullet1"/>
        <w:contextualSpacing/>
        <w:rPr>
          <w:i w:val="0"/>
          <w:color w:val="auto"/>
        </w:rPr>
      </w:pPr>
      <w:r>
        <w:rPr>
          <w:i w:val="0"/>
          <w:color w:val="auto"/>
        </w:rPr>
        <w:t xml:space="preserve">651514: </w:t>
      </w:r>
      <w:r w:rsidR="008448E9">
        <w:rPr>
          <w:i w:val="0"/>
          <w:color w:val="auto"/>
        </w:rPr>
        <w:t>Display Error Message</w:t>
      </w:r>
    </w:p>
    <w:p w:rsidR="008448E9" w:rsidRDefault="003373D2" w:rsidP="00733B68">
      <w:pPr>
        <w:pStyle w:val="InstructionalBullet1"/>
        <w:contextualSpacing/>
        <w:rPr>
          <w:i w:val="0"/>
          <w:color w:val="auto"/>
        </w:rPr>
      </w:pPr>
      <w:r>
        <w:rPr>
          <w:i w:val="0"/>
          <w:color w:val="auto"/>
        </w:rPr>
        <w:t xml:space="preserve">651523: </w:t>
      </w:r>
      <w:r w:rsidR="008448E9">
        <w:rPr>
          <w:i w:val="0"/>
          <w:color w:val="auto"/>
        </w:rPr>
        <w:t>React to User Response to Error Message</w:t>
      </w:r>
    </w:p>
    <w:p w:rsidR="008448E9" w:rsidRDefault="003373D2" w:rsidP="00733B68">
      <w:pPr>
        <w:pStyle w:val="InstructionalBullet1"/>
        <w:contextualSpacing/>
        <w:rPr>
          <w:i w:val="0"/>
          <w:color w:val="auto"/>
        </w:rPr>
      </w:pPr>
      <w:r>
        <w:rPr>
          <w:i w:val="0"/>
          <w:color w:val="auto"/>
        </w:rPr>
        <w:t xml:space="preserve">651510: </w:t>
      </w:r>
      <w:r w:rsidR="008448E9">
        <w:rPr>
          <w:i w:val="0"/>
          <w:color w:val="auto"/>
        </w:rPr>
        <w:t>Modify Remit-to Address Label</w:t>
      </w:r>
    </w:p>
    <w:p w:rsidR="00E92E85" w:rsidRDefault="00E92E85" w:rsidP="00733B68">
      <w:pPr>
        <w:pStyle w:val="InstructionalBullet1"/>
        <w:contextualSpacing/>
        <w:rPr>
          <w:i w:val="0"/>
          <w:color w:val="auto"/>
        </w:rPr>
      </w:pPr>
      <w:r>
        <w:rPr>
          <w:i w:val="0"/>
          <w:color w:val="auto"/>
        </w:rPr>
        <w:t>639001: Invoke New Reason Code Previous Payment</w:t>
      </w:r>
    </w:p>
    <w:p w:rsidR="008448E9" w:rsidRPr="00A100D3" w:rsidRDefault="008448E9" w:rsidP="008448E9">
      <w:pPr>
        <w:pStyle w:val="InstructionalBullet1"/>
        <w:numPr>
          <w:ilvl w:val="0"/>
          <w:numId w:val="0"/>
        </w:numPr>
        <w:ind w:left="720"/>
        <w:contextualSpacing/>
        <w:rPr>
          <w:i w:val="0"/>
          <w:color w:val="auto"/>
        </w:rPr>
      </w:pPr>
    </w:p>
    <w:p w:rsidR="008A29EB" w:rsidRPr="001D0AA5" w:rsidRDefault="008A29EB" w:rsidP="00733B68">
      <w:pPr>
        <w:pStyle w:val="Heading2"/>
        <w:contextualSpacing/>
      </w:pPr>
      <w:bookmarkStart w:id="8" w:name="_Toc505088219"/>
      <w:r w:rsidRPr="001D0AA5">
        <w:lastRenderedPageBreak/>
        <w:t>Known Issues</w:t>
      </w:r>
      <w:bookmarkEnd w:id="8"/>
    </w:p>
    <w:p w:rsidR="00392439" w:rsidRPr="001D0AA5" w:rsidRDefault="00E92E85" w:rsidP="00751B53">
      <w:pPr>
        <w:pStyle w:val="BodyText"/>
        <w:keepNext/>
        <w:keepLines/>
        <w:numPr>
          <w:ilvl w:val="0"/>
          <w:numId w:val="18"/>
        </w:numPr>
        <w:contextualSpacing/>
      </w:pPr>
      <w:r>
        <w:t xml:space="preserve">There is not an Authority To </w:t>
      </w:r>
      <w:proofErr w:type="gramStart"/>
      <w:r>
        <w:t>Operate</w:t>
      </w:r>
      <w:r w:rsidR="0053110B">
        <w:t>(</w:t>
      </w:r>
      <w:proofErr w:type="gramEnd"/>
      <w:r w:rsidR="0053110B">
        <w:t xml:space="preserve">ATO) </w:t>
      </w:r>
      <w:r>
        <w:t>in place for CP&amp;E</w:t>
      </w:r>
      <w:r w:rsidR="0053110B">
        <w:t xml:space="preserve"> and no production release can move forward until ATO is in place.</w:t>
      </w:r>
    </w:p>
    <w:p w:rsidR="008A29EB" w:rsidRDefault="008A29EB" w:rsidP="00733B68">
      <w:pPr>
        <w:pStyle w:val="Heading1"/>
        <w:contextualSpacing/>
      </w:pPr>
      <w:bookmarkStart w:id="9" w:name="_Toc505088220"/>
      <w:r w:rsidRPr="001D0AA5">
        <w:t>Product Documentation</w:t>
      </w:r>
      <w:bookmarkEnd w:id="9"/>
    </w:p>
    <w:p w:rsidR="008448E9" w:rsidRDefault="008448E9" w:rsidP="00733B68">
      <w:pPr>
        <w:pStyle w:val="BodyText"/>
        <w:contextualSpacing/>
      </w:pPr>
      <w:r w:rsidRPr="008448E9">
        <w:t xml:space="preserve">The following </w:t>
      </w:r>
      <w:r>
        <w:t>documents apply to this release:</w:t>
      </w:r>
    </w:p>
    <w:p w:rsidR="00261EDD" w:rsidRPr="008448E9" w:rsidRDefault="008448E9" w:rsidP="00733B68">
      <w:pPr>
        <w:pStyle w:val="InstructionalBullet1"/>
        <w:contextualSpacing/>
        <w:rPr>
          <w:i w:val="0"/>
          <w:color w:val="auto"/>
        </w:rPr>
      </w:pPr>
      <w:r>
        <w:rPr>
          <w:i w:val="0"/>
          <w:color w:val="auto"/>
        </w:rPr>
        <w:t xml:space="preserve">Community Care System Enhancements CP&amp;E User Guide </w:t>
      </w:r>
      <w:r w:rsidR="006721A8" w:rsidRPr="008448E9">
        <w:rPr>
          <w:i w:val="0"/>
          <w:color w:val="auto"/>
        </w:rPr>
        <w:t xml:space="preserve">                </w:t>
      </w:r>
    </w:p>
    <w:p w:rsidR="008448E9" w:rsidRPr="00E92E85" w:rsidRDefault="008448E9" w:rsidP="00751B53">
      <w:pPr>
        <w:pStyle w:val="InstructionalBullet1"/>
        <w:contextualSpacing/>
        <w:rPr>
          <w:i w:val="0"/>
          <w:color w:val="auto"/>
        </w:rPr>
      </w:pPr>
      <w:r w:rsidRPr="008448E9">
        <w:rPr>
          <w:i w:val="0"/>
          <w:color w:val="auto"/>
        </w:rPr>
        <w:t xml:space="preserve">Community Care System Enhancements CP&amp;E </w:t>
      </w:r>
      <w:r w:rsidR="00EE1140">
        <w:rPr>
          <w:i w:val="0"/>
          <w:color w:val="auto"/>
        </w:rPr>
        <w:t xml:space="preserve">Deployment, </w:t>
      </w:r>
      <w:r w:rsidR="00261EDD" w:rsidRPr="008448E9">
        <w:rPr>
          <w:i w:val="0"/>
          <w:color w:val="auto"/>
        </w:rPr>
        <w:t>Install</w:t>
      </w:r>
      <w:r w:rsidR="00EE1140">
        <w:rPr>
          <w:i w:val="0"/>
          <w:color w:val="auto"/>
        </w:rPr>
        <w:t xml:space="preserve">ation, </w:t>
      </w:r>
      <w:proofErr w:type="spellStart"/>
      <w:r w:rsidR="00EE1140">
        <w:rPr>
          <w:i w:val="0"/>
          <w:color w:val="auto"/>
        </w:rPr>
        <w:t>Backout</w:t>
      </w:r>
      <w:proofErr w:type="spellEnd"/>
      <w:r w:rsidR="00EE1140">
        <w:rPr>
          <w:i w:val="0"/>
          <w:color w:val="auto"/>
        </w:rPr>
        <w:t xml:space="preserve"> and Rollback</w:t>
      </w:r>
      <w:r w:rsidR="00261EDD" w:rsidRPr="008448E9">
        <w:rPr>
          <w:i w:val="0"/>
          <w:color w:val="auto"/>
        </w:rPr>
        <w:t xml:space="preserve"> Guide</w:t>
      </w:r>
      <w:r w:rsidR="006721A8" w:rsidRPr="008448E9">
        <w:rPr>
          <w:i w:val="0"/>
          <w:color w:val="auto"/>
        </w:rPr>
        <w:t xml:space="preserve">            </w:t>
      </w:r>
    </w:p>
    <w:p w:rsidR="00D335E9" w:rsidRPr="008448E9" w:rsidRDefault="008448E9" w:rsidP="00733B68">
      <w:pPr>
        <w:pStyle w:val="InstructionalBullet1"/>
        <w:contextualSpacing/>
        <w:rPr>
          <w:i w:val="0"/>
          <w:color w:val="auto"/>
        </w:rPr>
      </w:pPr>
      <w:r>
        <w:rPr>
          <w:i w:val="0"/>
          <w:color w:val="auto"/>
        </w:rPr>
        <w:t xml:space="preserve">Community Care System Enhancements CP&amp;E Requirements </w:t>
      </w:r>
      <w:r w:rsidR="00E92E85">
        <w:rPr>
          <w:i w:val="0"/>
          <w:color w:val="auto"/>
        </w:rPr>
        <w:t xml:space="preserve">Traceability </w:t>
      </w:r>
      <w:r>
        <w:rPr>
          <w:i w:val="0"/>
          <w:color w:val="auto"/>
        </w:rPr>
        <w:t>Matrix</w:t>
      </w:r>
      <w:r w:rsidR="006721A8" w:rsidRPr="008448E9">
        <w:rPr>
          <w:i w:val="0"/>
          <w:color w:val="auto"/>
        </w:rPr>
        <w:t xml:space="preserve">         </w:t>
      </w:r>
    </w:p>
    <w:sectPr w:rsidR="00D335E9" w:rsidRPr="008448E9" w:rsidSect="0083302F">
      <w:pgSz w:w="12240" w:h="15840" w:code="1"/>
      <w:pgMar w:top="1440" w:right="1440" w:bottom="1440" w:left="1440" w:header="720" w:footer="720" w:gutter="0"/>
      <w:pgNumType w:start="1"/>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FDF4A51" w15:done="0"/>
  <w15:commentEx w15:paraId="0432BE4D" w15:done="0"/>
  <w15:commentEx w15:paraId="29BB3E48" w15:done="0"/>
  <w15:commentEx w15:paraId="0F510D60" w15:done="0"/>
  <w15:commentEx w15:paraId="337ADEB6" w15:done="0"/>
  <w15:commentEx w15:paraId="0BBEC6D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DF4A51" w16cid:durableId="1E19DE62"/>
  <w16cid:commentId w16cid:paraId="0432BE4D" w16cid:durableId="1E19DEB5"/>
  <w16cid:commentId w16cid:paraId="29BB3E48" w16cid:durableId="1E19DEEF"/>
  <w16cid:commentId w16cid:paraId="0F510D60" w16cid:durableId="1E19DF26"/>
  <w16cid:commentId w16cid:paraId="337ADEB6" w16cid:durableId="1E19DF64"/>
  <w16cid:commentId w16cid:paraId="0BBEC6DC" w16cid:durableId="1E19DF3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7B0" w:rsidRDefault="007D57B0">
      <w:r>
        <w:separator/>
      </w:r>
    </w:p>
    <w:p w:rsidR="007D57B0" w:rsidRDefault="007D57B0"/>
  </w:endnote>
  <w:endnote w:type="continuationSeparator" w:id="0">
    <w:p w:rsidR="007D57B0" w:rsidRDefault="007D57B0">
      <w:r>
        <w:continuationSeparator/>
      </w:r>
    </w:p>
    <w:p w:rsidR="007D57B0" w:rsidRDefault="007D57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7CF" w:rsidRDefault="00AC37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7CF" w:rsidRDefault="00AC37C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7CF" w:rsidRDefault="00AC37C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E85" w:rsidRPr="00AC37CF" w:rsidRDefault="00AD4E85" w:rsidP="00AC37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7B0" w:rsidRDefault="007D57B0">
      <w:r>
        <w:separator/>
      </w:r>
    </w:p>
    <w:p w:rsidR="007D57B0" w:rsidRDefault="007D57B0"/>
  </w:footnote>
  <w:footnote w:type="continuationSeparator" w:id="0">
    <w:p w:rsidR="007D57B0" w:rsidRDefault="007D57B0">
      <w:r>
        <w:continuationSeparator/>
      </w:r>
    </w:p>
    <w:p w:rsidR="007D57B0" w:rsidRDefault="007D57B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7CF" w:rsidRDefault="00AC37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7CF" w:rsidRDefault="00AC37C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37CF" w:rsidRDefault="00AC37C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D5A" w:rsidRDefault="00D11D5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D5A" w:rsidRDefault="00D11D5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D5A" w:rsidRDefault="00D11D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4F40C92"/>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9DD47D5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C88381C"/>
    <w:multiLevelType w:val="hybridMultilevel"/>
    <w:tmpl w:val="BA7EF7CE"/>
    <w:lvl w:ilvl="0" w:tplc="BEB813F2">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5">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8">
    <w:nsid w:val="437A60BA"/>
    <w:multiLevelType w:val="hybridMultilevel"/>
    <w:tmpl w:val="C4F47F86"/>
    <w:lvl w:ilvl="0" w:tplc="A30C7BAA">
      <w:start w:val="1"/>
      <w:numFmt w:val="none"/>
      <w:pStyle w:val="Note"/>
      <w:lvlText w:val="NOTE:"/>
      <w:lvlJc w:val="left"/>
      <w:pPr>
        <w:tabs>
          <w:tab w:val="num" w:pos="1098"/>
        </w:tabs>
        <w:ind w:left="1026" w:hanging="936"/>
      </w:pPr>
      <w:rPr>
        <w:rFonts w:ascii="Times New Roman" w:hAnsi="Times New Roman" w:cs="Times New Roman" w:hint="default"/>
        <w:b/>
        <w:i/>
        <w:sz w:val="22"/>
        <w:szCs w:val="22"/>
      </w:rPr>
    </w:lvl>
    <w:lvl w:ilvl="1" w:tplc="D17CFAC2">
      <w:start w:val="1"/>
      <w:numFmt w:val="lowerLetter"/>
      <w:lvlText w:val="%2."/>
      <w:lvlJc w:val="left"/>
      <w:pPr>
        <w:tabs>
          <w:tab w:val="num" w:pos="1440"/>
        </w:tabs>
        <w:ind w:left="1440" w:hanging="360"/>
      </w:pPr>
    </w:lvl>
    <w:lvl w:ilvl="2" w:tplc="69880946" w:tentative="1">
      <w:start w:val="1"/>
      <w:numFmt w:val="lowerRoman"/>
      <w:lvlText w:val="%3."/>
      <w:lvlJc w:val="right"/>
      <w:pPr>
        <w:tabs>
          <w:tab w:val="num" w:pos="2160"/>
        </w:tabs>
        <w:ind w:left="2160" w:hanging="180"/>
      </w:pPr>
    </w:lvl>
    <w:lvl w:ilvl="3" w:tplc="26C81EB2" w:tentative="1">
      <w:start w:val="1"/>
      <w:numFmt w:val="decimal"/>
      <w:lvlText w:val="%4."/>
      <w:lvlJc w:val="left"/>
      <w:pPr>
        <w:tabs>
          <w:tab w:val="num" w:pos="2880"/>
        </w:tabs>
        <w:ind w:left="2880" w:hanging="360"/>
      </w:pPr>
    </w:lvl>
    <w:lvl w:ilvl="4" w:tplc="1BC8129A" w:tentative="1">
      <w:start w:val="1"/>
      <w:numFmt w:val="lowerLetter"/>
      <w:lvlText w:val="%5."/>
      <w:lvlJc w:val="left"/>
      <w:pPr>
        <w:tabs>
          <w:tab w:val="num" w:pos="3600"/>
        </w:tabs>
        <w:ind w:left="3600" w:hanging="360"/>
      </w:pPr>
    </w:lvl>
    <w:lvl w:ilvl="5" w:tplc="01848BBA" w:tentative="1">
      <w:start w:val="1"/>
      <w:numFmt w:val="lowerRoman"/>
      <w:lvlText w:val="%6."/>
      <w:lvlJc w:val="right"/>
      <w:pPr>
        <w:tabs>
          <w:tab w:val="num" w:pos="4320"/>
        </w:tabs>
        <w:ind w:left="4320" w:hanging="180"/>
      </w:pPr>
    </w:lvl>
    <w:lvl w:ilvl="6" w:tplc="D5E40A6A" w:tentative="1">
      <w:start w:val="1"/>
      <w:numFmt w:val="decimal"/>
      <w:lvlText w:val="%7."/>
      <w:lvlJc w:val="left"/>
      <w:pPr>
        <w:tabs>
          <w:tab w:val="num" w:pos="5040"/>
        </w:tabs>
        <w:ind w:left="5040" w:hanging="360"/>
      </w:pPr>
    </w:lvl>
    <w:lvl w:ilvl="7" w:tplc="F7729344" w:tentative="1">
      <w:start w:val="1"/>
      <w:numFmt w:val="lowerLetter"/>
      <w:lvlText w:val="%8."/>
      <w:lvlJc w:val="left"/>
      <w:pPr>
        <w:tabs>
          <w:tab w:val="num" w:pos="5760"/>
        </w:tabs>
        <w:ind w:left="5760" w:hanging="360"/>
      </w:pPr>
    </w:lvl>
    <w:lvl w:ilvl="8" w:tplc="FD728B96" w:tentative="1">
      <w:start w:val="1"/>
      <w:numFmt w:val="lowerRoman"/>
      <w:lvlText w:val="%9."/>
      <w:lvlJc w:val="right"/>
      <w:pPr>
        <w:tabs>
          <w:tab w:val="num" w:pos="6480"/>
        </w:tabs>
        <w:ind w:left="6480" w:hanging="180"/>
      </w:pPr>
    </w:lvl>
  </w:abstractNum>
  <w:abstractNum w:abstractNumId="9">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2">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3">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4">
    <w:nsid w:val="77B5326F"/>
    <w:multiLevelType w:val="hybridMultilevel"/>
    <w:tmpl w:val="2AB27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F6816E2"/>
    <w:multiLevelType w:val="hybridMultilevel"/>
    <w:tmpl w:val="43E63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
  </w:num>
  <w:num w:numId="4">
    <w:abstractNumId w:val="0"/>
  </w:num>
  <w:num w:numId="5">
    <w:abstractNumId w:val="8"/>
  </w:num>
  <w:num w:numId="6">
    <w:abstractNumId w:val="9"/>
  </w:num>
  <w:num w:numId="7">
    <w:abstractNumId w:val="16"/>
  </w:num>
  <w:num w:numId="8">
    <w:abstractNumId w:val="10"/>
  </w:num>
  <w:num w:numId="9">
    <w:abstractNumId w:val="3"/>
  </w:num>
  <w:num w:numId="10">
    <w:abstractNumId w:val="13"/>
  </w:num>
  <w:num w:numId="11">
    <w:abstractNumId w:val="12"/>
  </w:num>
  <w:num w:numId="12">
    <w:abstractNumId w:val="11"/>
  </w:num>
  <w:num w:numId="13">
    <w:abstractNumId w:val="6"/>
  </w:num>
  <w:num w:numId="14">
    <w:abstractNumId w:val="2"/>
  </w:num>
  <w:num w:numId="15">
    <w:abstractNumId w:val="4"/>
  </w:num>
  <w:num w:numId="16">
    <w:abstractNumId w:val="5"/>
  </w:num>
  <w:num w:numId="17">
    <w:abstractNumId w:val="15"/>
  </w:num>
  <w:num w:numId="18">
    <w:abstractNumId w:val="14"/>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ori Spencer">
    <w15:presenceInfo w15:providerId="AD" w15:userId="S-1-5-21-1605297987-1844601024-865666276-57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activeWritingStyle w:appName="MSWord" w:lang="en-US" w:vendorID="64" w:dllVersion="0" w:nlCheck="1" w:checkStyle="0"/>
  <w:activeWritingStyle w:appName="MSWord" w:lang="en-US" w:vendorID="64" w:dllVersion="6" w:nlCheck="1" w:checkStyle="1"/>
  <w:activeWritingStyle w:appName="MSWord" w:lang="en-US"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209"/>
    <w:rsid w:val="000063A7"/>
    <w:rsid w:val="0000675B"/>
    <w:rsid w:val="00006DB8"/>
    <w:rsid w:val="00010140"/>
    <w:rsid w:val="000114B6"/>
    <w:rsid w:val="00011EE6"/>
    <w:rsid w:val="0001226E"/>
    <w:rsid w:val="000171DA"/>
    <w:rsid w:val="000263BB"/>
    <w:rsid w:val="00030C06"/>
    <w:rsid w:val="000315D0"/>
    <w:rsid w:val="00040213"/>
    <w:rsid w:val="00040DCD"/>
    <w:rsid w:val="000415CB"/>
    <w:rsid w:val="0004636C"/>
    <w:rsid w:val="000512B6"/>
    <w:rsid w:val="00051BC7"/>
    <w:rsid w:val="00063D32"/>
    <w:rsid w:val="00071609"/>
    <w:rsid w:val="00074489"/>
    <w:rsid w:val="0007778C"/>
    <w:rsid w:val="000824E3"/>
    <w:rsid w:val="000842F2"/>
    <w:rsid w:val="00086D68"/>
    <w:rsid w:val="0009184E"/>
    <w:rsid w:val="00093D70"/>
    <w:rsid w:val="00095AA4"/>
    <w:rsid w:val="000A1677"/>
    <w:rsid w:val="000B23F8"/>
    <w:rsid w:val="000C0A4C"/>
    <w:rsid w:val="000C0CE7"/>
    <w:rsid w:val="000D2A67"/>
    <w:rsid w:val="000D4DE6"/>
    <w:rsid w:val="000F3438"/>
    <w:rsid w:val="0010181A"/>
    <w:rsid w:val="00101B1F"/>
    <w:rsid w:val="0010320F"/>
    <w:rsid w:val="00104399"/>
    <w:rsid w:val="0010502E"/>
    <w:rsid w:val="0010664C"/>
    <w:rsid w:val="00107971"/>
    <w:rsid w:val="0011152B"/>
    <w:rsid w:val="0012060D"/>
    <w:rsid w:val="00143860"/>
    <w:rsid w:val="00151087"/>
    <w:rsid w:val="001574A4"/>
    <w:rsid w:val="00160445"/>
    <w:rsid w:val="00160824"/>
    <w:rsid w:val="00161ED8"/>
    <w:rsid w:val="001624C3"/>
    <w:rsid w:val="00162B85"/>
    <w:rsid w:val="001645B5"/>
    <w:rsid w:val="001654FA"/>
    <w:rsid w:val="00165AB8"/>
    <w:rsid w:val="00170E4B"/>
    <w:rsid w:val="00172D7F"/>
    <w:rsid w:val="00175C2D"/>
    <w:rsid w:val="00180235"/>
    <w:rsid w:val="0018468A"/>
    <w:rsid w:val="00186009"/>
    <w:rsid w:val="001A3C5C"/>
    <w:rsid w:val="001A75D9"/>
    <w:rsid w:val="001C1C0E"/>
    <w:rsid w:val="001C6D26"/>
    <w:rsid w:val="001D0AA5"/>
    <w:rsid w:val="001D3222"/>
    <w:rsid w:val="001D6650"/>
    <w:rsid w:val="001E4B39"/>
    <w:rsid w:val="001F5785"/>
    <w:rsid w:val="00200307"/>
    <w:rsid w:val="00205E63"/>
    <w:rsid w:val="00215455"/>
    <w:rsid w:val="00217034"/>
    <w:rsid w:val="00217CC2"/>
    <w:rsid w:val="002273CA"/>
    <w:rsid w:val="00231940"/>
    <w:rsid w:val="00234111"/>
    <w:rsid w:val="00235672"/>
    <w:rsid w:val="002439EB"/>
    <w:rsid w:val="00252BD5"/>
    <w:rsid w:val="00256419"/>
    <w:rsid w:val="00256F04"/>
    <w:rsid w:val="00261EDD"/>
    <w:rsid w:val="00266D60"/>
    <w:rsid w:val="0027136D"/>
    <w:rsid w:val="00280A53"/>
    <w:rsid w:val="00282EDE"/>
    <w:rsid w:val="00292B10"/>
    <w:rsid w:val="00297F2F"/>
    <w:rsid w:val="002A0C8C"/>
    <w:rsid w:val="002A2EE5"/>
    <w:rsid w:val="002A387F"/>
    <w:rsid w:val="002A4907"/>
    <w:rsid w:val="002B1E83"/>
    <w:rsid w:val="002C1CB5"/>
    <w:rsid w:val="002C4450"/>
    <w:rsid w:val="002C6335"/>
    <w:rsid w:val="002D0C49"/>
    <w:rsid w:val="002D1B52"/>
    <w:rsid w:val="002D5204"/>
    <w:rsid w:val="002D60B0"/>
    <w:rsid w:val="002E1D8C"/>
    <w:rsid w:val="002E751D"/>
    <w:rsid w:val="002F0076"/>
    <w:rsid w:val="002F1B36"/>
    <w:rsid w:val="002F410D"/>
    <w:rsid w:val="002F5410"/>
    <w:rsid w:val="00302930"/>
    <w:rsid w:val="00303850"/>
    <w:rsid w:val="00306AC0"/>
    <w:rsid w:val="003110DB"/>
    <w:rsid w:val="00314B90"/>
    <w:rsid w:val="003211C6"/>
    <w:rsid w:val="0032241E"/>
    <w:rsid w:val="003224BE"/>
    <w:rsid w:val="0032392D"/>
    <w:rsid w:val="00326966"/>
    <w:rsid w:val="00332C03"/>
    <w:rsid w:val="003330FF"/>
    <w:rsid w:val="003373D2"/>
    <w:rsid w:val="003417C9"/>
    <w:rsid w:val="00342E0C"/>
    <w:rsid w:val="00346959"/>
    <w:rsid w:val="0035001F"/>
    <w:rsid w:val="00353152"/>
    <w:rsid w:val="003537B1"/>
    <w:rsid w:val="003565ED"/>
    <w:rsid w:val="003602B3"/>
    <w:rsid w:val="0036045B"/>
    <w:rsid w:val="00372700"/>
    <w:rsid w:val="00376DD4"/>
    <w:rsid w:val="00382DBF"/>
    <w:rsid w:val="00391069"/>
    <w:rsid w:val="00392439"/>
    <w:rsid w:val="00392B05"/>
    <w:rsid w:val="00394711"/>
    <w:rsid w:val="003A7824"/>
    <w:rsid w:val="003B1B4E"/>
    <w:rsid w:val="003B41DD"/>
    <w:rsid w:val="003B6DC8"/>
    <w:rsid w:val="003C1009"/>
    <w:rsid w:val="003C2662"/>
    <w:rsid w:val="003C4372"/>
    <w:rsid w:val="003C6D35"/>
    <w:rsid w:val="003C7B01"/>
    <w:rsid w:val="003D0869"/>
    <w:rsid w:val="003D5068"/>
    <w:rsid w:val="003D59EF"/>
    <w:rsid w:val="003D6B45"/>
    <w:rsid w:val="003D7EA1"/>
    <w:rsid w:val="003E1F9E"/>
    <w:rsid w:val="003E5AD1"/>
    <w:rsid w:val="003E5FCD"/>
    <w:rsid w:val="003F30DB"/>
    <w:rsid w:val="003F4789"/>
    <w:rsid w:val="00403682"/>
    <w:rsid w:val="004145D9"/>
    <w:rsid w:val="00417FCB"/>
    <w:rsid w:val="00423003"/>
    <w:rsid w:val="00423A58"/>
    <w:rsid w:val="00433816"/>
    <w:rsid w:val="00440A78"/>
    <w:rsid w:val="00445BF7"/>
    <w:rsid w:val="00451181"/>
    <w:rsid w:val="00452DB6"/>
    <w:rsid w:val="004577A9"/>
    <w:rsid w:val="004628BA"/>
    <w:rsid w:val="004646FD"/>
    <w:rsid w:val="00467F6F"/>
    <w:rsid w:val="004708D1"/>
    <w:rsid w:val="00474BBC"/>
    <w:rsid w:val="0048016C"/>
    <w:rsid w:val="004836EA"/>
    <w:rsid w:val="0048455F"/>
    <w:rsid w:val="004849B1"/>
    <w:rsid w:val="004872F0"/>
    <w:rsid w:val="004929C8"/>
    <w:rsid w:val="0049498A"/>
    <w:rsid w:val="004A28E1"/>
    <w:rsid w:val="004B4253"/>
    <w:rsid w:val="004B5AEF"/>
    <w:rsid w:val="004B64EC"/>
    <w:rsid w:val="004C3CF0"/>
    <w:rsid w:val="004D1E1F"/>
    <w:rsid w:val="004D1F3B"/>
    <w:rsid w:val="004D3CB7"/>
    <w:rsid w:val="004D3FB6"/>
    <w:rsid w:val="004D5CD2"/>
    <w:rsid w:val="004E63B7"/>
    <w:rsid w:val="004E691B"/>
    <w:rsid w:val="004F0FB3"/>
    <w:rsid w:val="004F3A80"/>
    <w:rsid w:val="00504B2A"/>
    <w:rsid w:val="00504BC1"/>
    <w:rsid w:val="005071A2"/>
    <w:rsid w:val="005100F6"/>
    <w:rsid w:val="00510914"/>
    <w:rsid w:val="00514F76"/>
    <w:rsid w:val="00515F2A"/>
    <w:rsid w:val="00524481"/>
    <w:rsid w:val="00527B5C"/>
    <w:rsid w:val="00530D34"/>
    <w:rsid w:val="0053110B"/>
    <w:rsid w:val="00531CD9"/>
    <w:rsid w:val="005327F9"/>
    <w:rsid w:val="00532B92"/>
    <w:rsid w:val="00534120"/>
    <w:rsid w:val="00543023"/>
    <w:rsid w:val="00543E06"/>
    <w:rsid w:val="00550E06"/>
    <w:rsid w:val="00554B8F"/>
    <w:rsid w:val="00560721"/>
    <w:rsid w:val="00563AA9"/>
    <w:rsid w:val="005647C7"/>
    <w:rsid w:val="00566D6A"/>
    <w:rsid w:val="00567043"/>
    <w:rsid w:val="005709C2"/>
    <w:rsid w:val="00575CFA"/>
    <w:rsid w:val="00576377"/>
    <w:rsid w:val="0057702F"/>
    <w:rsid w:val="00577B5B"/>
    <w:rsid w:val="00584F2F"/>
    <w:rsid w:val="00585881"/>
    <w:rsid w:val="00586B27"/>
    <w:rsid w:val="00593CCB"/>
    <w:rsid w:val="00594383"/>
    <w:rsid w:val="00597C7A"/>
    <w:rsid w:val="005A1C16"/>
    <w:rsid w:val="005A722B"/>
    <w:rsid w:val="005B0678"/>
    <w:rsid w:val="005B7CDD"/>
    <w:rsid w:val="005C10EC"/>
    <w:rsid w:val="005D18C5"/>
    <w:rsid w:val="005D1FE2"/>
    <w:rsid w:val="005D3B22"/>
    <w:rsid w:val="005D7CFB"/>
    <w:rsid w:val="005E2AF9"/>
    <w:rsid w:val="00600235"/>
    <w:rsid w:val="00602128"/>
    <w:rsid w:val="00606743"/>
    <w:rsid w:val="00607CEB"/>
    <w:rsid w:val="00610ADB"/>
    <w:rsid w:val="00614A5E"/>
    <w:rsid w:val="00620BFA"/>
    <w:rsid w:val="00623FB5"/>
    <w:rsid w:val="006244C7"/>
    <w:rsid w:val="00631A3E"/>
    <w:rsid w:val="0063229B"/>
    <w:rsid w:val="00633B7D"/>
    <w:rsid w:val="00642849"/>
    <w:rsid w:val="0064769E"/>
    <w:rsid w:val="00647B03"/>
    <w:rsid w:val="00653DFD"/>
    <w:rsid w:val="0065443F"/>
    <w:rsid w:val="0066022A"/>
    <w:rsid w:val="00663B92"/>
    <w:rsid w:val="00664F01"/>
    <w:rsid w:val="00665BF6"/>
    <w:rsid w:val="006670D2"/>
    <w:rsid w:val="00667E47"/>
    <w:rsid w:val="006721A8"/>
    <w:rsid w:val="00677451"/>
    <w:rsid w:val="00680463"/>
    <w:rsid w:val="00680563"/>
    <w:rsid w:val="00687E54"/>
    <w:rsid w:val="00691431"/>
    <w:rsid w:val="0069428B"/>
    <w:rsid w:val="00697BBF"/>
    <w:rsid w:val="006A0D3C"/>
    <w:rsid w:val="006A0FC5"/>
    <w:rsid w:val="006A20A1"/>
    <w:rsid w:val="006A7603"/>
    <w:rsid w:val="006C74F4"/>
    <w:rsid w:val="006C7ACD"/>
    <w:rsid w:val="006D4142"/>
    <w:rsid w:val="006D68DA"/>
    <w:rsid w:val="006E32E0"/>
    <w:rsid w:val="006E5523"/>
    <w:rsid w:val="006F189E"/>
    <w:rsid w:val="006F6D65"/>
    <w:rsid w:val="00701AA0"/>
    <w:rsid w:val="00706936"/>
    <w:rsid w:val="00711291"/>
    <w:rsid w:val="00714730"/>
    <w:rsid w:val="00714A30"/>
    <w:rsid w:val="00715F75"/>
    <w:rsid w:val="007238FF"/>
    <w:rsid w:val="0072569B"/>
    <w:rsid w:val="00725C30"/>
    <w:rsid w:val="0073078F"/>
    <w:rsid w:val="007316E5"/>
    <w:rsid w:val="00733B68"/>
    <w:rsid w:val="00735AFA"/>
    <w:rsid w:val="00736B0D"/>
    <w:rsid w:val="00737B51"/>
    <w:rsid w:val="00742D4B"/>
    <w:rsid w:val="00744F0F"/>
    <w:rsid w:val="00750265"/>
    <w:rsid w:val="00750FDE"/>
    <w:rsid w:val="00751AD5"/>
    <w:rsid w:val="00751B53"/>
    <w:rsid w:val="007537E2"/>
    <w:rsid w:val="00762B56"/>
    <w:rsid w:val="00763DBB"/>
    <w:rsid w:val="007654AB"/>
    <w:rsid w:val="00765E89"/>
    <w:rsid w:val="00767528"/>
    <w:rsid w:val="00772484"/>
    <w:rsid w:val="007809A2"/>
    <w:rsid w:val="00781144"/>
    <w:rsid w:val="007864FA"/>
    <w:rsid w:val="0078711F"/>
    <w:rsid w:val="0078769E"/>
    <w:rsid w:val="007926DE"/>
    <w:rsid w:val="00793809"/>
    <w:rsid w:val="00793A93"/>
    <w:rsid w:val="0079552A"/>
    <w:rsid w:val="007A39CC"/>
    <w:rsid w:val="007A6696"/>
    <w:rsid w:val="007A6BEC"/>
    <w:rsid w:val="007B33A8"/>
    <w:rsid w:val="007B3D18"/>
    <w:rsid w:val="007B5233"/>
    <w:rsid w:val="007B65D7"/>
    <w:rsid w:val="007C1DCD"/>
    <w:rsid w:val="007C2637"/>
    <w:rsid w:val="007C3A42"/>
    <w:rsid w:val="007D57B0"/>
    <w:rsid w:val="007E05D4"/>
    <w:rsid w:val="007E4370"/>
    <w:rsid w:val="007E5789"/>
    <w:rsid w:val="007E7E65"/>
    <w:rsid w:val="007F767C"/>
    <w:rsid w:val="00801B32"/>
    <w:rsid w:val="00806E2E"/>
    <w:rsid w:val="008159EE"/>
    <w:rsid w:val="00821734"/>
    <w:rsid w:val="00821FD9"/>
    <w:rsid w:val="008241A1"/>
    <w:rsid w:val="00824E4A"/>
    <w:rsid w:val="00825350"/>
    <w:rsid w:val="00830427"/>
    <w:rsid w:val="008308C2"/>
    <w:rsid w:val="0083302F"/>
    <w:rsid w:val="00835926"/>
    <w:rsid w:val="008448E9"/>
    <w:rsid w:val="00845A07"/>
    <w:rsid w:val="00845BB9"/>
    <w:rsid w:val="00847214"/>
    <w:rsid w:val="00851812"/>
    <w:rsid w:val="00856A08"/>
    <w:rsid w:val="0085741D"/>
    <w:rsid w:val="00863B21"/>
    <w:rsid w:val="00871E3C"/>
    <w:rsid w:val="00880250"/>
    <w:rsid w:val="0088044F"/>
    <w:rsid w:val="00880C3D"/>
    <w:rsid w:val="00881FD9"/>
    <w:rsid w:val="008831EB"/>
    <w:rsid w:val="00886638"/>
    <w:rsid w:val="00887D77"/>
    <w:rsid w:val="008947F2"/>
    <w:rsid w:val="008A09E7"/>
    <w:rsid w:val="008A1731"/>
    <w:rsid w:val="008A29EB"/>
    <w:rsid w:val="008A4AE4"/>
    <w:rsid w:val="008A783A"/>
    <w:rsid w:val="008C0F1E"/>
    <w:rsid w:val="008C2304"/>
    <w:rsid w:val="008C4576"/>
    <w:rsid w:val="008D191D"/>
    <w:rsid w:val="008D19FB"/>
    <w:rsid w:val="008D3CDC"/>
    <w:rsid w:val="008E0EB2"/>
    <w:rsid w:val="008E3EF4"/>
    <w:rsid w:val="008E661A"/>
    <w:rsid w:val="008F298E"/>
    <w:rsid w:val="008F43AA"/>
    <w:rsid w:val="008F5D5D"/>
    <w:rsid w:val="009011D4"/>
    <w:rsid w:val="00901D12"/>
    <w:rsid w:val="00906711"/>
    <w:rsid w:val="009071B9"/>
    <w:rsid w:val="009146EA"/>
    <w:rsid w:val="00922D53"/>
    <w:rsid w:val="0093515B"/>
    <w:rsid w:val="00941C00"/>
    <w:rsid w:val="00941D1A"/>
    <w:rsid w:val="009453C1"/>
    <w:rsid w:val="00947AE3"/>
    <w:rsid w:val="0095133D"/>
    <w:rsid w:val="00951F96"/>
    <w:rsid w:val="00961FED"/>
    <w:rsid w:val="00967C1C"/>
    <w:rsid w:val="0097521F"/>
    <w:rsid w:val="00975558"/>
    <w:rsid w:val="009763BD"/>
    <w:rsid w:val="009833A7"/>
    <w:rsid w:val="00984DA0"/>
    <w:rsid w:val="00991613"/>
    <w:rsid w:val="0099208F"/>
    <w:rsid w:val="009921F2"/>
    <w:rsid w:val="009928E5"/>
    <w:rsid w:val="00996E0A"/>
    <w:rsid w:val="009976DD"/>
    <w:rsid w:val="009A0140"/>
    <w:rsid w:val="009A09A6"/>
    <w:rsid w:val="009A323B"/>
    <w:rsid w:val="009A4D4F"/>
    <w:rsid w:val="009A6EC3"/>
    <w:rsid w:val="009B1957"/>
    <w:rsid w:val="009B3CD1"/>
    <w:rsid w:val="009C4C5F"/>
    <w:rsid w:val="009C53F3"/>
    <w:rsid w:val="009D368C"/>
    <w:rsid w:val="009D4125"/>
    <w:rsid w:val="009E52AD"/>
    <w:rsid w:val="009E67B2"/>
    <w:rsid w:val="009F3E80"/>
    <w:rsid w:val="009F5E75"/>
    <w:rsid w:val="009F77D2"/>
    <w:rsid w:val="009F7E94"/>
    <w:rsid w:val="00A04018"/>
    <w:rsid w:val="00A0550C"/>
    <w:rsid w:val="00A05CA6"/>
    <w:rsid w:val="00A100D3"/>
    <w:rsid w:val="00A136DC"/>
    <w:rsid w:val="00A149C0"/>
    <w:rsid w:val="00A158D9"/>
    <w:rsid w:val="00A166D5"/>
    <w:rsid w:val="00A24CF9"/>
    <w:rsid w:val="00A43AA1"/>
    <w:rsid w:val="00A469F7"/>
    <w:rsid w:val="00A54C81"/>
    <w:rsid w:val="00A750B5"/>
    <w:rsid w:val="00A753C8"/>
    <w:rsid w:val="00A83D56"/>
    <w:rsid w:val="00A83EB5"/>
    <w:rsid w:val="00A87F24"/>
    <w:rsid w:val="00A90877"/>
    <w:rsid w:val="00A97B91"/>
    <w:rsid w:val="00AA0F64"/>
    <w:rsid w:val="00AA337E"/>
    <w:rsid w:val="00AA6982"/>
    <w:rsid w:val="00AA7363"/>
    <w:rsid w:val="00AB173C"/>
    <w:rsid w:val="00AB177C"/>
    <w:rsid w:val="00AB2C7C"/>
    <w:rsid w:val="00AC15AD"/>
    <w:rsid w:val="00AC37CF"/>
    <w:rsid w:val="00AC79E7"/>
    <w:rsid w:val="00AD074D"/>
    <w:rsid w:val="00AD2556"/>
    <w:rsid w:val="00AD4E85"/>
    <w:rsid w:val="00AD50AE"/>
    <w:rsid w:val="00AE0630"/>
    <w:rsid w:val="00AF7E81"/>
    <w:rsid w:val="00B00A5E"/>
    <w:rsid w:val="00B04771"/>
    <w:rsid w:val="00B140A4"/>
    <w:rsid w:val="00B21994"/>
    <w:rsid w:val="00B254C3"/>
    <w:rsid w:val="00B32016"/>
    <w:rsid w:val="00B367D2"/>
    <w:rsid w:val="00B41879"/>
    <w:rsid w:val="00B43397"/>
    <w:rsid w:val="00B470C6"/>
    <w:rsid w:val="00B47DBC"/>
    <w:rsid w:val="00B5028C"/>
    <w:rsid w:val="00B607F0"/>
    <w:rsid w:val="00B61495"/>
    <w:rsid w:val="00B667B2"/>
    <w:rsid w:val="00B6706C"/>
    <w:rsid w:val="00B725E5"/>
    <w:rsid w:val="00B76463"/>
    <w:rsid w:val="00B811B1"/>
    <w:rsid w:val="00B83CFA"/>
    <w:rsid w:val="00B83F9C"/>
    <w:rsid w:val="00B84AAD"/>
    <w:rsid w:val="00B859DB"/>
    <w:rsid w:val="00B86209"/>
    <w:rsid w:val="00B8745A"/>
    <w:rsid w:val="00B92868"/>
    <w:rsid w:val="00B95270"/>
    <w:rsid w:val="00B959D1"/>
    <w:rsid w:val="00BA1A0C"/>
    <w:rsid w:val="00BA4FCE"/>
    <w:rsid w:val="00BB1A9C"/>
    <w:rsid w:val="00BB1AC6"/>
    <w:rsid w:val="00BB52EE"/>
    <w:rsid w:val="00BC2D41"/>
    <w:rsid w:val="00BE02B4"/>
    <w:rsid w:val="00BE7AD9"/>
    <w:rsid w:val="00BF0672"/>
    <w:rsid w:val="00BF1EB7"/>
    <w:rsid w:val="00BF2C5A"/>
    <w:rsid w:val="00BF55EC"/>
    <w:rsid w:val="00C033C1"/>
    <w:rsid w:val="00C03950"/>
    <w:rsid w:val="00C0630C"/>
    <w:rsid w:val="00C13654"/>
    <w:rsid w:val="00C206A5"/>
    <w:rsid w:val="00C27F74"/>
    <w:rsid w:val="00C36612"/>
    <w:rsid w:val="00C36ED5"/>
    <w:rsid w:val="00C3721E"/>
    <w:rsid w:val="00C37EB4"/>
    <w:rsid w:val="00C41525"/>
    <w:rsid w:val="00C44C32"/>
    <w:rsid w:val="00C44E3B"/>
    <w:rsid w:val="00C54796"/>
    <w:rsid w:val="00C61BBF"/>
    <w:rsid w:val="00C64D97"/>
    <w:rsid w:val="00C65C2F"/>
    <w:rsid w:val="00C73828"/>
    <w:rsid w:val="00C84F82"/>
    <w:rsid w:val="00C91A3E"/>
    <w:rsid w:val="00C93BF9"/>
    <w:rsid w:val="00C946FE"/>
    <w:rsid w:val="00C96FD1"/>
    <w:rsid w:val="00CA1477"/>
    <w:rsid w:val="00CA3A42"/>
    <w:rsid w:val="00CA5DF5"/>
    <w:rsid w:val="00CB2A72"/>
    <w:rsid w:val="00CC3FEE"/>
    <w:rsid w:val="00CC439B"/>
    <w:rsid w:val="00CC49CF"/>
    <w:rsid w:val="00CD252A"/>
    <w:rsid w:val="00CD4F2E"/>
    <w:rsid w:val="00CE61F4"/>
    <w:rsid w:val="00CF08BF"/>
    <w:rsid w:val="00CF5A24"/>
    <w:rsid w:val="00CF6FF1"/>
    <w:rsid w:val="00D008F5"/>
    <w:rsid w:val="00D10DAA"/>
    <w:rsid w:val="00D11D5A"/>
    <w:rsid w:val="00D23BA5"/>
    <w:rsid w:val="00D25993"/>
    <w:rsid w:val="00D3172E"/>
    <w:rsid w:val="00D335E9"/>
    <w:rsid w:val="00D3642C"/>
    <w:rsid w:val="00D41E05"/>
    <w:rsid w:val="00D4529D"/>
    <w:rsid w:val="00D55A71"/>
    <w:rsid w:val="00D568FA"/>
    <w:rsid w:val="00D60044"/>
    <w:rsid w:val="00D60C86"/>
    <w:rsid w:val="00D672E7"/>
    <w:rsid w:val="00D713C8"/>
    <w:rsid w:val="00D71B75"/>
    <w:rsid w:val="00D83562"/>
    <w:rsid w:val="00D87E85"/>
    <w:rsid w:val="00D93822"/>
    <w:rsid w:val="00D957C8"/>
    <w:rsid w:val="00D971DD"/>
    <w:rsid w:val="00DA7E40"/>
    <w:rsid w:val="00DB4A3F"/>
    <w:rsid w:val="00DB7390"/>
    <w:rsid w:val="00DB7D93"/>
    <w:rsid w:val="00DC13CA"/>
    <w:rsid w:val="00DC3FD5"/>
    <w:rsid w:val="00DC49E2"/>
    <w:rsid w:val="00DC5861"/>
    <w:rsid w:val="00DD565E"/>
    <w:rsid w:val="00DD570F"/>
    <w:rsid w:val="00DD58AE"/>
    <w:rsid w:val="00DD6972"/>
    <w:rsid w:val="00DE1315"/>
    <w:rsid w:val="00DE37FC"/>
    <w:rsid w:val="00DE7FAD"/>
    <w:rsid w:val="00DF41CE"/>
    <w:rsid w:val="00DF4890"/>
    <w:rsid w:val="00DF6735"/>
    <w:rsid w:val="00E02B61"/>
    <w:rsid w:val="00E03070"/>
    <w:rsid w:val="00E05DD5"/>
    <w:rsid w:val="00E14BCB"/>
    <w:rsid w:val="00E2245D"/>
    <w:rsid w:val="00E2381D"/>
    <w:rsid w:val="00E24621"/>
    <w:rsid w:val="00E2463A"/>
    <w:rsid w:val="00E319D1"/>
    <w:rsid w:val="00E3221B"/>
    <w:rsid w:val="00E3386A"/>
    <w:rsid w:val="00E36448"/>
    <w:rsid w:val="00E36C3B"/>
    <w:rsid w:val="00E417B8"/>
    <w:rsid w:val="00E47D1B"/>
    <w:rsid w:val="00E54302"/>
    <w:rsid w:val="00E54E10"/>
    <w:rsid w:val="00E57CF1"/>
    <w:rsid w:val="00E60116"/>
    <w:rsid w:val="00E648C4"/>
    <w:rsid w:val="00E732AD"/>
    <w:rsid w:val="00E7580F"/>
    <w:rsid w:val="00E773E8"/>
    <w:rsid w:val="00E77C35"/>
    <w:rsid w:val="00E9007C"/>
    <w:rsid w:val="00E92E85"/>
    <w:rsid w:val="00E96B4B"/>
    <w:rsid w:val="00EA1C70"/>
    <w:rsid w:val="00EA4B53"/>
    <w:rsid w:val="00EA548B"/>
    <w:rsid w:val="00EA627B"/>
    <w:rsid w:val="00EA6521"/>
    <w:rsid w:val="00EA6E32"/>
    <w:rsid w:val="00EB22EE"/>
    <w:rsid w:val="00EB45EC"/>
    <w:rsid w:val="00EB4A1D"/>
    <w:rsid w:val="00EB771E"/>
    <w:rsid w:val="00EB7F5F"/>
    <w:rsid w:val="00EC0593"/>
    <w:rsid w:val="00EC51AF"/>
    <w:rsid w:val="00ED45A9"/>
    <w:rsid w:val="00ED4712"/>
    <w:rsid w:val="00ED699D"/>
    <w:rsid w:val="00EE1140"/>
    <w:rsid w:val="00EE4C2A"/>
    <w:rsid w:val="00EF0C86"/>
    <w:rsid w:val="00EF24FD"/>
    <w:rsid w:val="00EF5852"/>
    <w:rsid w:val="00F12AB1"/>
    <w:rsid w:val="00F160E2"/>
    <w:rsid w:val="00F214A8"/>
    <w:rsid w:val="00F225AF"/>
    <w:rsid w:val="00F243F5"/>
    <w:rsid w:val="00F33DEC"/>
    <w:rsid w:val="00F361F8"/>
    <w:rsid w:val="00F4062E"/>
    <w:rsid w:val="00F4182E"/>
    <w:rsid w:val="00F41862"/>
    <w:rsid w:val="00F46EC5"/>
    <w:rsid w:val="00F5014A"/>
    <w:rsid w:val="00F524D9"/>
    <w:rsid w:val="00F527C1"/>
    <w:rsid w:val="00F54831"/>
    <w:rsid w:val="00F5562C"/>
    <w:rsid w:val="00F56AC1"/>
    <w:rsid w:val="00F57F42"/>
    <w:rsid w:val="00F601FD"/>
    <w:rsid w:val="00F6468D"/>
    <w:rsid w:val="00F65236"/>
    <w:rsid w:val="00F6698D"/>
    <w:rsid w:val="00F7216E"/>
    <w:rsid w:val="00F724C7"/>
    <w:rsid w:val="00F741A0"/>
    <w:rsid w:val="00F825A6"/>
    <w:rsid w:val="00F866E3"/>
    <w:rsid w:val="00F879AC"/>
    <w:rsid w:val="00F91A26"/>
    <w:rsid w:val="00F94C8A"/>
    <w:rsid w:val="00F964F3"/>
    <w:rsid w:val="00F9794C"/>
    <w:rsid w:val="00FA0BAA"/>
    <w:rsid w:val="00FA1BF4"/>
    <w:rsid w:val="00FA25B6"/>
    <w:rsid w:val="00FA5B5C"/>
    <w:rsid w:val="00FA5EDC"/>
    <w:rsid w:val="00FD169A"/>
    <w:rsid w:val="00FD2649"/>
    <w:rsid w:val="00FD28D0"/>
    <w:rsid w:val="00FD45C9"/>
    <w:rsid w:val="00FE0067"/>
    <w:rsid w:val="00FE0A33"/>
    <w:rsid w:val="00FE1601"/>
    <w:rsid w:val="00FE37C8"/>
    <w:rsid w:val="00FE3863"/>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macro" w:semiHidden="0" w:unhideWhenUsed="0"/>
    <w:lsdException w:name="List" w:uiPriority="99"/>
    <w:lsdException w:name="List Bullet" w:semiHidden="0" w:uiPriority="99" w:unhideWhenUsed="0" w:qFormat="1"/>
    <w:lsdException w:name="List Number" w:semiHidden="0" w:unhideWhenUsed="0"/>
    <w:lsdException w:name="List Bullet 2" w:qFormat="1"/>
    <w:lsdException w:name="List Number 3" w:uiPriority="99" w:qFormat="1"/>
    <w:lsdException w:name="Title" w:semiHidden="0" w:unhideWhenUsed="0" w:qFormat="1"/>
    <w:lsdException w:name="Default Paragraph Font" w:uiPriority="1"/>
    <w:lsdException w:name="Body Tex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5A9"/>
    <w:pPr>
      <w:spacing w:before="120" w:after="120"/>
    </w:pPr>
    <w:rPr>
      <w:color w:val="000000" w:themeColor="text1"/>
      <w:sz w:val="24"/>
      <w:szCs w:val="24"/>
    </w:rPr>
  </w:style>
  <w:style w:type="paragraph" w:styleId="Heading1">
    <w:name w:val="heading 1"/>
    <w:next w:val="BodyText"/>
    <w:link w:val="Heading1Char"/>
    <w:qFormat/>
    <w:rsid w:val="00ED45A9"/>
    <w:pPr>
      <w:keepNext/>
      <w:numPr>
        <w:numId w:val="14"/>
      </w:numPr>
      <w:tabs>
        <w:tab w:val="left" w:pos="720"/>
      </w:tabs>
      <w:autoSpaceDE w:val="0"/>
      <w:autoSpaceDN w:val="0"/>
      <w:adjustRightInd w:val="0"/>
      <w:spacing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link w:val="Heading2Char"/>
    <w:qFormat/>
    <w:rsid w:val="00040213"/>
    <w:pPr>
      <w:numPr>
        <w:ilvl w:val="1"/>
      </w:numPr>
      <w:tabs>
        <w:tab w:val="clear" w:pos="720"/>
        <w:tab w:val="left" w:pos="907"/>
      </w:tabs>
      <w:spacing w:before="120"/>
      <w:ind w:left="907" w:hanging="907"/>
      <w:outlineLvl w:val="1"/>
    </w:pPr>
    <w:rPr>
      <w:iCs/>
      <w:sz w:val="32"/>
      <w:szCs w:val="28"/>
    </w:rPr>
  </w:style>
  <w:style w:type="paragraph" w:styleId="Heading3">
    <w:name w:val="heading 3"/>
    <w:basedOn w:val="Heading2"/>
    <w:next w:val="BodyText"/>
    <w:link w:val="Heading3Char"/>
    <w:qFormat/>
    <w:rsid w:val="00040213"/>
    <w:pPr>
      <w:numPr>
        <w:ilvl w:val="2"/>
      </w:numPr>
      <w:tabs>
        <w:tab w:val="clear" w:pos="907"/>
        <w:tab w:val="left" w:pos="1080"/>
      </w:tabs>
      <w:ind w:left="1080" w:hanging="1080"/>
      <w:outlineLvl w:val="2"/>
    </w:pPr>
    <w:rPr>
      <w:bCs w:val="0"/>
      <w:iCs w:val="0"/>
      <w:sz w:val="28"/>
      <w:szCs w:val="26"/>
    </w:rPr>
  </w:style>
  <w:style w:type="paragraph" w:styleId="Heading4">
    <w:name w:val="heading 4"/>
    <w:basedOn w:val="Heading3"/>
    <w:next w:val="BodyText"/>
    <w:link w:val="Heading4Char"/>
    <w:qFormat/>
    <w:rsid w:val="00040213"/>
    <w:pPr>
      <w:numPr>
        <w:ilvl w:val="3"/>
      </w:numPr>
      <w:ind w:left="1080" w:hanging="1080"/>
      <w:outlineLvl w:val="3"/>
    </w:pPr>
    <w:rPr>
      <w:sz w:val="24"/>
      <w:szCs w:val="28"/>
    </w:rPr>
  </w:style>
  <w:style w:type="paragraph" w:styleId="Heading5">
    <w:name w:val="heading 5"/>
    <w:basedOn w:val="Heading4"/>
    <w:next w:val="BodyText"/>
    <w:qFormat/>
    <w:rsid w:val="00040213"/>
    <w:pPr>
      <w:numPr>
        <w:ilvl w:val="4"/>
      </w:numPr>
      <w:ind w:left="1080" w:hanging="1080"/>
      <w:outlineLvl w:val="4"/>
    </w:pPr>
    <w:rPr>
      <w:bCs/>
      <w:iCs/>
      <w:szCs w:val="26"/>
    </w:rPr>
  </w:style>
  <w:style w:type="paragraph" w:styleId="Heading6">
    <w:name w:val="heading 6"/>
    <w:basedOn w:val="Heading5"/>
    <w:next w:val="BodyText"/>
    <w:qFormat/>
    <w:rsid w:val="00394711"/>
    <w:pPr>
      <w:numPr>
        <w:ilvl w:val="5"/>
      </w:numPr>
      <w:ind w:left="1080" w:hanging="1080"/>
      <w:outlineLvl w:val="5"/>
    </w:pPr>
    <w:rPr>
      <w:bCs w:val="0"/>
      <w:szCs w:val="22"/>
    </w:rPr>
  </w:style>
  <w:style w:type="paragraph" w:styleId="Heading7">
    <w:name w:val="heading 7"/>
    <w:basedOn w:val="Heading6"/>
    <w:next w:val="BodyText"/>
    <w:qFormat/>
    <w:rsid w:val="00394711"/>
    <w:pPr>
      <w:numPr>
        <w:ilvl w:val="6"/>
      </w:numPr>
      <w:ind w:left="1080"/>
      <w:outlineLvl w:val="6"/>
    </w:pPr>
    <w:rPr>
      <w:szCs w:val="24"/>
    </w:rPr>
  </w:style>
  <w:style w:type="paragraph" w:styleId="Heading8">
    <w:name w:val="heading 8"/>
    <w:basedOn w:val="Heading7"/>
    <w:next w:val="BodyText"/>
    <w:qFormat/>
    <w:rsid w:val="00394711"/>
    <w:pPr>
      <w:numPr>
        <w:ilvl w:val="7"/>
      </w:numPr>
      <w:ind w:left="1080" w:hanging="1080"/>
      <w:outlineLvl w:val="7"/>
    </w:pPr>
    <w:rPr>
      <w:iCs w:val="0"/>
    </w:rPr>
  </w:style>
  <w:style w:type="paragraph" w:styleId="Heading9">
    <w:name w:val="heading 9"/>
    <w:basedOn w:val="Heading8"/>
    <w:next w:val="BodyText"/>
    <w:qFormat/>
    <w:rsid w:val="00394711"/>
    <w:pPr>
      <w:numPr>
        <w:ilvl w:val="8"/>
      </w:numPr>
      <w:ind w:left="1080" w:hanging="108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AC15AD"/>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AC15AD"/>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rsid w:val="00ED45A9"/>
    <w:rPr>
      <w:color w:val="606420"/>
      <w:u w:val="single"/>
    </w:rPr>
  </w:style>
  <w:style w:type="paragraph" w:styleId="Header">
    <w:name w:val="header"/>
    <w:link w:val="HeaderChar"/>
    <w:rsid w:val="00ED45A9"/>
    <w:pPr>
      <w:tabs>
        <w:tab w:val="center" w:pos="4680"/>
        <w:tab w:val="right" w:pos="9360"/>
      </w:tabs>
    </w:pPr>
    <w:rPr>
      <w:color w:val="000000" w:themeColor="text1"/>
    </w:rPr>
  </w:style>
  <w:style w:type="character" w:styleId="Hyperlink">
    <w:name w:val="Hyperlink"/>
    <w:uiPriority w:val="99"/>
    <w:rsid w:val="00ED45A9"/>
    <w:rPr>
      <w:color w:val="0000FF"/>
      <w:u w:val="single"/>
    </w:rPr>
  </w:style>
  <w:style w:type="character" w:styleId="LineNumber">
    <w:name w:val="line number"/>
    <w:basedOn w:val="DefaultParagraphFont"/>
    <w:rsid w:val="00ED45A9"/>
  </w:style>
  <w:style w:type="paragraph" w:styleId="Subtitle">
    <w:name w:val="Subtitle"/>
    <w:basedOn w:val="Normal"/>
    <w:qFormat/>
    <w:rsid w:val="00AC15AD"/>
    <w:pPr>
      <w:spacing w:after="60"/>
      <w:jc w:val="center"/>
      <w:outlineLvl w:val="1"/>
    </w:pPr>
    <w:rPr>
      <w:rFonts w:ascii="Arial" w:hAnsi="Arial" w:cs="Arial"/>
    </w:rPr>
  </w:style>
  <w:style w:type="paragraph" w:styleId="Title">
    <w:name w:val="Title"/>
    <w:next w:val="BodyText"/>
    <w:link w:val="TitleChar"/>
    <w:qFormat/>
    <w:rsid w:val="00ED45A9"/>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next w:val="BodyText"/>
    <w:rsid w:val="00ED45A9"/>
    <w:pPr>
      <w:spacing w:after="360"/>
      <w:jc w:val="center"/>
    </w:pPr>
    <w:rPr>
      <w:rFonts w:ascii="Arial" w:hAnsi="Arial" w:cs="Arial"/>
      <w:b/>
      <w:bCs/>
      <w:color w:val="000000" w:themeColor="text1"/>
      <w:sz w:val="28"/>
      <w:szCs w:val="32"/>
    </w:rPr>
  </w:style>
  <w:style w:type="paragraph" w:customStyle="1" w:styleId="TableHeading">
    <w:name w:val="Table Heading"/>
    <w:rsid w:val="00ED45A9"/>
    <w:pPr>
      <w:spacing w:before="60" w:after="60"/>
    </w:pPr>
    <w:rPr>
      <w:rFonts w:ascii="Arial" w:hAnsi="Arial" w:cs="Arial"/>
      <w:b/>
      <w:sz w:val="22"/>
      <w:szCs w:val="22"/>
    </w:rPr>
  </w:style>
  <w:style w:type="paragraph" w:customStyle="1" w:styleId="TableText">
    <w:name w:val="Table Text"/>
    <w:link w:val="TableTextChar"/>
    <w:rsid w:val="00ED45A9"/>
    <w:pPr>
      <w:spacing w:before="60" w:after="60"/>
    </w:pPr>
    <w:rPr>
      <w:rFonts w:ascii="Arial" w:hAnsi="Arial" w:cs="Arial"/>
      <w:sz w:val="22"/>
    </w:rPr>
  </w:style>
  <w:style w:type="paragraph" w:customStyle="1" w:styleId="DividerPage">
    <w:name w:val="Divider Page"/>
    <w:next w:val="Normal"/>
    <w:rsid w:val="00AC15AD"/>
    <w:pPr>
      <w:keepNext/>
      <w:keepLines/>
      <w:pageBreakBefore/>
    </w:pPr>
    <w:rPr>
      <w:rFonts w:ascii="Arial" w:hAnsi="Arial"/>
      <w:b/>
      <w:sz w:val="48"/>
    </w:rPr>
  </w:style>
  <w:style w:type="paragraph" w:customStyle="1" w:styleId="BodyTextBullet1">
    <w:name w:val="Body Text Bullet 1"/>
    <w:link w:val="BodyTextBullet1Char"/>
    <w:rsid w:val="00ED45A9"/>
    <w:pPr>
      <w:numPr>
        <w:numId w:val="7"/>
      </w:numPr>
      <w:spacing w:before="60" w:after="60"/>
    </w:pPr>
    <w:rPr>
      <w:color w:val="000000" w:themeColor="text1"/>
      <w:sz w:val="24"/>
    </w:rPr>
  </w:style>
  <w:style w:type="paragraph" w:styleId="TOC1">
    <w:name w:val="toc 1"/>
    <w:next w:val="BodyText"/>
    <w:autoRedefine/>
    <w:uiPriority w:val="39"/>
    <w:rsid w:val="0063229B"/>
    <w:pPr>
      <w:keepNext/>
      <w:keepLines/>
      <w:tabs>
        <w:tab w:val="left" w:pos="540"/>
        <w:tab w:val="right" w:leader="dot" w:pos="9350"/>
      </w:tabs>
      <w:spacing w:before="60" w:after="60"/>
      <w:ind w:left="547" w:hanging="547"/>
    </w:pPr>
    <w:rPr>
      <w:rFonts w:ascii="Arial" w:hAnsi="Arial"/>
      <w:b/>
      <w:color w:val="000000" w:themeColor="text1"/>
      <w:sz w:val="28"/>
    </w:rPr>
  </w:style>
  <w:style w:type="paragraph" w:styleId="TOC2">
    <w:name w:val="toc 2"/>
    <w:next w:val="BodyText"/>
    <w:autoRedefine/>
    <w:uiPriority w:val="39"/>
    <w:rsid w:val="0063229B"/>
    <w:pPr>
      <w:tabs>
        <w:tab w:val="left" w:pos="1080"/>
        <w:tab w:val="right" w:leader="dot" w:pos="9350"/>
      </w:tabs>
      <w:spacing w:before="40" w:after="40"/>
      <w:ind w:left="1094" w:hanging="734"/>
    </w:pPr>
    <w:rPr>
      <w:rFonts w:ascii="Arial" w:hAnsi="Arial"/>
      <w:b/>
      <w:color w:val="000000" w:themeColor="text1"/>
      <w:sz w:val="24"/>
      <w:szCs w:val="24"/>
    </w:rPr>
  </w:style>
  <w:style w:type="paragraph" w:styleId="TOC3">
    <w:name w:val="toc 3"/>
    <w:next w:val="BodyText"/>
    <w:autoRedefine/>
    <w:uiPriority w:val="39"/>
    <w:rsid w:val="00ED45A9"/>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ED45A9"/>
    <w:pPr>
      <w:numPr>
        <w:numId w:val="8"/>
      </w:numPr>
      <w:spacing w:before="60" w:after="60"/>
    </w:pPr>
    <w:rPr>
      <w:color w:val="000000" w:themeColor="text1"/>
      <w:sz w:val="24"/>
    </w:rPr>
  </w:style>
  <w:style w:type="paragraph" w:customStyle="1" w:styleId="BodyTextNumbered1">
    <w:name w:val="Body Text Numbered 1"/>
    <w:rsid w:val="00ED45A9"/>
    <w:pPr>
      <w:numPr>
        <w:numId w:val="11"/>
      </w:numPr>
      <w:spacing w:before="60" w:after="60"/>
    </w:pPr>
    <w:rPr>
      <w:color w:val="000000" w:themeColor="text1"/>
      <w:sz w:val="24"/>
    </w:rPr>
  </w:style>
  <w:style w:type="paragraph" w:customStyle="1" w:styleId="BodyTextNumbered2">
    <w:name w:val="Body Text Numbered 2"/>
    <w:rsid w:val="00ED45A9"/>
    <w:pPr>
      <w:numPr>
        <w:numId w:val="12"/>
      </w:numPr>
      <w:spacing w:before="60" w:after="60"/>
    </w:pPr>
    <w:rPr>
      <w:color w:val="000000" w:themeColor="text1"/>
      <w:sz w:val="22"/>
    </w:rPr>
  </w:style>
  <w:style w:type="paragraph" w:customStyle="1" w:styleId="BodyTextLettered1">
    <w:name w:val="Body Text Lettered 1"/>
    <w:rsid w:val="00ED45A9"/>
    <w:pPr>
      <w:numPr>
        <w:numId w:val="9"/>
      </w:numPr>
      <w:spacing w:before="60" w:after="60"/>
    </w:pPr>
    <w:rPr>
      <w:color w:val="000000" w:themeColor="text1"/>
      <w:sz w:val="24"/>
    </w:rPr>
  </w:style>
  <w:style w:type="paragraph" w:customStyle="1" w:styleId="BodyTextLettered2">
    <w:name w:val="Body Text Lettered 2"/>
    <w:rsid w:val="00ED45A9"/>
    <w:pPr>
      <w:numPr>
        <w:numId w:val="10"/>
      </w:numPr>
      <w:spacing w:before="60" w:after="60"/>
    </w:pPr>
    <w:rPr>
      <w:color w:val="000000" w:themeColor="text1"/>
      <w:sz w:val="24"/>
    </w:rPr>
  </w:style>
  <w:style w:type="paragraph" w:styleId="Footer">
    <w:name w:val="footer"/>
    <w:link w:val="FooterChar"/>
    <w:rsid w:val="00ED45A9"/>
    <w:pPr>
      <w:tabs>
        <w:tab w:val="center" w:pos="4680"/>
        <w:tab w:val="right" w:pos="9360"/>
      </w:tabs>
    </w:pPr>
    <w:rPr>
      <w:rFonts w:cs="Tahoma"/>
      <w:color w:val="000000" w:themeColor="text1"/>
      <w:szCs w:val="16"/>
    </w:rPr>
  </w:style>
  <w:style w:type="character" w:styleId="PageNumber">
    <w:name w:val="page number"/>
    <w:basedOn w:val="DefaultParagraphFont"/>
    <w:rsid w:val="00ED45A9"/>
  </w:style>
  <w:style w:type="character" w:customStyle="1" w:styleId="TextItalics">
    <w:name w:val="Text Italics"/>
    <w:rsid w:val="00ED45A9"/>
    <w:rPr>
      <w:i/>
    </w:rPr>
  </w:style>
  <w:style w:type="table" w:styleId="TableGrid">
    <w:name w:val="Table Grid"/>
    <w:basedOn w:val="TableNormal"/>
    <w:rsid w:val="00ED45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ED45A9"/>
    <w:rPr>
      <w:b/>
    </w:rPr>
  </w:style>
  <w:style w:type="character" w:customStyle="1" w:styleId="TextBoldItalics">
    <w:name w:val="Text Bold Italics"/>
    <w:rsid w:val="00ED45A9"/>
    <w:rPr>
      <w:b/>
      <w:i/>
    </w:rPr>
  </w:style>
  <w:style w:type="paragraph" w:styleId="TOC4">
    <w:name w:val="toc 4"/>
    <w:next w:val="BodyText"/>
    <w:autoRedefine/>
    <w:uiPriority w:val="39"/>
    <w:rsid w:val="0063229B"/>
    <w:pPr>
      <w:tabs>
        <w:tab w:val="right" w:leader="dot" w:pos="9346"/>
      </w:tabs>
      <w:spacing w:before="40" w:after="40"/>
      <w:ind w:left="720"/>
    </w:pPr>
    <w:rPr>
      <w:rFonts w:ascii="Arial" w:hAnsi="Arial"/>
      <w:color w:val="000000" w:themeColor="text1"/>
      <w:sz w:val="22"/>
      <w:szCs w:val="24"/>
    </w:rPr>
  </w:style>
  <w:style w:type="paragraph" w:customStyle="1" w:styleId="CoverTitleInstructions">
    <w:name w:val="Cover Title Instructions"/>
    <w:basedOn w:val="InstructionalText1"/>
    <w:next w:val="Title"/>
    <w:rsid w:val="00ED45A9"/>
    <w:pPr>
      <w:jc w:val="center"/>
    </w:pPr>
    <w:rPr>
      <w:szCs w:val="28"/>
    </w:rPr>
  </w:style>
  <w:style w:type="paragraph" w:customStyle="1" w:styleId="InstructionalText1">
    <w:name w:val="Instructional Text 1"/>
    <w:next w:val="BodyText"/>
    <w:link w:val="InstructionalText1Char"/>
    <w:rsid w:val="00ED45A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ED45A9"/>
    <w:rPr>
      <w:i/>
      <w:iCs/>
      <w:color w:val="0000FF"/>
      <w:sz w:val="24"/>
    </w:rPr>
  </w:style>
  <w:style w:type="paragraph" w:customStyle="1" w:styleId="InstructionalNote">
    <w:name w:val="Instructional Note"/>
    <w:rsid w:val="00ED45A9"/>
    <w:pPr>
      <w:numPr>
        <w:numId w:val="16"/>
      </w:numPr>
      <w:autoSpaceDE w:val="0"/>
      <w:autoSpaceDN w:val="0"/>
      <w:adjustRightInd w:val="0"/>
      <w:spacing w:before="60" w:after="60"/>
    </w:pPr>
    <w:rPr>
      <w:i/>
      <w:iCs/>
      <w:color w:val="0000FF"/>
      <w:sz w:val="22"/>
      <w:szCs w:val="22"/>
    </w:rPr>
  </w:style>
  <w:style w:type="paragraph" w:customStyle="1" w:styleId="InstructionalBullet1">
    <w:name w:val="Instructional Bullet 1"/>
    <w:rsid w:val="00ED45A9"/>
    <w:pPr>
      <w:numPr>
        <w:numId w:val="15"/>
      </w:numPr>
      <w:spacing w:before="60" w:after="60"/>
    </w:pPr>
    <w:rPr>
      <w:i/>
      <w:color w:val="0000FF"/>
      <w:sz w:val="24"/>
      <w:szCs w:val="24"/>
    </w:rPr>
  </w:style>
  <w:style w:type="paragraph" w:customStyle="1" w:styleId="InstructionalBullet2">
    <w:name w:val="Instructional Bullet 2"/>
    <w:basedOn w:val="InstructionalBullet1"/>
    <w:rsid w:val="00ED45A9"/>
    <w:pPr>
      <w:numPr>
        <w:numId w:val="0"/>
      </w:numPr>
    </w:pPr>
  </w:style>
  <w:style w:type="character" w:customStyle="1" w:styleId="InstructionalTextBold">
    <w:name w:val="Instructional Text Bold"/>
    <w:rsid w:val="00ED45A9"/>
    <w:rPr>
      <w:b/>
      <w:bCs/>
      <w:color w:val="0000FF"/>
    </w:rPr>
  </w:style>
  <w:style w:type="paragraph" w:customStyle="1" w:styleId="InstructionalText2">
    <w:name w:val="Instructional Text 2"/>
    <w:basedOn w:val="InstructionalText1"/>
    <w:next w:val="BodyText"/>
    <w:link w:val="InstructionalText2Char"/>
    <w:rsid w:val="00ED45A9"/>
    <w:pPr>
      <w:ind w:left="720"/>
    </w:pPr>
  </w:style>
  <w:style w:type="character" w:customStyle="1" w:styleId="InstructionalText2Char">
    <w:name w:val="Instructional Text 2 Char"/>
    <w:basedOn w:val="InstructionalText1Char"/>
    <w:link w:val="InstructionalText2"/>
    <w:rsid w:val="00ED45A9"/>
    <w:rPr>
      <w:i/>
      <w:iCs/>
      <w:color w:val="0000FF"/>
      <w:sz w:val="24"/>
    </w:rPr>
  </w:style>
  <w:style w:type="paragraph" w:styleId="ListBullet4">
    <w:name w:val="List Bullet 4"/>
    <w:basedOn w:val="Normal"/>
    <w:autoRedefine/>
    <w:semiHidden/>
    <w:rsid w:val="00AC15AD"/>
    <w:pPr>
      <w:tabs>
        <w:tab w:val="num" w:pos="1440"/>
      </w:tabs>
      <w:ind w:left="1440" w:hanging="360"/>
    </w:pPr>
  </w:style>
  <w:style w:type="paragraph" w:customStyle="1" w:styleId="InstructionalTable">
    <w:name w:val="Instructional Table"/>
    <w:next w:val="Normal"/>
    <w:rsid w:val="00ED45A9"/>
    <w:rPr>
      <w:i/>
      <w:color w:val="0000FF"/>
      <w:sz w:val="22"/>
      <w:szCs w:val="24"/>
    </w:rPr>
  </w:style>
  <w:style w:type="paragraph" w:customStyle="1" w:styleId="Appendix1">
    <w:name w:val="Appendix 1"/>
    <w:basedOn w:val="Heading1"/>
    <w:next w:val="BodyText"/>
    <w:rsid w:val="00ED45A9"/>
    <w:pPr>
      <w:numPr>
        <w:numId w:val="6"/>
      </w:numPr>
    </w:pPr>
    <w:rPr>
      <w:szCs w:val="24"/>
    </w:rPr>
  </w:style>
  <w:style w:type="paragraph" w:customStyle="1" w:styleId="Appendix2">
    <w:name w:val="Appendix 2"/>
    <w:basedOn w:val="Appendix1"/>
    <w:next w:val="BodyText"/>
    <w:rsid w:val="00ED45A9"/>
    <w:pPr>
      <w:numPr>
        <w:ilvl w:val="1"/>
      </w:numPr>
      <w:tabs>
        <w:tab w:val="left" w:pos="907"/>
      </w:tabs>
      <w:spacing w:before="120"/>
    </w:pPr>
    <w:rPr>
      <w:sz w:val="32"/>
    </w:rPr>
  </w:style>
  <w:style w:type="paragraph" w:customStyle="1" w:styleId="In-lineInstruction">
    <w:name w:val="In-line Instruction"/>
    <w:basedOn w:val="Normal"/>
    <w:link w:val="In-lineInstructionChar"/>
    <w:rsid w:val="00AC15AD"/>
    <w:rPr>
      <w:i/>
      <w:color w:val="0000FF"/>
      <w:szCs w:val="20"/>
    </w:rPr>
  </w:style>
  <w:style w:type="character" w:customStyle="1" w:styleId="In-lineInstructionChar">
    <w:name w:val="In-line Instruction Char"/>
    <w:link w:val="In-lineInstruction"/>
    <w:rsid w:val="00AC15AD"/>
    <w:rPr>
      <w:i/>
      <w:color w:val="0000FF"/>
      <w:sz w:val="24"/>
    </w:rPr>
  </w:style>
  <w:style w:type="paragraph" w:customStyle="1" w:styleId="TemplateInstructions">
    <w:name w:val="Template Instructions"/>
    <w:next w:val="BodyText"/>
    <w:link w:val="TemplateInstructionsChar"/>
    <w:rsid w:val="00ED45A9"/>
    <w:pPr>
      <w:keepNext/>
      <w:keepLines/>
      <w:spacing w:before="40"/>
    </w:pPr>
    <w:rPr>
      <w:i/>
      <w:iCs/>
      <w:color w:val="0000FF"/>
      <w:sz w:val="22"/>
      <w:szCs w:val="22"/>
    </w:rPr>
  </w:style>
  <w:style w:type="character" w:customStyle="1" w:styleId="TemplateInstructionsChar">
    <w:name w:val="Template Instructions Char"/>
    <w:link w:val="TemplateInstructions"/>
    <w:rsid w:val="00ED45A9"/>
    <w:rPr>
      <w:i/>
      <w:iCs/>
      <w:color w:val="0000FF"/>
      <w:sz w:val="22"/>
      <w:szCs w:val="22"/>
    </w:rPr>
  </w:style>
  <w:style w:type="paragraph" w:customStyle="1" w:styleId="BulletInstructions">
    <w:name w:val="Bullet Instructions"/>
    <w:basedOn w:val="Normal"/>
    <w:rsid w:val="00ED45A9"/>
    <w:pPr>
      <w:numPr>
        <w:numId w:val="13"/>
      </w:numPr>
      <w:spacing w:before="60" w:after="60"/>
    </w:pPr>
    <w:rPr>
      <w:i/>
      <w:color w:val="0000FF"/>
    </w:rPr>
  </w:style>
  <w:style w:type="paragraph" w:styleId="Caption">
    <w:name w:val="caption"/>
    <w:next w:val="BodyText"/>
    <w:qFormat/>
    <w:rsid w:val="00ED45A9"/>
    <w:pPr>
      <w:keepNext/>
      <w:keepLines/>
      <w:spacing w:before="120" w:after="60"/>
    </w:pPr>
    <w:rPr>
      <w:rFonts w:ascii="Arial" w:hAnsi="Arial" w:cs="Arial"/>
      <w:b/>
      <w:bCs/>
      <w:color w:val="000000" w:themeColor="text1"/>
    </w:rPr>
  </w:style>
  <w:style w:type="paragraph" w:customStyle="1" w:styleId="templateinstructions0">
    <w:name w:val="templateinstructions"/>
    <w:basedOn w:val="Normal"/>
    <w:rsid w:val="00AC15AD"/>
    <w:pPr>
      <w:spacing w:before="100" w:beforeAutospacing="1" w:after="100" w:afterAutospacing="1"/>
    </w:pPr>
  </w:style>
  <w:style w:type="paragraph" w:customStyle="1" w:styleId="CrossReference">
    <w:name w:val="CrossReference"/>
    <w:basedOn w:val="Normal"/>
    <w:rsid w:val="00ED45A9"/>
    <w:pPr>
      <w:keepNext/>
      <w:keepLines/>
      <w:autoSpaceDE w:val="0"/>
      <w:autoSpaceDN w:val="0"/>
      <w:adjustRightInd w:val="0"/>
      <w:spacing w:before="60" w:after="60"/>
    </w:pPr>
    <w:rPr>
      <w:iCs/>
      <w:color w:val="0000FF"/>
      <w:sz w:val="20"/>
      <w:szCs w:val="22"/>
      <w:u w:val="single"/>
    </w:rPr>
  </w:style>
  <w:style w:type="paragraph" w:styleId="TableofFigures">
    <w:name w:val="table of figures"/>
    <w:next w:val="BodyText"/>
    <w:rsid w:val="00235672"/>
    <w:pPr>
      <w:tabs>
        <w:tab w:val="right" w:leader="dot" w:pos="9346"/>
      </w:tabs>
      <w:spacing w:before="40" w:after="40"/>
      <w:ind w:left="446" w:hanging="446"/>
    </w:pPr>
    <w:rPr>
      <w:rFonts w:ascii="Arial" w:hAnsi="Arial"/>
      <w:color w:val="000000" w:themeColor="text1"/>
      <w:sz w:val="24"/>
      <w:szCs w:val="24"/>
    </w:rPr>
  </w:style>
  <w:style w:type="character" w:customStyle="1" w:styleId="BodyItalic">
    <w:name w:val="Body Italic"/>
    <w:rsid w:val="00AC15AD"/>
    <w:rPr>
      <w:i/>
    </w:rPr>
  </w:style>
  <w:style w:type="paragraph" w:customStyle="1" w:styleId="TableHeadingCentered">
    <w:name w:val="Table Heading Centered"/>
    <w:basedOn w:val="TableHeading"/>
    <w:rsid w:val="00ED45A9"/>
    <w:pPr>
      <w:jc w:val="center"/>
    </w:pPr>
    <w:rPr>
      <w:rFonts w:cs="Times New Roman"/>
      <w:sz w:val="16"/>
      <w:szCs w:val="16"/>
    </w:rPr>
  </w:style>
  <w:style w:type="character" w:customStyle="1" w:styleId="TableTextChar">
    <w:name w:val="Table Text Char"/>
    <w:link w:val="TableText"/>
    <w:rsid w:val="00ED45A9"/>
    <w:rPr>
      <w:rFonts w:ascii="Arial" w:hAnsi="Arial" w:cs="Arial"/>
      <w:sz w:val="22"/>
    </w:rPr>
  </w:style>
  <w:style w:type="paragraph" w:styleId="TOC5">
    <w:name w:val="toc 5"/>
    <w:next w:val="BodyText"/>
    <w:autoRedefine/>
    <w:uiPriority w:val="39"/>
    <w:rsid w:val="00235672"/>
    <w:pPr>
      <w:tabs>
        <w:tab w:val="left" w:leader="dot" w:pos="9346"/>
      </w:tabs>
      <w:spacing w:before="40" w:after="40"/>
      <w:ind w:left="878"/>
    </w:pPr>
    <w:rPr>
      <w:rFonts w:ascii="Arial" w:hAnsi="Arial"/>
      <w:color w:val="000000" w:themeColor="text1"/>
      <w:sz w:val="22"/>
      <w:szCs w:val="24"/>
    </w:rPr>
  </w:style>
  <w:style w:type="paragraph" w:styleId="TOC6">
    <w:name w:val="toc 6"/>
    <w:next w:val="BodyText"/>
    <w:autoRedefine/>
    <w:uiPriority w:val="39"/>
    <w:rsid w:val="00ED45A9"/>
    <w:pPr>
      <w:ind w:left="1100"/>
    </w:pPr>
    <w:rPr>
      <w:rFonts w:ascii="Arial" w:hAnsi="Arial"/>
      <w:color w:val="000000" w:themeColor="text1"/>
      <w:sz w:val="22"/>
      <w:szCs w:val="24"/>
    </w:rPr>
  </w:style>
  <w:style w:type="paragraph" w:styleId="TOC7">
    <w:name w:val="toc 7"/>
    <w:next w:val="BodyText"/>
    <w:autoRedefine/>
    <w:uiPriority w:val="39"/>
    <w:rsid w:val="00235672"/>
    <w:pPr>
      <w:tabs>
        <w:tab w:val="right" w:leader="dot" w:pos="9346"/>
      </w:tabs>
      <w:spacing w:before="40" w:after="40"/>
      <w:ind w:left="1325"/>
    </w:pPr>
    <w:rPr>
      <w:rFonts w:ascii="Arial" w:hAnsi="Arial"/>
      <w:color w:val="000000" w:themeColor="text1"/>
      <w:sz w:val="22"/>
      <w:szCs w:val="24"/>
    </w:rPr>
  </w:style>
  <w:style w:type="paragraph" w:styleId="TOC8">
    <w:name w:val="toc 8"/>
    <w:next w:val="BodyText"/>
    <w:autoRedefine/>
    <w:uiPriority w:val="39"/>
    <w:rsid w:val="00235672"/>
    <w:pPr>
      <w:tabs>
        <w:tab w:val="right" w:leader="dot" w:pos="9346"/>
      </w:tabs>
      <w:spacing w:before="40" w:after="40"/>
      <w:ind w:left="1541"/>
    </w:pPr>
    <w:rPr>
      <w:rFonts w:ascii="Arial" w:hAnsi="Arial"/>
      <w:color w:val="000000" w:themeColor="text1"/>
      <w:sz w:val="22"/>
      <w:szCs w:val="24"/>
    </w:rPr>
  </w:style>
  <w:style w:type="paragraph" w:styleId="TOC9">
    <w:name w:val="toc 9"/>
    <w:next w:val="BodyText"/>
    <w:autoRedefine/>
    <w:uiPriority w:val="39"/>
    <w:rsid w:val="00235672"/>
    <w:pPr>
      <w:tabs>
        <w:tab w:val="left" w:pos="9346"/>
      </w:tabs>
      <w:spacing w:before="40" w:after="40"/>
      <w:ind w:left="1757"/>
    </w:pPr>
    <w:rPr>
      <w:rFonts w:ascii="Arial" w:hAnsi="Arial"/>
      <w:color w:val="000000" w:themeColor="text1"/>
      <w:sz w:val="22"/>
      <w:szCs w:val="24"/>
    </w:rPr>
  </w:style>
  <w:style w:type="paragraph" w:styleId="BodyText">
    <w:name w:val="Body Text"/>
    <w:link w:val="BodyTextChar"/>
    <w:rsid w:val="00ED45A9"/>
    <w:pPr>
      <w:tabs>
        <w:tab w:val="left" w:pos="720"/>
      </w:tabs>
      <w:spacing w:before="120" w:after="120"/>
    </w:pPr>
    <w:rPr>
      <w:color w:val="000000" w:themeColor="text1"/>
      <w:sz w:val="24"/>
    </w:rPr>
  </w:style>
  <w:style w:type="character" w:customStyle="1" w:styleId="BodyTextChar">
    <w:name w:val="Body Text Char"/>
    <w:link w:val="BodyText"/>
    <w:rsid w:val="00ED45A9"/>
    <w:rPr>
      <w:color w:val="000000" w:themeColor="text1"/>
      <w:sz w:val="24"/>
    </w:rPr>
  </w:style>
  <w:style w:type="character" w:customStyle="1" w:styleId="FooterChar">
    <w:name w:val="Footer Char"/>
    <w:link w:val="Footer"/>
    <w:rsid w:val="00ED45A9"/>
    <w:rPr>
      <w:rFonts w:cs="Tahoma"/>
      <w:color w:val="000000" w:themeColor="text1"/>
      <w:szCs w:val="16"/>
    </w:rPr>
  </w:style>
  <w:style w:type="paragraph" w:styleId="BlockText">
    <w:name w:val="Block Text"/>
    <w:basedOn w:val="Normal"/>
    <w:rsid w:val="00AC15AD"/>
    <w:pPr>
      <w:ind w:left="1440" w:right="1440"/>
    </w:pPr>
  </w:style>
  <w:style w:type="paragraph" w:styleId="BalloonText">
    <w:name w:val="Balloon Text"/>
    <w:basedOn w:val="Normal"/>
    <w:link w:val="BalloonTextChar"/>
    <w:rsid w:val="00ED45A9"/>
    <w:pPr>
      <w:spacing w:before="0" w:after="0"/>
    </w:pPr>
    <w:rPr>
      <w:rFonts w:ascii="Tahoma" w:hAnsi="Tahoma" w:cs="Tahoma"/>
      <w:sz w:val="16"/>
      <w:szCs w:val="16"/>
    </w:rPr>
  </w:style>
  <w:style w:type="character" w:customStyle="1" w:styleId="BalloonTextChar">
    <w:name w:val="Balloon Text Char"/>
    <w:basedOn w:val="DefaultParagraphFont"/>
    <w:link w:val="BalloonText"/>
    <w:rsid w:val="00ED45A9"/>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ED45A9"/>
    <w:pPr>
      <w:jc w:val="center"/>
    </w:pPr>
    <w:rPr>
      <w:szCs w:val="22"/>
    </w:rPr>
  </w:style>
  <w:style w:type="paragraph" w:customStyle="1" w:styleId="InstructionalTextTitle2">
    <w:name w:val="Instructional Text Title 2"/>
    <w:basedOn w:val="InstructionalText1"/>
    <w:next w:val="Title2"/>
    <w:qFormat/>
    <w:rsid w:val="00ED45A9"/>
    <w:pPr>
      <w:jc w:val="center"/>
    </w:pPr>
    <w:rPr>
      <w:i w:val="0"/>
      <w:szCs w:val="22"/>
    </w:rPr>
  </w:style>
  <w:style w:type="numbering" w:customStyle="1" w:styleId="Headings">
    <w:name w:val="Headings"/>
    <w:uiPriority w:val="99"/>
    <w:rsid w:val="00ED45A9"/>
    <w:pPr>
      <w:numPr>
        <w:numId w:val="2"/>
      </w:numPr>
    </w:pPr>
  </w:style>
  <w:style w:type="character" w:customStyle="1" w:styleId="TitleChar">
    <w:name w:val="Title Char"/>
    <w:basedOn w:val="DefaultParagraphFont"/>
    <w:link w:val="Title"/>
    <w:rsid w:val="00ED45A9"/>
    <w:rPr>
      <w:rFonts w:ascii="Arial" w:hAnsi="Arial" w:cs="Arial"/>
      <w:b/>
      <w:bCs/>
      <w:color w:val="000000" w:themeColor="text1"/>
      <w:sz w:val="36"/>
      <w:szCs w:val="32"/>
    </w:rPr>
  </w:style>
  <w:style w:type="paragraph" w:styleId="ListBullet">
    <w:name w:val="List Bullet"/>
    <w:basedOn w:val="Normal"/>
    <w:link w:val="ListBulletChar"/>
    <w:uiPriority w:val="99"/>
    <w:qFormat/>
    <w:rsid w:val="00AC15AD"/>
    <w:pPr>
      <w:numPr>
        <w:numId w:val="3"/>
      </w:numPr>
      <w:contextualSpacing/>
    </w:pPr>
  </w:style>
  <w:style w:type="paragraph" w:styleId="NormalWeb">
    <w:name w:val="Normal (Web)"/>
    <w:basedOn w:val="Normal"/>
    <w:uiPriority w:val="99"/>
    <w:unhideWhenUsed/>
    <w:rsid w:val="00AC15AD"/>
    <w:pPr>
      <w:spacing w:before="100" w:beforeAutospacing="1" w:after="100" w:afterAutospacing="1"/>
    </w:pPr>
  </w:style>
  <w:style w:type="paragraph" w:customStyle="1" w:styleId="InstructionalFooter">
    <w:name w:val="Instructional Footer"/>
    <w:basedOn w:val="Footer"/>
    <w:next w:val="Footer"/>
    <w:qFormat/>
    <w:rsid w:val="00ED45A9"/>
    <w:pPr>
      <w:jc w:val="center"/>
    </w:pPr>
    <w:rPr>
      <w:i/>
      <w:color w:val="0000FF"/>
    </w:rPr>
  </w:style>
  <w:style w:type="character" w:customStyle="1" w:styleId="Heading1Char">
    <w:name w:val="Heading 1 Char"/>
    <w:basedOn w:val="DefaultParagraphFont"/>
    <w:link w:val="Heading1"/>
    <w:rsid w:val="00ED45A9"/>
    <w:rPr>
      <w:rFonts w:ascii="Arial" w:hAnsi="Arial" w:cs="Arial"/>
      <w:b/>
      <w:bCs/>
      <w:color w:val="000000" w:themeColor="text1"/>
      <w:kern w:val="32"/>
      <w:sz w:val="36"/>
      <w:szCs w:val="32"/>
    </w:rPr>
  </w:style>
  <w:style w:type="character" w:customStyle="1" w:styleId="Heading2Char">
    <w:name w:val="Heading 2 Char"/>
    <w:basedOn w:val="DefaultParagraphFont"/>
    <w:link w:val="Heading2"/>
    <w:rsid w:val="00040213"/>
    <w:rPr>
      <w:rFonts w:ascii="Arial" w:hAnsi="Arial" w:cs="Arial"/>
      <w:b/>
      <w:bCs/>
      <w:iCs/>
      <w:color w:val="000000" w:themeColor="text1"/>
      <w:kern w:val="32"/>
      <w:sz w:val="32"/>
      <w:szCs w:val="28"/>
    </w:rPr>
  </w:style>
  <w:style w:type="paragraph" w:customStyle="1" w:styleId="BodyBullet2">
    <w:name w:val="Body Bullet 2"/>
    <w:basedOn w:val="Normal"/>
    <w:link w:val="BodyBullet2Char"/>
    <w:rsid w:val="00AC15AD"/>
    <w:pPr>
      <w:numPr>
        <w:numId w:val="1"/>
      </w:numPr>
      <w:autoSpaceDE w:val="0"/>
      <w:autoSpaceDN w:val="0"/>
      <w:adjustRightInd w:val="0"/>
      <w:spacing w:before="60" w:after="60"/>
    </w:pPr>
    <w:rPr>
      <w:iCs/>
      <w:szCs w:val="22"/>
    </w:rPr>
  </w:style>
  <w:style w:type="character" w:customStyle="1" w:styleId="BodyBullet2Char">
    <w:name w:val="Body Bullet 2 Char"/>
    <w:link w:val="BodyBullet2"/>
    <w:rsid w:val="00AC15AD"/>
    <w:rPr>
      <w:iCs/>
      <w:color w:val="000000" w:themeColor="text1"/>
      <w:sz w:val="24"/>
      <w:szCs w:val="22"/>
    </w:rPr>
  </w:style>
  <w:style w:type="paragraph" w:customStyle="1" w:styleId="BodyText6">
    <w:name w:val="Body Text 6"/>
    <w:basedOn w:val="Normal"/>
    <w:uiPriority w:val="99"/>
    <w:qFormat/>
    <w:rsid w:val="00AC15AD"/>
    <w:pPr>
      <w:ind w:left="720"/>
    </w:pPr>
    <w:rPr>
      <w:szCs w:val="22"/>
    </w:rPr>
  </w:style>
  <w:style w:type="character" w:customStyle="1" w:styleId="BodyTextBullet1Char">
    <w:name w:val="Body Text Bullet 1 Char"/>
    <w:link w:val="BodyTextBullet1"/>
    <w:rsid w:val="00AC15AD"/>
    <w:rPr>
      <w:color w:val="000000" w:themeColor="text1"/>
      <w:sz w:val="24"/>
    </w:rPr>
  </w:style>
  <w:style w:type="paragraph" w:styleId="BodyTextIndent">
    <w:name w:val="Body Text Indent"/>
    <w:basedOn w:val="Normal"/>
    <w:link w:val="BodyTextIndentChar"/>
    <w:rsid w:val="00AC15AD"/>
    <w:pPr>
      <w:ind w:left="360"/>
    </w:pPr>
  </w:style>
  <w:style w:type="character" w:customStyle="1" w:styleId="BodyTextIndentChar">
    <w:name w:val="Body Text Indent Char"/>
    <w:basedOn w:val="DefaultParagraphFont"/>
    <w:link w:val="BodyTextIndent"/>
    <w:rsid w:val="00AC15AD"/>
    <w:rPr>
      <w:color w:val="000000" w:themeColor="text1"/>
      <w:sz w:val="24"/>
      <w:szCs w:val="24"/>
    </w:rPr>
  </w:style>
  <w:style w:type="paragraph" w:customStyle="1" w:styleId="CaptionTable">
    <w:name w:val="Caption Table"/>
    <w:basedOn w:val="Caption"/>
    <w:qFormat/>
    <w:rsid w:val="00AC15AD"/>
  </w:style>
  <w:style w:type="character" w:styleId="CommentReference">
    <w:name w:val="annotation reference"/>
    <w:basedOn w:val="DefaultParagraphFont"/>
    <w:rsid w:val="00AC15AD"/>
    <w:rPr>
      <w:sz w:val="16"/>
      <w:szCs w:val="16"/>
    </w:rPr>
  </w:style>
  <w:style w:type="paragraph" w:styleId="CommentText">
    <w:name w:val="annotation text"/>
    <w:basedOn w:val="Normal"/>
    <w:link w:val="CommentTextChar"/>
    <w:rsid w:val="00AC15AD"/>
    <w:rPr>
      <w:sz w:val="20"/>
      <w:szCs w:val="20"/>
    </w:rPr>
  </w:style>
  <w:style w:type="character" w:customStyle="1" w:styleId="CommentTextChar">
    <w:name w:val="Comment Text Char"/>
    <w:basedOn w:val="DefaultParagraphFont"/>
    <w:link w:val="CommentText"/>
    <w:rsid w:val="00AC15AD"/>
    <w:rPr>
      <w:color w:val="000000" w:themeColor="text1"/>
    </w:rPr>
  </w:style>
  <w:style w:type="paragraph" w:styleId="CommentSubject">
    <w:name w:val="annotation subject"/>
    <w:basedOn w:val="CommentText"/>
    <w:next w:val="CommentText"/>
    <w:link w:val="CommentSubjectChar"/>
    <w:rsid w:val="00AC15AD"/>
    <w:rPr>
      <w:b/>
      <w:bCs/>
    </w:rPr>
  </w:style>
  <w:style w:type="character" w:customStyle="1" w:styleId="CommentSubjectChar">
    <w:name w:val="Comment Subject Char"/>
    <w:basedOn w:val="CommentTextChar"/>
    <w:link w:val="CommentSubject"/>
    <w:rsid w:val="00AC15AD"/>
    <w:rPr>
      <w:b/>
      <w:bCs/>
      <w:color w:val="000000" w:themeColor="text1"/>
    </w:rPr>
  </w:style>
  <w:style w:type="character" w:styleId="FootnoteReference">
    <w:name w:val="footnote reference"/>
    <w:basedOn w:val="DefaultParagraphFont"/>
    <w:rsid w:val="00AC15AD"/>
    <w:rPr>
      <w:vertAlign w:val="superscript"/>
    </w:rPr>
  </w:style>
  <w:style w:type="paragraph" w:styleId="FootnoteText">
    <w:name w:val="footnote text"/>
    <w:basedOn w:val="Normal"/>
    <w:link w:val="FootnoteTextChar"/>
    <w:qFormat/>
    <w:rsid w:val="00AC15AD"/>
    <w:pPr>
      <w:tabs>
        <w:tab w:val="num" w:pos="360"/>
      </w:tabs>
    </w:pPr>
    <w:rPr>
      <w:sz w:val="20"/>
      <w:szCs w:val="20"/>
    </w:rPr>
  </w:style>
  <w:style w:type="character" w:customStyle="1" w:styleId="FootnoteTextChar">
    <w:name w:val="Footnote Text Char"/>
    <w:basedOn w:val="DefaultParagraphFont"/>
    <w:link w:val="FootnoteText"/>
    <w:rsid w:val="00AC15AD"/>
    <w:rPr>
      <w:color w:val="000000" w:themeColor="text1"/>
    </w:rPr>
  </w:style>
  <w:style w:type="character" w:customStyle="1" w:styleId="HeaderChar">
    <w:name w:val="Header Char"/>
    <w:basedOn w:val="DefaultParagraphFont"/>
    <w:link w:val="Header"/>
    <w:rsid w:val="00ED45A9"/>
    <w:rPr>
      <w:color w:val="000000" w:themeColor="text1"/>
    </w:rPr>
  </w:style>
  <w:style w:type="character" w:customStyle="1" w:styleId="Heading3Char">
    <w:name w:val="Heading 3 Char"/>
    <w:basedOn w:val="DefaultParagraphFont"/>
    <w:link w:val="Heading3"/>
    <w:rsid w:val="00040213"/>
    <w:rPr>
      <w:rFonts w:ascii="Arial" w:hAnsi="Arial" w:cs="Arial"/>
      <w:b/>
      <w:color w:val="000000" w:themeColor="text1"/>
      <w:kern w:val="32"/>
      <w:sz w:val="28"/>
      <w:szCs w:val="26"/>
    </w:rPr>
  </w:style>
  <w:style w:type="character" w:customStyle="1" w:styleId="Heading4Char">
    <w:name w:val="Heading 4 Char"/>
    <w:link w:val="Heading4"/>
    <w:rsid w:val="00040213"/>
    <w:rPr>
      <w:rFonts w:ascii="Arial" w:hAnsi="Arial" w:cs="Arial"/>
      <w:b/>
      <w:color w:val="000000" w:themeColor="text1"/>
      <w:kern w:val="32"/>
      <w:sz w:val="24"/>
      <w:szCs w:val="28"/>
    </w:rPr>
  </w:style>
  <w:style w:type="character" w:styleId="HTMLCode">
    <w:name w:val="HTML Code"/>
    <w:basedOn w:val="DefaultParagraphFont"/>
    <w:rsid w:val="00AC15AD"/>
    <w:rPr>
      <w:rFonts w:ascii="Courier New" w:hAnsi="Courier New" w:cs="Courier New"/>
      <w:sz w:val="20"/>
      <w:szCs w:val="20"/>
    </w:rPr>
  </w:style>
  <w:style w:type="paragraph" w:styleId="Index1">
    <w:name w:val="index 1"/>
    <w:basedOn w:val="Normal"/>
    <w:next w:val="Normal"/>
    <w:autoRedefine/>
    <w:rsid w:val="00AC15AD"/>
    <w:pPr>
      <w:ind w:left="220" w:hanging="220"/>
    </w:pPr>
  </w:style>
  <w:style w:type="paragraph" w:styleId="IndexHeading">
    <w:name w:val="index heading"/>
    <w:basedOn w:val="Normal"/>
    <w:next w:val="Index1"/>
    <w:rsid w:val="00AC15AD"/>
    <w:rPr>
      <w:rFonts w:asciiTheme="majorHAnsi" w:eastAsiaTheme="majorEastAsia" w:hAnsiTheme="majorHAnsi" w:cstheme="majorBidi"/>
      <w:b/>
      <w:bCs/>
    </w:rPr>
  </w:style>
  <w:style w:type="paragraph" w:customStyle="1" w:styleId="Institution">
    <w:name w:val="Institution"/>
    <w:basedOn w:val="Normal"/>
    <w:qFormat/>
    <w:rsid w:val="00AC15AD"/>
    <w:pPr>
      <w:tabs>
        <w:tab w:val="num" w:pos="360"/>
      </w:tabs>
      <w:autoSpaceDE w:val="0"/>
      <w:autoSpaceDN w:val="0"/>
      <w:adjustRightInd w:val="0"/>
      <w:jc w:val="center"/>
    </w:pPr>
    <w:rPr>
      <w:rFonts w:ascii="Arial Rounded MT Bold" w:hAnsi="Arial Rounded MT Bold" w:cs="Arial"/>
      <w:b/>
      <w:bCs/>
      <w:sz w:val="32"/>
      <w:szCs w:val="32"/>
    </w:rPr>
  </w:style>
  <w:style w:type="paragraph" w:customStyle="1" w:styleId="InstructionalFooterLandscape">
    <w:name w:val="Instructional Footer Landscape"/>
    <w:basedOn w:val="InstructionalFooter"/>
    <w:next w:val="Footer"/>
    <w:qFormat/>
    <w:rsid w:val="00ED45A9"/>
    <w:pPr>
      <w:tabs>
        <w:tab w:val="clear" w:pos="4680"/>
        <w:tab w:val="clear" w:pos="9360"/>
        <w:tab w:val="center" w:pos="6480"/>
        <w:tab w:val="right" w:pos="12960"/>
      </w:tabs>
    </w:pPr>
  </w:style>
  <w:style w:type="paragraph" w:styleId="List">
    <w:name w:val="List"/>
    <w:basedOn w:val="Normal"/>
    <w:uiPriority w:val="99"/>
    <w:rsid w:val="00AC15AD"/>
    <w:pPr>
      <w:tabs>
        <w:tab w:val="num" w:pos="360"/>
      </w:tabs>
      <w:ind w:left="360" w:hanging="360"/>
    </w:pPr>
    <w:rPr>
      <w:sz w:val="20"/>
      <w:szCs w:val="20"/>
    </w:rPr>
  </w:style>
  <w:style w:type="character" w:customStyle="1" w:styleId="ListBulletChar">
    <w:name w:val="List Bullet Char"/>
    <w:basedOn w:val="DefaultParagraphFont"/>
    <w:link w:val="ListBullet"/>
    <w:uiPriority w:val="99"/>
    <w:locked/>
    <w:rsid w:val="00AC15AD"/>
    <w:rPr>
      <w:color w:val="000000" w:themeColor="text1"/>
      <w:sz w:val="24"/>
      <w:szCs w:val="24"/>
    </w:rPr>
  </w:style>
  <w:style w:type="paragraph" w:styleId="ListBullet2">
    <w:name w:val="List Bullet 2"/>
    <w:basedOn w:val="Normal"/>
    <w:link w:val="ListBullet2Char"/>
    <w:qFormat/>
    <w:rsid w:val="00AC15AD"/>
    <w:pPr>
      <w:numPr>
        <w:numId w:val="4"/>
      </w:numPr>
      <w:contextualSpacing/>
    </w:pPr>
  </w:style>
  <w:style w:type="character" w:customStyle="1" w:styleId="ListBullet2Char">
    <w:name w:val="List Bullet 2 Char"/>
    <w:basedOn w:val="DefaultParagraphFont"/>
    <w:link w:val="ListBullet2"/>
    <w:locked/>
    <w:rsid w:val="00AC15AD"/>
    <w:rPr>
      <w:color w:val="000000" w:themeColor="text1"/>
      <w:sz w:val="24"/>
      <w:szCs w:val="24"/>
    </w:rPr>
  </w:style>
  <w:style w:type="paragraph" w:styleId="ListNumber3">
    <w:name w:val="List Number 3"/>
    <w:basedOn w:val="Normal"/>
    <w:uiPriority w:val="99"/>
    <w:qFormat/>
    <w:rsid w:val="00AC15AD"/>
    <w:pPr>
      <w:tabs>
        <w:tab w:val="left" w:pos="1440"/>
      </w:tabs>
      <w:ind w:left="1080" w:hanging="360"/>
    </w:pPr>
    <w:rPr>
      <w:rFonts w:eastAsia="Batang"/>
      <w:lang w:eastAsia="ko-KR"/>
    </w:rPr>
  </w:style>
  <w:style w:type="paragraph" w:styleId="ListParagraph">
    <w:name w:val="List Paragraph"/>
    <w:basedOn w:val="Normal"/>
    <w:uiPriority w:val="34"/>
    <w:qFormat/>
    <w:rsid w:val="00AC15AD"/>
    <w:pPr>
      <w:ind w:left="720"/>
      <w:contextualSpacing/>
    </w:pPr>
  </w:style>
  <w:style w:type="character" w:customStyle="1" w:styleId="ms-wikipagenameeditor-display">
    <w:name w:val="ms-wikipagenameeditor-display"/>
    <w:basedOn w:val="DefaultParagraphFont"/>
    <w:rsid w:val="00AC15AD"/>
  </w:style>
  <w:style w:type="paragraph" w:customStyle="1" w:styleId="NormalTableTextCentered">
    <w:name w:val="Normal Table Text Centered"/>
    <w:basedOn w:val="Normal"/>
    <w:link w:val="NormalTableTextCenteredChar"/>
    <w:uiPriority w:val="99"/>
    <w:rsid w:val="00AC15AD"/>
    <w:pPr>
      <w:jc w:val="center"/>
    </w:pPr>
    <w:rPr>
      <w:rFonts w:ascii="Garamond" w:hAnsi="Garamond"/>
    </w:rPr>
  </w:style>
  <w:style w:type="character" w:customStyle="1" w:styleId="NormalTableTextCenteredChar">
    <w:name w:val="Normal Table Text Centered Char"/>
    <w:basedOn w:val="DefaultParagraphFont"/>
    <w:link w:val="NormalTableTextCentered"/>
    <w:uiPriority w:val="99"/>
    <w:locked/>
    <w:rsid w:val="00AC15AD"/>
    <w:rPr>
      <w:rFonts w:ascii="Garamond" w:hAnsi="Garamond"/>
      <w:color w:val="000000" w:themeColor="text1"/>
      <w:sz w:val="24"/>
      <w:szCs w:val="24"/>
    </w:rPr>
  </w:style>
  <w:style w:type="paragraph" w:customStyle="1" w:styleId="Note">
    <w:name w:val="Note"/>
    <w:basedOn w:val="BodyText"/>
    <w:link w:val="NoteChar"/>
    <w:qFormat/>
    <w:rsid w:val="00AC15AD"/>
    <w:pPr>
      <w:numPr>
        <w:numId w:val="5"/>
      </w:numPr>
      <w:pBdr>
        <w:top w:val="single" w:sz="6" w:space="1" w:color="auto"/>
        <w:bottom w:val="single" w:sz="6" w:space="1" w:color="auto"/>
      </w:pBdr>
      <w:shd w:val="clear" w:color="auto" w:fill="D9D9D9" w:themeFill="background1" w:themeFillShade="D9"/>
      <w:autoSpaceDE w:val="0"/>
      <w:autoSpaceDN w:val="0"/>
      <w:adjustRightInd w:val="0"/>
      <w:spacing w:before="240" w:after="240"/>
    </w:pPr>
    <w:rPr>
      <w:i/>
      <w:iCs/>
      <w:szCs w:val="22"/>
    </w:rPr>
  </w:style>
  <w:style w:type="character" w:customStyle="1" w:styleId="NoteChar">
    <w:name w:val="Note Char"/>
    <w:basedOn w:val="BodyTextChar"/>
    <w:link w:val="Note"/>
    <w:rsid w:val="00AC15AD"/>
    <w:rPr>
      <w:i/>
      <w:iCs/>
      <w:color w:val="000000" w:themeColor="text1"/>
      <w:sz w:val="24"/>
      <w:szCs w:val="22"/>
      <w:shd w:val="clear" w:color="auto" w:fill="D9D9D9" w:themeFill="background1" w:themeFillShade="D9"/>
    </w:rPr>
  </w:style>
  <w:style w:type="paragraph" w:customStyle="1" w:styleId="ProjectName">
    <w:name w:val="Project Name"/>
    <w:basedOn w:val="Normal"/>
    <w:rsid w:val="00AC15AD"/>
    <w:pPr>
      <w:spacing w:before="720"/>
      <w:jc w:val="center"/>
    </w:pPr>
    <w:rPr>
      <w:rFonts w:ascii="Arial" w:eastAsia="Batang" w:hAnsi="Arial"/>
      <w:b/>
      <w:sz w:val="40"/>
      <w:szCs w:val="40"/>
      <w:lang w:eastAsia="ko-KR"/>
    </w:rPr>
  </w:style>
  <w:style w:type="paragraph" w:customStyle="1" w:styleId="RefNote">
    <w:name w:val="Ref Note"/>
    <w:basedOn w:val="Note"/>
    <w:qFormat/>
    <w:rsid w:val="00AC15AD"/>
    <w:pPr>
      <w:numPr>
        <w:numId w:val="0"/>
      </w:numPr>
      <w:ind w:left="7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macro" w:semiHidden="0" w:unhideWhenUsed="0"/>
    <w:lsdException w:name="List" w:uiPriority="99"/>
    <w:lsdException w:name="List Bullet" w:semiHidden="0" w:uiPriority="99" w:unhideWhenUsed="0" w:qFormat="1"/>
    <w:lsdException w:name="List Number" w:semiHidden="0" w:unhideWhenUsed="0"/>
    <w:lsdException w:name="List Bullet 2" w:qFormat="1"/>
    <w:lsdException w:name="List Number 3" w:uiPriority="99" w:qFormat="1"/>
    <w:lsdException w:name="Title" w:semiHidden="0" w:unhideWhenUsed="0" w:qFormat="1"/>
    <w:lsdException w:name="Default Paragraph Font" w:uiPriority="1"/>
    <w:lsdException w:name="Body Tex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5A9"/>
    <w:pPr>
      <w:spacing w:before="120" w:after="120"/>
    </w:pPr>
    <w:rPr>
      <w:color w:val="000000" w:themeColor="text1"/>
      <w:sz w:val="24"/>
      <w:szCs w:val="24"/>
    </w:rPr>
  </w:style>
  <w:style w:type="paragraph" w:styleId="Heading1">
    <w:name w:val="heading 1"/>
    <w:next w:val="BodyText"/>
    <w:link w:val="Heading1Char"/>
    <w:qFormat/>
    <w:rsid w:val="00ED45A9"/>
    <w:pPr>
      <w:keepNext/>
      <w:numPr>
        <w:numId w:val="14"/>
      </w:numPr>
      <w:tabs>
        <w:tab w:val="left" w:pos="720"/>
      </w:tabs>
      <w:autoSpaceDE w:val="0"/>
      <w:autoSpaceDN w:val="0"/>
      <w:adjustRightInd w:val="0"/>
      <w:spacing w:after="120"/>
      <w:ind w:left="720" w:hanging="720"/>
      <w:outlineLvl w:val="0"/>
    </w:pPr>
    <w:rPr>
      <w:rFonts w:ascii="Arial" w:hAnsi="Arial" w:cs="Arial"/>
      <w:b/>
      <w:bCs/>
      <w:color w:val="000000" w:themeColor="text1"/>
      <w:kern w:val="32"/>
      <w:sz w:val="36"/>
      <w:szCs w:val="32"/>
    </w:rPr>
  </w:style>
  <w:style w:type="paragraph" w:styleId="Heading2">
    <w:name w:val="heading 2"/>
    <w:basedOn w:val="Heading1"/>
    <w:next w:val="BodyText"/>
    <w:link w:val="Heading2Char"/>
    <w:qFormat/>
    <w:rsid w:val="00040213"/>
    <w:pPr>
      <w:numPr>
        <w:ilvl w:val="1"/>
      </w:numPr>
      <w:tabs>
        <w:tab w:val="clear" w:pos="720"/>
        <w:tab w:val="left" w:pos="907"/>
      </w:tabs>
      <w:spacing w:before="120"/>
      <w:ind w:left="907" w:hanging="907"/>
      <w:outlineLvl w:val="1"/>
    </w:pPr>
    <w:rPr>
      <w:iCs/>
      <w:sz w:val="32"/>
      <w:szCs w:val="28"/>
    </w:rPr>
  </w:style>
  <w:style w:type="paragraph" w:styleId="Heading3">
    <w:name w:val="heading 3"/>
    <w:basedOn w:val="Heading2"/>
    <w:next w:val="BodyText"/>
    <w:link w:val="Heading3Char"/>
    <w:qFormat/>
    <w:rsid w:val="00040213"/>
    <w:pPr>
      <w:numPr>
        <w:ilvl w:val="2"/>
      </w:numPr>
      <w:tabs>
        <w:tab w:val="clear" w:pos="907"/>
        <w:tab w:val="left" w:pos="1080"/>
      </w:tabs>
      <w:ind w:left="1080" w:hanging="1080"/>
      <w:outlineLvl w:val="2"/>
    </w:pPr>
    <w:rPr>
      <w:bCs w:val="0"/>
      <w:iCs w:val="0"/>
      <w:sz w:val="28"/>
      <w:szCs w:val="26"/>
    </w:rPr>
  </w:style>
  <w:style w:type="paragraph" w:styleId="Heading4">
    <w:name w:val="heading 4"/>
    <w:basedOn w:val="Heading3"/>
    <w:next w:val="BodyText"/>
    <w:link w:val="Heading4Char"/>
    <w:qFormat/>
    <w:rsid w:val="00040213"/>
    <w:pPr>
      <w:numPr>
        <w:ilvl w:val="3"/>
      </w:numPr>
      <w:ind w:left="1080" w:hanging="1080"/>
      <w:outlineLvl w:val="3"/>
    </w:pPr>
    <w:rPr>
      <w:sz w:val="24"/>
      <w:szCs w:val="28"/>
    </w:rPr>
  </w:style>
  <w:style w:type="paragraph" w:styleId="Heading5">
    <w:name w:val="heading 5"/>
    <w:basedOn w:val="Heading4"/>
    <w:next w:val="BodyText"/>
    <w:qFormat/>
    <w:rsid w:val="00040213"/>
    <w:pPr>
      <w:numPr>
        <w:ilvl w:val="4"/>
      </w:numPr>
      <w:ind w:left="1080" w:hanging="1080"/>
      <w:outlineLvl w:val="4"/>
    </w:pPr>
    <w:rPr>
      <w:bCs/>
      <w:iCs/>
      <w:szCs w:val="26"/>
    </w:rPr>
  </w:style>
  <w:style w:type="paragraph" w:styleId="Heading6">
    <w:name w:val="heading 6"/>
    <w:basedOn w:val="Heading5"/>
    <w:next w:val="BodyText"/>
    <w:qFormat/>
    <w:rsid w:val="00394711"/>
    <w:pPr>
      <w:numPr>
        <w:ilvl w:val="5"/>
      </w:numPr>
      <w:ind w:left="1080" w:hanging="1080"/>
      <w:outlineLvl w:val="5"/>
    </w:pPr>
    <w:rPr>
      <w:bCs w:val="0"/>
      <w:szCs w:val="22"/>
    </w:rPr>
  </w:style>
  <w:style w:type="paragraph" w:styleId="Heading7">
    <w:name w:val="heading 7"/>
    <w:basedOn w:val="Heading6"/>
    <w:next w:val="BodyText"/>
    <w:qFormat/>
    <w:rsid w:val="00394711"/>
    <w:pPr>
      <w:numPr>
        <w:ilvl w:val="6"/>
      </w:numPr>
      <w:ind w:left="1080"/>
      <w:outlineLvl w:val="6"/>
    </w:pPr>
    <w:rPr>
      <w:szCs w:val="24"/>
    </w:rPr>
  </w:style>
  <w:style w:type="paragraph" w:styleId="Heading8">
    <w:name w:val="heading 8"/>
    <w:basedOn w:val="Heading7"/>
    <w:next w:val="BodyText"/>
    <w:qFormat/>
    <w:rsid w:val="00394711"/>
    <w:pPr>
      <w:numPr>
        <w:ilvl w:val="7"/>
      </w:numPr>
      <w:ind w:left="1080" w:hanging="1080"/>
      <w:outlineLvl w:val="7"/>
    </w:pPr>
    <w:rPr>
      <w:iCs w:val="0"/>
    </w:rPr>
  </w:style>
  <w:style w:type="paragraph" w:styleId="Heading9">
    <w:name w:val="heading 9"/>
    <w:basedOn w:val="Heading8"/>
    <w:next w:val="BodyText"/>
    <w:qFormat/>
    <w:rsid w:val="00394711"/>
    <w:pPr>
      <w:numPr>
        <w:ilvl w:val="8"/>
      </w:numPr>
      <w:ind w:left="1080" w:hanging="108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AC15AD"/>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AC15AD"/>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rsid w:val="00ED45A9"/>
    <w:rPr>
      <w:color w:val="606420"/>
      <w:u w:val="single"/>
    </w:rPr>
  </w:style>
  <w:style w:type="paragraph" w:styleId="Header">
    <w:name w:val="header"/>
    <w:link w:val="HeaderChar"/>
    <w:rsid w:val="00ED45A9"/>
    <w:pPr>
      <w:tabs>
        <w:tab w:val="center" w:pos="4680"/>
        <w:tab w:val="right" w:pos="9360"/>
      </w:tabs>
    </w:pPr>
    <w:rPr>
      <w:color w:val="000000" w:themeColor="text1"/>
    </w:rPr>
  </w:style>
  <w:style w:type="character" w:styleId="Hyperlink">
    <w:name w:val="Hyperlink"/>
    <w:uiPriority w:val="99"/>
    <w:rsid w:val="00ED45A9"/>
    <w:rPr>
      <w:color w:val="0000FF"/>
      <w:u w:val="single"/>
    </w:rPr>
  </w:style>
  <w:style w:type="character" w:styleId="LineNumber">
    <w:name w:val="line number"/>
    <w:basedOn w:val="DefaultParagraphFont"/>
    <w:rsid w:val="00ED45A9"/>
  </w:style>
  <w:style w:type="paragraph" w:styleId="Subtitle">
    <w:name w:val="Subtitle"/>
    <w:basedOn w:val="Normal"/>
    <w:qFormat/>
    <w:rsid w:val="00AC15AD"/>
    <w:pPr>
      <w:spacing w:after="60"/>
      <w:jc w:val="center"/>
      <w:outlineLvl w:val="1"/>
    </w:pPr>
    <w:rPr>
      <w:rFonts w:ascii="Arial" w:hAnsi="Arial" w:cs="Arial"/>
    </w:rPr>
  </w:style>
  <w:style w:type="paragraph" w:styleId="Title">
    <w:name w:val="Title"/>
    <w:next w:val="BodyText"/>
    <w:link w:val="TitleChar"/>
    <w:qFormat/>
    <w:rsid w:val="00ED45A9"/>
    <w:pPr>
      <w:autoSpaceDE w:val="0"/>
      <w:autoSpaceDN w:val="0"/>
      <w:adjustRightInd w:val="0"/>
      <w:spacing w:after="360"/>
      <w:jc w:val="center"/>
    </w:pPr>
    <w:rPr>
      <w:rFonts w:ascii="Arial" w:hAnsi="Arial" w:cs="Arial"/>
      <w:b/>
      <w:bCs/>
      <w:color w:val="000000" w:themeColor="text1"/>
      <w:sz w:val="36"/>
      <w:szCs w:val="32"/>
    </w:rPr>
  </w:style>
  <w:style w:type="paragraph" w:customStyle="1" w:styleId="Title2">
    <w:name w:val="Title 2"/>
    <w:next w:val="BodyText"/>
    <w:rsid w:val="00ED45A9"/>
    <w:pPr>
      <w:spacing w:after="360"/>
      <w:jc w:val="center"/>
    </w:pPr>
    <w:rPr>
      <w:rFonts w:ascii="Arial" w:hAnsi="Arial" w:cs="Arial"/>
      <w:b/>
      <w:bCs/>
      <w:color w:val="000000" w:themeColor="text1"/>
      <w:sz w:val="28"/>
      <w:szCs w:val="32"/>
    </w:rPr>
  </w:style>
  <w:style w:type="paragraph" w:customStyle="1" w:styleId="TableHeading">
    <w:name w:val="Table Heading"/>
    <w:rsid w:val="00ED45A9"/>
    <w:pPr>
      <w:spacing w:before="60" w:after="60"/>
    </w:pPr>
    <w:rPr>
      <w:rFonts w:ascii="Arial" w:hAnsi="Arial" w:cs="Arial"/>
      <w:b/>
      <w:sz w:val="22"/>
      <w:szCs w:val="22"/>
    </w:rPr>
  </w:style>
  <w:style w:type="paragraph" w:customStyle="1" w:styleId="TableText">
    <w:name w:val="Table Text"/>
    <w:link w:val="TableTextChar"/>
    <w:rsid w:val="00ED45A9"/>
    <w:pPr>
      <w:spacing w:before="60" w:after="60"/>
    </w:pPr>
    <w:rPr>
      <w:rFonts w:ascii="Arial" w:hAnsi="Arial" w:cs="Arial"/>
      <w:sz w:val="22"/>
    </w:rPr>
  </w:style>
  <w:style w:type="paragraph" w:customStyle="1" w:styleId="DividerPage">
    <w:name w:val="Divider Page"/>
    <w:next w:val="Normal"/>
    <w:rsid w:val="00AC15AD"/>
    <w:pPr>
      <w:keepNext/>
      <w:keepLines/>
      <w:pageBreakBefore/>
    </w:pPr>
    <w:rPr>
      <w:rFonts w:ascii="Arial" w:hAnsi="Arial"/>
      <w:b/>
      <w:sz w:val="48"/>
    </w:rPr>
  </w:style>
  <w:style w:type="paragraph" w:customStyle="1" w:styleId="BodyTextBullet1">
    <w:name w:val="Body Text Bullet 1"/>
    <w:link w:val="BodyTextBullet1Char"/>
    <w:rsid w:val="00ED45A9"/>
    <w:pPr>
      <w:numPr>
        <w:numId w:val="7"/>
      </w:numPr>
      <w:spacing w:before="60" w:after="60"/>
    </w:pPr>
    <w:rPr>
      <w:color w:val="000000" w:themeColor="text1"/>
      <w:sz w:val="24"/>
    </w:rPr>
  </w:style>
  <w:style w:type="paragraph" w:styleId="TOC1">
    <w:name w:val="toc 1"/>
    <w:next w:val="BodyText"/>
    <w:autoRedefine/>
    <w:uiPriority w:val="39"/>
    <w:rsid w:val="0063229B"/>
    <w:pPr>
      <w:keepNext/>
      <w:keepLines/>
      <w:tabs>
        <w:tab w:val="left" w:pos="540"/>
        <w:tab w:val="right" w:leader="dot" w:pos="9350"/>
      </w:tabs>
      <w:spacing w:before="60" w:after="60"/>
      <w:ind w:left="547" w:hanging="547"/>
    </w:pPr>
    <w:rPr>
      <w:rFonts w:ascii="Arial" w:hAnsi="Arial"/>
      <w:b/>
      <w:color w:val="000000" w:themeColor="text1"/>
      <w:sz w:val="28"/>
    </w:rPr>
  </w:style>
  <w:style w:type="paragraph" w:styleId="TOC2">
    <w:name w:val="toc 2"/>
    <w:next w:val="BodyText"/>
    <w:autoRedefine/>
    <w:uiPriority w:val="39"/>
    <w:rsid w:val="0063229B"/>
    <w:pPr>
      <w:tabs>
        <w:tab w:val="left" w:pos="1080"/>
        <w:tab w:val="right" w:leader="dot" w:pos="9350"/>
      </w:tabs>
      <w:spacing w:before="40" w:after="40"/>
      <w:ind w:left="1094" w:hanging="734"/>
    </w:pPr>
    <w:rPr>
      <w:rFonts w:ascii="Arial" w:hAnsi="Arial"/>
      <w:b/>
      <w:color w:val="000000" w:themeColor="text1"/>
      <w:sz w:val="24"/>
      <w:szCs w:val="24"/>
    </w:rPr>
  </w:style>
  <w:style w:type="paragraph" w:styleId="TOC3">
    <w:name w:val="toc 3"/>
    <w:next w:val="BodyText"/>
    <w:autoRedefine/>
    <w:uiPriority w:val="39"/>
    <w:rsid w:val="00ED45A9"/>
    <w:pPr>
      <w:tabs>
        <w:tab w:val="left" w:pos="1440"/>
        <w:tab w:val="right" w:leader="dot" w:pos="9350"/>
      </w:tabs>
      <w:spacing w:before="60"/>
      <w:ind w:left="540"/>
    </w:pPr>
    <w:rPr>
      <w:rFonts w:ascii="Arial" w:hAnsi="Arial"/>
      <w:color w:val="000000" w:themeColor="text1"/>
      <w:sz w:val="24"/>
      <w:szCs w:val="24"/>
    </w:rPr>
  </w:style>
  <w:style w:type="paragraph" w:customStyle="1" w:styleId="BodyTextBullet2">
    <w:name w:val="Body Text Bullet 2"/>
    <w:rsid w:val="00ED45A9"/>
    <w:pPr>
      <w:numPr>
        <w:numId w:val="8"/>
      </w:numPr>
      <w:spacing w:before="60" w:after="60"/>
    </w:pPr>
    <w:rPr>
      <w:color w:val="000000" w:themeColor="text1"/>
      <w:sz w:val="24"/>
    </w:rPr>
  </w:style>
  <w:style w:type="paragraph" w:customStyle="1" w:styleId="BodyTextNumbered1">
    <w:name w:val="Body Text Numbered 1"/>
    <w:rsid w:val="00ED45A9"/>
    <w:pPr>
      <w:numPr>
        <w:numId w:val="11"/>
      </w:numPr>
      <w:spacing w:before="60" w:after="60"/>
    </w:pPr>
    <w:rPr>
      <w:color w:val="000000" w:themeColor="text1"/>
      <w:sz w:val="24"/>
    </w:rPr>
  </w:style>
  <w:style w:type="paragraph" w:customStyle="1" w:styleId="BodyTextNumbered2">
    <w:name w:val="Body Text Numbered 2"/>
    <w:rsid w:val="00ED45A9"/>
    <w:pPr>
      <w:numPr>
        <w:numId w:val="12"/>
      </w:numPr>
      <w:spacing w:before="60" w:after="60"/>
    </w:pPr>
    <w:rPr>
      <w:color w:val="000000" w:themeColor="text1"/>
      <w:sz w:val="22"/>
    </w:rPr>
  </w:style>
  <w:style w:type="paragraph" w:customStyle="1" w:styleId="BodyTextLettered1">
    <w:name w:val="Body Text Lettered 1"/>
    <w:rsid w:val="00ED45A9"/>
    <w:pPr>
      <w:numPr>
        <w:numId w:val="9"/>
      </w:numPr>
      <w:spacing w:before="60" w:after="60"/>
    </w:pPr>
    <w:rPr>
      <w:color w:val="000000" w:themeColor="text1"/>
      <w:sz w:val="24"/>
    </w:rPr>
  </w:style>
  <w:style w:type="paragraph" w:customStyle="1" w:styleId="BodyTextLettered2">
    <w:name w:val="Body Text Lettered 2"/>
    <w:rsid w:val="00ED45A9"/>
    <w:pPr>
      <w:numPr>
        <w:numId w:val="10"/>
      </w:numPr>
      <w:spacing w:before="60" w:after="60"/>
    </w:pPr>
    <w:rPr>
      <w:color w:val="000000" w:themeColor="text1"/>
      <w:sz w:val="24"/>
    </w:rPr>
  </w:style>
  <w:style w:type="paragraph" w:styleId="Footer">
    <w:name w:val="footer"/>
    <w:link w:val="FooterChar"/>
    <w:rsid w:val="00ED45A9"/>
    <w:pPr>
      <w:tabs>
        <w:tab w:val="center" w:pos="4680"/>
        <w:tab w:val="right" w:pos="9360"/>
      </w:tabs>
    </w:pPr>
    <w:rPr>
      <w:rFonts w:cs="Tahoma"/>
      <w:color w:val="000000" w:themeColor="text1"/>
      <w:szCs w:val="16"/>
    </w:rPr>
  </w:style>
  <w:style w:type="character" w:styleId="PageNumber">
    <w:name w:val="page number"/>
    <w:basedOn w:val="DefaultParagraphFont"/>
    <w:rsid w:val="00ED45A9"/>
  </w:style>
  <w:style w:type="character" w:customStyle="1" w:styleId="TextItalics">
    <w:name w:val="Text Italics"/>
    <w:rsid w:val="00ED45A9"/>
    <w:rPr>
      <w:i/>
    </w:rPr>
  </w:style>
  <w:style w:type="table" w:styleId="TableGrid">
    <w:name w:val="Table Grid"/>
    <w:basedOn w:val="TableNormal"/>
    <w:rsid w:val="00ED45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ED45A9"/>
    <w:rPr>
      <w:b/>
    </w:rPr>
  </w:style>
  <w:style w:type="character" w:customStyle="1" w:styleId="TextBoldItalics">
    <w:name w:val="Text Bold Italics"/>
    <w:rsid w:val="00ED45A9"/>
    <w:rPr>
      <w:b/>
      <w:i/>
    </w:rPr>
  </w:style>
  <w:style w:type="paragraph" w:styleId="TOC4">
    <w:name w:val="toc 4"/>
    <w:next w:val="BodyText"/>
    <w:autoRedefine/>
    <w:uiPriority w:val="39"/>
    <w:rsid w:val="0063229B"/>
    <w:pPr>
      <w:tabs>
        <w:tab w:val="right" w:leader="dot" w:pos="9346"/>
      </w:tabs>
      <w:spacing w:before="40" w:after="40"/>
      <w:ind w:left="720"/>
    </w:pPr>
    <w:rPr>
      <w:rFonts w:ascii="Arial" w:hAnsi="Arial"/>
      <w:color w:val="000000" w:themeColor="text1"/>
      <w:sz w:val="22"/>
      <w:szCs w:val="24"/>
    </w:rPr>
  </w:style>
  <w:style w:type="paragraph" w:customStyle="1" w:styleId="CoverTitleInstructions">
    <w:name w:val="Cover Title Instructions"/>
    <w:basedOn w:val="InstructionalText1"/>
    <w:next w:val="Title"/>
    <w:rsid w:val="00ED45A9"/>
    <w:pPr>
      <w:jc w:val="center"/>
    </w:pPr>
    <w:rPr>
      <w:szCs w:val="28"/>
    </w:rPr>
  </w:style>
  <w:style w:type="paragraph" w:customStyle="1" w:styleId="InstructionalText1">
    <w:name w:val="Instructional Text 1"/>
    <w:next w:val="BodyText"/>
    <w:link w:val="InstructionalText1Char"/>
    <w:rsid w:val="00ED45A9"/>
    <w:pPr>
      <w:keepLines/>
      <w:tabs>
        <w:tab w:val="left" w:pos="720"/>
      </w:tabs>
      <w:autoSpaceDE w:val="0"/>
      <w:autoSpaceDN w:val="0"/>
      <w:adjustRightInd w:val="0"/>
      <w:spacing w:before="120" w:after="120" w:line="240" w:lineRule="atLeast"/>
    </w:pPr>
    <w:rPr>
      <w:i/>
      <w:iCs/>
      <w:color w:val="0000FF"/>
      <w:sz w:val="24"/>
    </w:rPr>
  </w:style>
  <w:style w:type="character" w:customStyle="1" w:styleId="InstructionalText1Char">
    <w:name w:val="Instructional Text 1 Char"/>
    <w:link w:val="InstructionalText1"/>
    <w:rsid w:val="00ED45A9"/>
    <w:rPr>
      <w:i/>
      <w:iCs/>
      <w:color w:val="0000FF"/>
      <w:sz w:val="24"/>
    </w:rPr>
  </w:style>
  <w:style w:type="paragraph" w:customStyle="1" w:styleId="InstructionalNote">
    <w:name w:val="Instructional Note"/>
    <w:rsid w:val="00ED45A9"/>
    <w:pPr>
      <w:numPr>
        <w:numId w:val="16"/>
      </w:numPr>
      <w:autoSpaceDE w:val="0"/>
      <w:autoSpaceDN w:val="0"/>
      <w:adjustRightInd w:val="0"/>
      <w:spacing w:before="60" w:after="60"/>
    </w:pPr>
    <w:rPr>
      <w:i/>
      <w:iCs/>
      <w:color w:val="0000FF"/>
      <w:sz w:val="22"/>
      <w:szCs w:val="22"/>
    </w:rPr>
  </w:style>
  <w:style w:type="paragraph" w:customStyle="1" w:styleId="InstructionalBullet1">
    <w:name w:val="Instructional Bullet 1"/>
    <w:rsid w:val="00ED45A9"/>
    <w:pPr>
      <w:numPr>
        <w:numId w:val="15"/>
      </w:numPr>
      <w:spacing w:before="60" w:after="60"/>
    </w:pPr>
    <w:rPr>
      <w:i/>
      <w:color w:val="0000FF"/>
      <w:sz w:val="24"/>
      <w:szCs w:val="24"/>
    </w:rPr>
  </w:style>
  <w:style w:type="paragraph" w:customStyle="1" w:styleId="InstructionalBullet2">
    <w:name w:val="Instructional Bullet 2"/>
    <w:basedOn w:val="InstructionalBullet1"/>
    <w:rsid w:val="00ED45A9"/>
    <w:pPr>
      <w:numPr>
        <w:numId w:val="0"/>
      </w:numPr>
    </w:pPr>
  </w:style>
  <w:style w:type="character" w:customStyle="1" w:styleId="InstructionalTextBold">
    <w:name w:val="Instructional Text Bold"/>
    <w:rsid w:val="00ED45A9"/>
    <w:rPr>
      <w:b/>
      <w:bCs/>
      <w:color w:val="0000FF"/>
    </w:rPr>
  </w:style>
  <w:style w:type="paragraph" w:customStyle="1" w:styleId="InstructionalText2">
    <w:name w:val="Instructional Text 2"/>
    <w:basedOn w:val="InstructionalText1"/>
    <w:next w:val="BodyText"/>
    <w:link w:val="InstructionalText2Char"/>
    <w:rsid w:val="00ED45A9"/>
    <w:pPr>
      <w:ind w:left="720"/>
    </w:pPr>
  </w:style>
  <w:style w:type="character" w:customStyle="1" w:styleId="InstructionalText2Char">
    <w:name w:val="Instructional Text 2 Char"/>
    <w:basedOn w:val="InstructionalText1Char"/>
    <w:link w:val="InstructionalText2"/>
    <w:rsid w:val="00ED45A9"/>
    <w:rPr>
      <w:i/>
      <w:iCs/>
      <w:color w:val="0000FF"/>
      <w:sz w:val="24"/>
    </w:rPr>
  </w:style>
  <w:style w:type="paragraph" w:styleId="ListBullet4">
    <w:name w:val="List Bullet 4"/>
    <w:basedOn w:val="Normal"/>
    <w:autoRedefine/>
    <w:semiHidden/>
    <w:rsid w:val="00AC15AD"/>
    <w:pPr>
      <w:tabs>
        <w:tab w:val="num" w:pos="1440"/>
      </w:tabs>
      <w:ind w:left="1440" w:hanging="360"/>
    </w:pPr>
  </w:style>
  <w:style w:type="paragraph" w:customStyle="1" w:styleId="InstructionalTable">
    <w:name w:val="Instructional Table"/>
    <w:next w:val="Normal"/>
    <w:rsid w:val="00ED45A9"/>
    <w:rPr>
      <w:i/>
      <w:color w:val="0000FF"/>
      <w:sz w:val="22"/>
      <w:szCs w:val="24"/>
    </w:rPr>
  </w:style>
  <w:style w:type="paragraph" w:customStyle="1" w:styleId="Appendix1">
    <w:name w:val="Appendix 1"/>
    <w:basedOn w:val="Heading1"/>
    <w:next w:val="BodyText"/>
    <w:rsid w:val="00ED45A9"/>
    <w:pPr>
      <w:numPr>
        <w:numId w:val="6"/>
      </w:numPr>
    </w:pPr>
    <w:rPr>
      <w:szCs w:val="24"/>
    </w:rPr>
  </w:style>
  <w:style w:type="paragraph" w:customStyle="1" w:styleId="Appendix2">
    <w:name w:val="Appendix 2"/>
    <w:basedOn w:val="Appendix1"/>
    <w:next w:val="BodyText"/>
    <w:rsid w:val="00ED45A9"/>
    <w:pPr>
      <w:numPr>
        <w:ilvl w:val="1"/>
      </w:numPr>
      <w:tabs>
        <w:tab w:val="left" w:pos="907"/>
      </w:tabs>
      <w:spacing w:before="120"/>
    </w:pPr>
    <w:rPr>
      <w:sz w:val="32"/>
    </w:rPr>
  </w:style>
  <w:style w:type="paragraph" w:customStyle="1" w:styleId="In-lineInstruction">
    <w:name w:val="In-line Instruction"/>
    <w:basedOn w:val="Normal"/>
    <w:link w:val="In-lineInstructionChar"/>
    <w:rsid w:val="00AC15AD"/>
    <w:rPr>
      <w:i/>
      <w:color w:val="0000FF"/>
      <w:szCs w:val="20"/>
    </w:rPr>
  </w:style>
  <w:style w:type="character" w:customStyle="1" w:styleId="In-lineInstructionChar">
    <w:name w:val="In-line Instruction Char"/>
    <w:link w:val="In-lineInstruction"/>
    <w:rsid w:val="00AC15AD"/>
    <w:rPr>
      <w:i/>
      <w:color w:val="0000FF"/>
      <w:sz w:val="24"/>
    </w:rPr>
  </w:style>
  <w:style w:type="paragraph" w:customStyle="1" w:styleId="TemplateInstructions">
    <w:name w:val="Template Instructions"/>
    <w:next w:val="BodyText"/>
    <w:link w:val="TemplateInstructionsChar"/>
    <w:rsid w:val="00ED45A9"/>
    <w:pPr>
      <w:keepNext/>
      <w:keepLines/>
      <w:spacing w:before="40"/>
    </w:pPr>
    <w:rPr>
      <w:i/>
      <w:iCs/>
      <w:color w:val="0000FF"/>
      <w:sz w:val="22"/>
      <w:szCs w:val="22"/>
    </w:rPr>
  </w:style>
  <w:style w:type="character" w:customStyle="1" w:styleId="TemplateInstructionsChar">
    <w:name w:val="Template Instructions Char"/>
    <w:link w:val="TemplateInstructions"/>
    <w:rsid w:val="00ED45A9"/>
    <w:rPr>
      <w:i/>
      <w:iCs/>
      <w:color w:val="0000FF"/>
      <w:sz w:val="22"/>
      <w:szCs w:val="22"/>
    </w:rPr>
  </w:style>
  <w:style w:type="paragraph" w:customStyle="1" w:styleId="BulletInstructions">
    <w:name w:val="Bullet Instructions"/>
    <w:basedOn w:val="Normal"/>
    <w:rsid w:val="00ED45A9"/>
    <w:pPr>
      <w:numPr>
        <w:numId w:val="13"/>
      </w:numPr>
      <w:spacing w:before="60" w:after="60"/>
    </w:pPr>
    <w:rPr>
      <w:i/>
      <w:color w:val="0000FF"/>
    </w:rPr>
  </w:style>
  <w:style w:type="paragraph" w:styleId="Caption">
    <w:name w:val="caption"/>
    <w:next w:val="BodyText"/>
    <w:qFormat/>
    <w:rsid w:val="00ED45A9"/>
    <w:pPr>
      <w:keepNext/>
      <w:keepLines/>
      <w:spacing w:before="120" w:after="60"/>
    </w:pPr>
    <w:rPr>
      <w:rFonts w:ascii="Arial" w:hAnsi="Arial" w:cs="Arial"/>
      <w:b/>
      <w:bCs/>
      <w:color w:val="000000" w:themeColor="text1"/>
    </w:rPr>
  </w:style>
  <w:style w:type="paragraph" w:customStyle="1" w:styleId="templateinstructions0">
    <w:name w:val="templateinstructions"/>
    <w:basedOn w:val="Normal"/>
    <w:rsid w:val="00AC15AD"/>
    <w:pPr>
      <w:spacing w:before="100" w:beforeAutospacing="1" w:after="100" w:afterAutospacing="1"/>
    </w:pPr>
  </w:style>
  <w:style w:type="paragraph" w:customStyle="1" w:styleId="CrossReference">
    <w:name w:val="CrossReference"/>
    <w:basedOn w:val="Normal"/>
    <w:rsid w:val="00ED45A9"/>
    <w:pPr>
      <w:keepNext/>
      <w:keepLines/>
      <w:autoSpaceDE w:val="0"/>
      <w:autoSpaceDN w:val="0"/>
      <w:adjustRightInd w:val="0"/>
      <w:spacing w:before="60" w:after="60"/>
    </w:pPr>
    <w:rPr>
      <w:iCs/>
      <w:color w:val="0000FF"/>
      <w:sz w:val="20"/>
      <w:szCs w:val="22"/>
      <w:u w:val="single"/>
    </w:rPr>
  </w:style>
  <w:style w:type="paragraph" w:styleId="TableofFigures">
    <w:name w:val="table of figures"/>
    <w:next w:val="BodyText"/>
    <w:rsid w:val="00235672"/>
    <w:pPr>
      <w:tabs>
        <w:tab w:val="right" w:leader="dot" w:pos="9346"/>
      </w:tabs>
      <w:spacing w:before="40" w:after="40"/>
      <w:ind w:left="446" w:hanging="446"/>
    </w:pPr>
    <w:rPr>
      <w:rFonts w:ascii="Arial" w:hAnsi="Arial"/>
      <w:color w:val="000000" w:themeColor="text1"/>
      <w:sz w:val="24"/>
      <w:szCs w:val="24"/>
    </w:rPr>
  </w:style>
  <w:style w:type="character" w:customStyle="1" w:styleId="BodyItalic">
    <w:name w:val="Body Italic"/>
    <w:rsid w:val="00AC15AD"/>
    <w:rPr>
      <w:i/>
    </w:rPr>
  </w:style>
  <w:style w:type="paragraph" w:customStyle="1" w:styleId="TableHeadingCentered">
    <w:name w:val="Table Heading Centered"/>
    <w:basedOn w:val="TableHeading"/>
    <w:rsid w:val="00ED45A9"/>
    <w:pPr>
      <w:jc w:val="center"/>
    </w:pPr>
    <w:rPr>
      <w:rFonts w:cs="Times New Roman"/>
      <w:sz w:val="16"/>
      <w:szCs w:val="16"/>
    </w:rPr>
  </w:style>
  <w:style w:type="character" w:customStyle="1" w:styleId="TableTextChar">
    <w:name w:val="Table Text Char"/>
    <w:link w:val="TableText"/>
    <w:rsid w:val="00ED45A9"/>
    <w:rPr>
      <w:rFonts w:ascii="Arial" w:hAnsi="Arial" w:cs="Arial"/>
      <w:sz w:val="22"/>
    </w:rPr>
  </w:style>
  <w:style w:type="paragraph" w:styleId="TOC5">
    <w:name w:val="toc 5"/>
    <w:next w:val="BodyText"/>
    <w:autoRedefine/>
    <w:uiPriority w:val="39"/>
    <w:rsid w:val="00235672"/>
    <w:pPr>
      <w:tabs>
        <w:tab w:val="left" w:leader="dot" w:pos="9346"/>
      </w:tabs>
      <w:spacing w:before="40" w:after="40"/>
      <w:ind w:left="878"/>
    </w:pPr>
    <w:rPr>
      <w:rFonts w:ascii="Arial" w:hAnsi="Arial"/>
      <w:color w:val="000000" w:themeColor="text1"/>
      <w:sz w:val="22"/>
      <w:szCs w:val="24"/>
    </w:rPr>
  </w:style>
  <w:style w:type="paragraph" w:styleId="TOC6">
    <w:name w:val="toc 6"/>
    <w:next w:val="BodyText"/>
    <w:autoRedefine/>
    <w:uiPriority w:val="39"/>
    <w:rsid w:val="00ED45A9"/>
    <w:pPr>
      <w:ind w:left="1100"/>
    </w:pPr>
    <w:rPr>
      <w:rFonts w:ascii="Arial" w:hAnsi="Arial"/>
      <w:color w:val="000000" w:themeColor="text1"/>
      <w:sz w:val="22"/>
      <w:szCs w:val="24"/>
    </w:rPr>
  </w:style>
  <w:style w:type="paragraph" w:styleId="TOC7">
    <w:name w:val="toc 7"/>
    <w:next w:val="BodyText"/>
    <w:autoRedefine/>
    <w:uiPriority w:val="39"/>
    <w:rsid w:val="00235672"/>
    <w:pPr>
      <w:tabs>
        <w:tab w:val="right" w:leader="dot" w:pos="9346"/>
      </w:tabs>
      <w:spacing w:before="40" w:after="40"/>
      <w:ind w:left="1325"/>
    </w:pPr>
    <w:rPr>
      <w:rFonts w:ascii="Arial" w:hAnsi="Arial"/>
      <w:color w:val="000000" w:themeColor="text1"/>
      <w:sz w:val="22"/>
      <w:szCs w:val="24"/>
    </w:rPr>
  </w:style>
  <w:style w:type="paragraph" w:styleId="TOC8">
    <w:name w:val="toc 8"/>
    <w:next w:val="BodyText"/>
    <w:autoRedefine/>
    <w:uiPriority w:val="39"/>
    <w:rsid w:val="00235672"/>
    <w:pPr>
      <w:tabs>
        <w:tab w:val="right" w:leader="dot" w:pos="9346"/>
      </w:tabs>
      <w:spacing w:before="40" w:after="40"/>
      <w:ind w:left="1541"/>
    </w:pPr>
    <w:rPr>
      <w:rFonts w:ascii="Arial" w:hAnsi="Arial"/>
      <w:color w:val="000000" w:themeColor="text1"/>
      <w:sz w:val="22"/>
      <w:szCs w:val="24"/>
    </w:rPr>
  </w:style>
  <w:style w:type="paragraph" w:styleId="TOC9">
    <w:name w:val="toc 9"/>
    <w:next w:val="BodyText"/>
    <w:autoRedefine/>
    <w:uiPriority w:val="39"/>
    <w:rsid w:val="00235672"/>
    <w:pPr>
      <w:tabs>
        <w:tab w:val="left" w:pos="9346"/>
      </w:tabs>
      <w:spacing w:before="40" w:after="40"/>
      <w:ind w:left="1757"/>
    </w:pPr>
    <w:rPr>
      <w:rFonts w:ascii="Arial" w:hAnsi="Arial"/>
      <w:color w:val="000000" w:themeColor="text1"/>
      <w:sz w:val="22"/>
      <w:szCs w:val="24"/>
    </w:rPr>
  </w:style>
  <w:style w:type="paragraph" w:styleId="BodyText">
    <w:name w:val="Body Text"/>
    <w:link w:val="BodyTextChar"/>
    <w:rsid w:val="00ED45A9"/>
    <w:pPr>
      <w:tabs>
        <w:tab w:val="left" w:pos="720"/>
      </w:tabs>
      <w:spacing w:before="120" w:after="120"/>
    </w:pPr>
    <w:rPr>
      <w:color w:val="000000" w:themeColor="text1"/>
      <w:sz w:val="24"/>
    </w:rPr>
  </w:style>
  <w:style w:type="character" w:customStyle="1" w:styleId="BodyTextChar">
    <w:name w:val="Body Text Char"/>
    <w:link w:val="BodyText"/>
    <w:rsid w:val="00ED45A9"/>
    <w:rPr>
      <w:color w:val="000000" w:themeColor="text1"/>
      <w:sz w:val="24"/>
    </w:rPr>
  </w:style>
  <w:style w:type="character" w:customStyle="1" w:styleId="FooterChar">
    <w:name w:val="Footer Char"/>
    <w:link w:val="Footer"/>
    <w:rsid w:val="00ED45A9"/>
    <w:rPr>
      <w:rFonts w:cs="Tahoma"/>
      <w:color w:val="000000" w:themeColor="text1"/>
      <w:szCs w:val="16"/>
    </w:rPr>
  </w:style>
  <w:style w:type="paragraph" w:styleId="BlockText">
    <w:name w:val="Block Text"/>
    <w:basedOn w:val="Normal"/>
    <w:rsid w:val="00AC15AD"/>
    <w:pPr>
      <w:ind w:left="1440" w:right="1440"/>
    </w:pPr>
  </w:style>
  <w:style w:type="paragraph" w:styleId="BalloonText">
    <w:name w:val="Balloon Text"/>
    <w:basedOn w:val="Normal"/>
    <w:link w:val="BalloonTextChar"/>
    <w:rsid w:val="00ED45A9"/>
    <w:pPr>
      <w:spacing w:before="0" w:after="0"/>
    </w:pPr>
    <w:rPr>
      <w:rFonts w:ascii="Tahoma" w:hAnsi="Tahoma" w:cs="Tahoma"/>
      <w:sz w:val="16"/>
      <w:szCs w:val="16"/>
    </w:rPr>
  </w:style>
  <w:style w:type="character" w:customStyle="1" w:styleId="BalloonTextChar">
    <w:name w:val="Balloon Text Char"/>
    <w:basedOn w:val="DefaultParagraphFont"/>
    <w:link w:val="BalloonText"/>
    <w:rsid w:val="00ED45A9"/>
    <w:rPr>
      <w:rFonts w:ascii="Tahoma" w:hAnsi="Tahoma" w:cs="Tahoma"/>
      <w:color w:val="000000" w:themeColor="text1"/>
      <w:sz w:val="16"/>
      <w:szCs w:val="16"/>
    </w:rPr>
  </w:style>
  <w:style w:type="paragraph" w:customStyle="1" w:styleId="InstructionalTextMainTitle">
    <w:name w:val="Instructional Text Main Title"/>
    <w:basedOn w:val="InstructionalText1"/>
    <w:next w:val="Title"/>
    <w:qFormat/>
    <w:rsid w:val="00ED45A9"/>
    <w:pPr>
      <w:jc w:val="center"/>
    </w:pPr>
    <w:rPr>
      <w:szCs w:val="22"/>
    </w:rPr>
  </w:style>
  <w:style w:type="paragraph" w:customStyle="1" w:styleId="InstructionalTextTitle2">
    <w:name w:val="Instructional Text Title 2"/>
    <w:basedOn w:val="InstructionalText1"/>
    <w:next w:val="Title2"/>
    <w:qFormat/>
    <w:rsid w:val="00ED45A9"/>
    <w:pPr>
      <w:jc w:val="center"/>
    </w:pPr>
    <w:rPr>
      <w:i w:val="0"/>
      <w:szCs w:val="22"/>
    </w:rPr>
  </w:style>
  <w:style w:type="numbering" w:customStyle="1" w:styleId="Headings">
    <w:name w:val="Headings"/>
    <w:uiPriority w:val="99"/>
    <w:rsid w:val="00ED45A9"/>
    <w:pPr>
      <w:numPr>
        <w:numId w:val="2"/>
      </w:numPr>
    </w:pPr>
  </w:style>
  <w:style w:type="character" w:customStyle="1" w:styleId="TitleChar">
    <w:name w:val="Title Char"/>
    <w:basedOn w:val="DefaultParagraphFont"/>
    <w:link w:val="Title"/>
    <w:rsid w:val="00ED45A9"/>
    <w:rPr>
      <w:rFonts w:ascii="Arial" w:hAnsi="Arial" w:cs="Arial"/>
      <w:b/>
      <w:bCs/>
      <w:color w:val="000000" w:themeColor="text1"/>
      <w:sz w:val="36"/>
      <w:szCs w:val="32"/>
    </w:rPr>
  </w:style>
  <w:style w:type="paragraph" w:styleId="ListBullet">
    <w:name w:val="List Bullet"/>
    <w:basedOn w:val="Normal"/>
    <w:link w:val="ListBulletChar"/>
    <w:uiPriority w:val="99"/>
    <w:qFormat/>
    <w:rsid w:val="00AC15AD"/>
    <w:pPr>
      <w:numPr>
        <w:numId w:val="3"/>
      </w:numPr>
      <w:contextualSpacing/>
    </w:pPr>
  </w:style>
  <w:style w:type="paragraph" w:styleId="NormalWeb">
    <w:name w:val="Normal (Web)"/>
    <w:basedOn w:val="Normal"/>
    <w:uiPriority w:val="99"/>
    <w:unhideWhenUsed/>
    <w:rsid w:val="00AC15AD"/>
    <w:pPr>
      <w:spacing w:before="100" w:beforeAutospacing="1" w:after="100" w:afterAutospacing="1"/>
    </w:pPr>
  </w:style>
  <w:style w:type="paragraph" w:customStyle="1" w:styleId="InstructionalFooter">
    <w:name w:val="Instructional Footer"/>
    <w:basedOn w:val="Footer"/>
    <w:next w:val="Footer"/>
    <w:qFormat/>
    <w:rsid w:val="00ED45A9"/>
    <w:pPr>
      <w:jc w:val="center"/>
    </w:pPr>
    <w:rPr>
      <w:i/>
      <w:color w:val="0000FF"/>
    </w:rPr>
  </w:style>
  <w:style w:type="character" w:customStyle="1" w:styleId="Heading1Char">
    <w:name w:val="Heading 1 Char"/>
    <w:basedOn w:val="DefaultParagraphFont"/>
    <w:link w:val="Heading1"/>
    <w:rsid w:val="00ED45A9"/>
    <w:rPr>
      <w:rFonts w:ascii="Arial" w:hAnsi="Arial" w:cs="Arial"/>
      <w:b/>
      <w:bCs/>
      <w:color w:val="000000" w:themeColor="text1"/>
      <w:kern w:val="32"/>
      <w:sz w:val="36"/>
      <w:szCs w:val="32"/>
    </w:rPr>
  </w:style>
  <w:style w:type="character" w:customStyle="1" w:styleId="Heading2Char">
    <w:name w:val="Heading 2 Char"/>
    <w:basedOn w:val="DefaultParagraphFont"/>
    <w:link w:val="Heading2"/>
    <w:rsid w:val="00040213"/>
    <w:rPr>
      <w:rFonts w:ascii="Arial" w:hAnsi="Arial" w:cs="Arial"/>
      <w:b/>
      <w:bCs/>
      <w:iCs/>
      <w:color w:val="000000" w:themeColor="text1"/>
      <w:kern w:val="32"/>
      <w:sz w:val="32"/>
      <w:szCs w:val="28"/>
    </w:rPr>
  </w:style>
  <w:style w:type="paragraph" w:customStyle="1" w:styleId="BodyBullet2">
    <w:name w:val="Body Bullet 2"/>
    <w:basedOn w:val="Normal"/>
    <w:link w:val="BodyBullet2Char"/>
    <w:rsid w:val="00AC15AD"/>
    <w:pPr>
      <w:numPr>
        <w:numId w:val="1"/>
      </w:numPr>
      <w:autoSpaceDE w:val="0"/>
      <w:autoSpaceDN w:val="0"/>
      <w:adjustRightInd w:val="0"/>
      <w:spacing w:before="60" w:after="60"/>
    </w:pPr>
    <w:rPr>
      <w:iCs/>
      <w:szCs w:val="22"/>
    </w:rPr>
  </w:style>
  <w:style w:type="character" w:customStyle="1" w:styleId="BodyBullet2Char">
    <w:name w:val="Body Bullet 2 Char"/>
    <w:link w:val="BodyBullet2"/>
    <w:rsid w:val="00AC15AD"/>
    <w:rPr>
      <w:iCs/>
      <w:color w:val="000000" w:themeColor="text1"/>
      <w:sz w:val="24"/>
      <w:szCs w:val="22"/>
    </w:rPr>
  </w:style>
  <w:style w:type="paragraph" w:customStyle="1" w:styleId="BodyText6">
    <w:name w:val="Body Text 6"/>
    <w:basedOn w:val="Normal"/>
    <w:uiPriority w:val="99"/>
    <w:qFormat/>
    <w:rsid w:val="00AC15AD"/>
    <w:pPr>
      <w:ind w:left="720"/>
    </w:pPr>
    <w:rPr>
      <w:szCs w:val="22"/>
    </w:rPr>
  </w:style>
  <w:style w:type="character" w:customStyle="1" w:styleId="BodyTextBullet1Char">
    <w:name w:val="Body Text Bullet 1 Char"/>
    <w:link w:val="BodyTextBullet1"/>
    <w:rsid w:val="00AC15AD"/>
    <w:rPr>
      <w:color w:val="000000" w:themeColor="text1"/>
      <w:sz w:val="24"/>
    </w:rPr>
  </w:style>
  <w:style w:type="paragraph" w:styleId="BodyTextIndent">
    <w:name w:val="Body Text Indent"/>
    <w:basedOn w:val="Normal"/>
    <w:link w:val="BodyTextIndentChar"/>
    <w:rsid w:val="00AC15AD"/>
    <w:pPr>
      <w:ind w:left="360"/>
    </w:pPr>
  </w:style>
  <w:style w:type="character" w:customStyle="1" w:styleId="BodyTextIndentChar">
    <w:name w:val="Body Text Indent Char"/>
    <w:basedOn w:val="DefaultParagraphFont"/>
    <w:link w:val="BodyTextIndent"/>
    <w:rsid w:val="00AC15AD"/>
    <w:rPr>
      <w:color w:val="000000" w:themeColor="text1"/>
      <w:sz w:val="24"/>
      <w:szCs w:val="24"/>
    </w:rPr>
  </w:style>
  <w:style w:type="paragraph" w:customStyle="1" w:styleId="CaptionTable">
    <w:name w:val="Caption Table"/>
    <w:basedOn w:val="Caption"/>
    <w:qFormat/>
    <w:rsid w:val="00AC15AD"/>
  </w:style>
  <w:style w:type="character" w:styleId="CommentReference">
    <w:name w:val="annotation reference"/>
    <w:basedOn w:val="DefaultParagraphFont"/>
    <w:rsid w:val="00AC15AD"/>
    <w:rPr>
      <w:sz w:val="16"/>
      <w:szCs w:val="16"/>
    </w:rPr>
  </w:style>
  <w:style w:type="paragraph" w:styleId="CommentText">
    <w:name w:val="annotation text"/>
    <w:basedOn w:val="Normal"/>
    <w:link w:val="CommentTextChar"/>
    <w:rsid w:val="00AC15AD"/>
    <w:rPr>
      <w:sz w:val="20"/>
      <w:szCs w:val="20"/>
    </w:rPr>
  </w:style>
  <w:style w:type="character" w:customStyle="1" w:styleId="CommentTextChar">
    <w:name w:val="Comment Text Char"/>
    <w:basedOn w:val="DefaultParagraphFont"/>
    <w:link w:val="CommentText"/>
    <w:rsid w:val="00AC15AD"/>
    <w:rPr>
      <w:color w:val="000000" w:themeColor="text1"/>
    </w:rPr>
  </w:style>
  <w:style w:type="paragraph" w:styleId="CommentSubject">
    <w:name w:val="annotation subject"/>
    <w:basedOn w:val="CommentText"/>
    <w:next w:val="CommentText"/>
    <w:link w:val="CommentSubjectChar"/>
    <w:rsid w:val="00AC15AD"/>
    <w:rPr>
      <w:b/>
      <w:bCs/>
    </w:rPr>
  </w:style>
  <w:style w:type="character" w:customStyle="1" w:styleId="CommentSubjectChar">
    <w:name w:val="Comment Subject Char"/>
    <w:basedOn w:val="CommentTextChar"/>
    <w:link w:val="CommentSubject"/>
    <w:rsid w:val="00AC15AD"/>
    <w:rPr>
      <w:b/>
      <w:bCs/>
      <w:color w:val="000000" w:themeColor="text1"/>
    </w:rPr>
  </w:style>
  <w:style w:type="character" w:styleId="FootnoteReference">
    <w:name w:val="footnote reference"/>
    <w:basedOn w:val="DefaultParagraphFont"/>
    <w:rsid w:val="00AC15AD"/>
    <w:rPr>
      <w:vertAlign w:val="superscript"/>
    </w:rPr>
  </w:style>
  <w:style w:type="paragraph" w:styleId="FootnoteText">
    <w:name w:val="footnote text"/>
    <w:basedOn w:val="Normal"/>
    <w:link w:val="FootnoteTextChar"/>
    <w:qFormat/>
    <w:rsid w:val="00AC15AD"/>
    <w:pPr>
      <w:tabs>
        <w:tab w:val="num" w:pos="360"/>
      </w:tabs>
    </w:pPr>
    <w:rPr>
      <w:sz w:val="20"/>
      <w:szCs w:val="20"/>
    </w:rPr>
  </w:style>
  <w:style w:type="character" w:customStyle="1" w:styleId="FootnoteTextChar">
    <w:name w:val="Footnote Text Char"/>
    <w:basedOn w:val="DefaultParagraphFont"/>
    <w:link w:val="FootnoteText"/>
    <w:rsid w:val="00AC15AD"/>
    <w:rPr>
      <w:color w:val="000000" w:themeColor="text1"/>
    </w:rPr>
  </w:style>
  <w:style w:type="character" w:customStyle="1" w:styleId="HeaderChar">
    <w:name w:val="Header Char"/>
    <w:basedOn w:val="DefaultParagraphFont"/>
    <w:link w:val="Header"/>
    <w:rsid w:val="00ED45A9"/>
    <w:rPr>
      <w:color w:val="000000" w:themeColor="text1"/>
    </w:rPr>
  </w:style>
  <w:style w:type="character" w:customStyle="1" w:styleId="Heading3Char">
    <w:name w:val="Heading 3 Char"/>
    <w:basedOn w:val="DefaultParagraphFont"/>
    <w:link w:val="Heading3"/>
    <w:rsid w:val="00040213"/>
    <w:rPr>
      <w:rFonts w:ascii="Arial" w:hAnsi="Arial" w:cs="Arial"/>
      <w:b/>
      <w:color w:val="000000" w:themeColor="text1"/>
      <w:kern w:val="32"/>
      <w:sz w:val="28"/>
      <w:szCs w:val="26"/>
    </w:rPr>
  </w:style>
  <w:style w:type="character" w:customStyle="1" w:styleId="Heading4Char">
    <w:name w:val="Heading 4 Char"/>
    <w:link w:val="Heading4"/>
    <w:rsid w:val="00040213"/>
    <w:rPr>
      <w:rFonts w:ascii="Arial" w:hAnsi="Arial" w:cs="Arial"/>
      <w:b/>
      <w:color w:val="000000" w:themeColor="text1"/>
      <w:kern w:val="32"/>
      <w:sz w:val="24"/>
      <w:szCs w:val="28"/>
    </w:rPr>
  </w:style>
  <w:style w:type="character" w:styleId="HTMLCode">
    <w:name w:val="HTML Code"/>
    <w:basedOn w:val="DefaultParagraphFont"/>
    <w:rsid w:val="00AC15AD"/>
    <w:rPr>
      <w:rFonts w:ascii="Courier New" w:hAnsi="Courier New" w:cs="Courier New"/>
      <w:sz w:val="20"/>
      <w:szCs w:val="20"/>
    </w:rPr>
  </w:style>
  <w:style w:type="paragraph" w:styleId="Index1">
    <w:name w:val="index 1"/>
    <w:basedOn w:val="Normal"/>
    <w:next w:val="Normal"/>
    <w:autoRedefine/>
    <w:rsid w:val="00AC15AD"/>
    <w:pPr>
      <w:ind w:left="220" w:hanging="220"/>
    </w:pPr>
  </w:style>
  <w:style w:type="paragraph" w:styleId="IndexHeading">
    <w:name w:val="index heading"/>
    <w:basedOn w:val="Normal"/>
    <w:next w:val="Index1"/>
    <w:rsid w:val="00AC15AD"/>
    <w:rPr>
      <w:rFonts w:asciiTheme="majorHAnsi" w:eastAsiaTheme="majorEastAsia" w:hAnsiTheme="majorHAnsi" w:cstheme="majorBidi"/>
      <w:b/>
      <w:bCs/>
    </w:rPr>
  </w:style>
  <w:style w:type="paragraph" w:customStyle="1" w:styleId="Institution">
    <w:name w:val="Institution"/>
    <w:basedOn w:val="Normal"/>
    <w:qFormat/>
    <w:rsid w:val="00AC15AD"/>
    <w:pPr>
      <w:tabs>
        <w:tab w:val="num" w:pos="360"/>
      </w:tabs>
      <w:autoSpaceDE w:val="0"/>
      <w:autoSpaceDN w:val="0"/>
      <w:adjustRightInd w:val="0"/>
      <w:jc w:val="center"/>
    </w:pPr>
    <w:rPr>
      <w:rFonts w:ascii="Arial Rounded MT Bold" w:hAnsi="Arial Rounded MT Bold" w:cs="Arial"/>
      <w:b/>
      <w:bCs/>
      <w:sz w:val="32"/>
      <w:szCs w:val="32"/>
    </w:rPr>
  </w:style>
  <w:style w:type="paragraph" w:customStyle="1" w:styleId="InstructionalFooterLandscape">
    <w:name w:val="Instructional Footer Landscape"/>
    <w:basedOn w:val="InstructionalFooter"/>
    <w:next w:val="Footer"/>
    <w:qFormat/>
    <w:rsid w:val="00ED45A9"/>
    <w:pPr>
      <w:tabs>
        <w:tab w:val="clear" w:pos="4680"/>
        <w:tab w:val="clear" w:pos="9360"/>
        <w:tab w:val="center" w:pos="6480"/>
        <w:tab w:val="right" w:pos="12960"/>
      </w:tabs>
    </w:pPr>
  </w:style>
  <w:style w:type="paragraph" w:styleId="List">
    <w:name w:val="List"/>
    <w:basedOn w:val="Normal"/>
    <w:uiPriority w:val="99"/>
    <w:rsid w:val="00AC15AD"/>
    <w:pPr>
      <w:tabs>
        <w:tab w:val="num" w:pos="360"/>
      </w:tabs>
      <w:ind w:left="360" w:hanging="360"/>
    </w:pPr>
    <w:rPr>
      <w:sz w:val="20"/>
      <w:szCs w:val="20"/>
    </w:rPr>
  </w:style>
  <w:style w:type="character" w:customStyle="1" w:styleId="ListBulletChar">
    <w:name w:val="List Bullet Char"/>
    <w:basedOn w:val="DefaultParagraphFont"/>
    <w:link w:val="ListBullet"/>
    <w:uiPriority w:val="99"/>
    <w:locked/>
    <w:rsid w:val="00AC15AD"/>
    <w:rPr>
      <w:color w:val="000000" w:themeColor="text1"/>
      <w:sz w:val="24"/>
      <w:szCs w:val="24"/>
    </w:rPr>
  </w:style>
  <w:style w:type="paragraph" w:styleId="ListBullet2">
    <w:name w:val="List Bullet 2"/>
    <w:basedOn w:val="Normal"/>
    <w:link w:val="ListBullet2Char"/>
    <w:qFormat/>
    <w:rsid w:val="00AC15AD"/>
    <w:pPr>
      <w:numPr>
        <w:numId w:val="4"/>
      </w:numPr>
      <w:contextualSpacing/>
    </w:pPr>
  </w:style>
  <w:style w:type="character" w:customStyle="1" w:styleId="ListBullet2Char">
    <w:name w:val="List Bullet 2 Char"/>
    <w:basedOn w:val="DefaultParagraphFont"/>
    <w:link w:val="ListBullet2"/>
    <w:locked/>
    <w:rsid w:val="00AC15AD"/>
    <w:rPr>
      <w:color w:val="000000" w:themeColor="text1"/>
      <w:sz w:val="24"/>
      <w:szCs w:val="24"/>
    </w:rPr>
  </w:style>
  <w:style w:type="paragraph" w:styleId="ListNumber3">
    <w:name w:val="List Number 3"/>
    <w:basedOn w:val="Normal"/>
    <w:uiPriority w:val="99"/>
    <w:qFormat/>
    <w:rsid w:val="00AC15AD"/>
    <w:pPr>
      <w:tabs>
        <w:tab w:val="left" w:pos="1440"/>
      </w:tabs>
      <w:ind w:left="1080" w:hanging="360"/>
    </w:pPr>
    <w:rPr>
      <w:rFonts w:eastAsia="Batang"/>
      <w:lang w:eastAsia="ko-KR"/>
    </w:rPr>
  </w:style>
  <w:style w:type="paragraph" w:styleId="ListParagraph">
    <w:name w:val="List Paragraph"/>
    <w:basedOn w:val="Normal"/>
    <w:uiPriority w:val="34"/>
    <w:qFormat/>
    <w:rsid w:val="00AC15AD"/>
    <w:pPr>
      <w:ind w:left="720"/>
      <w:contextualSpacing/>
    </w:pPr>
  </w:style>
  <w:style w:type="character" w:customStyle="1" w:styleId="ms-wikipagenameeditor-display">
    <w:name w:val="ms-wikipagenameeditor-display"/>
    <w:basedOn w:val="DefaultParagraphFont"/>
    <w:rsid w:val="00AC15AD"/>
  </w:style>
  <w:style w:type="paragraph" w:customStyle="1" w:styleId="NormalTableTextCentered">
    <w:name w:val="Normal Table Text Centered"/>
    <w:basedOn w:val="Normal"/>
    <w:link w:val="NormalTableTextCenteredChar"/>
    <w:uiPriority w:val="99"/>
    <w:rsid w:val="00AC15AD"/>
    <w:pPr>
      <w:jc w:val="center"/>
    </w:pPr>
    <w:rPr>
      <w:rFonts w:ascii="Garamond" w:hAnsi="Garamond"/>
    </w:rPr>
  </w:style>
  <w:style w:type="character" w:customStyle="1" w:styleId="NormalTableTextCenteredChar">
    <w:name w:val="Normal Table Text Centered Char"/>
    <w:basedOn w:val="DefaultParagraphFont"/>
    <w:link w:val="NormalTableTextCentered"/>
    <w:uiPriority w:val="99"/>
    <w:locked/>
    <w:rsid w:val="00AC15AD"/>
    <w:rPr>
      <w:rFonts w:ascii="Garamond" w:hAnsi="Garamond"/>
      <w:color w:val="000000" w:themeColor="text1"/>
      <w:sz w:val="24"/>
      <w:szCs w:val="24"/>
    </w:rPr>
  </w:style>
  <w:style w:type="paragraph" w:customStyle="1" w:styleId="Note">
    <w:name w:val="Note"/>
    <w:basedOn w:val="BodyText"/>
    <w:link w:val="NoteChar"/>
    <w:qFormat/>
    <w:rsid w:val="00AC15AD"/>
    <w:pPr>
      <w:numPr>
        <w:numId w:val="5"/>
      </w:numPr>
      <w:pBdr>
        <w:top w:val="single" w:sz="6" w:space="1" w:color="auto"/>
        <w:bottom w:val="single" w:sz="6" w:space="1" w:color="auto"/>
      </w:pBdr>
      <w:shd w:val="clear" w:color="auto" w:fill="D9D9D9" w:themeFill="background1" w:themeFillShade="D9"/>
      <w:autoSpaceDE w:val="0"/>
      <w:autoSpaceDN w:val="0"/>
      <w:adjustRightInd w:val="0"/>
      <w:spacing w:before="240" w:after="240"/>
    </w:pPr>
    <w:rPr>
      <w:i/>
      <w:iCs/>
      <w:szCs w:val="22"/>
    </w:rPr>
  </w:style>
  <w:style w:type="character" w:customStyle="1" w:styleId="NoteChar">
    <w:name w:val="Note Char"/>
    <w:basedOn w:val="BodyTextChar"/>
    <w:link w:val="Note"/>
    <w:rsid w:val="00AC15AD"/>
    <w:rPr>
      <w:i/>
      <w:iCs/>
      <w:color w:val="000000" w:themeColor="text1"/>
      <w:sz w:val="24"/>
      <w:szCs w:val="22"/>
      <w:shd w:val="clear" w:color="auto" w:fill="D9D9D9" w:themeFill="background1" w:themeFillShade="D9"/>
    </w:rPr>
  </w:style>
  <w:style w:type="paragraph" w:customStyle="1" w:styleId="ProjectName">
    <w:name w:val="Project Name"/>
    <w:basedOn w:val="Normal"/>
    <w:rsid w:val="00AC15AD"/>
    <w:pPr>
      <w:spacing w:before="720"/>
      <w:jc w:val="center"/>
    </w:pPr>
    <w:rPr>
      <w:rFonts w:ascii="Arial" w:eastAsia="Batang" w:hAnsi="Arial"/>
      <w:b/>
      <w:sz w:val="40"/>
      <w:szCs w:val="40"/>
      <w:lang w:eastAsia="ko-KR"/>
    </w:rPr>
  </w:style>
  <w:style w:type="paragraph" w:customStyle="1" w:styleId="RefNote">
    <w:name w:val="Ref Note"/>
    <w:basedOn w:val="Note"/>
    <w:qFormat/>
    <w:rsid w:val="00AC15AD"/>
    <w:pPr>
      <w:numPr>
        <w:numId w:val="0"/>
      </w:numPr>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33923">
      <w:bodyDiv w:val="1"/>
      <w:marLeft w:val="0"/>
      <w:marRight w:val="0"/>
      <w:marTop w:val="0"/>
      <w:marBottom w:val="0"/>
      <w:divBdr>
        <w:top w:val="none" w:sz="0" w:space="0" w:color="auto"/>
        <w:left w:val="none" w:sz="0" w:space="0" w:color="auto"/>
        <w:bottom w:val="none" w:sz="0" w:space="0" w:color="auto"/>
        <w:right w:val="none" w:sz="0" w:space="0" w:color="auto"/>
      </w:divBdr>
      <w:divsChild>
        <w:div w:id="637761681">
          <w:marLeft w:val="0"/>
          <w:marRight w:val="0"/>
          <w:marTop w:val="0"/>
          <w:marBottom w:val="0"/>
          <w:divBdr>
            <w:top w:val="none" w:sz="0" w:space="0" w:color="auto"/>
            <w:left w:val="none" w:sz="0" w:space="0" w:color="auto"/>
            <w:bottom w:val="none" w:sz="0" w:space="0" w:color="auto"/>
            <w:right w:val="none" w:sz="0" w:space="0" w:color="auto"/>
          </w:divBdr>
        </w:div>
      </w:divsChild>
    </w:div>
    <w:div w:id="122621841">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707749428">
      <w:bodyDiv w:val="1"/>
      <w:marLeft w:val="0"/>
      <w:marRight w:val="0"/>
      <w:marTop w:val="0"/>
      <w:marBottom w:val="0"/>
      <w:divBdr>
        <w:top w:val="none" w:sz="0" w:space="0" w:color="auto"/>
        <w:left w:val="none" w:sz="0" w:space="0" w:color="auto"/>
        <w:bottom w:val="none" w:sz="0" w:space="0" w:color="auto"/>
        <w:right w:val="none" w:sz="0" w:space="0" w:color="auto"/>
      </w:divBdr>
      <w:divsChild>
        <w:div w:id="21210271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18" Type="http://schemas.openxmlformats.org/officeDocument/2006/relationships/header" Target="header6.xml"/><Relationship Id="rId3" Type="http://schemas.microsoft.com/office/2007/relationships/stylesWithEffects" Target="stylesWithEffect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microsoft.com/office/2016/09/relationships/commentsIds" Target="commentsIds.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901</Words>
  <Characters>5140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6029</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2018-02-15T02:13:00Z</dcterms:created>
  <dcterms:modified xsi:type="dcterms:W3CDTF">2018-02-15T02:13:00Z</dcterms:modified>
</cp:coreProperties>
</file>