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sidR="00784D37">
        <w:rPr>
          <w:rFonts w:ascii="Arial" w:hAnsi="Arial" w:cs="Arial"/>
          <w:b/>
          <w:bCs/>
          <w:sz w:val="36"/>
          <w:szCs w:val="32"/>
        </w:rPr>
        <w:t>5</w:t>
      </w:r>
      <w:r w:rsidR="004240DA" w:rsidRPr="00FD7A29">
        <w:rPr>
          <w:rFonts w:ascii="Arial" w:hAnsi="Arial" w:cs="Arial"/>
          <w:b/>
          <w:bCs/>
          <w:sz w:val="36"/>
          <w:szCs w:val="32"/>
        </w:rPr>
        <w:t xml:space="preserve"> </w:t>
      </w:r>
      <w:r w:rsidR="00F00BF1">
        <w:rPr>
          <w:rFonts w:ascii="Arial" w:hAnsi="Arial" w:cs="Arial"/>
          <w:b/>
          <w:bCs/>
          <w:sz w:val="36"/>
          <w:szCs w:val="32"/>
        </w:rPr>
        <w:t>Plan</w:t>
      </w:r>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1"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0A1BDA" w:rsidRPr="00FD7A29" w:rsidRDefault="000A1BDA" w:rsidP="00221045">
      <w:pPr>
        <w:autoSpaceDE w:val="0"/>
        <w:autoSpaceDN w:val="0"/>
        <w:adjustRightInd w:val="0"/>
        <w:spacing w:before="0" w:after="360"/>
        <w:jc w:val="center"/>
        <w:rPr>
          <w:rFonts w:ascii="Arial" w:hAnsi="Arial" w:cs="Arial"/>
          <w:b/>
          <w:bCs/>
          <w:sz w:val="36"/>
          <w:szCs w:val="32"/>
        </w:rPr>
      </w:pPr>
      <w:r>
        <w:rPr>
          <w:rFonts w:ascii="Arial" w:hAnsi="Arial" w:cs="Arial"/>
          <w:b/>
          <w:bCs/>
          <w:sz w:val="36"/>
          <w:szCs w:val="32"/>
        </w:rPr>
        <w:t xml:space="preserve">CLIN </w:t>
      </w:r>
      <w:r w:rsidRPr="000A1BDA">
        <w:rPr>
          <w:rFonts w:ascii="Arial" w:hAnsi="Arial" w:cs="Arial"/>
          <w:b/>
          <w:bCs/>
          <w:sz w:val="36"/>
          <w:szCs w:val="32"/>
        </w:rPr>
        <w:t>0008AG</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11915C95" wp14:editId="10996B71">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3846F1"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November</w:t>
      </w:r>
      <w:r w:rsidR="00221045" w:rsidRPr="00FD7A29">
        <w:rPr>
          <w:rFonts w:ascii="Arial" w:hAnsi="Arial" w:cs="Arial"/>
          <w:b/>
          <w:iCs/>
          <w:sz w:val="28"/>
          <w:szCs w:val="28"/>
        </w:rPr>
        <w:t xml:space="preserve"> 2017</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2372CD">
        <w:rPr>
          <w:rFonts w:ascii="Arial" w:hAnsi="Arial" w:cs="Arial"/>
          <w:b/>
          <w:iCs/>
          <w:sz w:val="28"/>
          <w:szCs w:val="28"/>
        </w:rPr>
        <w:t>3</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221045">
      <w:pPr>
        <w:spacing w:before="0" w:after="360"/>
        <w:jc w:val="center"/>
        <w:rPr>
          <w:rFonts w:ascii="Arial" w:hAnsi="Arial" w:cs="Arial"/>
          <w:b/>
          <w:bCs/>
          <w:sz w:val="28"/>
          <w:szCs w:val="32"/>
        </w:rPr>
      </w:pPr>
      <w:r w:rsidRPr="00FD7A29">
        <w:rPr>
          <w:rFonts w:ascii="Arial" w:hAnsi="Arial" w:cs="Arial"/>
          <w:b/>
          <w:bCs/>
          <w:sz w:val="28"/>
          <w:szCs w:val="32"/>
        </w:rPr>
        <w:t>Office of Information and Technology (OI&amp;T)</w:t>
      </w:r>
    </w:p>
    <w:p w:rsidR="008C6EF0" w:rsidRDefault="008C6EF0" w:rsidP="008C6EF0">
      <w:pPr>
        <w:spacing w:before="0" w:after="360"/>
        <w:rPr>
          <w:rFonts w:ascii="Arial" w:hAnsi="Arial" w:cs="Arial"/>
          <w:b/>
          <w:bCs/>
          <w:sz w:val="28"/>
          <w:szCs w:val="32"/>
        </w:rPr>
        <w:sectPr w:rsidR="008C6EF0" w:rsidSect="000A19B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rsidR="00784D75" w:rsidRDefault="00784D75" w:rsidP="00784D75">
      <w:pPr>
        <w:spacing w:before="120" w:after="120"/>
        <w:jc w:val="center"/>
        <w:rPr>
          <w:rFonts w:ascii="Arial" w:hAnsi="Arial" w:cs="Arial"/>
          <w:b/>
          <w:bCs/>
          <w:sz w:val="28"/>
          <w:szCs w:val="32"/>
        </w:rPr>
      </w:pPr>
      <w:bookmarkStart w:id="2" w:name="ColumnTitle_01"/>
      <w:bookmarkStart w:id="3" w:name="_Hlk493149038"/>
      <w:bookmarkEnd w:id="1"/>
      <w:bookmarkEnd w:id="2"/>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784D75" w:rsidRPr="00784D75" w:rsidTr="001A53FF">
        <w:tc>
          <w:tcPr>
            <w:tcW w:w="1357" w:type="dxa"/>
          </w:tcPr>
          <w:p w:rsidR="00784D75" w:rsidRPr="00697B8A" w:rsidRDefault="0089224D" w:rsidP="00460214">
            <w:pPr>
              <w:spacing w:before="40" w:after="40"/>
              <w:jc w:val="center"/>
              <w:rPr>
                <w:rFonts w:ascii="Arial" w:hAnsi="Arial" w:cs="Arial"/>
                <w:sz w:val="22"/>
                <w:szCs w:val="22"/>
              </w:rPr>
            </w:pPr>
            <w:r>
              <w:rPr>
                <w:rFonts w:ascii="Arial" w:hAnsi="Arial" w:cs="Arial"/>
                <w:sz w:val="22"/>
                <w:szCs w:val="22"/>
              </w:rPr>
              <w:t>1</w:t>
            </w:r>
            <w:r w:rsidR="005724A0">
              <w:rPr>
                <w:rFonts w:ascii="Arial" w:hAnsi="Arial" w:cs="Arial"/>
                <w:sz w:val="22"/>
                <w:szCs w:val="22"/>
              </w:rPr>
              <w:t>1</w:t>
            </w:r>
            <w:r w:rsidR="00784D75" w:rsidRPr="00697B8A">
              <w:rPr>
                <w:rFonts w:ascii="Arial" w:hAnsi="Arial" w:cs="Arial"/>
                <w:sz w:val="22"/>
                <w:szCs w:val="22"/>
              </w:rPr>
              <w:t>/</w:t>
            </w:r>
            <w:r w:rsidR="005724A0">
              <w:rPr>
                <w:rFonts w:ascii="Arial" w:hAnsi="Arial" w:cs="Arial"/>
                <w:sz w:val="22"/>
                <w:szCs w:val="22"/>
              </w:rPr>
              <w:t>0</w:t>
            </w:r>
            <w:r w:rsidR="00697B8A" w:rsidRPr="00697B8A">
              <w:rPr>
                <w:rFonts w:ascii="Arial" w:hAnsi="Arial" w:cs="Arial"/>
                <w:sz w:val="22"/>
                <w:szCs w:val="22"/>
              </w:rPr>
              <w:t>2</w:t>
            </w:r>
            <w:r w:rsidR="00784D75" w:rsidRPr="00697B8A">
              <w:rPr>
                <w:rFonts w:ascii="Arial" w:hAnsi="Arial" w:cs="Arial"/>
                <w:sz w:val="22"/>
                <w:szCs w:val="22"/>
              </w:rPr>
              <w:t>/2017</w:t>
            </w:r>
          </w:p>
        </w:tc>
        <w:tc>
          <w:tcPr>
            <w:tcW w:w="1080" w:type="dxa"/>
          </w:tcPr>
          <w:p w:rsidR="00784D75" w:rsidRPr="00697B8A" w:rsidRDefault="005724A0" w:rsidP="00460214">
            <w:pPr>
              <w:spacing w:before="40" w:after="40"/>
              <w:jc w:val="center"/>
              <w:rPr>
                <w:rFonts w:ascii="Arial" w:hAnsi="Arial" w:cs="Arial"/>
                <w:sz w:val="22"/>
                <w:szCs w:val="22"/>
              </w:rPr>
            </w:pPr>
            <w:r>
              <w:rPr>
                <w:rFonts w:ascii="Arial" w:hAnsi="Arial" w:cs="Arial"/>
                <w:sz w:val="22"/>
                <w:szCs w:val="22"/>
              </w:rPr>
              <w:t>0</w:t>
            </w:r>
            <w:r w:rsidR="0089224D">
              <w:rPr>
                <w:rFonts w:ascii="Arial" w:hAnsi="Arial" w:cs="Arial"/>
                <w:sz w:val="22"/>
                <w:szCs w:val="22"/>
              </w:rPr>
              <w:t>.</w:t>
            </w:r>
            <w:r>
              <w:rPr>
                <w:rFonts w:ascii="Arial" w:hAnsi="Arial" w:cs="Arial"/>
                <w:sz w:val="22"/>
                <w:szCs w:val="22"/>
              </w:rPr>
              <w:t>1</w:t>
            </w:r>
          </w:p>
        </w:tc>
        <w:tc>
          <w:tcPr>
            <w:tcW w:w="4320" w:type="dxa"/>
          </w:tcPr>
          <w:p w:rsidR="00784D75" w:rsidRPr="00697B8A" w:rsidRDefault="00784D75" w:rsidP="00460214">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784D75" w:rsidRPr="00697B8A" w:rsidRDefault="00784D75" w:rsidP="00460214">
            <w:pPr>
              <w:spacing w:before="40" w:after="40"/>
              <w:rPr>
                <w:rFonts w:ascii="Arial" w:hAnsi="Arial" w:cs="Arial"/>
                <w:sz w:val="22"/>
                <w:szCs w:val="22"/>
              </w:rPr>
            </w:pPr>
            <w:r w:rsidRPr="00697B8A">
              <w:rPr>
                <w:rFonts w:ascii="Arial" w:hAnsi="Arial" w:cs="Arial"/>
                <w:sz w:val="22"/>
                <w:szCs w:val="22"/>
              </w:rPr>
              <w:t>Michael Synakiewicz</w:t>
            </w:r>
          </w:p>
        </w:tc>
      </w:tr>
      <w:tr w:rsidR="005F6C9E" w:rsidRPr="00784D75" w:rsidTr="001A53FF">
        <w:tc>
          <w:tcPr>
            <w:tcW w:w="1357" w:type="dxa"/>
          </w:tcPr>
          <w:p w:rsidR="005F6C9E" w:rsidRDefault="005F6C9E" w:rsidP="00460214">
            <w:pPr>
              <w:spacing w:before="40" w:after="40"/>
              <w:jc w:val="center"/>
              <w:rPr>
                <w:rFonts w:ascii="Arial" w:hAnsi="Arial" w:cs="Arial"/>
                <w:sz w:val="22"/>
                <w:szCs w:val="22"/>
              </w:rPr>
            </w:pPr>
            <w:r>
              <w:rPr>
                <w:rFonts w:ascii="Arial" w:hAnsi="Arial" w:cs="Arial"/>
                <w:sz w:val="22"/>
                <w:szCs w:val="22"/>
              </w:rPr>
              <w:t>11/06/2017</w:t>
            </w:r>
          </w:p>
        </w:tc>
        <w:tc>
          <w:tcPr>
            <w:tcW w:w="1080" w:type="dxa"/>
          </w:tcPr>
          <w:p w:rsidR="005F6C9E" w:rsidRDefault="005F6C9E" w:rsidP="00460214">
            <w:pPr>
              <w:spacing w:before="40" w:after="40"/>
              <w:jc w:val="center"/>
              <w:rPr>
                <w:rFonts w:ascii="Arial" w:hAnsi="Arial" w:cs="Arial"/>
                <w:sz w:val="22"/>
                <w:szCs w:val="22"/>
              </w:rPr>
            </w:pPr>
            <w:r>
              <w:rPr>
                <w:rFonts w:ascii="Arial" w:hAnsi="Arial" w:cs="Arial"/>
                <w:sz w:val="22"/>
                <w:szCs w:val="22"/>
              </w:rPr>
              <w:t>0.2</w:t>
            </w:r>
          </w:p>
        </w:tc>
        <w:tc>
          <w:tcPr>
            <w:tcW w:w="4320" w:type="dxa"/>
          </w:tcPr>
          <w:p w:rsidR="005F6C9E" w:rsidRPr="00697B8A" w:rsidRDefault="005F6C9E" w:rsidP="00460214">
            <w:pPr>
              <w:spacing w:before="40" w:after="40"/>
              <w:rPr>
                <w:rFonts w:ascii="Arial" w:hAnsi="Arial" w:cs="Arial"/>
                <w:sz w:val="22"/>
                <w:szCs w:val="22"/>
              </w:rPr>
            </w:pPr>
            <w:r>
              <w:rPr>
                <w:rFonts w:ascii="Arial" w:hAnsi="Arial" w:cs="Arial"/>
                <w:sz w:val="22"/>
                <w:szCs w:val="22"/>
              </w:rPr>
              <w:t>Update Sprint Plan</w:t>
            </w:r>
          </w:p>
        </w:tc>
        <w:tc>
          <w:tcPr>
            <w:tcW w:w="2772" w:type="dxa"/>
          </w:tcPr>
          <w:p w:rsidR="005F6C9E" w:rsidRPr="00697B8A" w:rsidRDefault="005F6C9E" w:rsidP="00460214">
            <w:pPr>
              <w:spacing w:before="40" w:after="40"/>
              <w:rPr>
                <w:rFonts w:ascii="Arial" w:hAnsi="Arial" w:cs="Arial"/>
                <w:sz w:val="22"/>
                <w:szCs w:val="22"/>
              </w:rPr>
            </w:pPr>
            <w:r>
              <w:rPr>
                <w:rFonts w:ascii="Arial" w:hAnsi="Arial" w:cs="Arial"/>
                <w:sz w:val="22"/>
                <w:szCs w:val="22"/>
              </w:rPr>
              <w:t>Michael Synakiewicz</w:t>
            </w:r>
          </w:p>
        </w:tc>
      </w:tr>
      <w:tr w:rsidR="002372CD" w:rsidRPr="00784D75" w:rsidTr="001A53FF">
        <w:tc>
          <w:tcPr>
            <w:tcW w:w="1357" w:type="dxa"/>
          </w:tcPr>
          <w:p w:rsidR="002372CD" w:rsidRDefault="002372CD" w:rsidP="00460214">
            <w:pPr>
              <w:spacing w:before="40" w:after="40"/>
              <w:jc w:val="center"/>
              <w:rPr>
                <w:rFonts w:ascii="Arial" w:hAnsi="Arial" w:cs="Arial"/>
                <w:sz w:val="22"/>
                <w:szCs w:val="22"/>
              </w:rPr>
            </w:pPr>
            <w:r>
              <w:rPr>
                <w:rFonts w:ascii="Arial" w:hAnsi="Arial" w:cs="Arial"/>
                <w:sz w:val="22"/>
                <w:szCs w:val="22"/>
              </w:rPr>
              <w:t>11/15/2017</w:t>
            </w:r>
          </w:p>
        </w:tc>
        <w:tc>
          <w:tcPr>
            <w:tcW w:w="1080" w:type="dxa"/>
          </w:tcPr>
          <w:p w:rsidR="002372CD" w:rsidRDefault="002372CD" w:rsidP="00460214">
            <w:pPr>
              <w:spacing w:before="40" w:after="40"/>
              <w:jc w:val="center"/>
              <w:rPr>
                <w:rFonts w:ascii="Arial" w:hAnsi="Arial" w:cs="Arial"/>
                <w:sz w:val="22"/>
                <w:szCs w:val="22"/>
              </w:rPr>
            </w:pPr>
            <w:r>
              <w:rPr>
                <w:rFonts w:ascii="Arial" w:hAnsi="Arial" w:cs="Arial"/>
                <w:sz w:val="22"/>
                <w:szCs w:val="22"/>
              </w:rPr>
              <w:t>0.3</w:t>
            </w:r>
          </w:p>
        </w:tc>
        <w:tc>
          <w:tcPr>
            <w:tcW w:w="4320" w:type="dxa"/>
          </w:tcPr>
          <w:p w:rsidR="002372CD" w:rsidRDefault="002372CD" w:rsidP="00460214">
            <w:pPr>
              <w:spacing w:before="40" w:after="40"/>
              <w:rPr>
                <w:rFonts w:ascii="Arial" w:hAnsi="Arial" w:cs="Arial"/>
                <w:sz w:val="22"/>
                <w:szCs w:val="22"/>
              </w:rPr>
            </w:pPr>
            <w:r>
              <w:rPr>
                <w:rFonts w:ascii="Arial" w:hAnsi="Arial" w:cs="Arial"/>
                <w:sz w:val="22"/>
                <w:szCs w:val="22"/>
              </w:rPr>
              <w:t>Update Sprint Plan</w:t>
            </w:r>
          </w:p>
        </w:tc>
        <w:tc>
          <w:tcPr>
            <w:tcW w:w="2772" w:type="dxa"/>
          </w:tcPr>
          <w:p w:rsidR="002372CD" w:rsidRDefault="002372CD" w:rsidP="00460214">
            <w:pPr>
              <w:spacing w:before="40" w:after="40"/>
              <w:rPr>
                <w:rFonts w:ascii="Arial" w:hAnsi="Arial" w:cs="Arial"/>
                <w:sz w:val="22"/>
                <w:szCs w:val="22"/>
              </w:rPr>
            </w:pPr>
            <w:r>
              <w:rPr>
                <w:rFonts w:ascii="Arial" w:hAnsi="Arial" w:cs="Arial"/>
                <w:sz w:val="22"/>
                <w:szCs w:val="22"/>
              </w:rPr>
              <w:t>Michael Synakiewicz</w:t>
            </w:r>
          </w:p>
        </w:tc>
      </w:tr>
    </w:tbl>
    <w:p w:rsidR="008C6EF0" w:rsidRDefault="008C6EF0" w:rsidP="002F45C9">
      <w:pPr>
        <w:pStyle w:val="BodyText"/>
        <w:rPr>
          <w:rFonts w:ascii="Arial" w:hAnsi="Arial" w:cs="Arial"/>
        </w:rPr>
      </w:pPr>
      <w:r>
        <w:rPr>
          <w:rFonts w:ascii="Arial" w:hAnsi="Arial" w:cs="Arial"/>
        </w:rPr>
        <w:br w:type="page"/>
      </w:r>
    </w:p>
    <w:bookmarkEnd w:id="3"/>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B84A7F"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499097459" w:history="1">
        <w:r w:rsidR="00B84A7F" w:rsidRPr="009023EC">
          <w:rPr>
            <w:rStyle w:val="Hyperlink"/>
            <w:rFonts w:cs="Arial"/>
            <w:bCs/>
            <w:noProof/>
            <w:kern w:val="32"/>
          </w:rPr>
          <w:t>1.</w:t>
        </w:r>
        <w:r w:rsidR="00B84A7F">
          <w:rPr>
            <w:rFonts w:asciiTheme="minorHAnsi" w:eastAsiaTheme="minorEastAsia" w:hAnsiTheme="minorHAnsi" w:cstheme="minorBidi"/>
            <w:b w:val="0"/>
            <w:noProof/>
            <w:sz w:val="22"/>
            <w:szCs w:val="22"/>
          </w:rPr>
          <w:tab/>
        </w:r>
        <w:r w:rsidR="00B84A7F" w:rsidRPr="009023EC">
          <w:rPr>
            <w:rStyle w:val="Hyperlink"/>
            <w:rFonts w:cs="Arial"/>
            <w:bCs/>
            <w:noProof/>
            <w:kern w:val="32"/>
          </w:rPr>
          <w:t>Build Execution</w:t>
        </w:r>
        <w:r w:rsidR="00B84A7F">
          <w:rPr>
            <w:noProof/>
            <w:webHidden/>
          </w:rPr>
          <w:tab/>
        </w:r>
        <w:r w:rsidR="00B84A7F">
          <w:rPr>
            <w:noProof/>
            <w:webHidden/>
          </w:rPr>
          <w:fldChar w:fldCharType="begin"/>
        </w:r>
        <w:r w:rsidR="00B84A7F">
          <w:rPr>
            <w:noProof/>
            <w:webHidden/>
          </w:rPr>
          <w:instrText xml:space="preserve"> PAGEREF _Toc499097459 \h </w:instrText>
        </w:r>
        <w:r w:rsidR="00B84A7F">
          <w:rPr>
            <w:noProof/>
            <w:webHidden/>
          </w:rPr>
        </w:r>
        <w:r w:rsidR="00B84A7F">
          <w:rPr>
            <w:noProof/>
            <w:webHidden/>
          </w:rPr>
          <w:fldChar w:fldCharType="separate"/>
        </w:r>
        <w:r w:rsidR="00B84A7F">
          <w:rPr>
            <w:noProof/>
            <w:webHidden/>
          </w:rPr>
          <w:t>1</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0" w:history="1">
        <w:r w:rsidR="00B84A7F" w:rsidRPr="009023EC">
          <w:rPr>
            <w:rStyle w:val="Hyperlink"/>
            <w:noProof/>
          </w:rPr>
          <w:t>2.</w:t>
        </w:r>
        <w:r w:rsidR="00B84A7F">
          <w:rPr>
            <w:rFonts w:asciiTheme="minorHAnsi" w:eastAsiaTheme="minorEastAsia" w:hAnsiTheme="minorHAnsi" w:cstheme="minorBidi"/>
            <w:b w:val="0"/>
            <w:noProof/>
            <w:sz w:val="22"/>
            <w:szCs w:val="22"/>
          </w:rPr>
          <w:tab/>
        </w:r>
        <w:r w:rsidR="00B84A7F" w:rsidRPr="009023EC">
          <w:rPr>
            <w:rStyle w:val="Hyperlink"/>
            <w:noProof/>
          </w:rPr>
          <w:t>Scrum Teams</w:t>
        </w:r>
        <w:r w:rsidR="00B84A7F">
          <w:rPr>
            <w:noProof/>
            <w:webHidden/>
          </w:rPr>
          <w:tab/>
        </w:r>
        <w:r w:rsidR="00B84A7F">
          <w:rPr>
            <w:noProof/>
            <w:webHidden/>
          </w:rPr>
          <w:fldChar w:fldCharType="begin"/>
        </w:r>
        <w:r w:rsidR="00B84A7F">
          <w:rPr>
            <w:noProof/>
            <w:webHidden/>
          </w:rPr>
          <w:instrText xml:space="preserve"> PAGEREF _Toc499097460 \h </w:instrText>
        </w:r>
        <w:r w:rsidR="00B84A7F">
          <w:rPr>
            <w:noProof/>
            <w:webHidden/>
          </w:rPr>
        </w:r>
        <w:r w:rsidR="00B84A7F">
          <w:rPr>
            <w:noProof/>
            <w:webHidden/>
          </w:rPr>
          <w:fldChar w:fldCharType="separate"/>
        </w:r>
        <w:r w:rsidR="00B84A7F">
          <w:rPr>
            <w:noProof/>
            <w:webHidden/>
          </w:rPr>
          <w:t>1</w:t>
        </w:r>
        <w:r w:rsidR="00B84A7F">
          <w:rPr>
            <w:noProof/>
            <w:webHidden/>
          </w:rPr>
          <w:fldChar w:fldCharType="end"/>
        </w:r>
      </w:hyperlink>
    </w:p>
    <w:p w:rsidR="00B84A7F" w:rsidRDefault="00FA01B6">
      <w:pPr>
        <w:pStyle w:val="TOC2"/>
        <w:rPr>
          <w:rFonts w:asciiTheme="minorHAnsi" w:eastAsiaTheme="minorEastAsia" w:hAnsiTheme="minorHAnsi" w:cstheme="minorBidi"/>
        </w:rPr>
      </w:pPr>
      <w:hyperlink w:anchor="_Toc499097461" w:history="1">
        <w:r w:rsidR="00B84A7F" w:rsidRPr="009023EC">
          <w:rPr>
            <w:rStyle w:val="Hyperlink"/>
          </w:rPr>
          <w:t>2.1.</w:t>
        </w:r>
        <w:r w:rsidR="00B84A7F">
          <w:rPr>
            <w:rFonts w:asciiTheme="minorHAnsi" w:eastAsiaTheme="minorEastAsia" w:hAnsiTheme="minorHAnsi" w:cstheme="minorBidi"/>
          </w:rPr>
          <w:tab/>
        </w:r>
        <w:r w:rsidR="00B84A7F" w:rsidRPr="009023EC">
          <w:rPr>
            <w:rStyle w:val="Hyperlink"/>
          </w:rPr>
          <w:t>Velocity Data</w:t>
        </w:r>
        <w:r w:rsidR="00B84A7F">
          <w:rPr>
            <w:webHidden/>
          </w:rPr>
          <w:tab/>
        </w:r>
        <w:r w:rsidR="00B84A7F">
          <w:rPr>
            <w:webHidden/>
          </w:rPr>
          <w:fldChar w:fldCharType="begin"/>
        </w:r>
        <w:r w:rsidR="00B84A7F">
          <w:rPr>
            <w:webHidden/>
          </w:rPr>
          <w:instrText xml:space="preserve"> PAGEREF _Toc499097461 \h </w:instrText>
        </w:r>
        <w:r w:rsidR="00B84A7F">
          <w:rPr>
            <w:webHidden/>
          </w:rPr>
        </w:r>
        <w:r w:rsidR="00B84A7F">
          <w:rPr>
            <w:webHidden/>
          </w:rPr>
          <w:fldChar w:fldCharType="separate"/>
        </w:r>
        <w:r w:rsidR="00B84A7F">
          <w:rPr>
            <w:webHidden/>
          </w:rPr>
          <w:t>1</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62" w:history="1">
        <w:r w:rsidR="00B84A7F" w:rsidRPr="009023EC">
          <w:rPr>
            <w:rStyle w:val="Hyperlink"/>
          </w:rPr>
          <w:t>2.2.</w:t>
        </w:r>
        <w:r w:rsidR="00B84A7F">
          <w:rPr>
            <w:rFonts w:asciiTheme="minorHAnsi" w:eastAsiaTheme="minorEastAsia" w:hAnsiTheme="minorHAnsi" w:cstheme="minorBidi"/>
          </w:rPr>
          <w:tab/>
        </w:r>
        <w:r w:rsidR="00B84A7F" w:rsidRPr="009023EC">
          <w:rPr>
            <w:rStyle w:val="Hyperlink"/>
          </w:rPr>
          <w:t>Capacity Versus Plan Data</w:t>
        </w:r>
        <w:r w:rsidR="00B84A7F">
          <w:rPr>
            <w:webHidden/>
          </w:rPr>
          <w:tab/>
        </w:r>
        <w:r w:rsidR="00B84A7F">
          <w:rPr>
            <w:webHidden/>
          </w:rPr>
          <w:fldChar w:fldCharType="begin"/>
        </w:r>
        <w:r w:rsidR="00B84A7F">
          <w:rPr>
            <w:webHidden/>
          </w:rPr>
          <w:instrText xml:space="preserve"> PAGEREF _Toc499097462 \h </w:instrText>
        </w:r>
        <w:r w:rsidR="00B84A7F">
          <w:rPr>
            <w:webHidden/>
          </w:rPr>
        </w:r>
        <w:r w:rsidR="00B84A7F">
          <w:rPr>
            <w:webHidden/>
          </w:rPr>
          <w:fldChar w:fldCharType="separate"/>
        </w:r>
        <w:r w:rsidR="00B84A7F">
          <w:rPr>
            <w:webHidden/>
          </w:rPr>
          <w:t>2</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63" w:history="1">
        <w:r w:rsidR="00B84A7F" w:rsidRPr="009023EC">
          <w:rPr>
            <w:rStyle w:val="Hyperlink"/>
          </w:rPr>
          <w:t>2.3.</w:t>
        </w:r>
        <w:r w:rsidR="00B84A7F">
          <w:rPr>
            <w:rFonts w:asciiTheme="minorHAnsi" w:eastAsiaTheme="minorEastAsia" w:hAnsiTheme="minorHAnsi" w:cstheme="minorBidi"/>
          </w:rPr>
          <w:tab/>
        </w:r>
        <w:r w:rsidR="00B84A7F" w:rsidRPr="009023EC">
          <w:rPr>
            <w:rStyle w:val="Hyperlink"/>
          </w:rPr>
          <w:t>Organization of the Team</w:t>
        </w:r>
        <w:r w:rsidR="00B84A7F">
          <w:rPr>
            <w:webHidden/>
          </w:rPr>
          <w:tab/>
        </w:r>
        <w:r w:rsidR="00B84A7F">
          <w:rPr>
            <w:webHidden/>
          </w:rPr>
          <w:fldChar w:fldCharType="begin"/>
        </w:r>
        <w:r w:rsidR="00B84A7F">
          <w:rPr>
            <w:webHidden/>
          </w:rPr>
          <w:instrText xml:space="preserve"> PAGEREF _Toc499097463 \h </w:instrText>
        </w:r>
        <w:r w:rsidR="00B84A7F">
          <w:rPr>
            <w:webHidden/>
          </w:rPr>
        </w:r>
        <w:r w:rsidR="00B84A7F">
          <w:rPr>
            <w:webHidden/>
          </w:rPr>
          <w:fldChar w:fldCharType="separate"/>
        </w:r>
        <w:r w:rsidR="00B84A7F">
          <w:rPr>
            <w:webHidden/>
          </w:rPr>
          <w:t>2</w:t>
        </w:r>
        <w:r w:rsidR="00B84A7F">
          <w:rPr>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4" w:history="1">
        <w:r w:rsidR="00B84A7F" w:rsidRPr="009023EC">
          <w:rPr>
            <w:rStyle w:val="Hyperlink"/>
            <w:noProof/>
          </w:rPr>
          <w:t>3.</w:t>
        </w:r>
        <w:r w:rsidR="00B84A7F">
          <w:rPr>
            <w:rFonts w:asciiTheme="minorHAnsi" w:eastAsiaTheme="minorEastAsia" w:hAnsiTheme="minorHAnsi" w:cstheme="minorBidi"/>
            <w:b w:val="0"/>
            <w:noProof/>
            <w:sz w:val="22"/>
            <w:szCs w:val="22"/>
          </w:rPr>
          <w:tab/>
        </w:r>
        <w:r w:rsidR="00B84A7F" w:rsidRPr="009023EC">
          <w:rPr>
            <w:rStyle w:val="Hyperlink"/>
            <w:noProof/>
          </w:rPr>
          <w:t>Functional Specifications</w:t>
        </w:r>
        <w:r w:rsidR="00B84A7F">
          <w:rPr>
            <w:noProof/>
            <w:webHidden/>
          </w:rPr>
          <w:tab/>
        </w:r>
        <w:r w:rsidR="00B84A7F">
          <w:rPr>
            <w:noProof/>
            <w:webHidden/>
          </w:rPr>
          <w:fldChar w:fldCharType="begin"/>
        </w:r>
        <w:r w:rsidR="00B84A7F">
          <w:rPr>
            <w:noProof/>
            <w:webHidden/>
          </w:rPr>
          <w:instrText xml:space="preserve"> PAGEREF _Toc499097464 \h </w:instrText>
        </w:r>
        <w:r w:rsidR="00B84A7F">
          <w:rPr>
            <w:noProof/>
            <w:webHidden/>
          </w:rPr>
        </w:r>
        <w:r w:rsidR="00B84A7F">
          <w:rPr>
            <w:noProof/>
            <w:webHidden/>
          </w:rPr>
          <w:fldChar w:fldCharType="separate"/>
        </w:r>
        <w:r w:rsidR="00B84A7F">
          <w:rPr>
            <w:noProof/>
            <w:webHidden/>
          </w:rPr>
          <w:t>3</w:t>
        </w:r>
        <w:r w:rsidR="00B84A7F">
          <w:rPr>
            <w:noProof/>
            <w:webHidden/>
          </w:rPr>
          <w:fldChar w:fldCharType="end"/>
        </w:r>
      </w:hyperlink>
    </w:p>
    <w:p w:rsidR="00B84A7F" w:rsidRDefault="00FA01B6">
      <w:pPr>
        <w:pStyle w:val="TOC2"/>
        <w:rPr>
          <w:rFonts w:asciiTheme="minorHAnsi" w:eastAsiaTheme="minorEastAsia" w:hAnsiTheme="minorHAnsi" w:cstheme="minorBidi"/>
        </w:rPr>
      </w:pPr>
      <w:hyperlink w:anchor="_Toc499097465" w:history="1">
        <w:r w:rsidR="00B84A7F" w:rsidRPr="009023EC">
          <w:rPr>
            <w:rStyle w:val="Hyperlink"/>
          </w:rPr>
          <w:t>3.1.</w:t>
        </w:r>
        <w:r w:rsidR="00B84A7F">
          <w:rPr>
            <w:rFonts w:asciiTheme="minorHAnsi" w:eastAsiaTheme="minorEastAsia" w:hAnsiTheme="minorHAnsi" w:cstheme="minorBidi"/>
          </w:rPr>
          <w:tab/>
        </w:r>
        <w:r w:rsidR="00B84A7F" w:rsidRPr="009023EC">
          <w:rPr>
            <w:rStyle w:val="Hyperlink"/>
          </w:rPr>
          <w:t>Epics/Sub-Epics/User Stories</w:t>
        </w:r>
        <w:r w:rsidR="00B84A7F">
          <w:rPr>
            <w:webHidden/>
          </w:rPr>
          <w:tab/>
        </w:r>
        <w:r w:rsidR="00B84A7F">
          <w:rPr>
            <w:webHidden/>
          </w:rPr>
          <w:fldChar w:fldCharType="begin"/>
        </w:r>
        <w:r w:rsidR="00B84A7F">
          <w:rPr>
            <w:webHidden/>
          </w:rPr>
          <w:instrText xml:space="preserve"> PAGEREF _Toc499097465 \h </w:instrText>
        </w:r>
        <w:r w:rsidR="00B84A7F">
          <w:rPr>
            <w:webHidden/>
          </w:rPr>
        </w:r>
        <w:r w:rsidR="00B84A7F">
          <w:rPr>
            <w:webHidden/>
          </w:rPr>
          <w:fldChar w:fldCharType="separate"/>
        </w:r>
        <w:r w:rsidR="00B84A7F">
          <w:rPr>
            <w:webHidden/>
          </w:rPr>
          <w:t>3</w:t>
        </w:r>
        <w:r w:rsidR="00B84A7F">
          <w:rPr>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6" w:history="1">
        <w:r w:rsidR="00B84A7F" w:rsidRPr="009023EC">
          <w:rPr>
            <w:rStyle w:val="Hyperlink"/>
            <w:noProof/>
          </w:rPr>
          <w:t>4.</w:t>
        </w:r>
        <w:r w:rsidR="00B84A7F">
          <w:rPr>
            <w:rFonts w:asciiTheme="minorHAnsi" w:eastAsiaTheme="minorEastAsia" w:hAnsiTheme="minorHAnsi" w:cstheme="minorBidi"/>
            <w:b w:val="0"/>
            <w:noProof/>
            <w:sz w:val="22"/>
            <w:szCs w:val="22"/>
          </w:rPr>
          <w:tab/>
        </w:r>
        <w:r w:rsidR="00B84A7F" w:rsidRPr="009023EC">
          <w:rPr>
            <w:rStyle w:val="Hyperlink"/>
            <w:noProof/>
          </w:rPr>
          <w:t>User Stories/Backlog</w:t>
        </w:r>
        <w:r w:rsidR="00B84A7F">
          <w:rPr>
            <w:noProof/>
            <w:webHidden/>
          </w:rPr>
          <w:tab/>
        </w:r>
        <w:r w:rsidR="00B84A7F">
          <w:rPr>
            <w:noProof/>
            <w:webHidden/>
          </w:rPr>
          <w:fldChar w:fldCharType="begin"/>
        </w:r>
        <w:r w:rsidR="00B84A7F">
          <w:rPr>
            <w:noProof/>
            <w:webHidden/>
          </w:rPr>
          <w:instrText xml:space="preserve"> PAGEREF _Toc499097466 \h </w:instrText>
        </w:r>
        <w:r w:rsidR="00B84A7F">
          <w:rPr>
            <w:noProof/>
            <w:webHidden/>
          </w:rPr>
        </w:r>
        <w:r w:rsidR="00B84A7F">
          <w:rPr>
            <w:noProof/>
            <w:webHidden/>
          </w:rPr>
          <w:fldChar w:fldCharType="separate"/>
        </w:r>
        <w:r w:rsidR="00B84A7F">
          <w:rPr>
            <w:noProof/>
            <w:webHidden/>
          </w:rPr>
          <w:t>5</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7" w:history="1">
        <w:r w:rsidR="00B84A7F" w:rsidRPr="009023EC">
          <w:rPr>
            <w:rStyle w:val="Hyperlink"/>
            <w:noProof/>
          </w:rPr>
          <w:t>5.</w:t>
        </w:r>
        <w:r w:rsidR="00B84A7F">
          <w:rPr>
            <w:rFonts w:asciiTheme="minorHAnsi" w:eastAsiaTheme="minorEastAsia" w:hAnsiTheme="minorHAnsi" w:cstheme="minorBidi"/>
            <w:b w:val="0"/>
            <w:noProof/>
            <w:sz w:val="22"/>
            <w:szCs w:val="22"/>
          </w:rPr>
          <w:tab/>
        </w:r>
        <w:r w:rsidR="00B84A7F" w:rsidRPr="009023EC">
          <w:rPr>
            <w:rStyle w:val="Hyperlink"/>
            <w:noProof/>
          </w:rPr>
          <w:t>Testing Responsibilities</w:t>
        </w:r>
        <w:r w:rsidR="00B84A7F">
          <w:rPr>
            <w:noProof/>
            <w:webHidden/>
          </w:rPr>
          <w:tab/>
        </w:r>
        <w:r w:rsidR="00B84A7F">
          <w:rPr>
            <w:noProof/>
            <w:webHidden/>
          </w:rPr>
          <w:fldChar w:fldCharType="begin"/>
        </w:r>
        <w:r w:rsidR="00B84A7F">
          <w:rPr>
            <w:noProof/>
            <w:webHidden/>
          </w:rPr>
          <w:instrText xml:space="preserve"> PAGEREF _Toc499097467 \h </w:instrText>
        </w:r>
        <w:r w:rsidR="00B84A7F">
          <w:rPr>
            <w:noProof/>
            <w:webHidden/>
          </w:rPr>
        </w:r>
        <w:r w:rsidR="00B84A7F">
          <w:rPr>
            <w:noProof/>
            <w:webHidden/>
          </w:rPr>
          <w:fldChar w:fldCharType="separate"/>
        </w:r>
        <w:r w:rsidR="00B84A7F">
          <w:rPr>
            <w:noProof/>
            <w:webHidden/>
          </w:rPr>
          <w:t>6</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8" w:history="1">
        <w:r w:rsidR="00B84A7F" w:rsidRPr="009023EC">
          <w:rPr>
            <w:rStyle w:val="Hyperlink"/>
            <w:noProof/>
          </w:rPr>
          <w:t>6.</w:t>
        </w:r>
        <w:r w:rsidR="00B84A7F">
          <w:rPr>
            <w:rFonts w:asciiTheme="minorHAnsi" w:eastAsiaTheme="minorEastAsia" w:hAnsiTheme="minorHAnsi" w:cstheme="minorBidi"/>
            <w:b w:val="0"/>
            <w:noProof/>
            <w:sz w:val="22"/>
            <w:szCs w:val="22"/>
          </w:rPr>
          <w:tab/>
        </w:r>
        <w:r w:rsidR="00B84A7F" w:rsidRPr="009023EC">
          <w:rPr>
            <w:rStyle w:val="Hyperlink"/>
            <w:noProof/>
          </w:rPr>
          <w:t>Acceptance Criteria</w:t>
        </w:r>
        <w:r w:rsidR="00B84A7F">
          <w:rPr>
            <w:noProof/>
            <w:webHidden/>
          </w:rPr>
          <w:tab/>
        </w:r>
        <w:r w:rsidR="00B84A7F">
          <w:rPr>
            <w:noProof/>
            <w:webHidden/>
          </w:rPr>
          <w:fldChar w:fldCharType="begin"/>
        </w:r>
        <w:r w:rsidR="00B84A7F">
          <w:rPr>
            <w:noProof/>
            <w:webHidden/>
          </w:rPr>
          <w:instrText xml:space="preserve"> PAGEREF _Toc499097468 \h </w:instrText>
        </w:r>
        <w:r w:rsidR="00B84A7F">
          <w:rPr>
            <w:noProof/>
            <w:webHidden/>
          </w:rPr>
        </w:r>
        <w:r w:rsidR="00B84A7F">
          <w:rPr>
            <w:noProof/>
            <w:webHidden/>
          </w:rPr>
          <w:fldChar w:fldCharType="separate"/>
        </w:r>
        <w:r w:rsidR="00B84A7F">
          <w:rPr>
            <w:noProof/>
            <w:webHidden/>
          </w:rPr>
          <w:t>6</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69" w:history="1">
        <w:r w:rsidR="00B84A7F" w:rsidRPr="009023EC">
          <w:rPr>
            <w:rStyle w:val="Hyperlink"/>
            <w:noProof/>
          </w:rPr>
          <w:t>7.</w:t>
        </w:r>
        <w:r w:rsidR="00B84A7F">
          <w:rPr>
            <w:rFonts w:asciiTheme="minorHAnsi" w:eastAsiaTheme="minorEastAsia" w:hAnsiTheme="minorHAnsi" w:cstheme="minorBidi"/>
            <w:b w:val="0"/>
            <w:noProof/>
            <w:sz w:val="22"/>
            <w:szCs w:val="22"/>
          </w:rPr>
          <w:tab/>
        </w:r>
        <w:r w:rsidR="00B84A7F" w:rsidRPr="009023EC">
          <w:rPr>
            <w:rStyle w:val="Hyperlink"/>
            <w:noProof/>
          </w:rPr>
          <w:t>Build Schedule</w:t>
        </w:r>
        <w:r w:rsidR="00B84A7F">
          <w:rPr>
            <w:noProof/>
            <w:webHidden/>
          </w:rPr>
          <w:tab/>
        </w:r>
        <w:r w:rsidR="00B84A7F">
          <w:rPr>
            <w:noProof/>
            <w:webHidden/>
          </w:rPr>
          <w:fldChar w:fldCharType="begin"/>
        </w:r>
        <w:r w:rsidR="00B84A7F">
          <w:rPr>
            <w:noProof/>
            <w:webHidden/>
          </w:rPr>
          <w:instrText xml:space="preserve"> PAGEREF _Toc499097469 \h </w:instrText>
        </w:r>
        <w:r w:rsidR="00B84A7F">
          <w:rPr>
            <w:noProof/>
            <w:webHidden/>
          </w:rPr>
        </w:r>
        <w:r w:rsidR="00B84A7F">
          <w:rPr>
            <w:noProof/>
            <w:webHidden/>
          </w:rPr>
          <w:fldChar w:fldCharType="separate"/>
        </w:r>
        <w:r w:rsidR="00B84A7F">
          <w:rPr>
            <w:noProof/>
            <w:webHidden/>
          </w:rPr>
          <w:t>6</w:t>
        </w:r>
        <w:r w:rsidR="00B84A7F">
          <w:rPr>
            <w:noProof/>
            <w:webHidden/>
          </w:rPr>
          <w:fldChar w:fldCharType="end"/>
        </w:r>
      </w:hyperlink>
    </w:p>
    <w:p w:rsidR="00B84A7F" w:rsidRDefault="00FA01B6">
      <w:pPr>
        <w:pStyle w:val="TOC2"/>
        <w:rPr>
          <w:rFonts w:asciiTheme="minorHAnsi" w:eastAsiaTheme="minorEastAsia" w:hAnsiTheme="minorHAnsi" w:cstheme="minorBidi"/>
        </w:rPr>
      </w:pPr>
      <w:hyperlink w:anchor="_Toc499097470" w:history="1">
        <w:r w:rsidR="00B84A7F" w:rsidRPr="009023EC">
          <w:rPr>
            <w:rStyle w:val="Hyperlink"/>
          </w:rPr>
          <w:t>7.1.</w:t>
        </w:r>
        <w:r w:rsidR="00B84A7F">
          <w:rPr>
            <w:rFonts w:asciiTheme="minorHAnsi" w:eastAsiaTheme="minorEastAsia" w:hAnsiTheme="minorHAnsi" w:cstheme="minorBidi"/>
          </w:rPr>
          <w:tab/>
        </w:r>
        <w:r w:rsidR="00B84A7F" w:rsidRPr="009023EC">
          <w:rPr>
            <w:rStyle w:val="Hyperlink"/>
          </w:rPr>
          <w:t>Build 5 Sprint 1</w:t>
        </w:r>
        <w:r w:rsidR="00B84A7F">
          <w:rPr>
            <w:webHidden/>
          </w:rPr>
          <w:tab/>
        </w:r>
        <w:r w:rsidR="00B84A7F">
          <w:rPr>
            <w:webHidden/>
          </w:rPr>
          <w:fldChar w:fldCharType="begin"/>
        </w:r>
        <w:r w:rsidR="00B84A7F">
          <w:rPr>
            <w:webHidden/>
          </w:rPr>
          <w:instrText xml:space="preserve"> PAGEREF _Toc499097470 \h </w:instrText>
        </w:r>
        <w:r w:rsidR="00B84A7F">
          <w:rPr>
            <w:webHidden/>
          </w:rPr>
        </w:r>
        <w:r w:rsidR="00B84A7F">
          <w:rPr>
            <w:webHidden/>
          </w:rPr>
          <w:fldChar w:fldCharType="separate"/>
        </w:r>
        <w:r w:rsidR="00B84A7F">
          <w:rPr>
            <w:webHidden/>
          </w:rPr>
          <w:t>7</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71" w:history="1">
        <w:r w:rsidR="00B84A7F" w:rsidRPr="009023EC">
          <w:rPr>
            <w:rStyle w:val="Hyperlink"/>
          </w:rPr>
          <w:t>7.2.</w:t>
        </w:r>
        <w:r w:rsidR="00B84A7F">
          <w:rPr>
            <w:rFonts w:asciiTheme="minorHAnsi" w:eastAsiaTheme="minorEastAsia" w:hAnsiTheme="minorHAnsi" w:cstheme="minorBidi"/>
          </w:rPr>
          <w:tab/>
        </w:r>
        <w:r w:rsidR="00B84A7F" w:rsidRPr="009023EC">
          <w:rPr>
            <w:rStyle w:val="Hyperlink"/>
          </w:rPr>
          <w:t>Build 5 Sprint 7</w:t>
        </w:r>
        <w:r w:rsidR="00B84A7F">
          <w:rPr>
            <w:webHidden/>
          </w:rPr>
          <w:tab/>
        </w:r>
        <w:r w:rsidR="00B84A7F">
          <w:rPr>
            <w:webHidden/>
          </w:rPr>
          <w:fldChar w:fldCharType="begin"/>
        </w:r>
        <w:r w:rsidR="00B84A7F">
          <w:rPr>
            <w:webHidden/>
          </w:rPr>
          <w:instrText xml:space="preserve"> PAGEREF _Toc499097471 \h </w:instrText>
        </w:r>
        <w:r w:rsidR="00B84A7F">
          <w:rPr>
            <w:webHidden/>
          </w:rPr>
        </w:r>
        <w:r w:rsidR="00B84A7F">
          <w:rPr>
            <w:webHidden/>
          </w:rPr>
          <w:fldChar w:fldCharType="separate"/>
        </w:r>
        <w:r w:rsidR="00B84A7F">
          <w:rPr>
            <w:webHidden/>
          </w:rPr>
          <w:t>8</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72" w:history="1">
        <w:r w:rsidR="00B84A7F" w:rsidRPr="009023EC">
          <w:rPr>
            <w:rStyle w:val="Hyperlink"/>
          </w:rPr>
          <w:t>7.3.</w:t>
        </w:r>
        <w:r w:rsidR="00B84A7F">
          <w:rPr>
            <w:rFonts w:asciiTheme="minorHAnsi" w:eastAsiaTheme="minorEastAsia" w:hAnsiTheme="minorHAnsi" w:cstheme="minorBidi"/>
          </w:rPr>
          <w:tab/>
        </w:r>
        <w:r w:rsidR="00B84A7F" w:rsidRPr="009023EC">
          <w:rPr>
            <w:rStyle w:val="Hyperlink"/>
          </w:rPr>
          <w:t>Build 5 Sprint 8</w:t>
        </w:r>
        <w:r w:rsidR="00B84A7F">
          <w:rPr>
            <w:webHidden/>
          </w:rPr>
          <w:tab/>
        </w:r>
        <w:r w:rsidR="00B84A7F">
          <w:rPr>
            <w:webHidden/>
          </w:rPr>
          <w:fldChar w:fldCharType="begin"/>
        </w:r>
        <w:r w:rsidR="00B84A7F">
          <w:rPr>
            <w:webHidden/>
          </w:rPr>
          <w:instrText xml:space="preserve"> PAGEREF _Toc499097472 \h </w:instrText>
        </w:r>
        <w:r w:rsidR="00B84A7F">
          <w:rPr>
            <w:webHidden/>
          </w:rPr>
        </w:r>
        <w:r w:rsidR="00B84A7F">
          <w:rPr>
            <w:webHidden/>
          </w:rPr>
          <w:fldChar w:fldCharType="separate"/>
        </w:r>
        <w:r w:rsidR="00B84A7F">
          <w:rPr>
            <w:webHidden/>
          </w:rPr>
          <w:t>10</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73" w:history="1">
        <w:r w:rsidR="00B84A7F" w:rsidRPr="009023EC">
          <w:rPr>
            <w:rStyle w:val="Hyperlink"/>
          </w:rPr>
          <w:t>7.4.</w:t>
        </w:r>
        <w:r w:rsidR="00B84A7F">
          <w:rPr>
            <w:rFonts w:asciiTheme="minorHAnsi" w:eastAsiaTheme="minorEastAsia" w:hAnsiTheme="minorHAnsi" w:cstheme="minorBidi"/>
          </w:rPr>
          <w:tab/>
        </w:r>
        <w:r w:rsidR="00B84A7F" w:rsidRPr="009023EC">
          <w:rPr>
            <w:rStyle w:val="Hyperlink"/>
          </w:rPr>
          <w:t>Sprint Ceremonies</w:t>
        </w:r>
        <w:r w:rsidR="00B84A7F">
          <w:rPr>
            <w:webHidden/>
          </w:rPr>
          <w:tab/>
        </w:r>
        <w:r w:rsidR="00B84A7F">
          <w:rPr>
            <w:webHidden/>
          </w:rPr>
          <w:fldChar w:fldCharType="begin"/>
        </w:r>
        <w:r w:rsidR="00B84A7F">
          <w:rPr>
            <w:webHidden/>
          </w:rPr>
          <w:instrText xml:space="preserve"> PAGEREF _Toc499097473 \h </w:instrText>
        </w:r>
        <w:r w:rsidR="00B84A7F">
          <w:rPr>
            <w:webHidden/>
          </w:rPr>
        </w:r>
        <w:r w:rsidR="00B84A7F">
          <w:rPr>
            <w:webHidden/>
          </w:rPr>
          <w:fldChar w:fldCharType="separate"/>
        </w:r>
        <w:r w:rsidR="00B84A7F">
          <w:rPr>
            <w:webHidden/>
          </w:rPr>
          <w:t>11</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74" w:history="1">
        <w:r w:rsidR="00B84A7F" w:rsidRPr="009023EC">
          <w:rPr>
            <w:rStyle w:val="Hyperlink"/>
          </w:rPr>
          <w:t>7.5.</w:t>
        </w:r>
        <w:r w:rsidR="00B84A7F">
          <w:rPr>
            <w:rFonts w:asciiTheme="minorHAnsi" w:eastAsiaTheme="minorEastAsia" w:hAnsiTheme="minorHAnsi" w:cstheme="minorBidi"/>
          </w:rPr>
          <w:tab/>
        </w:r>
        <w:r w:rsidR="00B84A7F" w:rsidRPr="009023EC">
          <w:rPr>
            <w:rStyle w:val="Hyperlink"/>
          </w:rPr>
          <w:t>Build 5 Planning</w:t>
        </w:r>
        <w:r w:rsidR="00B84A7F">
          <w:rPr>
            <w:webHidden/>
          </w:rPr>
          <w:tab/>
        </w:r>
        <w:r w:rsidR="00B84A7F">
          <w:rPr>
            <w:webHidden/>
          </w:rPr>
          <w:fldChar w:fldCharType="begin"/>
        </w:r>
        <w:r w:rsidR="00B84A7F">
          <w:rPr>
            <w:webHidden/>
          </w:rPr>
          <w:instrText xml:space="preserve"> PAGEREF _Toc499097474 \h </w:instrText>
        </w:r>
        <w:r w:rsidR="00B84A7F">
          <w:rPr>
            <w:webHidden/>
          </w:rPr>
        </w:r>
        <w:r w:rsidR="00B84A7F">
          <w:rPr>
            <w:webHidden/>
          </w:rPr>
          <w:fldChar w:fldCharType="separate"/>
        </w:r>
        <w:r w:rsidR="00B84A7F">
          <w:rPr>
            <w:webHidden/>
          </w:rPr>
          <w:t>12</w:t>
        </w:r>
        <w:r w:rsidR="00B84A7F">
          <w:rPr>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75" w:history="1">
        <w:r w:rsidR="00B84A7F" w:rsidRPr="009023EC">
          <w:rPr>
            <w:rStyle w:val="Hyperlink"/>
            <w:noProof/>
          </w:rPr>
          <w:t>8.</w:t>
        </w:r>
        <w:r w:rsidR="00B84A7F">
          <w:rPr>
            <w:rFonts w:asciiTheme="minorHAnsi" w:eastAsiaTheme="minorEastAsia" w:hAnsiTheme="minorHAnsi" w:cstheme="minorBidi"/>
            <w:b w:val="0"/>
            <w:noProof/>
            <w:sz w:val="22"/>
            <w:szCs w:val="22"/>
          </w:rPr>
          <w:tab/>
        </w:r>
        <w:r w:rsidR="00B84A7F" w:rsidRPr="009023EC">
          <w:rPr>
            <w:rStyle w:val="Hyperlink"/>
            <w:noProof/>
          </w:rPr>
          <w:t>Dependencies</w:t>
        </w:r>
        <w:r w:rsidR="00B84A7F">
          <w:rPr>
            <w:noProof/>
            <w:webHidden/>
          </w:rPr>
          <w:tab/>
        </w:r>
        <w:r w:rsidR="00B84A7F">
          <w:rPr>
            <w:noProof/>
            <w:webHidden/>
          </w:rPr>
          <w:fldChar w:fldCharType="begin"/>
        </w:r>
        <w:r w:rsidR="00B84A7F">
          <w:rPr>
            <w:noProof/>
            <w:webHidden/>
          </w:rPr>
          <w:instrText xml:space="preserve"> PAGEREF _Toc499097475 \h </w:instrText>
        </w:r>
        <w:r w:rsidR="00B84A7F">
          <w:rPr>
            <w:noProof/>
            <w:webHidden/>
          </w:rPr>
        </w:r>
        <w:r w:rsidR="00B84A7F">
          <w:rPr>
            <w:noProof/>
            <w:webHidden/>
          </w:rPr>
          <w:fldChar w:fldCharType="separate"/>
        </w:r>
        <w:r w:rsidR="00B84A7F">
          <w:rPr>
            <w:noProof/>
            <w:webHidden/>
          </w:rPr>
          <w:t>12</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76" w:history="1">
        <w:r w:rsidR="00B84A7F" w:rsidRPr="009023EC">
          <w:rPr>
            <w:rStyle w:val="Hyperlink"/>
            <w:noProof/>
          </w:rPr>
          <w:t>9.</w:t>
        </w:r>
        <w:r w:rsidR="00B84A7F">
          <w:rPr>
            <w:rFonts w:asciiTheme="minorHAnsi" w:eastAsiaTheme="minorEastAsia" w:hAnsiTheme="minorHAnsi" w:cstheme="minorBidi"/>
            <w:b w:val="0"/>
            <w:noProof/>
            <w:sz w:val="22"/>
            <w:szCs w:val="22"/>
          </w:rPr>
          <w:tab/>
        </w:r>
        <w:r w:rsidR="00B84A7F" w:rsidRPr="009023EC">
          <w:rPr>
            <w:rStyle w:val="Hyperlink"/>
            <w:noProof/>
          </w:rPr>
          <w:t>Risk &amp; Issues</w:t>
        </w:r>
        <w:r w:rsidR="00B84A7F">
          <w:rPr>
            <w:noProof/>
            <w:webHidden/>
          </w:rPr>
          <w:tab/>
        </w:r>
        <w:r w:rsidR="00B84A7F">
          <w:rPr>
            <w:noProof/>
            <w:webHidden/>
          </w:rPr>
          <w:fldChar w:fldCharType="begin"/>
        </w:r>
        <w:r w:rsidR="00B84A7F">
          <w:rPr>
            <w:noProof/>
            <w:webHidden/>
          </w:rPr>
          <w:instrText xml:space="preserve"> PAGEREF _Toc499097476 \h </w:instrText>
        </w:r>
        <w:r w:rsidR="00B84A7F">
          <w:rPr>
            <w:noProof/>
            <w:webHidden/>
          </w:rPr>
        </w:r>
        <w:r w:rsidR="00B84A7F">
          <w:rPr>
            <w:noProof/>
            <w:webHidden/>
          </w:rPr>
          <w:fldChar w:fldCharType="separate"/>
        </w:r>
        <w:r w:rsidR="00B84A7F">
          <w:rPr>
            <w:noProof/>
            <w:webHidden/>
          </w:rPr>
          <w:t>12</w:t>
        </w:r>
        <w:r w:rsidR="00B84A7F">
          <w:rPr>
            <w:noProof/>
            <w:webHidden/>
          </w:rPr>
          <w:fldChar w:fldCharType="end"/>
        </w:r>
      </w:hyperlink>
    </w:p>
    <w:p w:rsidR="00B84A7F" w:rsidRDefault="00FA01B6">
      <w:pPr>
        <w:pStyle w:val="TOC2"/>
        <w:rPr>
          <w:rFonts w:asciiTheme="minorHAnsi" w:eastAsiaTheme="minorEastAsia" w:hAnsiTheme="minorHAnsi" w:cstheme="minorBidi"/>
        </w:rPr>
      </w:pPr>
      <w:hyperlink w:anchor="_Toc499097477" w:history="1">
        <w:r w:rsidR="00B84A7F" w:rsidRPr="009023EC">
          <w:rPr>
            <w:rStyle w:val="Hyperlink"/>
          </w:rPr>
          <w:t>9.1.</w:t>
        </w:r>
        <w:r w:rsidR="00B84A7F">
          <w:rPr>
            <w:rFonts w:asciiTheme="minorHAnsi" w:eastAsiaTheme="minorEastAsia" w:hAnsiTheme="minorHAnsi" w:cstheme="minorBidi"/>
          </w:rPr>
          <w:tab/>
        </w:r>
        <w:r w:rsidR="00B84A7F" w:rsidRPr="009023EC">
          <w:rPr>
            <w:rStyle w:val="Hyperlink"/>
          </w:rPr>
          <w:t>Identified Risks</w:t>
        </w:r>
        <w:r w:rsidR="00B84A7F">
          <w:rPr>
            <w:webHidden/>
          </w:rPr>
          <w:tab/>
        </w:r>
        <w:r w:rsidR="00B84A7F">
          <w:rPr>
            <w:webHidden/>
          </w:rPr>
          <w:fldChar w:fldCharType="begin"/>
        </w:r>
        <w:r w:rsidR="00B84A7F">
          <w:rPr>
            <w:webHidden/>
          </w:rPr>
          <w:instrText xml:space="preserve"> PAGEREF _Toc499097477 \h </w:instrText>
        </w:r>
        <w:r w:rsidR="00B84A7F">
          <w:rPr>
            <w:webHidden/>
          </w:rPr>
        </w:r>
        <w:r w:rsidR="00B84A7F">
          <w:rPr>
            <w:webHidden/>
          </w:rPr>
          <w:fldChar w:fldCharType="separate"/>
        </w:r>
        <w:r w:rsidR="00B84A7F">
          <w:rPr>
            <w:webHidden/>
          </w:rPr>
          <w:t>12</w:t>
        </w:r>
        <w:r w:rsidR="00B84A7F">
          <w:rPr>
            <w:webHidden/>
          </w:rPr>
          <w:fldChar w:fldCharType="end"/>
        </w:r>
      </w:hyperlink>
    </w:p>
    <w:p w:rsidR="00B84A7F" w:rsidRDefault="00FA01B6">
      <w:pPr>
        <w:pStyle w:val="TOC2"/>
        <w:rPr>
          <w:rFonts w:asciiTheme="minorHAnsi" w:eastAsiaTheme="minorEastAsia" w:hAnsiTheme="minorHAnsi" w:cstheme="minorBidi"/>
        </w:rPr>
      </w:pPr>
      <w:hyperlink w:anchor="_Toc499097478" w:history="1">
        <w:r w:rsidR="00B84A7F" w:rsidRPr="009023EC">
          <w:rPr>
            <w:rStyle w:val="Hyperlink"/>
          </w:rPr>
          <w:t>9.2.</w:t>
        </w:r>
        <w:r w:rsidR="00B84A7F">
          <w:rPr>
            <w:rFonts w:asciiTheme="minorHAnsi" w:eastAsiaTheme="minorEastAsia" w:hAnsiTheme="minorHAnsi" w:cstheme="minorBidi"/>
          </w:rPr>
          <w:tab/>
        </w:r>
        <w:r w:rsidR="00B84A7F" w:rsidRPr="009023EC">
          <w:rPr>
            <w:rStyle w:val="Hyperlink"/>
          </w:rPr>
          <w:t>Identified Issues</w:t>
        </w:r>
        <w:r w:rsidR="00B84A7F">
          <w:rPr>
            <w:webHidden/>
          </w:rPr>
          <w:tab/>
        </w:r>
        <w:r w:rsidR="00B84A7F">
          <w:rPr>
            <w:webHidden/>
          </w:rPr>
          <w:fldChar w:fldCharType="begin"/>
        </w:r>
        <w:r w:rsidR="00B84A7F">
          <w:rPr>
            <w:webHidden/>
          </w:rPr>
          <w:instrText xml:space="preserve"> PAGEREF _Toc499097478 \h </w:instrText>
        </w:r>
        <w:r w:rsidR="00B84A7F">
          <w:rPr>
            <w:webHidden/>
          </w:rPr>
        </w:r>
        <w:r w:rsidR="00B84A7F">
          <w:rPr>
            <w:webHidden/>
          </w:rPr>
          <w:fldChar w:fldCharType="separate"/>
        </w:r>
        <w:r w:rsidR="00B84A7F">
          <w:rPr>
            <w:webHidden/>
          </w:rPr>
          <w:t>13</w:t>
        </w:r>
        <w:r w:rsidR="00B84A7F">
          <w:rPr>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79" w:history="1">
        <w:r w:rsidR="00B84A7F" w:rsidRPr="009023EC">
          <w:rPr>
            <w:rStyle w:val="Hyperlink"/>
            <w:noProof/>
          </w:rPr>
          <w:t>10.</w:t>
        </w:r>
        <w:r w:rsidR="00B84A7F">
          <w:rPr>
            <w:rFonts w:asciiTheme="minorHAnsi" w:eastAsiaTheme="minorEastAsia" w:hAnsiTheme="minorHAnsi" w:cstheme="minorBidi"/>
            <w:b w:val="0"/>
            <w:noProof/>
            <w:sz w:val="22"/>
            <w:szCs w:val="22"/>
          </w:rPr>
          <w:tab/>
        </w:r>
        <w:r w:rsidR="00B84A7F" w:rsidRPr="009023EC">
          <w:rPr>
            <w:rStyle w:val="Hyperlink"/>
            <w:noProof/>
          </w:rPr>
          <w:t>Constraints</w:t>
        </w:r>
        <w:r w:rsidR="00B84A7F">
          <w:rPr>
            <w:noProof/>
            <w:webHidden/>
          </w:rPr>
          <w:tab/>
        </w:r>
        <w:r w:rsidR="00B84A7F">
          <w:rPr>
            <w:noProof/>
            <w:webHidden/>
          </w:rPr>
          <w:fldChar w:fldCharType="begin"/>
        </w:r>
        <w:r w:rsidR="00B84A7F">
          <w:rPr>
            <w:noProof/>
            <w:webHidden/>
          </w:rPr>
          <w:instrText xml:space="preserve"> PAGEREF _Toc499097479 \h </w:instrText>
        </w:r>
        <w:r w:rsidR="00B84A7F">
          <w:rPr>
            <w:noProof/>
            <w:webHidden/>
          </w:rPr>
        </w:r>
        <w:r w:rsidR="00B84A7F">
          <w:rPr>
            <w:noProof/>
            <w:webHidden/>
          </w:rPr>
          <w:fldChar w:fldCharType="separate"/>
        </w:r>
        <w:r w:rsidR="00B84A7F">
          <w:rPr>
            <w:noProof/>
            <w:webHidden/>
          </w:rPr>
          <w:t>13</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80" w:history="1">
        <w:r w:rsidR="00B84A7F" w:rsidRPr="009023EC">
          <w:rPr>
            <w:rStyle w:val="Hyperlink"/>
            <w:noProof/>
          </w:rPr>
          <w:t>11.</w:t>
        </w:r>
        <w:r w:rsidR="00B84A7F">
          <w:rPr>
            <w:rFonts w:asciiTheme="minorHAnsi" w:eastAsiaTheme="minorEastAsia" w:hAnsiTheme="minorHAnsi" w:cstheme="minorBidi"/>
            <w:b w:val="0"/>
            <w:noProof/>
            <w:sz w:val="22"/>
            <w:szCs w:val="22"/>
          </w:rPr>
          <w:tab/>
        </w:r>
        <w:r w:rsidR="00B84A7F" w:rsidRPr="009023EC">
          <w:rPr>
            <w:rStyle w:val="Hyperlink"/>
            <w:noProof/>
          </w:rPr>
          <w:t>Definition of Done</w:t>
        </w:r>
        <w:r w:rsidR="00B84A7F">
          <w:rPr>
            <w:noProof/>
            <w:webHidden/>
          </w:rPr>
          <w:tab/>
        </w:r>
        <w:r w:rsidR="00B84A7F">
          <w:rPr>
            <w:noProof/>
            <w:webHidden/>
          </w:rPr>
          <w:fldChar w:fldCharType="begin"/>
        </w:r>
        <w:r w:rsidR="00B84A7F">
          <w:rPr>
            <w:noProof/>
            <w:webHidden/>
          </w:rPr>
          <w:instrText xml:space="preserve"> PAGEREF _Toc499097480 \h </w:instrText>
        </w:r>
        <w:r w:rsidR="00B84A7F">
          <w:rPr>
            <w:noProof/>
            <w:webHidden/>
          </w:rPr>
        </w:r>
        <w:r w:rsidR="00B84A7F">
          <w:rPr>
            <w:noProof/>
            <w:webHidden/>
          </w:rPr>
          <w:fldChar w:fldCharType="separate"/>
        </w:r>
        <w:r w:rsidR="00B84A7F">
          <w:rPr>
            <w:noProof/>
            <w:webHidden/>
          </w:rPr>
          <w:t>13</w:t>
        </w:r>
        <w:r w:rsidR="00B84A7F">
          <w:rPr>
            <w:noProof/>
            <w:webHidden/>
          </w:rPr>
          <w:fldChar w:fldCharType="end"/>
        </w:r>
      </w:hyperlink>
    </w:p>
    <w:p w:rsidR="00B84A7F" w:rsidRDefault="00FA01B6">
      <w:pPr>
        <w:pStyle w:val="TOC1"/>
        <w:rPr>
          <w:rFonts w:asciiTheme="minorHAnsi" w:eastAsiaTheme="minorEastAsia" w:hAnsiTheme="minorHAnsi" w:cstheme="minorBidi"/>
          <w:b w:val="0"/>
          <w:noProof/>
          <w:sz w:val="22"/>
          <w:szCs w:val="22"/>
        </w:rPr>
      </w:pPr>
      <w:hyperlink w:anchor="_Toc499097481" w:history="1">
        <w:r w:rsidR="00B84A7F" w:rsidRPr="009023EC">
          <w:rPr>
            <w:rStyle w:val="Hyperlink"/>
            <w:noProof/>
          </w:rPr>
          <w:t>12.</w:t>
        </w:r>
        <w:r w:rsidR="00B84A7F">
          <w:rPr>
            <w:rFonts w:asciiTheme="minorHAnsi" w:eastAsiaTheme="minorEastAsia" w:hAnsiTheme="minorHAnsi" w:cstheme="minorBidi"/>
            <w:b w:val="0"/>
            <w:noProof/>
            <w:sz w:val="22"/>
            <w:szCs w:val="22"/>
          </w:rPr>
          <w:tab/>
        </w:r>
        <w:r w:rsidR="00B84A7F" w:rsidRPr="009023EC">
          <w:rPr>
            <w:rStyle w:val="Hyperlink"/>
            <w:noProof/>
          </w:rPr>
          <w:t>Build 5 Deliverables</w:t>
        </w:r>
        <w:r w:rsidR="00B84A7F">
          <w:rPr>
            <w:noProof/>
            <w:webHidden/>
          </w:rPr>
          <w:tab/>
        </w:r>
        <w:r w:rsidR="00B84A7F">
          <w:rPr>
            <w:noProof/>
            <w:webHidden/>
          </w:rPr>
          <w:fldChar w:fldCharType="begin"/>
        </w:r>
        <w:r w:rsidR="00B84A7F">
          <w:rPr>
            <w:noProof/>
            <w:webHidden/>
          </w:rPr>
          <w:instrText xml:space="preserve"> PAGEREF _Toc499097481 \h </w:instrText>
        </w:r>
        <w:r w:rsidR="00B84A7F">
          <w:rPr>
            <w:noProof/>
            <w:webHidden/>
          </w:rPr>
        </w:r>
        <w:r w:rsidR="00B84A7F">
          <w:rPr>
            <w:noProof/>
            <w:webHidden/>
          </w:rPr>
          <w:fldChar w:fldCharType="separate"/>
        </w:r>
        <w:r w:rsidR="00B84A7F">
          <w:rPr>
            <w:noProof/>
            <w:webHidden/>
          </w:rPr>
          <w:t>13</w:t>
        </w:r>
        <w:r w:rsidR="00B84A7F">
          <w:rPr>
            <w:noProof/>
            <w:webHidden/>
          </w:rPr>
          <w:fldChar w:fldCharType="end"/>
        </w:r>
      </w:hyperlink>
    </w:p>
    <w:p w:rsidR="008C4FD4" w:rsidRPr="007C034C" w:rsidRDefault="008C4FD4" w:rsidP="008C4FD4">
      <w:pPr>
        <w:spacing w:before="120" w:after="120"/>
        <w:jc w:val="center"/>
        <w:rPr>
          <w:rFonts w:ascii="Arial" w:hAnsi="Arial" w:cs="Arial"/>
          <w:b/>
          <w:bCs/>
          <w:sz w:val="22"/>
          <w:szCs w:val="22"/>
        </w:rPr>
      </w:pPr>
      <w:r w:rsidRPr="007C034C">
        <w:rPr>
          <w:rFonts w:ascii="Arial" w:hAnsi="Arial" w:cs="Arial"/>
          <w:b/>
          <w:sz w:val="22"/>
          <w:szCs w:val="22"/>
        </w:rPr>
        <w:fldChar w:fldCharType="end"/>
      </w:r>
      <w:r w:rsidRPr="007C034C">
        <w:rPr>
          <w:rFonts w:ascii="Arial" w:hAnsi="Arial" w:cs="Arial"/>
          <w:b/>
          <w:bCs/>
          <w:sz w:val="22"/>
          <w:szCs w:val="22"/>
        </w:rPr>
        <w:br w:type="page"/>
      </w:r>
    </w:p>
    <w:p w:rsidR="0038553C" w:rsidRPr="007C034C" w:rsidRDefault="0038553C" w:rsidP="00C7457D">
      <w:pPr>
        <w:pStyle w:val="BodyText"/>
        <w:spacing w:after="120"/>
        <w:jc w:val="center"/>
        <w:rPr>
          <w:rFonts w:ascii="Arial" w:hAnsi="Arial" w:cs="Arial"/>
          <w:b/>
          <w:sz w:val="28"/>
          <w:szCs w:val="28"/>
        </w:rPr>
      </w:pPr>
      <w:r w:rsidRPr="007C034C">
        <w:rPr>
          <w:rFonts w:ascii="Arial" w:hAnsi="Arial" w:cs="Arial"/>
          <w:b/>
          <w:sz w:val="28"/>
          <w:szCs w:val="28"/>
        </w:rPr>
        <w:lastRenderedPageBreak/>
        <w:t>List of Tables</w:t>
      </w:r>
    </w:p>
    <w:p w:rsidR="00B84A7F" w:rsidRDefault="0038553C" w:rsidP="00B84A7F">
      <w:pPr>
        <w:pStyle w:val="TableofFigures"/>
        <w:tabs>
          <w:tab w:val="right" w:leader="dot" w:pos="9350"/>
        </w:tabs>
        <w:spacing w:before="0"/>
        <w:rPr>
          <w:rFonts w:asciiTheme="minorHAnsi" w:eastAsiaTheme="minorEastAsia" w:hAnsiTheme="minorHAnsi" w:cstheme="minorBidi"/>
          <w:noProof/>
          <w:szCs w:val="22"/>
        </w:rPr>
      </w:pPr>
      <w:r w:rsidRPr="00151F1F">
        <w:rPr>
          <w:rFonts w:cs="Arial"/>
          <w:szCs w:val="22"/>
        </w:rPr>
        <w:fldChar w:fldCharType="begin"/>
      </w:r>
      <w:r w:rsidRPr="00151F1F">
        <w:rPr>
          <w:rFonts w:cs="Arial"/>
          <w:szCs w:val="22"/>
        </w:rPr>
        <w:instrText xml:space="preserve"> TOC \h \z \c "Table" </w:instrText>
      </w:r>
      <w:r w:rsidRPr="00151F1F">
        <w:rPr>
          <w:rFonts w:cs="Arial"/>
          <w:szCs w:val="22"/>
        </w:rPr>
        <w:fldChar w:fldCharType="separate"/>
      </w:r>
      <w:hyperlink w:anchor="_Toc499097482" w:history="1">
        <w:r w:rsidR="00B84A7F" w:rsidRPr="000A3035">
          <w:rPr>
            <w:rStyle w:val="Hyperlink"/>
            <w:noProof/>
          </w:rPr>
          <w:t>Table 1: Velocity Data</w:t>
        </w:r>
        <w:r w:rsidR="00B84A7F">
          <w:rPr>
            <w:noProof/>
            <w:webHidden/>
          </w:rPr>
          <w:tab/>
        </w:r>
        <w:r w:rsidR="00B84A7F">
          <w:rPr>
            <w:noProof/>
            <w:webHidden/>
          </w:rPr>
          <w:fldChar w:fldCharType="begin"/>
        </w:r>
        <w:r w:rsidR="00B84A7F">
          <w:rPr>
            <w:noProof/>
            <w:webHidden/>
          </w:rPr>
          <w:instrText xml:space="preserve"> PAGEREF _Toc499097482 \h </w:instrText>
        </w:r>
        <w:r w:rsidR="00B84A7F">
          <w:rPr>
            <w:noProof/>
            <w:webHidden/>
          </w:rPr>
        </w:r>
        <w:r w:rsidR="00B84A7F">
          <w:rPr>
            <w:noProof/>
            <w:webHidden/>
          </w:rPr>
          <w:fldChar w:fldCharType="separate"/>
        </w:r>
        <w:r w:rsidR="00B84A7F">
          <w:rPr>
            <w:noProof/>
            <w:webHidden/>
          </w:rPr>
          <w:t>1</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3" w:history="1">
        <w:r w:rsidR="00B84A7F" w:rsidRPr="000A3035">
          <w:rPr>
            <w:rStyle w:val="Hyperlink"/>
            <w:noProof/>
          </w:rPr>
          <w:t>Table 2: Capacity versus Plan Data</w:t>
        </w:r>
        <w:r w:rsidR="00B84A7F">
          <w:rPr>
            <w:noProof/>
            <w:webHidden/>
          </w:rPr>
          <w:tab/>
        </w:r>
        <w:r w:rsidR="00B84A7F">
          <w:rPr>
            <w:noProof/>
            <w:webHidden/>
          </w:rPr>
          <w:fldChar w:fldCharType="begin"/>
        </w:r>
        <w:r w:rsidR="00B84A7F">
          <w:rPr>
            <w:noProof/>
            <w:webHidden/>
          </w:rPr>
          <w:instrText xml:space="preserve"> PAGEREF _Toc499097483 \h </w:instrText>
        </w:r>
        <w:r w:rsidR="00B84A7F">
          <w:rPr>
            <w:noProof/>
            <w:webHidden/>
          </w:rPr>
        </w:r>
        <w:r w:rsidR="00B84A7F">
          <w:rPr>
            <w:noProof/>
            <w:webHidden/>
          </w:rPr>
          <w:fldChar w:fldCharType="separate"/>
        </w:r>
        <w:r w:rsidR="00B84A7F">
          <w:rPr>
            <w:noProof/>
            <w:webHidden/>
          </w:rPr>
          <w:t>2</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4" w:history="1">
        <w:r w:rsidR="00B84A7F" w:rsidRPr="000A3035">
          <w:rPr>
            <w:rStyle w:val="Hyperlink"/>
            <w:noProof/>
          </w:rPr>
          <w:t>Table 3: CCSE CP&amp;E Teams</w:t>
        </w:r>
        <w:r w:rsidR="00B84A7F">
          <w:rPr>
            <w:noProof/>
            <w:webHidden/>
          </w:rPr>
          <w:tab/>
        </w:r>
        <w:r w:rsidR="00B84A7F">
          <w:rPr>
            <w:noProof/>
            <w:webHidden/>
          </w:rPr>
          <w:fldChar w:fldCharType="begin"/>
        </w:r>
        <w:r w:rsidR="00B84A7F">
          <w:rPr>
            <w:noProof/>
            <w:webHidden/>
          </w:rPr>
          <w:instrText xml:space="preserve"> PAGEREF _Toc499097484 \h </w:instrText>
        </w:r>
        <w:r w:rsidR="00B84A7F">
          <w:rPr>
            <w:noProof/>
            <w:webHidden/>
          </w:rPr>
        </w:r>
        <w:r w:rsidR="00B84A7F">
          <w:rPr>
            <w:noProof/>
            <w:webHidden/>
          </w:rPr>
          <w:fldChar w:fldCharType="separate"/>
        </w:r>
        <w:r w:rsidR="00B84A7F">
          <w:rPr>
            <w:noProof/>
            <w:webHidden/>
          </w:rPr>
          <w:t>2</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5" w:history="1">
        <w:r w:rsidR="00B84A7F" w:rsidRPr="000A3035">
          <w:rPr>
            <w:rStyle w:val="Hyperlink"/>
            <w:noProof/>
          </w:rPr>
          <w:t>Table 5: Rational Product Backlog Documents</w:t>
        </w:r>
        <w:r w:rsidR="00B84A7F">
          <w:rPr>
            <w:noProof/>
            <w:webHidden/>
          </w:rPr>
          <w:tab/>
        </w:r>
        <w:r w:rsidR="00B84A7F">
          <w:rPr>
            <w:noProof/>
            <w:webHidden/>
          </w:rPr>
          <w:fldChar w:fldCharType="begin"/>
        </w:r>
        <w:r w:rsidR="00B84A7F">
          <w:rPr>
            <w:noProof/>
            <w:webHidden/>
          </w:rPr>
          <w:instrText xml:space="preserve"> PAGEREF _Toc499097485 \h </w:instrText>
        </w:r>
        <w:r w:rsidR="00B84A7F">
          <w:rPr>
            <w:noProof/>
            <w:webHidden/>
          </w:rPr>
        </w:r>
        <w:r w:rsidR="00B84A7F">
          <w:rPr>
            <w:noProof/>
            <w:webHidden/>
          </w:rPr>
          <w:fldChar w:fldCharType="separate"/>
        </w:r>
        <w:r w:rsidR="00B84A7F">
          <w:rPr>
            <w:noProof/>
            <w:webHidden/>
          </w:rPr>
          <w:t>5</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6" w:history="1">
        <w:r w:rsidR="00B84A7F" w:rsidRPr="000A3035">
          <w:rPr>
            <w:rStyle w:val="Hyperlink"/>
            <w:noProof/>
          </w:rPr>
          <w:t xml:space="preserve">Table 6: </w:t>
        </w:r>
        <w:r w:rsidR="00B84A7F" w:rsidRPr="000A3035">
          <w:rPr>
            <w:rStyle w:val="Hyperlink"/>
            <w:noProof/>
            <w:shd w:val="clear" w:color="auto" w:fill="FFFFFF"/>
          </w:rPr>
          <w:t>FTC Test Tasks</w:t>
        </w:r>
        <w:r w:rsidR="00B84A7F">
          <w:rPr>
            <w:noProof/>
            <w:webHidden/>
          </w:rPr>
          <w:tab/>
        </w:r>
        <w:r w:rsidR="00B84A7F">
          <w:rPr>
            <w:noProof/>
            <w:webHidden/>
          </w:rPr>
          <w:fldChar w:fldCharType="begin"/>
        </w:r>
        <w:r w:rsidR="00B84A7F">
          <w:rPr>
            <w:noProof/>
            <w:webHidden/>
          </w:rPr>
          <w:instrText xml:space="preserve"> PAGEREF _Toc499097486 \h </w:instrText>
        </w:r>
        <w:r w:rsidR="00B84A7F">
          <w:rPr>
            <w:noProof/>
            <w:webHidden/>
          </w:rPr>
        </w:r>
        <w:r w:rsidR="00B84A7F">
          <w:rPr>
            <w:noProof/>
            <w:webHidden/>
          </w:rPr>
          <w:fldChar w:fldCharType="separate"/>
        </w:r>
        <w:r w:rsidR="00B84A7F">
          <w:rPr>
            <w:noProof/>
            <w:webHidden/>
          </w:rPr>
          <w:t>6</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7" w:history="1">
        <w:r w:rsidR="00B84A7F" w:rsidRPr="000A3035">
          <w:rPr>
            <w:rStyle w:val="Hyperlink"/>
            <w:noProof/>
          </w:rPr>
          <w:t>Table 7: Build 5 Sprint 1 Schedule</w:t>
        </w:r>
        <w:r w:rsidR="00B84A7F">
          <w:rPr>
            <w:noProof/>
            <w:webHidden/>
          </w:rPr>
          <w:tab/>
        </w:r>
        <w:r w:rsidR="00B84A7F">
          <w:rPr>
            <w:noProof/>
            <w:webHidden/>
          </w:rPr>
          <w:fldChar w:fldCharType="begin"/>
        </w:r>
        <w:r w:rsidR="00B84A7F">
          <w:rPr>
            <w:noProof/>
            <w:webHidden/>
          </w:rPr>
          <w:instrText xml:space="preserve"> PAGEREF _Toc499097487 \h </w:instrText>
        </w:r>
        <w:r w:rsidR="00B84A7F">
          <w:rPr>
            <w:noProof/>
            <w:webHidden/>
          </w:rPr>
        </w:r>
        <w:r w:rsidR="00B84A7F">
          <w:rPr>
            <w:noProof/>
            <w:webHidden/>
          </w:rPr>
          <w:fldChar w:fldCharType="separate"/>
        </w:r>
        <w:r w:rsidR="00B84A7F">
          <w:rPr>
            <w:noProof/>
            <w:webHidden/>
          </w:rPr>
          <w:t>7</w:t>
        </w:r>
        <w:r w:rsidR="00B84A7F">
          <w:rPr>
            <w:noProof/>
            <w:webHidden/>
          </w:rPr>
          <w:fldChar w:fldCharType="end"/>
        </w:r>
      </w:hyperlink>
    </w:p>
    <w:p w:rsidR="00B84A7F" w:rsidRDefault="00FA01B6" w:rsidP="00B84A7F">
      <w:pPr>
        <w:pStyle w:val="TableofFigures"/>
        <w:tabs>
          <w:tab w:val="right" w:leader="dot" w:pos="9350"/>
        </w:tabs>
        <w:spacing w:before="0"/>
        <w:rPr>
          <w:rStyle w:val="Hyperlink"/>
          <w:noProof/>
        </w:rPr>
      </w:pPr>
      <w:hyperlink w:anchor="_Toc499097488" w:history="1">
        <w:r w:rsidR="00B84A7F" w:rsidRPr="000A3035">
          <w:rPr>
            <w:rStyle w:val="Hyperlink"/>
            <w:noProof/>
          </w:rPr>
          <w:t>Table 8: Build 5 Sprint 7 Schedule</w:t>
        </w:r>
        <w:r w:rsidR="00B84A7F">
          <w:rPr>
            <w:noProof/>
            <w:webHidden/>
          </w:rPr>
          <w:tab/>
        </w:r>
        <w:r w:rsidR="00B84A7F">
          <w:rPr>
            <w:noProof/>
            <w:webHidden/>
          </w:rPr>
          <w:fldChar w:fldCharType="begin"/>
        </w:r>
        <w:r w:rsidR="00B84A7F">
          <w:rPr>
            <w:noProof/>
            <w:webHidden/>
          </w:rPr>
          <w:instrText xml:space="preserve"> PAGEREF _Toc499097488 \h </w:instrText>
        </w:r>
        <w:r w:rsidR="00B84A7F">
          <w:rPr>
            <w:noProof/>
            <w:webHidden/>
          </w:rPr>
        </w:r>
        <w:r w:rsidR="00B84A7F">
          <w:rPr>
            <w:noProof/>
            <w:webHidden/>
          </w:rPr>
          <w:fldChar w:fldCharType="separate"/>
        </w:r>
        <w:r w:rsidR="00B84A7F">
          <w:rPr>
            <w:noProof/>
            <w:webHidden/>
          </w:rPr>
          <w:t>8</w:t>
        </w:r>
        <w:r w:rsidR="00B84A7F">
          <w:rPr>
            <w:noProof/>
            <w:webHidden/>
          </w:rPr>
          <w:fldChar w:fldCharType="end"/>
        </w:r>
      </w:hyperlink>
    </w:p>
    <w:p w:rsidR="00B84A7F" w:rsidRPr="00B84A7F" w:rsidRDefault="00B84A7F" w:rsidP="00B84A7F">
      <w:pPr>
        <w:spacing w:before="0" w:after="0"/>
        <w:rPr>
          <w:rFonts w:eastAsiaTheme="minorEastAsia"/>
        </w:rPr>
      </w:pPr>
      <w:r>
        <w:rPr>
          <w:rFonts w:eastAsiaTheme="minorEastAsia"/>
        </w:rPr>
        <w:t>Table 9: Build 5 Sprint 8 Schedule………………………………………………………….…...10</w:t>
      </w:r>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89" w:history="1">
        <w:r w:rsidR="00B84A7F" w:rsidRPr="000A3035">
          <w:rPr>
            <w:rStyle w:val="Hyperlink"/>
            <w:noProof/>
          </w:rPr>
          <w:t>Table 10: Sprint Ceremonies and Meetings Orientation</w:t>
        </w:r>
        <w:r w:rsidR="00B84A7F">
          <w:rPr>
            <w:noProof/>
            <w:webHidden/>
          </w:rPr>
          <w:tab/>
        </w:r>
        <w:r w:rsidR="00B84A7F">
          <w:rPr>
            <w:noProof/>
            <w:webHidden/>
          </w:rPr>
          <w:fldChar w:fldCharType="begin"/>
        </w:r>
        <w:r w:rsidR="00B84A7F">
          <w:rPr>
            <w:noProof/>
            <w:webHidden/>
          </w:rPr>
          <w:instrText xml:space="preserve"> PAGEREF _Toc499097489 \h </w:instrText>
        </w:r>
        <w:r w:rsidR="00B84A7F">
          <w:rPr>
            <w:noProof/>
            <w:webHidden/>
          </w:rPr>
        </w:r>
        <w:r w:rsidR="00B84A7F">
          <w:rPr>
            <w:noProof/>
            <w:webHidden/>
          </w:rPr>
          <w:fldChar w:fldCharType="separate"/>
        </w:r>
        <w:r w:rsidR="00B84A7F">
          <w:rPr>
            <w:noProof/>
            <w:webHidden/>
          </w:rPr>
          <w:t>11</w:t>
        </w:r>
        <w:r w:rsidR="00B84A7F">
          <w:rPr>
            <w:noProof/>
            <w:webHidden/>
          </w:rPr>
          <w:fldChar w:fldCharType="end"/>
        </w:r>
      </w:hyperlink>
    </w:p>
    <w:p w:rsidR="00B84A7F" w:rsidRDefault="00FA01B6" w:rsidP="00B84A7F">
      <w:pPr>
        <w:pStyle w:val="TableofFigures"/>
        <w:tabs>
          <w:tab w:val="right" w:leader="dot" w:pos="9350"/>
        </w:tabs>
        <w:spacing w:before="0"/>
        <w:rPr>
          <w:rFonts w:asciiTheme="minorHAnsi" w:eastAsiaTheme="minorEastAsia" w:hAnsiTheme="minorHAnsi" w:cstheme="minorBidi"/>
          <w:noProof/>
          <w:szCs w:val="22"/>
        </w:rPr>
      </w:pPr>
      <w:hyperlink w:anchor="_Toc499097490" w:history="1">
        <w:r w:rsidR="00B84A7F" w:rsidRPr="000A3035">
          <w:rPr>
            <w:rStyle w:val="Hyperlink"/>
            <w:noProof/>
          </w:rPr>
          <w:t>Table 11: Build 5 Planning and Meetings Orientation</w:t>
        </w:r>
        <w:r w:rsidR="00B84A7F">
          <w:rPr>
            <w:noProof/>
            <w:webHidden/>
          </w:rPr>
          <w:tab/>
        </w:r>
        <w:r w:rsidR="00B84A7F">
          <w:rPr>
            <w:noProof/>
            <w:webHidden/>
          </w:rPr>
          <w:fldChar w:fldCharType="begin"/>
        </w:r>
        <w:r w:rsidR="00B84A7F">
          <w:rPr>
            <w:noProof/>
            <w:webHidden/>
          </w:rPr>
          <w:instrText xml:space="preserve"> PAGEREF _Toc499097490 \h </w:instrText>
        </w:r>
        <w:r w:rsidR="00B84A7F">
          <w:rPr>
            <w:noProof/>
            <w:webHidden/>
          </w:rPr>
        </w:r>
        <w:r w:rsidR="00B84A7F">
          <w:rPr>
            <w:noProof/>
            <w:webHidden/>
          </w:rPr>
          <w:fldChar w:fldCharType="separate"/>
        </w:r>
        <w:r w:rsidR="00B84A7F">
          <w:rPr>
            <w:noProof/>
            <w:webHidden/>
          </w:rPr>
          <w:t>12</w:t>
        </w:r>
        <w:r w:rsidR="00B84A7F">
          <w:rPr>
            <w:noProof/>
            <w:webHidden/>
          </w:rPr>
          <w:fldChar w:fldCharType="end"/>
        </w:r>
      </w:hyperlink>
    </w:p>
    <w:p w:rsidR="003B7ABB" w:rsidRPr="007C034C" w:rsidRDefault="0038553C" w:rsidP="0038553C">
      <w:pPr>
        <w:spacing w:before="120" w:after="120"/>
        <w:jc w:val="center"/>
        <w:rPr>
          <w:rFonts w:ascii="Arial" w:hAnsi="Arial" w:cs="Arial"/>
          <w:b/>
          <w:bCs/>
          <w:sz w:val="28"/>
          <w:szCs w:val="32"/>
        </w:rPr>
      </w:pPr>
      <w:r w:rsidRPr="00151F1F">
        <w:rPr>
          <w:rFonts w:ascii="Arial" w:hAnsi="Arial" w:cs="Arial"/>
          <w:sz w:val="22"/>
          <w:szCs w:val="22"/>
        </w:rPr>
        <w:fldChar w:fldCharType="end"/>
      </w:r>
      <w:r w:rsidR="003B7ABB" w:rsidRPr="007C034C">
        <w:rPr>
          <w:rFonts w:ascii="Arial" w:hAnsi="Arial" w:cs="Arial"/>
          <w:b/>
          <w:bCs/>
          <w:sz w:val="28"/>
          <w:szCs w:val="32"/>
        </w:rPr>
        <w:br w:type="page"/>
      </w:r>
    </w:p>
    <w:p w:rsidR="004F3A80" w:rsidRPr="007C034C" w:rsidRDefault="004F3A80" w:rsidP="00773CC6">
      <w:pPr>
        <w:pStyle w:val="TOC1"/>
        <w:rPr>
          <w:rFonts w:cs="Arial"/>
        </w:rPr>
        <w:sectPr w:rsidR="004F3A80" w:rsidRPr="007C034C" w:rsidSect="00C04678">
          <w:pgSz w:w="12240" w:h="15840" w:code="1"/>
          <w:pgMar w:top="1440" w:right="1440" w:bottom="1440" w:left="1440" w:header="720" w:footer="720" w:gutter="0"/>
          <w:pgNumType w:fmt="lowerRoman" w:start="1"/>
          <w:cols w:space="720"/>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4" w:name="_Toc491671131"/>
      <w:bookmarkStart w:id="5" w:name="_Toc493217512"/>
      <w:bookmarkStart w:id="6" w:name="_Toc493219893"/>
      <w:bookmarkStart w:id="7" w:name="_Toc499097459"/>
      <w:bookmarkStart w:id="8" w:name="_Hlk493163772"/>
      <w:bookmarkEnd w:id="0"/>
      <w:r w:rsidRPr="007C034C">
        <w:rPr>
          <w:rFonts w:ascii="Arial" w:hAnsi="Arial" w:cs="Arial"/>
          <w:b/>
          <w:bCs/>
          <w:kern w:val="32"/>
          <w:sz w:val="36"/>
          <w:szCs w:val="36"/>
        </w:rPr>
        <w:lastRenderedPageBreak/>
        <w:t>Build Execution</w:t>
      </w:r>
      <w:bookmarkEnd w:id="4"/>
      <w:bookmarkEnd w:id="5"/>
      <w:bookmarkEnd w:id="6"/>
      <w:bookmarkEnd w:id="7"/>
    </w:p>
    <w:p w:rsidR="003C77D8" w:rsidRPr="007C034C" w:rsidRDefault="00481B06" w:rsidP="00F12785">
      <w:pPr>
        <w:spacing w:before="120" w:after="120"/>
        <w:rPr>
          <w:rFonts w:ascii="Arial" w:hAnsi="Arial" w:cs="Arial"/>
          <w:sz w:val="22"/>
          <w:szCs w:val="22"/>
        </w:rPr>
      </w:pPr>
      <w:bookmarkStart w:id="9" w:name="_Hlk493164126"/>
      <w:bookmarkEnd w:id="8"/>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31E4B" w:rsidRPr="007C034C">
        <w:rPr>
          <w:rFonts w:ascii="Arial" w:hAnsi="Arial" w:cs="Arial"/>
          <w:color w:val="000000" w:themeColor="text1"/>
          <w:sz w:val="22"/>
          <w:szCs w:val="22"/>
        </w:rPr>
        <w:t>5</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AF108F" w:rsidRPr="007C034C">
        <w:rPr>
          <w:rFonts w:ascii="Arial" w:hAnsi="Arial" w:cs="Arial"/>
          <w:color w:val="000000" w:themeColor="text1"/>
          <w:sz w:val="22"/>
          <w:szCs w:val="22"/>
        </w:rPr>
        <w:t>November 8</w:t>
      </w:r>
      <w:r w:rsidRPr="007C034C">
        <w:rPr>
          <w:rFonts w:ascii="Arial" w:hAnsi="Arial" w:cs="Arial"/>
          <w:color w:val="000000" w:themeColor="text1"/>
          <w:sz w:val="22"/>
          <w:szCs w:val="22"/>
        </w:rPr>
        <w:t>, 2017</w:t>
      </w:r>
      <w:r w:rsidR="00AD4A6C" w:rsidRPr="007C034C">
        <w:rPr>
          <w:rFonts w:ascii="Arial" w:hAnsi="Arial" w:cs="Arial"/>
          <w:color w:val="000000" w:themeColor="text1"/>
          <w:sz w:val="22"/>
          <w:szCs w:val="22"/>
        </w:rPr>
        <w:t>,</w:t>
      </w:r>
      <w:r w:rsidRPr="007C034C">
        <w:rPr>
          <w:rFonts w:ascii="Arial" w:hAnsi="Arial" w:cs="Arial"/>
          <w:color w:val="000000" w:themeColor="text1"/>
          <w:sz w:val="22"/>
          <w:szCs w:val="22"/>
        </w:rPr>
        <w:t xml:space="preserve"> through </w:t>
      </w:r>
      <w:r w:rsidR="00574A45">
        <w:rPr>
          <w:rFonts w:ascii="Arial" w:hAnsi="Arial" w:cs="Arial"/>
          <w:color w:val="000000" w:themeColor="text1"/>
          <w:sz w:val="22"/>
          <w:szCs w:val="22"/>
        </w:rPr>
        <w:t>December 1</w:t>
      </w:r>
      <w:r w:rsidR="0000339E" w:rsidRPr="007C034C">
        <w:rPr>
          <w:rFonts w:ascii="Arial" w:hAnsi="Arial" w:cs="Arial"/>
          <w:color w:val="000000" w:themeColor="text1"/>
          <w:sz w:val="22"/>
          <w:szCs w:val="22"/>
        </w:rPr>
        <w:t>9</w:t>
      </w:r>
      <w:r w:rsidRPr="007C034C">
        <w:rPr>
          <w:rFonts w:ascii="Arial" w:hAnsi="Arial" w:cs="Arial"/>
          <w:color w:val="000000" w:themeColor="text1"/>
          <w:sz w:val="22"/>
          <w:szCs w:val="22"/>
        </w:rPr>
        <w:t>, 201</w:t>
      </w:r>
      <w:r w:rsidR="00AF108F" w:rsidRPr="007C034C">
        <w:rPr>
          <w:rFonts w:ascii="Arial" w:hAnsi="Arial" w:cs="Arial"/>
          <w:color w:val="000000" w:themeColor="text1"/>
          <w:sz w:val="22"/>
          <w:szCs w:val="22"/>
        </w:rPr>
        <w:t>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r w:rsidR="00F21684" w:rsidRPr="007C034C">
        <w:rPr>
          <w:rFonts w:ascii="Arial" w:hAnsi="Arial" w:cs="Arial"/>
          <w:sz w:val="22"/>
          <w:szCs w:val="22"/>
        </w:rPr>
        <w:t>Rational product backlog.</w:t>
      </w:r>
    </w:p>
    <w:p w:rsidR="00C5704F" w:rsidRPr="007C034C" w:rsidRDefault="00D251B9" w:rsidP="00181930">
      <w:pPr>
        <w:spacing w:before="120" w:after="120"/>
        <w:rPr>
          <w:rFonts w:ascii="Arial" w:hAnsi="Arial" w:cs="Arial"/>
          <w:sz w:val="22"/>
          <w:szCs w:val="22"/>
        </w:rPr>
      </w:pPr>
      <w:r w:rsidRPr="007C034C">
        <w:rPr>
          <w:rFonts w:ascii="Arial" w:hAnsi="Arial" w:cs="Arial"/>
          <w:sz w:val="22"/>
          <w:szCs w:val="22"/>
        </w:rPr>
        <w:t>The</w:t>
      </w:r>
      <w:r w:rsidR="002501A1" w:rsidRPr="007C034C">
        <w:rPr>
          <w:rFonts w:ascii="Arial" w:hAnsi="Arial" w:cs="Arial"/>
          <w:sz w:val="22"/>
          <w:szCs w:val="22"/>
        </w:rPr>
        <w:t xml:space="preserve"> </w:t>
      </w:r>
      <w:r w:rsidR="00C5704F" w:rsidRPr="007C034C">
        <w:rPr>
          <w:rFonts w:ascii="Arial" w:hAnsi="Arial" w:cs="Arial"/>
          <w:sz w:val="22"/>
          <w:szCs w:val="22"/>
        </w:rPr>
        <w:t xml:space="preserve">Sprint </w:t>
      </w:r>
      <w:r w:rsidR="00DD7EF8" w:rsidRPr="007C034C">
        <w:rPr>
          <w:rFonts w:ascii="Arial" w:hAnsi="Arial" w:cs="Arial"/>
          <w:sz w:val="22"/>
          <w:szCs w:val="22"/>
        </w:rPr>
        <w:t>t</w:t>
      </w:r>
      <w:r w:rsidR="00781382" w:rsidRPr="007C034C">
        <w:rPr>
          <w:rFonts w:ascii="Arial" w:hAnsi="Arial" w:cs="Arial"/>
          <w:sz w:val="22"/>
          <w:szCs w:val="22"/>
        </w:rPr>
        <w:t xml:space="preserve">eams work together in sprints, producing </w:t>
      </w:r>
      <w:r w:rsidR="00C5704F" w:rsidRPr="007C034C">
        <w:rPr>
          <w:rFonts w:ascii="Arial" w:hAnsi="Arial" w:cs="Arial"/>
          <w:sz w:val="22"/>
          <w:szCs w:val="22"/>
        </w:rPr>
        <w:t xml:space="preserve">code </w:t>
      </w:r>
      <w:r w:rsidR="00A364A6" w:rsidRPr="007C034C">
        <w:rPr>
          <w:rFonts w:ascii="Arial" w:hAnsi="Arial" w:cs="Arial"/>
          <w:sz w:val="22"/>
          <w:szCs w:val="22"/>
        </w:rPr>
        <w:t xml:space="preserve">that is </w:t>
      </w:r>
      <w:r w:rsidR="00C5704F" w:rsidRPr="007C034C">
        <w:rPr>
          <w:rFonts w:ascii="Arial" w:hAnsi="Arial" w:cs="Arial"/>
          <w:sz w:val="22"/>
          <w:szCs w:val="22"/>
        </w:rPr>
        <w:t xml:space="preserve">delivered to the </w:t>
      </w:r>
      <w:r w:rsidR="002501A1" w:rsidRPr="007C034C">
        <w:rPr>
          <w:rFonts w:ascii="Arial" w:hAnsi="Arial" w:cs="Arial"/>
          <w:sz w:val="22"/>
          <w:szCs w:val="22"/>
        </w:rPr>
        <w:t xml:space="preserve">Department of Veterans Affairs (VA) </w:t>
      </w:r>
      <w:r w:rsidR="00C5704F" w:rsidRPr="007C034C">
        <w:rPr>
          <w:rFonts w:ascii="Arial" w:hAnsi="Arial" w:cs="Arial"/>
          <w:sz w:val="22"/>
          <w:szCs w:val="22"/>
        </w:rPr>
        <w:t xml:space="preserve">for VA Quality Assurance (QA) and User Acceptance Testing (UAT). </w:t>
      </w:r>
      <w:r w:rsidR="00451AA0" w:rsidRPr="007C034C">
        <w:rPr>
          <w:rFonts w:ascii="Arial" w:hAnsi="Arial" w:cs="Arial"/>
          <w:sz w:val="22"/>
          <w:szCs w:val="22"/>
        </w:rPr>
        <w:t>Scrum teams evaluate a</w:t>
      </w:r>
      <w:r w:rsidR="00EE4159" w:rsidRPr="007C034C">
        <w:rPr>
          <w:rFonts w:ascii="Arial" w:hAnsi="Arial" w:cs="Arial"/>
          <w:sz w:val="22"/>
          <w:szCs w:val="22"/>
        </w:rPr>
        <w:t xml:space="preserve">ssociated defects </w:t>
      </w:r>
      <w:r w:rsidR="00C5704F" w:rsidRPr="007C034C">
        <w:rPr>
          <w:rFonts w:ascii="Arial" w:hAnsi="Arial" w:cs="Arial"/>
          <w:sz w:val="22"/>
          <w:szCs w:val="22"/>
        </w:rPr>
        <w:t xml:space="preserve">found </w:t>
      </w:r>
      <w:r w:rsidR="008B64BD" w:rsidRPr="007C034C">
        <w:rPr>
          <w:rFonts w:ascii="Arial" w:hAnsi="Arial" w:cs="Arial"/>
          <w:sz w:val="22"/>
          <w:szCs w:val="22"/>
        </w:rPr>
        <w:t>throughout</w:t>
      </w:r>
      <w:r w:rsidR="00C5704F" w:rsidRPr="007C034C">
        <w:rPr>
          <w:rFonts w:ascii="Arial" w:hAnsi="Arial" w:cs="Arial"/>
          <w:sz w:val="22"/>
          <w:szCs w:val="22"/>
        </w:rPr>
        <w:t xml:space="preserve"> </w:t>
      </w:r>
      <w:r w:rsidR="00EE4159" w:rsidRPr="007C034C">
        <w:rPr>
          <w:rFonts w:ascii="Arial" w:hAnsi="Arial" w:cs="Arial"/>
          <w:sz w:val="22"/>
          <w:szCs w:val="22"/>
        </w:rPr>
        <w:t>the s</w:t>
      </w:r>
      <w:r w:rsidR="00C5704F" w:rsidRPr="007C034C">
        <w:rPr>
          <w:rFonts w:ascii="Arial" w:hAnsi="Arial" w:cs="Arial"/>
          <w:sz w:val="22"/>
          <w:szCs w:val="22"/>
        </w:rPr>
        <w:t>prints immediately</w:t>
      </w:r>
      <w:r w:rsidR="00232DF1" w:rsidRPr="007C034C">
        <w:rPr>
          <w:rFonts w:ascii="Arial" w:hAnsi="Arial" w:cs="Arial"/>
          <w:sz w:val="22"/>
          <w:szCs w:val="22"/>
        </w:rPr>
        <w:t xml:space="preserve">. </w:t>
      </w:r>
      <w:r w:rsidR="007355BA" w:rsidRPr="007C034C">
        <w:rPr>
          <w:rFonts w:ascii="Arial" w:hAnsi="Arial" w:cs="Arial"/>
          <w:sz w:val="22"/>
          <w:szCs w:val="22"/>
        </w:rPr>
        <w:t xml:space="preserve">Defects </w:t>
      </w:r>
      <w:r w:rsidR="007C5618" w:rsidRPr="007C034C">
        <w:rPr>
          <w:rFonts w:ascii="Arial" w:hAnsi="Arial" w:cs="Arial"/>
          <w:sz w:val="22"/>
          <w:szCs w:val="22"/>
        </w:rPr>
        <w:t xml:space="preserve">that can be </w:t>
      </w:r>
      <w:r w:rsidR="007355BA"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232DF1" w:rsidRPr="007C034C">
        <w:rPr>
          <w:rFonts w:ascii="Arial" w:hAnsi="Arial" w:cs="Arial"/>
          <w:sz w:val="22"/>
          <w:szCs w:val="22"/>
        </w:rPr>
        <w:t>are</w:t>
      </w:r>
      <w:r w:rsidR="00C5704F" w:rsidRPr="007C034C">
        <w:rPr>
          <w:rFonts w:ascii="Arial" w:hAnsi="Arial" w:cs="Arial"/>
          <w:sz w:val="22"/>
          <w:szCs w:val="22"/>
        </w:rPr>
        <w:t xml:space="preserve"> tasked and </w:t>
      </w:r>
      <w:r w:rsidR="007C5618" w:rsidRPr="007C034C">
        <w:rPr>
          <w:rFonts w:ascii="Arial" w:hAnsi="Arial" w:cs="Arial"/>
          <w:sz w:val="22"/>
          <w:szCs w:val="22"/>
        </w:rPr>
        <w:t>resolved</w:t>
      </w:r>
      <w:r w:rsidR="00A91A93" w:rsidRPr="007C034C">
        <w:rPr>
          <w:rFonts w:ascii="Arial" w:hAnsi="Arial" w:cs="Arial"/>
          <w:sz w:val="22"/>
          <w:szCs w:val="22"/>
        </w:rPr>
        <w:t xml:space="preserve">. The </w:t>
      </w:r>
      <w:r w:rsidR="00C5704F" w:rsidRPr="007C034C">
        <w:rPr>
          <w:rFonts w:ascii="Arial" w:hAnsi="Arial" w:cs="Arial"/>
          <w:sz w:val="22"/>
          <w:szCs w:val="22"/>
        </w:rPr>
        <w:t>FTC</w:t>
      </w:r>
      <w:r w:rsidR="00A91A93" w:rsidRPr="007C034C">
        <w:rPr>
          <w:rFonts w:ascii="Arial" w:hAnsi="Arial" w:cs="Arial"/>
          <w:sz w:val="22"/>
          <w:szCs w:val="22"/>
        </w:rPr>
        <w:t xml:space="preserve"> team </w:t>
      </w:r>
      <w:r w:rsidR="00C5704F" w:rsidRPr="007C034C">
        <w:rPr>
          <w:rFonts w:ascii="Arial" w:hAnsi="Arial" w:cs="Arial"/>
          <w:sz w:val="22"/>
          <w:szCs w:val="22"/>
        </w:rPr>
        <w:t xml:space="preserve">will call </w:t>
      </w:r>
      <w:r w:rsidR="008B64BD" w:rsidRPr="007C034C">
        <w:rPr>
          <w:rFonts w:ascii="Arial" w:hAnsi="Arial" w:cs="Arial"/>
          <w:sz w:val="22"/>
          <w:szCs w:val="22"/>
        </w:rPr>
        <w:t>the defects</w:t>
      </w:r>
      <w:r w:rsidR="00C5704F" w:rsidRPr="007C034C">
        <w:rPr>
          <w:rFonts w:ascii="Arial" w:hAnsi="Arial" w:cs="Arial"/>
          <w:sz w:val="22"/>
          <w:szCs w:val="22"/>
        </w:rPr>
        <w:t xml:space="preserve"> “Bugs</w:t>
      </w:r>
      <w:r w:rsidR="005B2B75" w:rsidRPr="007C034C">
        <w:rPr>
          <w:rFonts w:ascii="Arial" w:hAnsi="Arial" w:cs="Arial"/>
          <w:sz w:val="22"/>
          <w:szCs w:val="22"/>
        </w:rPr>
        <w:t>.</w:t>
      </w:r>
      <w:r w:rsidR="00C5704F" w:rsidRPr="007C034C">
        <w:rPr>
          <w:rFonts w:ascii="Arial" w:hAnsi="Arial" w:cs="Arial"/>
          <w:sz w:val="22"/>
          <w:szCs w:val="22"/>
        </w:rPr>
        <w:t xml:space="preserve">” Defects that </w:t>
      </w:r>
      <w:r w:rsidR="00257BCA" w:rsidRPr="007C034C">
        <w:rPr>
          <w:rFonts w:ascii="Arial" w:hAnsi="Arial" w:cs="Arial"/>
          <w:sz w:val="22"/>
          <w:szCs w:val="22"/>
        </w:rPr>
        <w:t xml:space="preserve">cannot be </w:t>
      </w:r>
      <w:r w:rsidR="00C5704F"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E035C2" w:rsidRPr="007C034C">
        <w:rPr>
          <w:rFonts w:ascii="Arial" w:hAnsi="Arial" w:cs="Arial"/>
          <w:sz w:val="22"/>
          <w:szCs w:val="22"/>
        </w:rPr>
        <w:t>are</w:t>
      </w:r>
      <w:r w:rsidR="00C5704F" w:rsidRPr="007C034C">
        <w:rPr>
          <w:rFonts w:ascii="Arial" w:hAnsi="Arial" w:cs="Arial"/>
          <w:sz w:val="22"/>
          <w:szCs w:val="22"/>
        </w:rPr>
        <w:t xml:space="preserve"> placed </w:t>
      </w:r>
      <w:r w:rsidR="00077B6D" w:rsidRPr="007C034C">
        <w:rPr>
          <w:rFonts w:ascii="Arial" w:hAnsi="Arial" w:cs="Arial"/>
          <w:sz w:val="22"/>
          <w:szCs w:val="22"/>
        </w:rPr>
        <w:t>in</w:t>
      </w:r>
      <w:r w:rsidR="00C5704F" w:rsidRPr="007C034C">
        <w:rPr>
          <w:rFonts w:ascii="Arial" w:hAnsi="Arial" w:cs="Arial"/>
          <w:sz w:val="22"/>
          <w:szCs w:val="22"/>
        </w:rPr>
        <w:t xml:space="preserve"> the Build Backlog</w:t>
      </w:r>
      <w:r w:rsidR="000A6628" w:rsidRPr="007C034C">
        <w:rPr>
          <w:rFonts w:ascii="Arial" w:hAnsi="Arial" w:cs="Arial"/>
          <w:sz w:val="22"/>
          <w:szCs w:val="22"/>
        </w:rPr>
        <w:t xml:space="preserve"> to resolve</w:t>
      </w:r>
      <w:r w:rsidR="001758D2" w:rsidRPr="007C034C">
        <w:rPr>
          <w:rFonts w:ascii="Arial" w:hAnsi="Arial" w:cs="Arial"/>
          <w:sz w:val="22"/>
          <w:szCs w:val="22"/>
        </w:rPr>
        <w:t xml:space="preserve"> </w:t>
      </w:r>
      <w:r w:rsidR="009C03A6" w:rsidRPr="007C034C">
        <w:rPr>
          <w:rFonts w:ascii="Arial" w:hAnsi="Arial" w:cs="Arial"/>
          <w:sz w:val="22"/>
          <w:szCs w:val="22"/>
        </w:rPr>
        <w:t>based on the business priorities.</w:t>
      </w:r>
      <w:r w:rsidR="0032140B" w:rsidRPr="007C034C">
        <w:rPr>
          <w:rFonts w:ascii="Arial" w:hAnsi="Arial" w:cs="Arial"/>
          <w:sz w:val="22"/>
          <w:szCs w:val="22"/>
        </w:rPr>
        <w:t xml:space="preserve"> The Scrum team will </w:t>
      </w:r>
      <w:r w:rsidR="00C5704F" w:rsidRPr="007C034C">
        <w:rPr>
          <w:rFonts w:ascii="Arial" w:hAnsi="Arial" w:cs="Arial"/>
          <w:sz w:val="22"/>
          <w:szCs w:val="22"/>
        </w:rPr>
        <w:t xml:space="preserve">evaluate </w:t>
      </w:r>
      <w:r w:rsidR="0032140B" w:rsidRPr="007C034C">
        <w:rPr>
          <w:rFonts w:ascii="Arial" w:hAnsi="Arial" w:cs="Arial"/>
          <w:sz w:val="22"/>
          <w:szCs w:val="22"/>
        </w:rPr>
        <w:t>unresolved defects</w:t>
      </w:r>
      <w:r w:rsidR="00C14B0C" w:rsidRPr="007C034C">
        <w:rPr>
          <w:rFonts w:ascii="Arial" w:hAnsi="Arial" w:cs="Arial"/>
          <w:sz w:val="22"/>
          <w:szCs w:val="22"/>
        </w:rPr>
        <w:t xml:space="preserve"> and </w:t>
      </w:r>
      <w:r w:rsidR="00247A5E" w:rsidRPr="007C034C">
        <w:rPr>
          <w:rFonts w:ascii="Arial" w:hAnsi="Arial" w:cs="Arial"/>
          <w:sz w:val="22"/>
          <w:szCs w:val="22"/>
        </w:rPr>
        <w:t>list the</w:t>
      </w:r>
      <w:r w:rsidR="00C14B0C" w:rsidRPr="007C034C">
        <w:rPr>
          <w:rFonts w:ascii="Arial" w:hAnsi="Arial" w:cs="Arial"/>
          <w:sz w:val="22"/>
          <w:szCs w:val="22"/>
        </w:rPr>
        <w:t xml:space="preserve"> </w:t>
      </w:r>
      <w:r w:rsidR="00C5704F" w:rsidRPr="007C034C">
        <w:rPr>
          <w:rFonts w:ascii="Arial" w:hAnsi="Arial" w:cs="Arial"/>
          <w:sz w:val="22"/>
          <w:szCs w:val="22"/>
        </w:rPr>
        <w:t>estimates in Rational</w:t>
      </w:r>
      <w:r w:rsidR="00247A5E" w:rsidRPr="007C034C">
        <w:rPr>
          <w:rFonts w:ascii="Arial" w:hAnsi="Arial" w:cs="Arial"/>
          <w:sz w:val="22"/>
          <w:szCs w:val="22"/>
        </w:rPr>
        <w:t xml:space="preserve">. Afterward, </w:t>
      </w:r>
      <w:r w:rsidR="00F57058" w:rsidRPr="007C034C">
        <w:rPr>
          <w:rFonts w:ascii="Arial" w:hAnsi="Arial" w:cs="Arial"/>
          <w:sz w:val="22"/>
          <w:szCs w:val="22"/>
        </w:rPr>
        <w:t xml:space="preserve">prioritized </w:t>
      </w:r>
      <w:r w:rsidR="00247A5E" w:rsidRPr="007C034C">
        <w:rPr>
          <w:rFonts w:ascii="Arial" w:hAnsi="Arial" w:cs="Arial"/>
          <w:sz w:val="22"/>
          <w:szCs w:val="22"/>
        </w:rPr>
        <w:t xml:space="preserve">defects </w:t>
      </w:r>
      <w:r w:rsidR="001E0AD0" w:rsidRPr="007C034C">
        <w:rPr>
          <w:rFonts w:ascii="Arial" w:hAnsi="Arial" w:cs="Arial"/>
          <w:sz w:val="22"/>
          <w:szCs w:val="22"/>
        </w:rPr>
        <w:t>are</w:t>
      </w:r>
      <w:r w:rsidR="00FB6C3B" w:rsidRPr="007C034C">
        <w:rPr>
          <w:rFonts w:ascii="Arial" w:hAnsi="Arial" w:cs="Arial"/>
          <w:sz w:val="22"/>
          <w:szCs w:val="22"/>
        </w:rPr>
        <w:t xml:space="preserve"> </w:t>
      </w:r>
      <w:r w:rsidR="00C5704F" w:rsidRPr="007C034C">
        <w:rPr>
          <w:rFonts w:ascii="Arial" w:hAnsi="Arial" w:cs="Arial"/>
          <w:sz w:val="22"/>
          <w:szCs w:val="22"/>
        </w:rPr>
        <w:t xml:space="preserve">approved by the business. </w:t>
      </w:r>
      <w:r w:rsidR="00DF4A94" w:rsidRPr="007C034C">
        <w:rPr>
          <w:rFonts w:ascii="Arial" w:hAnsi="Arial" w:cs="Arial"/>
          <w:sz w:val="22"/>
          <w:szCs w:val="22"/>
        </w:rPr>
        <w:t>Th</w:t>
      </w:r>
      <w:r w:rsidR="00F72295" w:rsidRPr="007C034C">
        <w:rPr>
          <w:rFonts w:ascii="Arial" w:hAnsi="Arial" w:cs="Arial"/>
          <w:sz w:val="22"/>
          <w:szCs w:val="22"/>
        </w:rPr>
        <w:t>is</w:t>
      </w:r>
      <w:r w:rsidR="00DF4A94" w:rsidRPr="007C034C">
        <w:rPr>
          <w:rFonts w:ascii="Arial" w:hAnsi="Arial" w:cs="Arial"/>
          <w:sz w:val="22"/>
          <w:szCs w:val="22"/>
        </w:rPr>
        <w:t xml:space="preserve"> </w:t>
      </w:r>
      <w:r w:rsidR="00E61F69" w:rsidRPr="007C034C">
        <w:rPr>
          <w:rFonts w:ascii="Arial" w:hAnsi="Arial" w:cs="Arial"/>
          <w:sz w:val="22"/>
          <w:szCs w:val="22"/>
        </w:rPr>
        <w:t xml:space="preserve">process </w:t>
      </w:r>
      <w:r w:rsidR="00AF5080" w:rsidRPr="007C034C">
        <w:rPr>
          <w:rFonts w:ascii="Arial" w:hAnsi="Arial" w:cs="Arial"/>
          <w:sz w:val="22"/>
          <w:szCs w:val="22"/>
        </w:rPr>
        <w:t>deploy</w:t>
      </w:r>
      <w:r w:rsidR="007355BA" w:rsidRPr="007C034C">
        <w:rPr>
          <w:rFonts w:ascii="Arial" w:hAnsi="Arial" w:cs="Arial"/>
          <w:sz w:val="22"/>
          <w:szCs w:val="22"/>
        </w:rPr>
        <w:t>s</w:t>
      </w:r>
      <w:r w:rsidR="00AF5080" w:rsidRPr="007C034C">
        <w:rPr>
          <w:rFonts w:ascii="Arial" w:hAnsi="Arial" w:cs="Arial"/>
          <w:sz w:val="22"/>
          <w:szCs w:val="22"/>
        </w:rPr>
        <w:t xml:space="preserve"> </w:t>
      </w:r>
      <w:r w:rsidR="00F72295" w:rsidRPr="007C034C">
        <w:rPr>
          <w:rFonts w:ascii="Arial" w:hAnsi="Arial" w:cs="Arial"/>
          <w:sz w:val="22"/>
          <w:szCs w:val="22"/>
        </w:rPr>
        <w:t xml:space="preserve">the </w:t>
      </w:r>
      <w:r w:rsidR="00DF4A94" w:rsidRPr="007C034C">
        <w:rPr>
          <w:rFonts w:ascii="Arial" w:hAnsi="Arial" w:cs="Arial"/>
          <w:sz w:val="22"/>
          <w:szCs w:val="22"/>
        </w:rPr>
        <w:t xml:space="preserve">Build </w:t>
      </w:r>
      <w:r w:rsidR="00F72295" w:rsidRPr="007C034C">
        <w:rPr>
          <w:rFonts w:ascii="Arial" w:hAnsi="Arial" w:cs="Arial"/>
          <w:sz w:val="22"/>
          <w:szCs w:val="22"/>
        </w:rPr>
        <w:t xml:space="preserve">to be created </w:t>
      </w:r>
      <w:r w:rsidR="00AF5080" w:rsidRPr="007C034C">
        <w:rPr>
          <w:rFonts w:ascii="Arial" w:hAnsi="Arial" w:cs="Arial"/>
          <w:sz w:val="22"/>
          <w:szCs w:val="22"/>
        </w:rPr>
        <w:t>and demonstrat</w:t>
      </w:r>
      <w:r w:rsidR="00F72295" w:rsidRPr="007C034C">
        <w:rPr>
          <w:rFonts w:ascii="Arial" w:hAnsi="Arial" w:cs="Arial"/>
          <w:sz w:val="22"/>
          <w:szCs w:val="22"/>
        </w:rPr>
        <w:t>ed in</w:t>
      </w:r>
      <w:r w:rsidR="00C5704F" w:rsidRPr="007C034C">
        <w:rPr>
          <w:rFonts w:ascii="Arial" w:hAnsi="Arial" w:cs="Arial"/>
          <w:sz w:val="22"/>
          <w:szCs w:val="22"/>
        </w:rPr>
        <w:t xml:space="preserve"> two</w:t>
      </w:r>
      <w:r w:rsidR="007355BA" w:rsidRPr="007C034C">
        <w:rPr>
          <w:rFonts w:ascii="Arial" w:hAnsi="Arial" w:cs="Arial"/>
          <w:sz w:val="22"/>
          <w:szCs w:val="22"/>
        </w:rPr>
        <w:t xml:space="preserve"> </w:t>
      </w:r>
      <w:r w:rsidR="00C5704F" w:rsidRPr="007C034C">
        <w:rPr>
          <w:rFonts w:ascii="Arial" w:hAnsi="Arial" w:cs="Arial"/>
          <w:sz w:val="22"/>
          <w:szCs w:val="22"/>
        </w:rPr>
        <w:t xml:space="preserve">weeks. </w:t>
      </w:r>
      <w:r w:rsidR="00B2717E" w:rsidRPr="007C034C">
        <w:rPr>
          <w:rFonts w:ascii="Arial" w:hAnsi="Arial" w:cs="Arial"/>
          <w:sz w:val="22"/>
          <w:szCs w:val="22"/>
        </w:rPr>
        <w:t xml:space="preserve">Stories with High and </w:t>
      </w:r>
      <w:r w:rsidR="00CE7B89" w:rsidRPr="007C034C">
        <w:rPr>
          <w:rFonts w:ascii="Arial" w:hAnsi="Arial" w:cs="Arial"/>
          <w:sz w:val="22"/>
          <w:szCs w:val="22"/>
        </w:rPr>
        <w:t>Very High</w:t>
      </w:r>
      <w:r w:rsidR="00B2717E" w:rsidRPr="007C034C">
        <w:rPr>
          <w:rFonts w:ascii="Arial" w:hAnsi="Arial" w:cs="Arial"/>
          <w:sz w:val="22"/>
          <w:szCs w:val="22"/>
        </w:rPr>
        <w:t xml:space="preserve"> defects </w:t>
      </w:r>
      <w:r w:rsidR="006C227E" w:rsidRPr="007C034C">
        <w:rPr>
          <w:rFonts w:ascii="Arial" w:hAnsi="Arial" w:cs="Arial"/>
          <w:sz w:val="22"/>
          <w:szCs w:val="22"/>
        </w:rPr>
        <w:t>are</w:t>
      </w:r>
      <w:r w:rsidR="00B2717E" w:rsidRPr="007C034C">
        <w:rPr>
          <w:rFonts w:ascii="Arial" w:hAnsi="Arial" w:cs="Arial"/>
          <w:sz w:val="22"/>
          <w:szCs w:val="22"/>
        </w:rPr>
        <w:t xml:space="preserve"> not considered complete</w:t>
      </w:r>
      <w:r w:rsidR="00CE7B89" w:rsidRPr="007C034C">
        <w:rPr>
          <w:rFonts w:ascii="Arial" w:hAnsi="Arial" w:cs="Arial"/>
          <w:sz w:val="22"/>
          <w:szCs w:val="22"/>
        </w:rPr>
        <w:t>. High and Very High</w:t>
      </w:r>
      <w:r w:rsidR="00B2717E" w:rsidRPr="007C034C">
        <w:rPr>
          <w:rFonts w:ascii="Arial" w:hAnsi="Arial" w:cs="Arial"/>
          <w:sz w:val="22"/>
          <w:szCs w:val="22"/>
        </w:rPr>
        <w:t xml:space="preserve"> defects will not be demonstrated at the end of a sprint. </w:t>
      </w:r>
      <w:r w:rsidR="00DB1BAC" w:rsidRPr="007C034C">
        <w:rPr>
          <w:rFonts w:ascii="Arial" w:hAnsi="Arial" w:cs="Arial"/>
          <w:sz w:val="22"/>
          <w:szCs w:val="22"/>
        </w:rPr>
        <w:t xml:space="preserve">Stories without defects and stories with Low or Medium defects will be demonstrated for acceptance. </w:t>
      </w:r>
    </w:p>
    <w:p w:rsidR="00D932AE" w:rsidRPr="007C034C" w:rsidRDefault="00C31686" w:rsidP="00181930">
      <w:pPr>
        <w:spacing w:before="120" w:after="120"/>
        <w:rPr>
          <w:rFonts w:ascii="Arial" w:hAnsi="Arial" w:cs="Arial"/>
          <w:sz w:val="22"/>
          <w:szCs w:val="22"/>
        </w:rPr>
      </w:pPr>
      <w:r w:rsidRPr="007C034C">
        <w:rPr>
          <w:rFonts w:ascii="Arial" w:hAnsi="Arial" w:cs="Arial"/>
          <w:sz w:val="22"/>
          <w:szCs w:val="22"/>
        </w:rPr>
        <w:t>Primarily</w:t>
      </w:r>
      <w:r w:rsidR="00216162" w:rsidRPr="007C034C">
        <w:rPr>
          <w:rFonts w:ascii="Arial" w:hAnsi="Arial" w:cs="Arial"/>
          <w:sz w:val="22"/>
          <w:szCs w:val="22"/>
        </w:rPr>
        <w:t xml:space="preserve">, </w:t>
      </w:r>
      <w:r w:rsidR="00FB6C3B" w:rsidRPr="007C034C">
        <w:rPr>
          <w:rFonts w:ascii="Arial" w:hAnsi="Arial" w:cs="Arial"/>
          <w:sz w:val="22"/>
          <w:szCs w:val="22"/>
        </w:rPr>
        <w:t>the CP&amp;E team</w:t>
      </w:r>
      <w:r w:rsidR="00327DC9" w:rsidRPr="007C034C">
        <w:rPr>
          <w:rFonts w:ascii="Arial" w:hAnsi="Arial" w:cs="Arial"/>
          <w:sz w:val="22"/>
          <w:szCs w:val="22"/>
        </w:rPr>
        <w:t>s</w:t>
      </w:r>
      <w:r w:rsidR="00FB6C3B" w:rsidRPr="007C034C">
        <w:rPr>
          <w:rFonts w:ascii="Arial" w:hAnsi="Arial" w:cs="Arial"/>
          <w:sz w:val="22"/>
          <w:szCs w:val="22"/>
        </w:rPr>
        <w:t xml:space="preserve"> in </w:t>
      </w:r>
      <w:r w:rsidR="00C5704F" w:rsidRPr="007C034C">
        <w:rPr>
          <w:rFonts w:ascii="Arial" w:hAnsi="Arial" w:cs="Arial"/>
          <w:sz w:val="22"/>
          <w:szCs w:val="22"/>
        </w:rPr>
        <w:t xml:space="preserve">the two-week </w:t>
      </w:r>
      <w:r w:rsidR="009E47F4" w:rsidRPr="007C034C">
        <w:rPr>
          <w:rFonts w:ascii="Arial" w:hAnsi="Arial" w:cs="Arial"/>
          <w:sz w:val="22"/>
          <w:szCs w:val="22"/>
        </w:rPr>
        <w:t>S</w:t>
      </w:r>
      <w:r w:rsidR="00C5704F" w:rsidRPr="007C034C">
        <w:rPr>
          <w:rFonts w:ascii="Arial" w:hAnsi="Arial" w:cs="Arial"/>
          <w:sz w:val="22"/>
          <w:szCs w:val="22"/>
        </w:rPr>
        <w:t>print period</w:t>
      </w:r>
      <w:r w:rsidR="00E04959" w:rsidRPr="007C034C">
        <w:rPr>
          <w:rFonts w:ascii="Arial" w:hAnsi="Arial" w:cs="Arial"/>
          <w:sz w:val="22"/>
          <w:szCs w:val="22"/>
        </w:rPr>
        <w:t xml:space="preserve"> prepare </w:t>
      </w:r>
      <w:r w:rsidR="00FD4044" w:rsidRPr="007C034C">
        <w:rPr>
          <w:rFonts w:ascii="Arial" w:hAnsi="Arial" w:cs="Arial"/>
          <w:sz w:val="22"/>
          <w:szCs w:val="22"/>
        </w:rPr>
        <w:t>to build</w:t>
      </w:r>
      <w:r w:rsidR="00C5704F" w:rsidRPr="007C034C">
        <w:rPr>
          <w:rFonts w:ascii="Arial" w:hAnsi="Arial" w:cs="Arial"/>
          <w:sz w:val="22"/>
          <w:szCs w:val="22"/>
        </w:rPr>
        <w:t xml:space="preserve"> and </w:t>
      </w:r>
      <w:r w:rsidR="00FD4044" w:rsidRPr="007C034C">
        <w:rPr>
          <w:rFonts w:ascii="Arial" w:hAnsi="Arial" w:cs="Arial"/>
          <w:sz w:val="22"/>
          <w:szCs w:val="22"/>
        </w:rPr>
        <w:t xml:space="preserve">demonstrate </w:t>
      </w:r>
      <w:r w:rsidR="00C5704F" w:rsidRPr="007C034C">
        <w:rPr>
          <w:rFonts w:ascii="Arial" w:hAnsi="Arial" w:cs="Arial"/>
          <w:sz w:val="22"/>
          <w:szCs w:val="22"/>
        </w:rPr>
        <w:t xml:space="preserve">the product. </w:t>
      </w:r>
      <w:r w:rsidR="00980C52" w:rsidRPr="007C034C">
        <w:rPr>
          <w:rFonts w:ascii="Arial" w:hAnsi="Arial" w:cs="Arial"/>
          <w:sz w:val="22"/>
          <w:szCs w:val="22"/>
        </w:rPr>
        <w:t>Our</w:t>
      </w:r>
      <w:r w:rsidR="00E04959" w:rsidRPr="007C034C">
        <w:rPr>
          <w:rFonts w:ascii="Arial" w:hAnsi="Arial" w:cs="Arial"/>
          <w:sz w:val="22"/>
          <w:szCs w:val="22"/>
        </w:rPr>
        <w:t xml:space="preserve"> </w:t>
      </w:r>
      <w:r w:rsidR="00C5704F" w:rsidRPr="007C034C">
        <w:rPr>
          <w:rFonts w:ascii="Arial" w:hAnsi="Arial" w:cs="Arial"/>
          <w:sz w:val="22"/>
          <w:szCs w:val="22"/>
        </w:rPr>
        <w:t>continuous deployment jobs help us keep our builds</w:t>
      </w:r>
      <w:r w:rsidR="00E04959" w:rsidRPr="007C034C">
        <w:rPr>
          <w:rFonts w:ascii="Arial" w:hAnsi="Arial" w:cs="Arial"/>
          <w:sz w:val="22"/>
          <w:szCs w:val="22"/>
        </w:rPr>
        <w:t xml:space="preserve"> and</w:t>
      </w:r>
      <w:r w:rsidR="00C5704F" w:rsidRPr="007C034C">
        <w:rPr>
          <w:rFonts w:ascii="Arial" w:hAnsi="Arial" w:cs="Arial"/>
          <w:sz w:val="22"/>
          <w:szCs w:val="22"/>
        </w:rPr>
        <w:t xml:space="preserve"> packaging our fixes </w:t>
      </w:r>
      <w:r w:rsidR="00E04959" w:rsidRPr="007C034C">
        <w:rPr>
          <w:rFonts w:ascii="Arial" w:hAnsi="Arial" w:cs="Arial"/>
          <w:sz w:val="22"/>
          <w:szCs w:val="22"/>
        </w:rPr>
        <w:t xml:space="preserve">while </w:t>
      </w:r>
      <w:r w:rsidR="00C5704F" w:rsidRPr="007C034C">
        <w:rPr>
          <w:rFonts w:ascii="Arial" w:hAnsi="Arial" w:cs="Arial"/>
          <w:sz w:val="22"/>
          <w:szCs w:val="22"/>
        </w:rPr>
        <w:t>promoting the code fr</w:t>
      </w:r>
      <w:r w:rsidR="00E04959" w:rsidRPr="007C034C">
        <w:rPr>
          <w:rFonts w:ascii="Arial" w:hAnsi="Arial" w:cs="Arial"/>
          <w:sz w:val="22"/>
          <w:szCs w:val="22"/>
        </w:rPr>
        <w:t>om one environment to the next</w:t>
      </w:r>
      <w:r w:rsidR="005B2C1D" w:rsidRPr="007C034C">
        <w:rPr>
          <w:rFonts w:ascii="Arial" w:hAnsi="Arial" w:cs="Arial"/>
          <w:sz w:val="22"/>
          <w:szCs w:val="22"/>
        </w:rPr>
        <w:t>.</w:t>
      </w:r>
      <w:r w:rsidR="00E04959" w:rsidRPr="007C034C">
        <w:rPr>
          <w:rFonts w:ascii="Arial" w:hAnsi="Arial" w:cs="Arial"/>
          <w:sz w:val="22"/>
          <w:szCs w:val="22"/>
        </w:rPr>
        <w:t xml:space="preserve"> </w:t>
      </w:r>
      <w:r w:rsidR="008A0A30" w:rsidRPr="007C034C">
        <w:rPr>
          <w:rFonts w:ascii="Arial" w:hAnsi="Arial" w:cs="Arial"/>
          <w:sz w:val="22"/>
          <w:szCs w:val="22"/>
        </w:rPr>
        <w:t xml:space="preserve">The teams </w:t>
      </w:r>
      <w:r w:rsidR="00E04959" w:rsidRPr="007C034C">
        <w:rPr>
          <w:rFonts w:ascii="Arial" w:hAnsi="Arial" w:cs="Arial"/>
          <w:sz w:val="22"/>
          <w:szCs w:val="22"/>
        </w:rPr>
        <w:t xml:space="preserve">maintain </w:t>
      </w:r>
      <w:r w:rsidR="00C5704F" w:rsidRPr="007C034C">
        <w:rPr>
          <w:rFonts w:ascii="Arial" w:hAnsi="Arial" w:cs="Arial"/>
          <w:sz w:val="22"/>
          <w:szCs w:val="22"/>
        </w:rPr>
        <w:t xml:space="preserve">version </w:t>
      </w:r>
      <w:r w:rsidR="00E04959" w:rsidRPr="007C034C">
        <w:rPr>
          <w:rFonts w:ascii="Arial" w:hAnsi="Arial" w:cs="Arial"/>
          <w:sz w:val="22"/>
          <w:szCs w:val="22"/>
        </w:rPr>
        <w:t>contro</w:t>
      </w:r>
      <w:r w:rsidR="00980C52" w:rsidRPr="007C034C">
        <w:rPr>
          <w:rFonts w:ascii="Arial" w:hAnsi="Arial" w:cs="Arial"/>
          <w:sz w:val="22"/>
          <w:szCs w:val="22"/>
        </w:rPr>
        <w:t>l</w:t>
      </w:r>
      <w:r w:rsidR="00F447C0" w:rsidRPr="007C034C">
        <w:rPr>
          <w:rFonts w:ascii="Arial" w:hAnsi="Arial" w:cs="Arial"/>
          <w:sz w:val="22"/>
          <w:szCs w:val="22"/>
        </w:rPr>
        <w:t xml:space="preserve"> </w:t>
      </w:r>
      <w:r w:rsidR="006D1134" w:rsidRPr="007C034C">
        <w:rPr>
          <w:rFonts w:ascii="Arial" w:hAnsi="Arial" w:cs="Arial"/>
          <w:sz w:val="22"/>
          <w:szCs w:val="22"/>
        </w:rPr>
        <w:t>and control of</w:t>
      </w:r>
      <w:r w:rsidR="00C5704F" w:rsidRPr="007C034C">
        <w:rPr>
          <w:rFonts w:ascii="Arial" w:hAnsi="Arial" w:cs="Arial"/>
          <w:sz w:val="22"/>
          <w:szCs w:val="22"/>
        </w:rPr>
        <w:t xml:space="preserve"> </w:t>
      </w:r>
      <w:r w:rsidR="006D1134" w:rsidRPr="007C034C">
        <w:rPr>
          <w:rFonts w:ascii="Arial" w:hAnsi="Arial" w:cs="Arial"/>
          <w:sz w:val="22"/>
          <w:szCs w:val="22"/>
        </w:rPr>
        <w:t xml:space="preserve">the </w:t>
      </w:r>
      <w:r w:rsidR="00C5704F" w:rsidRPr="007C034C">
        <w:rPr>
          <w:rFonts w:ascii="Arial" w:hAnsi="Arial" w:cs="Arial"/>
          <w:sz w:val="22"/>
          <w:szCs w:val="22"/>
        </w:rPr>
        <w:t>configurations</w:t>
      </w:r>
      <w:r w:rsidR="00877F85" w:rsidRPr="007C034C">
        <w:rPr>
          <w:rFonts w:ascii="Arial" w:hAnsi="Arial" w:cs="Arial"/>
          <w:sz w:val="22"/>
          <w:szCs w:val="22"/>
        </w:rPr>
        <w:t>,</w:t>
      </w:r>
      <w:r w:rsidR="00C5704F" w:rsidRPr="007C034C">
        <w:rPr>
          <w:rFonts w:ascii="Arial" w:hAnsi="Arial" w:cs="Arial"/>
          <w:sz w:val="22"/>
          <w:szCs w:val="22"/>
        </w:rPr>
        <w:t xml:space="preserve"> including preparing test data for tests</w:t>
      </w:r>
      <w:r w:rsidR="00F447C0" w:rsidRPr="007C034C">
        <w:rPr>
          <w:rFonts w:ascii="Arial" w:hAnsi="Arial" w:cs="Arial"/>
          <w:sz w:val="22"/>
          <w:szCs w:val="22"/>
        </w:rPr>
        <w:t xml:space="preserve"> </w:t>
      </w:r>
      <w:r w:rsidR="00C5704F" w:rsidRPr="007C034C">
        <w:rPr>
          <w:rFonts w:ascii="Arial" w:hAnsi="Arial" w:cs="Arial"/>
          <w:sz w:val="22"/>
          <w:szCs w:val="22"/>
        </w:rPr>
        <w:t>and fixes.</w:t>
      </w:r>
      <w:r w:rsidR="009E0096" w:rsidRPr="007C034C">
        <w:rPr>
          <w:rFonts w:ascii="Arial" w:hAnsi="Arial" w:cs="Arial"/>
          <w:sz w:val="22"/>
          <w:szCs w:val="22"/>
        </w:rPr>
        <w:t xml:space="preserve"> </w:t>
      </w:r>
      <w:r w:rsidR="008C2CB4" w:rsidRPr="007C034C">
        <w:rPr>
          <w:rFonts w:ascii="Arial" w:hAnsi="Arial" w:cs="Arial"/>
          <w:sz w:val="22"/>
          <w:szCs w:val="22"/>
        </w:rPr>
        <w:t>Subsequent</w:t>
      </w:r>
      <w:r w:rsidR="006D1134" w:rsidRPr="007C034C">
        <w:rPr>
          <w:rFonts w:ascii="Arial" w:hAnsi="Arial" w:cs="Arial"/>
          <w:sz w:val="22"/>
          <w:szCs w:val="22"/>
        </w:rPr>
        <w:t xml:space="preserve"> the </w:t>
      </w:r>
      <w:r w:rsidR="00C5704F" w:rsidRPr="007C034C">
        <w:rPr>
          <w:rFonts w:ascii="Arial" w:hAnsi="Arial" w:cs="Arial"/>
          <w:sz w:val="22"/>
          <w:szCs w:val="22"/>
        </w:rPr>
        <w:t xml:space="preserve">retrospective ceremony is used to review and approve the work product </w:t>
      </w:r>
      <w:r w:rsidR="000A3259" w:rsidRPr="007C034C">
        <w:rPr>
          <w:rFonts w:ascii="Arial" w:hAnsi="Arial" w:cs="Arial"/>
          <w:sz w:val="22"/>
          <w:szCs w:val="22"/>
        </w:rPr>
        <w:t>completed</w:t>
      </w:r>
      <w:r w:rsidR="00980C52" w:rsidRPr="007C034C">
        <w:rPr>
          <w:rFonts w:ascii="Arial" w:hAnsi="Arial" w:cs="Arial"/>
          <w:sz w:val="22"/>
          <w:szCs w:val="22"/>
        </w:rPr>
        <w:t xml:space="preserve"> within the </w:t>
      </w:r>
      <w:r w:rsidR="000A3259" w:rsidRPr="007C034C">
        <w:rPr>
          <w:rFonts w:ascii="Arial" w:hAnsi="Arial" w:cs="Arial"/>
          <w:sz w:val="22"/>
          <w:szCs w:val="22"/>
        </w:rPr>
        <w:t>two</w:t>
      </w:r>
      <w:r w:rsidR="007355BA" w:rsidRPr="007C034C">
        <w:rPr>
          <w:rFonts w:ascii="Arial" w:hAnsi="Arial" w:cs="Arial"/>
          <w:sz w:val="22"/>
          <w:szCs w:val="22"/>
        </w:rPr>
        <w:t xml:space="preserve"> </w:t>
      </w:r>
      <w:r w:rsidR="000A3259" w:rsidRPr="007C034C">
        <w:rPr>
          <w:rFonts w:ascii="Arial" w:hAnsi="Arial" w:cs="Arial"/>
          <w:sz w:val="22"/>
          <w:szCs w:val="22"/>
        </w:rPr>
        <w:t>weeks.</w:t>
      </w:r>
    </w:p>
    <w:p w:rsidR="0041090E" w:rsidRPr="007C034C" w:rsidRDefault="0041090E" w:rsidP="0041090E">
      <w:pPr>
        <w:pStyle w:val="Heading1"/>
        <w:tabs>
          <w:tab w:val="num" w:pos="720"/>
        </w:tabs>
        <w:rPr>
          <w:color w:val="000000" w:themeColor="text1"/>
        </w:rPr>
      </w:pPr>
      <w:bookmarkStart w:id="10" w:name="_Toc493176132"/>
      <w:bookmarkStart w:id="11" w:name="_Toc493217513"/>
      <w:bookmarkStart w:id="12" w:name="_Toc493219894"/>
      <w:bookmarkStart w:id="13" w:name="_Toc499097460"/>
      <w:bookmarkEnd w:id="9"/>
      <w:r w:rsidRPr="007C034C">
        <w:rPr>
          <w:color w:val="000000" w:themeColor="text1"/>
        </w:rPr>
        <w:t>Scrum Teams</w:t>
      </w:r>
      <w:bookmarkEnd w:id="10"/>
      <w:bookmarkEnd w:id="11"/>
      <w:bookmarkEnd w:id="12"/>
      <w:bookmarkEnd w:id="13"/>
    </w:p>
    <w:p w:rsidR="00B31114" w:rsidRPr="007C034C" w:rsidRDefault="000A3259" w:rsidP="00F12785">
      <w:pPr>
        <w:pStyle w:val="BodyText"/>
        <w:spacing w:before="120" w:after="120"/>
        <w:rPr>
          <w:rFonts w:ascii="Arial" w:hAnsi="Arial" w:cs="Arial"/>
          <w:sz w:val="22"/>
          <w:szCs w:val="22"/>
        </w:rPr>
      </w:pPr>
      <w:r w:rsidRPr="007C034C">
        <w:rPr>
          <w:rFonts w:ascii="Arial" w:hAnsi="Arial" w:cs="Arial"/>
          <w:sz w:val="22"/>
          <w:szCs w:val="22"/>
        </w:rPr>
        <w:t xml:space="preserve">FTC will accomplish </w:t>
      </w:r>
      <w:r w:rsidR="00962881" w:rsidRPr="007C034C">
        <w:rPr>
          <w:rFonts w:ascii="Arial" w:hAnsi="Arial" w:cs="Arial"/>
          <w:sz w:val="22"/>
          <w:szCs w:val="22"/>
        </w:rPr>
        <w:t>S</w:t>
      </w:r>
      <w:r w:rsidRPr="007C034C">
        <w:rPr>
          <w:rFonts w:ascii="Arial" w:hAnsi="Arial" w:cs="Arial"/>
          <w:sz w:val="22"/>
          <w:szCs w:val="22"/>
        </w:rPr>
        <w:t xml:space="preserve">print planning based on the following </w:t>
      </w:r>
      <w:r w:rsidR="007B08EC" w:rsidRPr="007C034C">
        <w:rPr>
          <w:rFonts w:ascii="Arial" w:hAnsi="Arial" w:cs="Arial"/>
          <w:sz w:val="22"/>
          <w:szCs w:val="22"/>
        </w:rPr>
        <w:t>V</w:t>
      </w:r>
      <w:r w:rsidRPr="007C034C">
        <w:rPr>
          <w:rFonts w:ascii="Arial" w:hAnsi="Arial" w:cs="Arial"/>
          <w:sz w:val="22"/>
          <w:szCs w:val="22"/>
        </w:rPr>
        <w:t xml:space="preserve">elocity and </w:t>
      </w:r>
      <w:r w:rsidR="007B08EC" w:rsidRPr="007C034C">
        <w:rPr>
          <w:rFonts w:ascii="Arial" w:hAnsi="Arial" w:cs="Arial"/>
          <w:sz w:val="22"/>
          <w:szCs w:val="22"/>
        </w:rPr>
        <w:t>C</w:t>
      </w:r>
      <w:r w:rsidRPr="007C034C">
        <w:rPr>
          <w:rFonts w:ascii="Arial" w:hAnsi="Arial" w:cs="Arial"/>
          <w:sz w:val="22"/>
          <w:szCs w:val="22"/>
        </w:rPr>
        <w:t>apacity</w:t>
      </w:r>
      <w:r w:rsidR="00B31114" w:rsidRPr="007C034C">
        <w:rPr>
          <w:rFonts w:ascii="Arial" w:hAnsi="Arial" w:cs="Arial"/>
          <w:sz w:val="22"/>
          <w:szCs w:val="22"/>
        </w:rPr>
        <w:t>:</w:t>
      </w:r>
    </w:p>
    <w:p w:rsidR="00B31114" w:rsidRPr="007C034C" w:rsidRDefault="000A3259"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Velocity is based upon the team average over previous sprints and will adjust based upon that average throughout the build.</w:t>
      </w:r>
      <w:r w:rsidR="00181930" w:rsidRPr="007C034C">
        <w:rPr>
          <w:rFonts w:ascii="Arial" w:hAnsi="Arial" w:cs="Arial"/>
          <w:sz w:val="22"/>
          <w:szCs w:val="22"/>
        </w:rPr>
        <w:t xml:space="preserve"> </w:t>
      </w:r>
    </w:p>
    <w:p w:rsidR="00682D8C" w:rsidRPr="007C034C" w:rsidRDefault="00682D8C"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Build </w:t>
      </w:r>
      <w:r w:rsidR="005724A0">
        <w:rPr>
          <w:rFonts w:ascii="Arial" w:hAnsi="Arial" w:cs="Arial"/>
          <w:sz w:val="22"/>
          <w:szCs w:val="22"/>
        </w:rPr>
        <w:t>5</w:t>
      </w:r>
      <w:r w:rsidRPr="007C034C">
        <w:rPr>
          <w:rFonts w:ascii="Arial" w:hAnsi="Arial" w:cs="Arial"/>
          <w:sz w:val="22"/>
          <w:szCs w:val="22"/>
        </w:rPr>
        <w:t xml:space="preserve"> Velocity will be completed during the Build </w:t>
      </w:r>
      <w:r w:rsidR="005724A0">
        <w:rPr>
          <w:rFonts w:ascii="Arial" w:hAnsi="Arial" w:cs="Arial"/>
          <w:sz w:val="22"/>
          <w:szCs w:val="22"/>
        </w:rPr>
        <w:t xml:space="preserve">5 </w:t>
      </w:r>
      <w:r w:rsidRPr="007C034C">
        <w:rPr>
          <w:rFonts w:ascii="Arial" w:hAnsi="Arial" w:cs="Arial"/>
          <w:sz w:val="22"/>
          <w:szCs w:val="22"/>
        </w:rPr>
        <w:t xml:space="preserve">timebox: </w:t>
      </w:r>
      <w:r w:rsidR="004C2595" w:rsidRPr="00991128">
        <w:rPr>
          <w:rFonts w:ascii="Arial" w:hAnsi="Arial" w:cs="Arial"/>
          <w:color w:val="000000" w:themeColor="text1"/>
          <w:sz w:val="22"/>
          <w:szCs w:val="22"/>
        </w:rPr>
        <w:t>1</w:t>
      </w:r>
      <w:r w:rsidR="00991128" w:rsidRPr="00991128">
        <w:rPr>
          <w:rFonts w:ascii="Arial" w:hAnsi="Arial" w:cs="Arial"/>
          <w:color w:val="000000" w:themeColor="text1"/>
          <w:sz w:val="22"/>
          <w:szCs w:val="22"/>
        </w:rPr>
        <w:t>13</w:t>
      </w:r>
      <w:r w:rsidRPr="00991128">
        <w:rPr>
          <w:rFonts w:ascii="Arial" w:hAnsi="Arial" w:cs="Arial"/>
          <w:color w:val="000000" w:themeColor="text1"/>
          <w:sz w:val="22"/>
          <w:szCs w:val="22"/>
        </w:rPr>
        <w:t xml:space="preserve"> Story </w:t>
      </w:r>
      <w:r w:rsidRPr="004C2595">
        <w:rPr>
          <w:rFonts w:ascii="Arial" w:hAnsi="Arial" w:cs="Arial"/>
          <w:color w:val="0D0D0D" w:themeColor="text1" w:themeTint="F2"/>
          <w:sz w:val="22"/>
          <w:szCs w:val="22"/>
        </w:rPr>
        <w:t>Points</w:t>
      </w:r>
      <w:r w:rsidRPr="007C034C">
        <w:rPr>
          <w:rFonts w:ascii="Arial" w:hAnsi="Arial" w:cs="Arial"/>
          <w:sz w:val="22"/>
          <w:szCs w:val="22"/>
        </w:rPr>
        <w:t>.</w:t>
      </w:r>
    </w:p>
    <w:p w:rsidR="00484DE0" w:rsidRPr="007C034C" w:rsidRDefault="000A3259" w:rsidP="0052218D">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Capacity is determined by the team members assigned and their availability during the sprint to accomplish tasks. </w:t>
      </w:r>
    </w:p>
    <w:p w:rsidR="004B5868" w:rsidRPr="007C034C" w:rsidRDefault="004B5868" w:rsidP="004B5868">
      <w:pPr>
        <w:pStyle w:val="Heading2"/>
        <w:tabs>
          <w:tab w:val="num" w:pos="3186"/>
        </w:tabs>
        <w:autoSpaceDE/>
        <w:autoSpaceDN/>
        <w:adjustRightInd/>
        <w:ind w:left="994" w:hanging="994"/>
        <w:rPr>
          <w:sz w:val="32"/>
          <w:szCs w:val="32"/>
        </w:rPr>
      </w:pPr>
      <w:bookmarkStart w:id="14" w:name="_Toc490830577"/>
      <w:bookmarkStart w:id="15" w:name="_Toc493176133"/>
      <w:bookmarkStart w:id="16" w:name="_Toc493217514"/>
      <w:bookmarkStart w:id="17" w:name="_Toc493219895"/>
      <w:bookmarkStart w:id="18" w:name="_Toc499097461"/>
      <w:bookmarkStart w:id="19" w:name="_Hlk493149631"/>
      <w:bookmarkStart w:id="20" w:name="_Hlk493149255"/>
      <w:r w:rsidRPr="007C034C">
        <w:rPr>
          <w:sz w:val="32"/>
          <w:szCs w:val="32"/>
        </w:rPr>
        <w:t xml:space="preserve">Velocity </w:t>
      </w:r>
      <w:bookmarkEnd w:id="14"/>
      <w:bookmarkEnd w:id="15"/>
      <w:bookmarkEnd w:id="16"/>
      <w:bookmarkEnd w:id="17"/>
      <w:r w:rsidR="00A90E80" w:rsidRPr="007C034C">
        <w:rPr>
          <w:sz w:val="32"/>
          <w:szCs w:val="32"/>
        </w:rPr>
        <w:t>Data</w:t>
      </w:r>
      <w:bookmarkEnd w:id="18"/>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AF108F" w:rsidRPr="007C034C">
        <w:rPr>
          <w:rFonts w:ascii="Arial" w:hAnsi="Arial" w:cs="Arial"/>
          <w:sz w:val="22"/>
          <w:szCs w:val="22"/>
        </w:rPr>
        <w:t>4</w:t>
      </w:r>
      <w:r w:rsidR="00181930" w:rsidRPr="007C034C">
        <w:rPr>
          <w:rFonts w:ascii="Arial" w:hAnsi="Arial" w:cs="Arial"/>
          <w:sz w:val="22"/>
          <w:szCs w:val="22"/>
        </w:rPr>
        <w:t xml:space="preserve"> is used to plan for Build </w:t>
      </w:r>
      <w:r w:rsidR="00AF108F" w:rsidRPr="007C034C">
        <w:rPr>
          <w:rFonts w:ascii="Arial" w:hAnsi="Arial" w:cs="Arial"/>
          <w:sz w:val="22"/>
          <w:szCs w:val="22"/>
        </w:rPr>
        <w:t>5</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724A0">
        <w:rPr>
          <w:rFonts w:ascii="Arial" w:hAnsi="Arial" w:cs="Arial"/>
          <w:sz w:val="22"/>
          <w:szCs w:val="22"/>
        </w:rPr>
        <w:t>1</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610D80">
      <w:pPr>
        <w:pStyle w:val="Caption"/>
        <w:jc w:val="center"/>
      </w:pPr>
      <w:bookmarkStart w:id="21" w:name="_Toc493219803"/>
      <w:bookmarkStart w:id="22" w:name="_Toc493219915"/>
      <w:bookmarkStart w:id="23" w:name="_Toc494839707"/>
      <w:bookmarkStart w:id="24" w:name="_Toc499097482"/>
      <w:r w:rsidRPr="007C034C">
        <w:t xml:space="preserve">Table </w:t>
      </w:r>
      <w:fldSimple w:instr=" SEQ Table \* ARABIC ">
        <w:r w:rsidR="00E64867" w:rsidRPr="007C034C">
          <w:rPr>
            <w:noProof/>
          </w:rPr>
          <w:t>1</w:t>
        </w:r>
      </w:fldSimple>
      <w:r w:rsidRPr="007C034C">
        <w:t xml:space="preserve">: Velocity </w:t>
      </w:r>
      <w:bookmarkEnd w:id="21"/>
      <w:bookmarkEnd w:id="22"/>
      <w:bookmarkEnd w:id="23"/>
      <w:r w:rsidR="00A92352" w:rsidRPr="007C034C">
        <w:t>Data</w:t>
      </w:r>
      <w:bookmarkEnd w:id="24"/>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2A75BC">
        <w:trPr>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 xml:space="preserve">Build </w:t>
            </w:r>
            <w:r w:rsidR="004C2595">
              <w:rPr>
                <w:rFonts w:ascii="Arial" w:hAnsi="Arial" w:cs="Arial"/>
                <w:b/>
                <w:sz w:val="22"/>
                <w:szCs w:val="22"/>
              </w:rPr>
              <w:t>4</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4C2595"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70</w:t>
            </w:r>
          </w:p>
        </w:tc>
        <w:tc>
          <w:tcPr>
            <w:tcW w:w="4409" w:type="dxa"/>
            <w:shd w:val="clear" w:color="auto" w:fill="FFFFFF" w:themeFill="background1"/>
          </w:tcPr>
          <w:p w:rsidR="00EA4940" w:rsidRPr="004C2595" w:rsidRDefault="000420FB" w:rsidP="0032376F">
            <w:pPr>
              <w:spacing w:before="40" w:after="40"/>
              <w:jc w:val="center"/>
              <w:rPr>
                <w:rFonts w:ascii="Arial" w:hAnsi="Arial" w:cs="Arial"/>
                <w:color w:val="0D0D0D" w:themeColor="text1" w:themeTint="F2"/>
                <w:sz w:val="22"/>
                <w:szCs w:val="22"/>
              </w:rPr>
            </w:pPr>
            <w:r w:rsidRPr="004C2595">
              <w:rPr>
                <w:rFonts w:ascii="Arial" w:hAnsi="Arial" w:cs="Arial"/>
                <w:color w:val="0D0D0D" w:themeColor="text1" w:themeTint="F2"/>
                <w:sz w:val="22"/>
                <w:szCs w:val="22"/>
              </w:rPr>
              <w:t>35</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25" w:name="_Hlk493135238"/>
            <w:r w:rsidRPr="007C034C">
              <w:rPr>
                <w:rFonts w:ascii="Arial" w:hAnsi="Arial" w:cs="Arial"/>
                <w:sz w:val="22"/>
                <w:szCs w:val="22"/>
              </w:rPr>
              <w:t>Team 2</w:t>
            </w:r>
          </w:p>
        </w:tc>
        <w:tc>
          <w:tcPr>
            <w:tcW w:w="3795" w:type="dxa"/>
          </w:tcPr>
          <w:p w:rsidR="00EA4940" w:rsidRPr="004C2595" w:rsidRDefault="004C2595"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63</w:t>
            </w:r>
          </w:p>
        </w:tc>
        <w:tc>
          <w:tcPr>
            <w:tcW w:w="4409" w:type="dxa"/>
          </w:tcPr>
          <w:p w:rsidR="00EA4940" w:rsidRPr="004C2595" w:rsidRDefault="004C2595" w:rsidP="0032376F">
            <w:pPr>
              <w:spacing w:before="40" w:after="40"/>
              <w:jc w:val="center"/>
              <w:rPr>
                <w:rFonts w:ascii="Arial" w:hAnsi="Arial" w:cs="Arial"/>
                <w:color w:val="0D0D0D" w:themeColor="text1" w:themeTint="F2"/>
                <w:sz w:val="22"/>
                <w:szCs w:val="22"/>
              </w:rPr>
            </w:pPr>
            <w:r w:rsidRPr="004C2595">
              <w:rPr>
                <w:rFonts w:ascii="Arial" w:hAnsi="Arial" w:cs="Arial"/>
                <w:color w:val="0D0D0D" w:themeColor="text1" w:themeTint="F2"/>
                <w:sz w:val="22"/>
                <w:szCs w:val="22"/>
              </w:rPr>
              <w:t>31</w:t>
            </w:r>
          </w:p>
        </w:tc>
      </w:tr>
    </w:tbl>
    <w:p w:rsidR="004B5868" w:rsidRPr="007C034C" w:rsidRDefault="004B5868" w:rsidP="004B5868">
      <w:pPr>
        <w:pStyle w:val="Heading2"/>
        <w:keepLines/>
        <w:tabs>
          <w:tab w:val="num" w:pos="3186"/>
        </w:tabs>
        <w:autoSpaceDE/>
        <w:autoSpaceDN/>
        <w:adjustRightInd/>
        <w:ind w:left="994" w:hanging="994"/>
        <w:rPr>
          <w:sz w:val="32"/>
          <w:szCs w:val="32"/>
        </w:rPr>
      </w:pPr>
      <w:bookmarkStart w:id="26" w:name="_Toc493155949"/>
      <w:bookmarkStart w:id="27" w:name="_Toc493176134"/>
      <w:bookmarkStart w:id="28" w:name="_Toc493155950"/>
      <w:bookmarkStart w:id="29" w:name="_Toc493176135"/>
      <w:bookmarkStart w:id="30" w:name="_Toc493155951"/>
      <w:bookmarkStart w:id="31" w:name="_Toc493176136"/>
      <w:bookmarkStart w:id="32" w:name="_Toc493155952"/>
      <w:bookmarkStart w:id="33" w:name="_Toc493176137"/>
      <w:bookmarkStart w:id="34" w:name="_Toc493155953"/>
      <w:bookmarkStart w:id="35" w:name="_Toc493176138"/>
      <w:bookmarkStart w:id="36" w:name="_Toc493155970"/>
      <w:bookmarkStart w:id="37" w:name="_Toc493176155"/>
      <w:bookmarkStart w:id="38" w:name="_Toc493155971"/>
      <w:bookmarkStart w:id="39" w:name="_Toc493176156"/>
      <w:bookmarkStart w:id="40" w:name="_Toc493155972"/>
      <w:bookmarkStart w:id="41" w:name="_Toc493176157"/>
      <w:bookmarkStart w:id="42" w:name="_Toc493156018"/>
      <w:bookmarkStart w:id="43" w:name="_Toc493176203"/>
      <w:bookmarkStart w:id="44" w:name="_Toc493156019"/>
      <w:bookmarkStart w:id="45" w:name="_Toc493176204"/>
      <w:bookmarkStart w:id="46" w:name="_Toc493156020"/>
      <w:bookmarkStart w:id="47" w:name="_Toc493176205"/>
      <w:bookmarkStart w:id="48" w:name="_Toc493176206"/>
      <w:bookmarkStart w:id="49" w:name="_Toc493217515"/>
      <w:bookmarkStart w:id="50" w:name="_Toc493219896"/>
      <w:bookmarkStart w:id="51" w:name="_Toc499097462"/>
      <w:bookmarkEnd w:id="1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7C034C">
        <w:rPr>
          <w:sz w:val="32"/>
          <w:szCs w:val="32"/>
        </w:rPr>
        <w:lastRenderedPageBreak/>
        <w:t xml:space="preserve">Capacity </w:t>
      </w:r>
      <w:r w:rsidR="005755F9" w:rsidRPr="007C034C">
        <w:rPr>
          <w:sz w:val="32"/>
          <w:szCs w:val="32"/>
        </w:rPr>
        <w:t>Versus</w:t>
      </w:r>
      <w:r w:rsidRPr="007C034C">
        <w:rPr>
          <w:sz w:val="32"/>
          <w:szCs w:val="32"/>
        </w:rPr>
        <w:t xml:space="preserve"> Plan</w:t>
      </w:r>
      <w:bookmarkEnd w:id="48"/>
      <w:bookmarkEnd w:id="49"/>
      <w:bookmarkEnd w:id="50"/>
      <w:r w:rsidR="00D5054A" w:rsidRPr="007C034C">
        <w:rPr>
          <w:sz w:val="32"/>
          <w:szCs w:val="32"/>
        </w:rPr>
        <w:t xml:space="preserve"> </w:t>
      </w:r>
      <w:r w:rsidR="00E85BCD" w:rsidRPr="007C034C">
        <w:rPr>
          <w:sz w:val="32"/>
          <w:szCs w:val="32"/>
        </w:rPr>
        <w:t>Data</w:t>
      </w:r>
      <w:bookmarkEnd w:id="51"/>
    </w:p>
    <w:p w:rsidR="006D0A46" w:rsidRPr="007C034C" w:rsidRDefault="006D0A46" w:rsidP="00423040">
      <w:pPr>
        <w:pStyle w:val="BodyText"/>
        <w:spacing w:before="120" w:after="120"/>
        <w:rPr>
          <w:rFonts w:ascii="Arial" w:hAnsi="Arial" w:cs="Arial"/>
          <w:color w:val="C00000"/>
          <w:sz w:val="22"/>
          <w:szCs w:val="22"/>
        </w:rPr>
      </w:pPr>
      <w:bookmarkStart w:id="52" w:name="_Hlk493155087"/>
      <w:r w:rsidRPr="007C034C">
        <w:rPr>
          <w:rFonts w:ascii="Arial" w:hAnsi="Arial" w:cs="Arial"/>
          <w:sz w:val="22"/>
          <w:szCs w:val="22"/>
        </w:rPr>
        <w:t xml:space="preserve">The </w:t>
      </w:r>
      <w:r w:rsidR="00610D80" w:rsidRPr="007C034C">
        <w:rPr>
          <w:rFonts w:ascii="Arial" w:hAnsi="Arial" w:cs="Arial"/>
          <w:sz w:val="22"/>
          <w:szCs w:val="22"/>
        </w:rPr>
        <w:t>C</w:t>
      </w:r>
      <w:r w:rsidR="005755F9" w:rsidRPr="007C034C">
        <w:rPr>
          <w:rFonts w:ascii="Arial" w:hAnsi="Arial" w:cs="Arial"/>
          <w:sz w:val="22"/>
          <w:szCs w:val="22"/>
        </w:rPr>
        <w:t>apacity versus plan</w:t>
      </w:r>
      <w:r w:rsidRPr="007C034C">
        <w:rPr>
          <w:rFonts w:ascii="Arial" w:hAnsi="Arial" w:cs="Arial"/>
          <w:sz w:val="22"/>
          <w:szCs w:val="22"/>
        </w:rPr>
        <w:t xml:space="preserve"> </w:t>
      </w:r>
      <w:r w:rsidR="005755F9" w:rsidRPr="007C034C">
        <w:rPr>
          <w:rFonts w:ascii="Arial" w:hAnsi="Arial" w:cs="Arial"/>
          <w:sz w:val="22"/>
          <w:szCs w:val="22"/>
        </w:rPr>
        <w:t>depict</w:t>
      </w:r>
      <w:r w:rsidR="009559A9" w:rsidRPr="007C034C">
        <w:rPr>
          <w:rFonts w:ascii="Arial" w:hAnsi="Arial" w:cs="Arial"/>
          <w:sz w:val="22"/>
          <w:szCs w:val="22"/>
        </w:rPr>
        <w:t>s</w:t>
      </w:r>
      <w:r w:rsidRPr="007C034C">
        <w:rPr>
          <w:rFonts w:ascii="Arial" w:hAnsi="Arial" w:cs="Arial"/>
          <w:sz w:val="22"/>
          <w:szCs w:val="22"/>
        </w:rPr>
        <w:t xml:space="preserve"> the </w:t>
      </w:r>
      <w:r w:rsidR="005755F9" w:rsidRPr="007C034C">
        <w:rPr>
          <w:rFonts w:ascii="Arial" w:hAnsi="Arial" w:cs="Arial"/>
          <w:sz w:val="22"/>
          <w:szCs w:val="22"/>
        </w:rPr>
        <w:t>entire</w:t>
      </w:r>
      <w:r w:rsidRPr="007C034C">
        <w:rPr>
          <w:rFonts w:ascii="Arial" w:hAnsi="Arial" w:cs="Arial"/>
          <w:sz w:val="22"/>
          <w:szCs w:val="22"/>
        </w:rPr>
        <w:t xml:space="preserve"> team capacity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5755F9" w:rsidRPr="007C034C">
        <w:rPr>
          <w:rFonts w:ascii="Arial" w:hAnsi="Arial" w:cs="Arial"/>
          <w:sz w:val="22"/>
          <w:szCs w:val="22"/>
        </w:rPr>
        <w:t>versus</w:t>
      </w:r>
      <w:r w:rsidRPr="007C034C">
        <w:rPr>
          <w:rFonts w:ascii="Arial" w:hAnsi="Arial" w:cs="Arial"/>
          <w:sz w:val="22"/>
          <w:szCs w:val="22"/>
        </w:rPr>
        <w:t xml:space="preserve"> the planned work per sprint</w:t>
      </w:r>
      <w:r w:rsidR="005755F9" w:rsidRPr="007C034C">
        <w:rPr>
          <w:rFonts w:ascii="Arial" w:hAnsi="Arial" w:cs="Arial"/>
          <w:sz w:val="22"/>
          <w:szCs w:val="22"/>
        </w:rPr>
        <w:t xml:space="preserve"> </w:t>
      </w:r>
      <w:r w:rsidR="009559A9" w:rsidRPr="007C034C">
        <w:rPr>
          <w:rFonts w:ascii="Arial" w:hAnsi="Arial" w:cs="Arial"/>
          <w:sz w:val="22"/>
          <w:szCs w:val="22"/>
        </w:rPr>
        <w:t xml:space="preserve">for each </w:t>
      </w:r>
      <w:r w:rsidRPr="007C034C">
        <w:rPr>
          <w:rFonts w:ascii="Arial" w:hAnsi="Arial" w:cs="Arial"/>
          <w:sz w:val="22"/>
          <w:szCs w:val="22"/>
        </w:rPr>
        <w:t xml:space="preserve">team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3A559E" w:rsidRPr="007C034C">
        <w:rPr>
          <w:rFonts w:ascii="Arial" w:hAnsi="Arial" w:cs="Arial"/>
          <w:sz w:val="22"/>
          <w:szCs w:val="22"/>
        </w:rPr>
        <w:t xml:space="preserve">Subsequently, </w:t>
      </w:r>
      <w:r w:rsidR="009559A9" w:rsidRPr="007C034C">
        <w:rPr>
          <w:rFonts w:ascii="Arial" w:hAnsi="Arial" w:cs="Arial"/>
          <w:sz w:val="22"/>
          <w:szCs w:val="22"/>
        </w:rPr>
        <w:t xml:space="preserve">the Project Manager and Business Analyst </w:t>
      </w:r>
      <w:r w:rsidR="003A559E" w:rsidRPr="007C034C">
        <w:rPr>
          <w:rFonts w:ascii="Arial" w:hAnsi="Arial" w:cs="Arial"/>
          <w:sz w:val="22"/>
          <w:szCs w:val="22"/>
        </w:rPr>
        <w:t>Level of Efforts (</w:t>
      </w:r>
      <w:r w:rsidRPr="007C034C">
        <w:rPr>
          <w:rFonts w:ascii="Arial" w:hAnsi="Arial" w:cs="Arial"/>
          <w:sz w:val="22"/>
          <w:szCs w:val="22"/>
        </w:rPr>
        <w:t>LOE</w:t>
      </w:r>
      <w:r w:rsidR="003A559E" w:rsidRPr="007C034C">
        <w:rPr>
          <w:rFonts w:ascii="Arial" w:hAnsi="Arial" w:cs="Arial"/>
          <w:sz w:val="22"/>
          <w:szCs w:val="22"/>
        </w:rPr>
        <w:t>)</w:t>
      </w:r>
      <w:r w:rsidRPr="007C034C">
        <w:rPr>
          <w:rFonts w:ascii="Arial" w:hAnsi="Arial" w:cs="Arial"/>
          <w:sz w:val="22"/>
          <w:szCs w:val="22"/>
        </w:rPr>
        <w:t xml:space="preserve"> roles</w:t>
      </w:r>
      <w:r w:rsidR="00DA4FC4" w:rsidRPr="007C034C">
        <w:rPr>
          <w:rFonts w:ascii="Arial" w:hAnsi="Arial" w:cs="Arial"/>
          <w:sz w:val="22"/>
          <w:szCs w:val="22"/>
        </w:rPr>
        <w:t xml:space="preserve"> are</w:t>
      </w:r>
      <w:r w:rsidRPr="007C034C">
        <w:rPr>
          <w:rFonts w:ascii="Arial" w:hAnsi="Arial" w:cs="Arial"/>
          <w:sz w:val="22"/>
          <w:szCs w:val="22"/>
        </w:rPr>
        <w:t xml:space="preserve"> </w:t>
      </w:r>
      <w:r w:rsidR="003A559E" w:rsidRPr="007C034C">
        <w:rPr>
          <w:rFonts w:ascii="Arial" w:hAnsi="Arial" w:cs="Arial"/>
          <w:sz w:val="22"/>
          <w:szCs w:val="22"/>
        </w:rPr>
        <w:t>dispersed</w:t>
      </w:r>
      <w:r w:rsidRPr="007C034C">
        <w:rPr>
          <w:rFonts w:ascii="Arial" w:hAnsi="Arial" w:cs="Arial"/>
          <w:sz w:val="22"/>
          <w:szCs w:val="22"/>
        </w:rPr>
        <w:t xml:space="preserve"> evenly </w:t>
      </w:r>
      <w:r w:rsidR="003A559E" w:rsidRPr="007C034C">
        <w:rPr>
          <w:rFonts w:ascii="Arial" w:hAnsi="Arial" w:cs="Arial"/>
          <w:sz w:val="22"/>
          <w:szCs w:val="22"/>
        </w:rPr>
        <w:t>for each</w:t>
      </w:r>
      <w:r w:rsidRPr="007C034C">
        <w:rPr>
          <w:rFonts w:ascii="Arial" w:hAnsi="Arial" w:cs="Arial"/>
          <w:sz w:val="22"/>
          <w:szCs w:val="22"/>
        </w:rPr>
        <w:t xml:space="preserve"> user story.</w:t>
      </w:r>
      <w:r w:rsidR="009559A9" w:rsidRPr="007C034C">
        <w:rPr>
          <w:rFonts w:ascii="Arial" w:hAnsi="Arial" w:cs="Arial"/>
          <w:sz w:val="22"/>
          <w:szCs w:val="22"/>
        </w:rPr>
        <w:t xml:space="preserve"> </w:t>
      </w:r>
    </w:p>
    <w:p w:rsidR="006D0A46" w:rsidRPr="007C034C" w:rsidRDefault="006D0A46" w:rsidP="006D0A46">
      <w:pPr>
        <w:pStyle w:val="BodyText"/>
        <w:spacing w:before="120" w:after="120"/>
        <w:rPr>
          <w:rFonts w:ascii="Arial" w:hAnsi="Arial" w:cs="Arial"/>
          <w:color w:val="000000" w:themeColor="text1"/>
          <w:sz w:val="22"/>
          <w:szCs w:val="22"/>
        </w:rPr>
      </w:pPr>
      <w:bookmarkStart w:id="53" w:name="_Hlk493122319"/>
      <w:r w:rsidRPr="007C034C">
        <w:rPr>
          <w:rFonts w:ascii="Arial" w:hAnsi="Arial" w:cs="Arial"/>
          <w:color w:val="000000" w:themeColor="text1"/>
          <w:sz w:val="22"/>
          <w:szCs w:val="22"/>
        </w:rPr>
        <w:t xml:space="preserve">Table </w:t>
      </w:r>
      <w:r w:rsidR="0002685E" w:rsidRPr="007C034C">
        <w:rPr>
          <w:rFonts w:ascii="Arial" w:hAnsi="Arial" w:cs="Arial"/>
          <w:color w:val="000000" w:themeColor="text1"/>
          <w:sz w:val="22"/>
          <w:szCs w:val="22"/>
        </w:rPr>
        <w:t>2</w:t>
      </w:r>
      <w:r w:rsidRPr="007C034C">
        <w:rPr>
          <w:rFonts w:ascii="Arial" w:hAnsi="Arial" w:cs="Arial"/>
          <w:color w:val="000000" w:themeColor="text1"/>
          <w:sz w:val="22"/>
          <w:szCs w:val="22"/>
        </w:rPr>
        <w:t>, illustrate Sprint 1</w:t>
      </w:r>
      <w:r w:rsidR="004E101E" w:rsidRPr="007C034C">
        <w:rPr>
          <w:rFonts w:ascii="Arial" w:hAnsi="Arial" w:cs="Arial"/>
          <w:color w:val="000000" w:themeColor="text1"/>
          <w:sz w:val="22"/>
          <w:szCs w:val="22"/>
        </w:rPr>
        <w:t xml:space="preserve">, Sprint 2, </w:t>
      </w:r>
      <w:r w:rsidR="00D45096" w:rsidRPr="007C034C">
        <w:rPr>
          <w:rFonts w:ascii="Arial" w:hAnsi="Arial" w:cs="Arial"/>
          <w:color w:val="000000" w:themeColor="text1"/>
          <w:sz w:val="22"/>
          <w:szCs w:val="22"/>
        </w:rPr>
        <w:t xml:space="preserve">and Sprint </w:t>
      </w:r>
      <w:r w:rsidR="001050DF" w:rsidRPr="007C034C">
        <w:rPr>
          <w:rFonts w:ascii="Arial" w:hAnsi="Arial" w:cs="Arial"/>
          <w:color w:val="000000" w:themeColor="text1"/>
          <w:sz w:val="22"/>
          <w:szCs w:val="22"/>
        </w:rPr>
        <w:t>3</w:t>
      </w:r>
      <w:r w:rsidR="00D45096" w:rsidRPr="007C034C">
        <w:rPr>
          <w:rFonts w:ascii="Arial" w:hAnsi="Arial" w:cs="Arial"/>
          <w:color w:val="000000" w:themeColor="text1"/>
          <w:sz w:val="22"/>
          <w:szCs w:val="22"/>
        </w:rPr>
        <w:t xml:space="preserve"> team</w:t>
      </w:r>
      <w:r w:rsidR="00CF2027" w:rsidRPr="007C034C">
        <w:rPr>
          <w:rFonts w:ascii="Arial" w:hAnsi="Arial" w:cs="Arial"/>
          <w:color w:val="000000" w:themeColor="text1"/>
          <w:sz w:val="22"/>
          <w:szCs w:val="22"/>
        </w:rPr>
        <w:t>s</w:t>
      </w:r>
      <w:r w:rsidR="00D45096" w:rsidRPr="007C034C">
        <w:rPr>
          <w:rFonts w:ascii="Arial" w:hAnsi="Arial" w:cs="Arial"/>
          <w:color w:val="000000" w:themeColor="text1"/>
          <w:sz w:val="22"/>
          <w:szCs w:val="22"/>
        </w:rPr>
        <w:t xml:space="preserve"> capacity versus plan</w:t>
      </w:r>
      <w:r w:rsidR="0011488E" w:rsidRPr="007C034C">
        <w:rPr>
          <w:rFonts w:ascii="Arial" w:hAnsi="Arial" w:cs="Arial"/>
          <w:color w:val="000000" w:themeColor="text1"/>
          <w:sz w:val="22"/>
          <w:szCs w:val="22"/>
        </w:rPr>
        <w:t xml:space="preserve"> workload</w:t>
      </w:r>
      <w:r w:rsidRPr="007C034C">
        <w:rPr>
          <w:rFonts w:ascii="Arial" w:hAnsi="Arial" w:cs="Arial"/>
          <w:color w:val="000000" w:themeColor="text1"/>
          <w:sz w:val="22"/>
          <w:szCs w:val="22"/>
        </w:rPr>
        <w:t xml:space="preserve">:  </w:t>
      </w:r>
    </w:p>
    <w:p w:rsidR="0056318C" w:rsidRPr="001E2A7D" w:rsidRDefault="0056318C" w:rsidP="00FC61AC">
      <w:pPr>
        <w:pStyle w:val="Caption"/>
        <w:jc w:val="center"/>
      </w:pPr>
      <w:bookmarkStart w:id="54" w:name="_Toc493219804"/>
      <w:bookmarkStart w:id="55" w:name="_Toc493219916"/>
      <w:bookmarkStart w:id="56" w:name="_Toc494839708"/>
      <w:bookmarkStart w:id="57" w:name="_Toc499097483"/>
      <w:bookmarkEnd w:id="52"/>
      <w:bookmarkEnd w:id="53"/>
      <w:r w:rsidRPr="001E2A7D">
        <w:t xml:space="preserve">Table </w:t>
      </w:r>
      <w:fldSimple w:instr=" SEQ Table \* ARABIC ">
        <w:r w:rsidR="00E64867">
          <w:rPr>
            <w:noProof/>
          </w:rPr>
          <w:t>2</w:t>
        </w:r>
      </w:fldSimple>
      <w:r w:rsidRPr="001E2A7D">
        <w:t>: Capacity vers</w:t>
      </w:r>
      <w:r w:rsidR="005755F9" w:rsidRPr="001E2A7D">
        <w:t>u</w:t>
      </w:r>
      <w:r w:rsidRPr="001E2A7D">
        <w:t>s Plan</w:t>
      </w:r>
      <w:bookmarkEnd w:id="54"/>
      <w:bookmarkEnd w:id="55"/>
      <w:bookmarkEnd w:id="56"/>
      <w:r w:rsidR="00A92352">
        <w:t xml:space="preserve"> Data</w:t>
      </w:r>
      <w:bookmarkEnd w:id="57"/>
    </w:p>
    <w:tbl>
      <w:tblPr>
        <w:tblW w:w="8141" w:type="dxa"/>
        <w:tblInd w:w="612" w:type="dxa"/>
        <w:tblCellMar>
          <w:top w:w="15" w:type="dxa"/>
          <w:bottom w:w="15" w:type="dxa"/>
        </w:tblCellMar>
        <w:tblLook w:val="04A0" w:firstRow="1" w:lastRow="0" w:firstColumn="1" w:lastColumn="0" w:noHBand="0" w:noVBand="1"/>
        <w:tblCaption w:val="2.2. Capacity Versus Plan"/>
        <w:tblDescription w:val="The Capacity versus plan depicts the entire team capacity (in hours) versus the planned work per sprint for each team (in hours.) Subsequently, the Project Manager and Business Analyst Level of Efforts (LOE) roles are dispersed evenly for each user story.  Table 2, illustrate Sprint 1,  Sprint 2, and Sprint 3 teams capacity versus plan workload:  Table 2: Capacity versus Plan&#10;"/>
      </w:tblPr>
      <w:tblGrid>
        <w:gridCol w:w="962"/>
        <w:gridCol w:w="1355"/>
        <w:gridCol w:w="1260"/>
        <w:gridCol w:w="1290"/>
        <w:gridCol w:w="874"/>
        <w:gridCol w:w="1200"/>
        <w:gridCol w:w="1200"/>
      </w:tblGrid>
      <w:tr w:rsidR="002372CD" w:rsidRPr="0084018F" w:rsidTr="002372CD">
        <w:trPr>
          <w:trHeight w:val="285"/>
        </w:trPr>
        <w:tc>
          <w:tcPr>
            <w:tcW w:w="962" w:type="dxa"/>
            <w:tcBorders>
              <w:top w:val="single" w:sz="4" w:space="0" w:color="auto"/>
              <w:left w:val="single" w:sz="4" w:space="0" w:color="auto"/>
              <w:bottom w:val="single" w:sz="4" w:space="0" w:color="auto"/>
              <w:right w:val="nil"/>
            </w:tcBorders>
            <w:shd w:val="clear" w:color="auto" w:fill="C6D9F1" w:themeFill="text2" w:themeFillTint="33"/>
          </w:tcPr>
          <w:p w:rsidR="002372CD" w:rsidRPr="0084018F" w:rsidRDefault="002372CD" w:rsidP="00955973">
            <w:pPr>
              <w:spacing w:before="60" w:after="60"/>
              <w:jc w:val="center"/>
              <w:rPr>
                <w:rFonts w:ascii="Arial" w:hAnsi="Arial" w:cs="Arial"/>
                <w:b/>
                <w:bCs/>
                <w:color w:val="000000"/>
                <w:sz w:val="22"/>
                <w:szCs w:val="22"/>
              </w:rPr>
            </w:pPr>
            <w:r>
              <w:rPr>
                <w:rFonts w:ascii="Arial" w:hAnsi="Arial" w:cs="Arial"/>
                <w:b/>
                <w:bCs/>
                <w:color w:val="000000"/>
                <w:sz w:val="22"/>
                <w:szCs w:val="22"/>
              </w:rPr>
              <w:t>CCSE</w:t>
            </w:r>
          </w:p>
        </w:tc>
        <w:tc>
          <w:tcPr>
            <w:tcW w:w="2615" w:type="dxa"/>
            <w:gridSpan w:val="2"/>
            <w:tcBorders>
              <w:top w:val="single" w:sz="4" w:space="0" w:color="auto"/>
              <w:left w:val="single" w:sz="4" w:space="0" w:color="auto"/>
              <w:bottom w:val="single" w:sz="4" w:space="0" w:color="auto"/>
              <w:right w:val="nil"/>
            </w:tcBorders>
            <w:shd w:val="clear" w:color="auto" w:fill="C6D9F1" w:themeFill="text2" w:themeFillTint="33"/>
            <w:noWrap/>
            <w:vAlign w:val="bottom"/>
            <w:hideMark/>
          </w:tcPr>
          <w:p w:rsidR="002372CD" w:rsidRPr="0084018F" w:rsidRDefault="002372CD" w:rsidP="00955973">
            <w:pPr>
              <w:spacing w:before="60" w:after="60"/>
              <w:jc w:val="center"/>
              <w:rPr>
                <w:rFonts w:ascii="Arial" w:hAnsi="Arial" w:cs="Arial"/>
                <w:b/>
                <w:bCs/>
                <w:color w:val="000000"/>
                <w:sz w:val="22"/>
                <w:szCs w:val="22"/>
              </w:rPr>
            </w:pPr>
            <w:r w:rsidRPr="0084018F">
              <w:rPr>
                <w:rFonts w:ascii="Arial" w:hAnsi="Arial" w:cs="Arial"/>
                <w:b/>
                <w:bCs/>
                <w:color w:val="000000"/>
                <w:sz w:val="22"/>
                <w:szCs w:val="22"/>
              </w:rPr>
              <w:t>Sprint 1</w:t>
            </w:r>
          </w:p>
        </w:tc>
        <w:tc>
          <w:tcPr>
            <w:tcW w:w="216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2372CD" w:rsidRPr="0084018F" w:rsidRDefault="002372CD" w:rsidP="00955973">
            <w:pPr>
              <w:spacing w:before="60" w:after="60"/>
              <w:jc w:val="center"/>
              <w:rPr>
                <w:rFonts w:ascii="Arial" w:hAnsi="Arial" w:cs="Arial"/>
                <w:b/>
                <w:bCs/>
                <w:color w:val="000000"/>
                <w:sz w:val="22"/>
                <w:szCs w:val="22"/>
              </w:rPr>
            </w:pPr>
            <w:r w:rsidRPr="0084018F">
              <w:rPr>
                <w:rFonts w:ascii="Arial" w:hAnsi="Arial" w:cs="Arial"/>
                <w:b/>
                <w:bCs/>
                <w:color w:val="000000"/>
                <w:sz w:val="22"/>
                <w:szCs w:val="22"/>
              </w:rPr>
              <w:t xml:space="preserve">Sprint </w:t>
            </w:r>
            <w:r>
              <w:rPr>
                <w:rFonts w:ascii="Arial" w:hAnsi="Arial" w:cs="Arial"/>
                <w:b/>
                <w:bCs/>
                <w:color w:val="000000"/>
                <w:sz w:val="22"/>
                <w:szCs w:val="22"/>
              </w:rPr>
              <w:t>2</w:t>
            </w:r>
          </w:p>
        </w:tc>
        <w:tc>
          <w:tcPr>
            <w:tcW w:w="240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2372CD" w:rsidRPr="0084018F" w:rsidRDefault="002372CD" w:rsidP="00955973">
            <w:pPr>
              <w:spacing w:before="60" w:after="60"/>
              <w:jc w:val="center"/>
              <w:rPr>
                <w:rFonts w:ascii="Arial" w:hAnsi="Arial" w:cs="Arial"/>
                <w:b/>
                <w:bCs/>
                <w:color w:val="000000"/>
                <w:sz w:val="22"/>
                <w:szCs w:val="22"/>
              </w:rPr>
            </w:pPr>
            <w:r>
              <w:rPr>
                <w:rFonts w:ascii="Arial" w:hAnsi="Arial" w:cs="Arial"/>
                <w:b/>
                <w:bCs/>
                <w:color w:val="000000"/>
                <w:sz w:val="22"/>
                <w:szCs w:val="22"/>
              </w:rPr>
              <w:t>Sprint 3</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Default="002372CD" w:rsidP="00955973">
            <w:pPr>
              <w:spacing w:before="40" w:after="40"/>
              <w:jc w:val="center"/>
              <w:rPr>
                <w:rFonts w:ascii="Arial" w:hAnsi="Arial" w:cs="Arial"/>
                <w:color w:val="000000" w:themeColor="text1"/>
                <w:sz w:val="22"/>
                <w:szCs w:val="22"/>
              </w:rPr>
            </w:pPr>
            <w:r>
              <w:rPr>
                <w:rFonts w:ascii="Arial" w:hAnsi="Arial" w:cs="Arial"/>
                <w:b/>
                <w:bCs/>
                <w:color w:val="000000"/>
                <w:sz w:val="22"/>
                <w:szCs w:val="22"/>
              </w:rPr>
              <w:t>CP&amp;E</w:t>
            </w:r>
          </w:p>
        </w:tc>
        <w:tc>
          <w:tcPr>
            <w:tcW w:w="135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Capacity</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Plan</w:t>
            </w:r>
          </w:p>
        </w:tc>
        <w:tc>
          <w:tcPr>
            <w:tcW w:w="12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Capacity</w:t>
            </w:r>
          </w:p>
        </w:tc>
        <w:tc>
          <w:tcPr>
            <w:tcW w:w="8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Plan</w:t>
            </w:r>
          </w:p>
        </w:tc>
        <w:tc>
          <w:tcPr>
            <w:tcW w:w="1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Pr="0084018F" w:rsidRDefault="002372CD" w:rsidP="00955973">
            <w:pPr>
              <w:spacing w:before="40" w:after="40"/>
              <w:jc w:val="center"/>
              <w:rPr>
                <w:rFonts w:ascii="Arial" w:hAnsi="Arial" w:cs="Arial"/>
                <w:b/>
                <w:bCs/>
                <w:color w:val="000000"/>
                <w:sz w:val="22"/>
                <w:szCs w:val="22"/>
              </w:rPr>
            </w:pPr>
            <w:r>
              <w:rPr>
                <w:rFonts w:ascii="Arial" w:hAnsi="Arial" w:cs="Arial"/>
                <w:b/>
                <w:bCs/>
                <w:color w:val="000000"/>
                <w:sz w:val="22"/>
                <w:szCs w:val="22"/>
              </w:rPr>
              <w:t>Capacity</w:t>
            </w:r>
          </w:p>
        </w:tc>
        <w:tc>
          <w:tcPr>
            <w:tcW w:w="1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Pr="0084018F" w:rsidRDefault="002372CD" w:rsidP="00955973">
            <w:pPr>
              <w:spacing w:before="40" w:after="40"/>
              <w:jc w:val="center"/>
              <w:rPr>
                <w:rFonts w:ascii="Arial" w:hAnsi="Arial" w:cs="Arial"/>
                <w:b/>
                <w:bCs/>
                <w:color w:val="000000"/>
                <w:sz w:val="22"/>
                <w:szCs w:val="22"/>
              </w:rPr>
            </w:pPr>
            <w:r>
              <w:rPr>
                <w:rFonts w:ascii="Arial" w:hAnsi="Arial" w:cs="Arial"/>
                <w:b/>
                <w:bCs/>
                <w:color w:val="000000"/>
                <w:sz w:val="22"/>
                <w:szCs w:val="22"/>
              </w:rPr>
              <w:t>Plan</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tcPr>
          <w:p w:rsidR="002372CD" w:rsidRDefault="002372CD"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Team 1</w:t>
            </w:r>
          </w:p>
        </w:tc>
        <w:tc>
          <w:tcPr>
            <w:tcW w:w="1355"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235</w:t>
            </w:r>
          </w:p>
        </w:tc>
        <w:tc>
          <w:tcPr>
            <w:tcW w:w="1260"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w:t>
            </w:r>
            <w:r>
              <w:rPr>
                <w:rFonts w:ascii="Arial" w:hAnsi="Arial" w:cs="Arial"/>
                <w:color w:val="000000" w:themeColor="text1"/>
                <w:sz w:val="22"/>
                <w:szCs w:val="22"/>
              </w:rPr>
              <w:t>12</w:t>
            </w:r>
          </w:p>
        </w:tc>
        <w:tc>
          <w:tcPr>
            <w:tcW w:w="1290" w:type="dxa"/>
            <w:tcBorders>
              <w:top w:val="single" w:sz="4" w:space="0" w:color="auto"/>
              <w:left w:val="single" w:sz="4" w:space="0" w:color="auto"/>
              <w:bottom w:val="single" w:sz="4" w:space="0" w:color="auto"/>
              <w:right w:val="single" w:sz="4" w:space="0" w:color="auto"/>
            </w:tcBorders>
            <w:vAlign w:val="bottom"/>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181</w:t>
            </w:r>
          </w:p>
        </w:tc>
        <w:tc>
          <w:tcPr>
            <w:tcW w:w="874"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200</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217</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2F0F40"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21</w:t>
            </w:r>
            <w:r w:rsidR="00BC2608">
              <w:rPr>
                <w:rFonts w:ascii="Arial" w:hAnsi="Arial" w:cs="Arial"/>
                <w:color w:val="000000" w:themeColor="text1"/>
                <w:sz w:val="22"/>
                <w:szCs w:val="22"/>
              </w:rPr>
              <w:t>2</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tcPr>
          <w:p w:rsidR="002372CD" w:rsidRDefault="002372CD"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Team 2</w:t>
            </w:r>
          </w:p>
        </w:tc>
        <w:tc>
          <w:tcPr>
            <w:tcW w:w="1355"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217</w:t>
            </w:r>
          </w:p>
        </w:tc>
        <w:tc>
          <w:tcPr>
            <w:tcW w:w="1260"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216</w:t>
            </w:r>
          </w:p>
        </w:tc>
        <w:tc>
          <w:tcPr>
            <w:tcW w:w="1290"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217</w:t>
            </w:r>
          </w:p>
        </w:tc>
        <w:tc>
          <w:tcPr>
            <w:tcW w:w="874"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208</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w:t>
            </w:r>
            <w:r w:rsidR="00BC2608">
              <w:rPr>
                <w:rFonts w:ascii="Arial" w:hAnsi="Arial" w:cs="Arial"/>
                <w:color w:val="000000" w:themeColor="text1"/>
                <w:sz w:val="22"/>
                <w:szCs w:val="22"/>
              </w:rPr>
              <w:t>30</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2F0F40"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w:t>
            </w:r>
            <w:r w:rsidR="00BC2608">
              <w:rPr>
                <w:rFonts w:ascii="Arial" w:hAnsi="Arial" w:cs="Arial"/>
                <w:color w:val="000000" w:themeColor="text1"/>
                <w:sz w:val="22"/>
                <w:szCs w:val="22"/>
              </w:rPr>
              <w:t>26</w:t>
            </w:r>
          </w:p>
        </w:tc>
      </w:tr>
    </w:tbl>
    <w:p w:rsidR="004B5868" w:rsidRPr="00B44CDB" w:rsidRDefault="004B5868" w:rsidP="004B5868">
      <w:pPr>
        <w:pStyle w:val="Heading2"/>
        <w:keepLines/>
        <w:tabs>
          <w:tab w:val="num" w:pos="3186"/>
        </w:tabs>
        <w:autoSpaceDE/>
        <w:autoSpaceDN/>
        <w:adjustRightInd/>
        <w:ind w:left="994" w:hanging="994"/>
        <w:rPr>
          <w:sz w:val="32"/>
          <w:szCs w:val="32"/>
        </w:rPr>
      </w:pPr>
      <w:bookmarkStart w:id="58" w:name="_Toc493156022"/>
      <w:bookmarkStart w:id="59" w:name="_Toc493176207"/>
      <w:bookmarkStart w:id="60" w:name="_Toc493156023"/>
      <w:bookmarkStart w:id="61" w:name="_Toc493176208"/>
      <w:bookmarkStart w:id="62" w:name="_Toc493156043"/>
      <w:bookmarkStart w:id="63" w:name="_Toc493176228"/>
      <w:bookmarkStart w:id="64" w:name="_Toc493156044"/>
      <w:bookmarkStart w:id="65" w:name="_Toc493176229"/>
      <w:bookmarkStart w:id="66" w:name="_Toc493156045"/>
      <w:bookmarkStart w:id="67" w:name="_Toc493176230"/>
      <w:bookmarkStart w:id="68" w:name="_Toc493156050"/>
      <w:bookmarkStart w:id="69" w:name="_Toc493176235"/>
      <w:bookmarkStart w:id="70" w:name="_Toc493156074"/>
      <w:bookmarkStart w:id="71" w:name="_Toc493176259"/>
      <w:bookmarkStart w:id="72" w:name="_Toc493156075"/>
      <w:bookmarkStart w:id="73" w:name="_Toc493176260"/>
      <w:bookmarkStart w:id="74" w:name="_Toc493156076"/>
      <w:bookmarkStart w:id="75" w:name="_Toc493176261"/>
      <w:bookmarkStart w:id="76" w:name="_Toc493176262"/>
      <w:bookmarkStart w:id="77" w:name="_Toc493217516"/>
      <w:bookmarkStart w:id="78" w:name="_Toc493219897"/>
      <w:bookmarkStart w:id="79" w:name="_Toc499097463"/>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44CDB">
        <w:rPr>
          <w:sz w:val="32"/>
          <w:szCs w:val="32"/>
        </w:rPr>
        <w:t xml:space="preserve">Organization </w:t>
      </w:r>
      <w:r w:rsidR="00724E25" w:rsidRPr="00B44CDB">
        <w:rPr>
          <w:sz w:val="32"/>
          <w:szCs w:val="32"/>
        </w:rPr>
        <w:t>of the Team</w:t>
      </w:r>
      <w:bookmarkEnd w:id="76"/>
      <w:bookmarkEnd w:id="77"/>
      <w:bookmarkEnd w:id="78"/>
      <w:bookmarkEnd w:id="79"/>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ScrumMaster.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 xml:space="preserve">illustration feature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BA6C8F">
      <w:pPr>
        <w:pStyle w:val="Caption"/>
        <w:jc w:val="center"/>
      </w:pPr>
      <w:bookmarkStart w:id="80" w:name="_Toc494839709"/>
      <w:bookmarkStart w:id="81" w:name="_Toc499097484"/>
      <w:r w:rsidRPr="001E2A7D">
        <w:t xml:space="preserve">Table </w:t>
      </w:r>
      <w:fldSimple w:instr=" SEQ Table \* ARABIC ">
        <w:r w:rsidR="00E64867">
          <w:rPr>
            <w:noProof/>
          </w:rPr>
          <w:t>3</w:t>
        </w:r>
      </w:fldSimple>
      <w:r w:rsidRPr="001E2A7D">
        <w:t xml:space="preserve">: CCSE </w:t>
      </w:r>
      <w:r>
        <w:t>CP&amp;E Teams</w:t>
      </w:r>
      <w:bookmarkEnd w:id="80"/>
      <w:bookmarkEnd w:id="81"/>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Synakiewicz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C23FAB" w:rsidP="00B53C3E">
            <w:pPr>
              <w:spacing w:before="40" w:after="40"/>
              <w:rPr>
                <w:rFonts w:ascii="Arial" w:hAnsi="Arial" w:cs="Arial"/>
                <w:sz w:val="22"/>
                <w:szCs w:val="22"/>
              </w:rPr>
            </w:pPr>
            <w:r>
              <w:rPr>
                <w:rFonts w:ascii="Arial" w:hAnsi="Arial" w:cs="Arial"/>
                <w:sz w:val="22"/>
                <w:szCs w:val="22"/>
              </w:rPr>
              <w:t>Chris Vanzo</w:t>
            </w:r>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Cheryl H.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Bharati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0230C5" w:rsidP="00F3141A">
            <w:pPr>
              <w:spacing w:before="40" w:after="40"/>
              <w:rPr>
                <w:rFonts w:ascii="Arial" w:hAnsi="Arial" w:cs="Arial"/>
                <w:sz w:val="22"/>
                <w:szCs w:val="22"/>
              </w:rPr>
            </w:pPr>
            <w:r>
              <w:rPr>
                <w:rFonts w:ascii="Arial" w:hAnsi="Arial" w:cs="Arial"/>
                <w:sz w:val="22"/>
                <w:szCs w:val="22"/>
              </w:rPr>
              <w:t>Chau</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r>
              <w:rPr>
                <w:rFonts w:ascii="Arial" w:hAnsi="Arial" w:cs="Arial"/>
                <w:sz w:val="22"/>
                <w:szCs w:val="22"/>
              </w:rPr>
              <w:t>Yeou</w:t>
            </w:r>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Hayes M.</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Lloyd M.</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Mumps Developer </w:t>
            </w:r>
          </w:p>
        </w:tc>
      </w:tr>
    </w:tbl>
    <w:p w:rsidR="00B61450" w:rsidRDefault="0047690B" w:rsidP="00426898">
      <w:pPr>
        <w:pStyle w:val="Heading1"/>
        <w:tabs>
          <w:tab w:val="num" w:pos="720"/>
        </w:tabs>
      </w:pPr>
      <w:bookmarkStart w:id="82" w:name="_Toc493156078"/>
      <w:bookmarkStart w:id="83" w:name="_Toc493176263"/>
      <w:bookmarkStart w:id="84" w:name="_Toc493156079"/>
      <w:bookmarkStart w:id="85" w:name="_Toc493176264"/>
      <w:bookmarkStart w:id="86" w:name="_Toc493156080"/>
      <w:bookmarkStart w:id="87" w:name="_Toc493176265"/>
      <w:bookmarkStart w:id="88" w:name="_Toc493156081"/>
      <w:bookmarkStart w:id="89" w:name="_Toc493176266"/>
      <w:bookmarkStart w:id="90" w:name="_Toc493156082"/>
      <w:bookmarkStart w:id="91" w:name="_Toc493176267"/>
      <w:bookmarkStart w:id="92" w:name="_Toc493156083"/>
      <w:bookmarkStart w:id="93" w:name="_Toc493176268"/>
      <w:bookmarkStart w:id="94" w:name="_Toc493156084"/>
      <w:bookmarkStart w:id="95" w:name="_Toc493176269"/>
      <w:bookmarkStart w:id="96" w:name="_Toc493156085"/>
      <w:bookmarkStart w:id="97" w:name="_Toc493176270"/>
      <w:bookmarkStart w:id="98" w:name="_Toc493156102"/>
      <w:bookmarkStart w:id="99" w:name="_Toc493176287"/>
      <w:bookmarkStart w:id="100" w:name="_Toc493156103"/>
      <w:bookmarkStart w:id="101" w:name="_Toc493176288"/>
      <w:bookmarkStart w:id="102" w:name="_Toc493156106"/>
      <w:bookmarkStart w:id="103" w:name="_Toc493176291"/>
      <w:bookmarkStart w:id="104" w:name="_Toc493176330"/>
      <w:bookmarkStart w:id="105" w:name="_Toc493217517"/>
      <w:bookmarkStart w:id="106" w:name="_Toc493219898"/>
      <w:bookmarkStart w:id="107" w:name="_Toc499097464"/>
      <w:bookmarkStart w:id="108" w:name="_Hlk493151176"/>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lastRenderedPageBreak/>
        <w:t>Functional Specifications</w:t>
      </w:r>
      <w:bookmarkEnd w:id="104"/>
      <w:bookmarkEnd w:id="105"/>
      <w:bookmarkEnd w:id="106"/>
      <w:bookmarkEnd w:id="107"/>
    </w:p>
    <w:p w:rsidR="0047690B" w:rsidRPr="00B44CDB" w:rsidRDefault="006F419E" w:rsidP="0032187C">
      <w:pPr>
        <w:pStyle w:val="Heading2"/>
        <w:autoSpaceDE/>
        <w:autoSpaceDN/>
        <w:adjustRightInd/>
        <w:ind w:left="994" w:hanging="994"/>
        <w:rPr>
          <w:sz w:val="32"/>
          <w:szCs w:val="32"/>
        </w:rPr>
      </w:pPr>
      <w:bookmarkStart w:id="109" w:name="_Toc493176331"/>
      <w:bookmarkStart w:id="110" w:name="_Toc493217518"/>
      <w:bookmarkStart w:id="111" w:name="_Toc493219899"/>
      <w:bookmarkStart w:id="112" w:name="_Toc499097465"/>
      <w:r w:rsidRPr="00B44CDB">
        <w:rPr>
          <w:sz w:val="32"/>
          <w:szCs w:val="32"/>
        </w:rPr>
        <w:t>Epics/Sub-Epics/User Stories</w:t>
      </w:r>
      <w:bookmarkEnd w:id="109"/>
      <w:bookmarkEnd w:id="110"/>
      <w:bookmarkEnd w:id="111"/>
      <w:bookmarkEnd w:id="112"/>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AF108F" w:rsidRPr="007C034C">
        <w:rPr>
          <w:rFonts w:ascii="Arial" w:hAnsi="Arial" w:cs="Arial"/>
          <w:color w:val="000000" w:themeColor="text1"/>
          <w:sz w:val="22"/>
          <w:szCs w:val="22"/>
        </w:rPr>
        <w:t>5</w:t>
      </w:r>
      <w:r w:rsidRPr="007C034C">
        <w:rPr>
          <w:rFonts w:ascii="Arial" w:hAnsi="Arial" w:cs="Arial"/>
          <w:color w:val="000000" w:themeColor="text1"/>
          <w:sz w:val="22"/>
          <w:szCs w:val="22"/>
        </w:rPr>
        <w:t>. Sprints 1 and 2 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AF108F" w:rsidRPr="007C034C">
        <w:rPr>
          <w:rFonts w:ascii="Arial" w:hAnsi="Arial" w:cs="Arial"/>
          <w:color w:val="000000" w:themeColor="text1"/>
          <w:sz w:val="22"/>
          <w:szCs w:val="22"/>
        </w:rPr>
        <w:t>5</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4, </w:t>
      </w:r>
      <w:r w:rsidR="005C5170" w:rsidRPr="007C034C">
        <w:rPr>
          <w:rFonts w:ascii="Arial" w:hAnsi="Arial" w:cs="Arial"/>
          <w:sz w:val="22"/>
          <w:szCs w:val="22"/>
        </w:rPr>
        <w:t xml:space="preserve">User Stories </w:t>
      </w:r>
      <w:r w:rsidR="00273B74" w:rsidRPr="007C034C">
        <w:rPr>
          <w:rFonts w:ascii="Arial" w:hAnsi="Arial" w:cs="Arial"/>
          <w:sz w:val="22"/>
          <w:szCs w:val="22"/>
        </w:rPr>
        <w:t>is</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F32B55" w:rsidRPr="007C034C" w:rsidRDefault="00F32B55" w:rsidP="005C5B39">
      <w:pPr>
        <w:pStyle w:val="Caption"/>
        <w:jc w:val="center"/>
      </w:pPr>
      <w:bookmarkStart w:id="113" w:name="_Toc494839710"/>
      <w:bookmarkStart w:id="114" w:name="_Toc493219806"/>
      <w:bookmarkStart w:id="115" w:name="_Toc493219918"/>
      <w:r w:rsidRPr="007C034C">
        <w:t xml:space="preserve">Table </w:t>
      </w:r>
      <w:r w:rsidR="007C034C">
        <w:t>5</w:t>
      </w:r>
      <w:r w:rsidRPr="007C034C">
        <w:t xml:space="preserve">: Overall </w:t>
      </w:r>
      <w:r w:rsidR="0070115C" w:rsidRPr="007C034C">
        <w:t>Epics</w:t>
      </w:r>
      <w:r w:rsidR="00FE553A" w:rsidRPr="007C034C">
        <w:t>, Sub-Epics,</w:t>
      </w:r>
      <w:r w:rsidR="0070115C" w:rsidRPr="007C034C">
        <w:t xml:space="preserve"> and User Stories</w:t>
      </w:r>
      <w:bookmarkEnd w:id="113"/>
      <w:r w:rsidR="0070115C" w:rsidRPr="007C034C">
        <w:t xml:space="preserve"> </w:t>
      </w:r>
      <w:bookmarkEnd w:id="114"/>
      <w:bookmarkEnd w:id="115"/>
    </w:p>
    <w:tbl>
      <w:tblPr>
        <w:tblW w:w="9810"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980"/>
        <w:gridCol w:w="1620"/>
        <w:gridCol w:w="5040"/>
      </w:tblGrid>
      <w:tr w:rsidR="008A53E3" w:rsidRPr="00A200E9" w:rsidTr="00401D04">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98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0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401D0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rsidR="00384D34" w:rsidRPr="005F6C9E" w:rsidRDefault="00384D34" w:rsidP="00336652">
            <w:pPr>
              <w:spacing w:before="40" w:after="40"/>
              <w:jc w:val="center"/>
              <w:rPr>
                <w:rFonts w:ascii="Arial" w:hAnsi="Arial" w:cs="Arial"/>
                <w:color w:val="000000"/>
                <w:sz w:val="22"/>
                <w:szCs w:val="22"/>
              </w:rPr>
            </w:pPr>
            <w:bookmarkStart w:id="116" w:name="_Hlk493256341"/>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84D34" w:rsidRPr="005F6C9E" w:rsidRDefault="00384D34" w:rsidP="00336652">
            <w:pPr>
              <w:spacing w:before="40" w:after="40"/>
              <w:jc w:val="center"/>
              <w:rPr>
                <w:rFonts w:ascii="Arial" w:hAnsi="Arial" w:cs="Arial"/>
                <w:color w:val="000000"/>
                <w:sz w:val="22"/>
                <w:szCs w:val="22"/>
              </w:rPr>
            </w:pPr>
            <w:r w:rsidRPr="005F6C9E">
              <w:rPr>
                <w:rFonts w:ascii="Arial" w:hAnsi="Arial" w:cs="Arial"/>
                <w:color w:val="000000"/>
                <w:sz w:val="22"/>
                <w:szCs w:val="22"/>
              </w:rPr>
              <w:t>Epic 005</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rsidR="00384D34" w:rsidRPr="005F6C9E" w:rsidRDefault="006407C7" w:rsidP="00336652">
            <w:pPr>
              <w:spacing w:before="40" w:after="40"/>
              <w:jc w:val="center"/>
              <w:rPr>
                <w:rFonts w:ascii="Arial" w:hAnsi="Arial" w:cs="Arial"/>
                <w:color w:val="000000"/>
                <w:sz w:val="22"/>
                <w:szCs w:val="22"/>
              </w:rPr>
            </w:pPr>
            <w:r w:rsidRPr="005F6C9E">
              <w:rPr>
                <w:rFonts w:ascii="Arial" w:hAnsi="Arial" w:cs="Arial"/>
                <w:color w:val="000000"/>
                <w:sz w:val="22"/>
                <w:szCs w:val="22"/>
              </w:rPr>
              <w:t xml:space="preserve">RM# </w:t>
            </w:r>
            <w:r w:rsidR="00384D34" w:rsidRPr="005F6C9E">
              <w:rPr>
                <w:rFonts w:ascii="Arial" w:hAnsi="Arial" w:cs="Arial"/>
                <w:color w:val="000000"/>
                <w:sz w:val="22"/>
                <w:szCs w:val="22"/>
              </w:rPr>
              <w:t>720630</w:t>
            </w:r>
          </w:p>
        </w:tc>
        <w:tc>
          <w:tcPr>
            <w:tcW w:w="50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4D34" w:rsidRPr="005F6C9E" w:rsidRDefault="00384D34" w:rsidP="00336652">
            <w:pPr>
              <w:spacing w:before="40" w:after="40"/>
              <w:rPr>
                <w:rFonts w:ascii="Arial" w:hAnsi="Arial" w:cs="Arial"/>
                <w:color w:val="000000"/>
                <w:sz w:val="22"/>
                <w:szCs w:val="22"/>
              </w:rPr>
            </w:pPr>
            <w:r w:rsidRPr="005F6C9E">
              <w:rPr>
                <w:rFonts w:ascii="Arial" w:hAnsi="Arial" w:cs="Arial"/>
                <w:color w:val="000000"/>
                <w:sz w:val="22"/>
                <w:szCs w:val="22"/>
              </w:rPr>
              <w:t>As the Health Claims Reimbursement group, I want to reopen EDI claims in the Cache system so that I can process reopened EDI claims in the Cache system. (CR ENC005415).</w:t>
            </w:r>
          </w:p>
        </w:tc>
      </w:tr>
      <w:tr w:rsidR="005F6C9E" w:rsidRPr="0084018F" w:rsidTr="00401D0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5F6C9E" w:rsidRPr="005F6C9E" w:rsidRDefault="005F6C9E" w:rsidP="005F6C9E">
            <w:pPr>
              <w:spacing w:before="0" w:after="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5F6C9E">
            <w:pPr>
              <w:spacing w:before="0" w:after="0"/>
              <w:jc w:val="center"/>
              <w:rPr>
                <w:rFonts w:ascii="Arial" w:hAnsi="Arial" w:cs="Arial"/>
                <w:sz w:val="22"/>
                <w:szCs w:val="22"/>
              </w:rPr>
            </w:pPr>
            <w:r w:rsidRPr="005F6C9E">
              <w:rPr>
                <w:rFonts w:ascii="Arial" w:hAnsi="Arial" w:cs="Arial"/>
                <w:sz w:val="22"/>
                <w:szCs w:val="22"/>
              </w:rPr>
              <w:t>005-001</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ind w:left="-30"/>
              <w:rPr>
                <w:rFonts w:ascii="Arial" w:hAnsi="Arial" w:cs="Arial"/>
              </w:rPr>
            </w:pPr>
            <w:r w:rsidRPr="005F6C9E">
              <w:rPr>
                <w:rFonts w:ascii="Arial" w:hAnsi="Arial" w:cs="Arial"/>
              </w:rPr>
              <w:t>RM: 883572</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B72E07">
            <w:pPr>
              <w:spacing w:before="0" w:after="0"/>
              <w:rPr>
                <w:rFonts w:ascii="Arial" w:hAnsi="Arial" w:cs="Arial"/>
                <w:color w:val="000000"/>
                <w:sz w:val="22"/>
                <w:szCs w:val="22"/>
                <w:highlight w:val="yellow"/>
              </w:rPr>
            </w:pPr>
            <w:r w:rsidRPr="005F6C9E">
              <w:rPr>
                <w:rFonts w:ascii="Arial" w:hAnsi="Arial" w:cs="Arial"/>
                <w:color w:val="000000"/>
                <w:sz w:val="22"/>
                <w:szCs w:val="22"/>
              </w:rPr>
              <w:t xml:space="preserve">As the Health </w:t>
            </w:r>
            <w:r w:rsidR="00913C02" w:rsidRPr="005F6C9E">
              <w:rPr>
                <w:rFonts w:ascii="Arial" w:hAnsi="Arial" w:cs="Arial"/>
                <w:color w:val="000000"/>
                <w:sz w:val="22"/>
                <w:szCs w:val="22"/>
              </w:rPr>
              <w:t>Claims</w:t>
            </w:r>
            <w:r w:rsidRPr="005F6C9E">
              <w:rPr>
                <w:rFonts w:ascii="Arial" w:hAnsi="Arial" w:cs="Arial"/>
                <w:color w:val="000000"/>
                <w:sz w:val="22"/>
                <w:szCs w:val="22"/>
              </w:rPr>
              <w:t xml:space="preserve"> Reimbursement Group I would like to add a Program Indicator to the PDI to tell the system to REOpen EDI</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5F6C9E">
            <w:pPr>
              <w:spacing w:before="0" w:after="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5F6C9E">
            <w:pPr>
              <w:spacing w:before="0" w:after="0"/>
              <w:jc w:val="center"/>
              <w:rPr>
                <w:rFonts w:ascii="Arial" w:hAnsi="Arial" w:cs="Arial"/>
                <w:sz w:val="22"/>
                <w:szCs w:val="22"/>
              </w:rPr>
            </w:pPr>
            <w:r w:rsidRPr="005F6C9E">
              <w:rPr>
                <w:rFonts w:ascii="Arial" w:hAnsi="Arial" w:cs="Arial"/>
                <w:sz w:val="22"/>
                <w:szCs w:val="22"/>
              </w:rPr>
              <w:t>005-029</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ind w:left="-30"/>
              <w:rPr>
                <w:rFonts w:ascii="Arial" w:hAnsi="Arial" w:cs="Arial"/>
              </w:rPr>
            </w:pPr>
            <w:r w:rsidRPr="005F6C9E">
              <w:rPr>
                <w:rFonts w:ascii="Arial" w:hAnsi="Arial" w:cs="Arial"/>
              </w:rPr>
              <w:t>RM: 912167</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0" w:after="0"/>
              <w:rPr>
                <w:rFonts w:ascii="Arial" w:hAnsi="Arial" w:cs="Arial"/>
                <w:color w:val="000000"/>
                <w:sz w:val="22"/>
                <w:szCs w:val="22"/>
              </w:rPr>
            </w:pPr>
            <w:r w:rsidRPr="005F6C9E">
              <w:rPr>
                <w:rFonts w:ascii="Arial" w:hAnsi="Arial" w:cs="Arial"/>
                <w:color w:val="000000"/>
                <w:sz w:val="22"/>
                <w:szCs w:val="22"/>
              </w:rPr>
              <w:t xml:space="preserve">As the Health Claims </w:t>
            </w:r>
            <w:r w:rsidR="00913C02" w:rsidRPr="005F6C9E">
              <w:rPr>
                <w:rFonts w:ascii="Arial" w:hAnsi="Arial" w:cs="Arial"/>
                <w:color w:val="000000"/>
                <w:sz w:val="22"/>
                <w:szCs w:val="22"/>
              </w:rPr>
              <w:t>Reimbursement</w:t>
            </w:r>
            <w:r w:rsidRPr="005F6C9E">
              <w:rPr>
                <w:rFonts w:ascii="Arial" w:hAnsi="Arial" w:cs="Arial"/>
                <w:color w:val="000000"/>
                <w:sz w:val="22"/>
                <w:szCs w:val="22"/>
              </w:rPr>
              <w:t xml:space="preserve"> Group I would like EDI ReOpen data to display on the SU Productivity Individual Report</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spacing w:before="40" w:after="4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spacing w:before="0" w:after="0"/>
              <w:jc w:val="center"/>
              <w:rPr>
                <w:rFonts w:ascii="Arial" w:hAnsi="Arial" w:cs="Arial"/>
                <w:color w:val="000000"/>
                <w:sz w:val="22"/>
                <w:szCs w:val="22"/>
              </w:rPr>
            </w:pPr>
            <w:r w:rsidRPr="005F6C9E">
              <w:rPr>
                <w:rFonts w:ascii="Arial" w:hAnsi="Arial" w:cs="Arial"/>
                <w:color w:val="000000"/>
                <w:sz w:val="22"/>
                <w:szCs w:val="22"/>
              </w:rPr>
              <w:t>005-030</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7878E5" w:rsidP="007878E5">
            <w:pPr>
              <w:pStyle w:val="TableText"/>
              <w:spacing w:before="40" w:after="40" w:line="240" w:lineRule="auto"/>
              <w:ind w:left="-30"/>
              <w:rPr>
                <w:rFonts w:ascii="Arial" w:hAnsi="Arial" w:cs="Arial"/>
                <w:color w:val="000000"/>
              </w:rPr>
            </w:pPr>
            <w:r>
              <w:rPr>
                <w:rFonts w:ascii="Arial" w:hAnsi="Arial" w:cs="Arial"/>
                <w:color w:val="000000"/>
              </w:rPr>
              <w:t>RM:</w:t>
            </w:r>
            <w:r w:rsidR="005F6C9E" w:rsidRPr="005F6C9E">
              <w:rPr>
                <w:rFonts w:ascii="Arial" w:hAnsi="Arial" w:cs="Arial"/>
                <w:color w:val="000000"/>
              </w:rPr>
              <w:t xml:space="preserve"> 912171</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color w:val="000000"/>
                <w:sz w:val="22"/>
                <w:szCs w:val="22"/>
              </w:rPr>
            </w:pPr>
            <w:r w:rsidRPr="005F6C9E">
              <w:rPr>
                <w:rFonts w:ascii="Arial" w:hAnsi="Arial" w:cs="Arial"/>
                <w:color w:val="000000"/>
                <w:sz w:val="22"/>
                <w:szCs w:val="22"/>
              </w:rPr>
              <w:t>As the Health Claims Reimbursement Group I would like EDI ReOpen data to display on the SU Productivity Summary Report</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005-040</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7878E5" w:rsidP="007878E5">
            <w:pPr>
              <w:pStyle w:val="TableText"/>
              <w:spacing w:before="40" w:after="40" w:line="240" w:lineRule="auto"/>
              <w:ind w:left="-30"/>
              <w:rPr>
                <w:rFonts w:ascii="Arial" w:hAnsi="Arial" w:cs="Arial"/>
                <w:color w:val="000000"/>
              </w:rPr>
            </w:pPr>
            <w:r>
              <w:rPr>
                <w:rFonts w:ascii="Arial" w:hAnsi="Arial" w:cs="Arial"/>
                <w:color w:val="000000"/>
              </w:rPr>
              <w:t>RM:</w:t>
            </w:r>
            <w:r w:rsidR="005F6C9E" w:rsidRPr="005F6C9E">
              <w:rPr>
                <w:rFonts w:ascii="Arial" w:hAnsi="Arial" w:cs="Arial"/>
                <w:color w:val="000000"/>
              </w:rPr>
              <w:t xml:space="preserve"> 932474</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would like the system to front end reject when the Original PDI is Null and the submission is a FC5</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005-042</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7878E5" w:rsidP="007878E5">
            <w:pPr>
              <w:pStyle w:val="TableText"/>
              <w:spacing w:before="40" w:after="40" w:line="240" w:lineRule="auto"/>
              <w:ind w:left="-30"/>
              <w:rPr>
                <w:rFonts w:ascii="Arial" w:hAnsi="Arial" w:cs="Arial"/>
                <w:color w:val="000000"/>
              </w:rPr>
            </w:pPr>
            <w:r>
              <w:rPr>
                <w:rFonts w:ascii="Arial" w:hAnsi="Arial" w:cs="Arial"/>
                <w:color w:val="000000"/>
              </w:rPr>
              <w:t>RM:</w:t>
            </w:r>
            <w:r w:rsidR="005F6C9E" w:rsidRPr="005F6C9E">
              <w:rPr>
                <w:rFonts w:ascii="Arial" w:hAnsi="Arial" w:cs="Arial"/>
                <w:color w:val="000000"/>
              </w:rPr>
              <w:t xml:space="preserve"> 932495</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want the system to strip the Original PDI  and send a CSTAT with a TOB FC 8 when All Claims / Lines are In Process</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005-063</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7878E5" w:rsidP="007878E5">
            <w:pPr>
              <w:pStyle w:val="TableText"/>
              <w:spacing w:before="40" w:after="40" w:line="240" w:lineRule="auto"/>
              <w:ind w:left="-30"/>
              <w:rPr>
                <w:rFonts w:ascii="Arial" w:hAnsi="Arial" w:cs="Arial"/>
                <w:color w:val="000000"/>
              </w:rPr>
            </w:pPr>
            <w:r>
              <w:rPr>
                <w:rFonts w:ascii="Arial" w:hAnsi="Arial" w:cs="Arial"/>
                <w:color w:val="000000"/>
              </w:rPr>
              <w:t>RM:</w:t>
            </w:r>
            <w:r w:rsidR="005F6C9E" w:rsidRPr="005F6C9E">
              <w:rPr>
                <w:rFonts w:ascii="Arial" w:hAnsi="Arial" w:cs="Arial"/>
                <w:color w:val="000000"/>
              </w:rPr>
              <w:t xml:space="preserve"> 937659</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 xml:space="preserve">As </w:t>
            </w:r>
            <w:r w:rsidR="00913C02" w:rsidRPr="005F6C9E">
              <w:rPr>
                <w:rFonts w:ascii="Arial" w:hAnsi="Arial" w:cs="Arial"/>
                <w:sz w:val="22"/>
                <w:szCs w:val="22"/>
              </w:rPr>
              <w:t>the</w:t>
            </w:r>
            <w:r w:rsidRPr="005F6C9E">
              <w:rPr>
                <w:rFonts w:ascii="Arial" w:hAnsi="Arial" w:cs="Arial"/>
                <w:sz w:val="22"/>
                <w:szCs w:val="22"/>
              </w:rPr>
              <w:t xml:space="preserve"> VE I want the deductible amount applied to the reopened or reversing claim to be returned/backed out to the beneficiary’s’ individual and family annual deductible on the PPR.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006-063a</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7878E5" w:rsidP="007878E5">
            <w:pPr>
              <w:pStyle w:val="TableText"/>
              <w:spacing w:before="40" w:after="40" w:line="240" w:lineRule="auto"/>
              <w:ind w:left="-30"/>
              <w:rPr>
                <w:rFonts w:ascii="Arial" w:hAnsi="Arial" w:cs="Arial"/>
                <w:color w:val="000000"/>
              </w:rPr>
            </w:pPr>
            <w:r>
              <w:rPr>
                <w:rFonts w:ascii="Arial" w:hAnsi="Arial" w:cs="Arial"/>
                <w:color w:val="000000"/>
              </w:rPr>
              <w:t>RM:</w:t>
            </w:r>
            <w:r w:rsidR="005F6C9E" w:rsidRPr="005F6C9E">
              <w:rPr>
                <w:rFonts w:ascii="Arial" w:hAnsi="Arial" w:cs="Arial"/>
                <w:color w:val="000000"/>
              </w:rPr>
              <w:t xml:space="preserve"> 945361</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 xml:space="preserve">As </w:t>
            </w:r>
            <w:r w:rsidR="00913C02" w:rsidRPr="005F6C9E">
              <w:rPr>
                <w:rFonts w:ascii="Arial" w:hAnsi="Arial" w:cs="Arial"/>
                <w:sz w:val="22"/>
                <w:szCs w:val="22"/>
              </w:rPr>
              <w:t>the</w:t>
            </w:r>
            <w:r w:rsidRPr="005F6C9E">
              <w:rPr>
                <w:rFonts w:ascii="Arial" w:hAnsi="Arial" w:cs="Arial"/>
                <w:sz w:val="22"/>
                <w:szCs w:val="22"/>
              </w:rPr>
              <w:t xml:space="preserve"> VE I want the deductible amount applied to the reopened or reversing claim to be returned/backed out to the beneficiary’s’ individual and family annual catastrophic cap on the PPR.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bookmarkStart w:id="117" w:name="_Hlk493593180"/>
            <w:bookmarkStart w:id="118" w:name="_Hlk493599671"/>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005-064</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937662</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want a new field to display on the PPR named Amount Reduced from Previous Payment.</w:t>
            </w:r>
          </w:p>
        </w:tc>
      </w:tr>
      <w:tr w:rsidR="005F6C9E" w:rsidRPr="0084018F" w:rsidTr="00401D04">
        <w:trPr>
          <w:trHeight w:val="1235"/>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spacing w:before="40" w:after="40"/>
              <w:jc w:val="center"/>
              <w:rPr>
                <w:rFonts w:ascii="Arial" w:hAnsi="Arial" w:cs="Arial"/>
                <w:sz w:val="22"/>
                <w:szCs w:val="22"/>
              </w:rPr>
            </w:pPr>
            <w:r w:rsidRPr="005F6C9E">
              <w:rPr>
                <w:rFonts w:ascii="Arial" w:hAnsi="Arial" w:cs="Arial"/>
                <w:sz w:val="22"/>
                <w:szCs w:val="22"/>
              </w:rPr>
              <w:lastRenderedPageBreak/>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005-064a</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945363</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in the PPR I want to display in the field named Amount Reduced from Previous Payment the amount that was paid to the provider.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color w:val="000000" w:themeColor="text1"/>
                <w:sz w:val="22"/>
                <w:szCs w:val="22"/>
              </w:rPr>
            </w:pPr>
            <w:r w:rsidRPr="005F6C9E">
              <w:rPr>
                <w:rFonts w:ascii="Arial" w:hAnsi="Arial" w:cs="Arial"/>
                <w:color w:val="000000" w:themeColor="text1"/>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color w:val="000000" w:themeColor="text1"/>
                <w:sz w:val="22"/>
                <w:szCs w:val="22"/>
              </w:rPr>
            </w:pPr>
            <w:r w:rsidRPr="005F6C9E">
              <w:rPr>
                <w:rFonts w:ascii="Arial" w:hAnsi="Arial" w:cs="Arial"/>
                <w:color w:val="000000" w:themeColor="text1"/>
                <w:sz w:val="22"/>
                <w:szCs w:val="22"/>
              </w:rPr>
              <w:t>005-083</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937684</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did not enter a valid Julian day, the system will display "Julian Day must be 001 through 365"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005-084</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937685</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did not enter a valid PDI Program Indicator, the system will display "PDI Program Indicator must be 91, 97 (CHAMPVA EDI) or 92, 90 (SB EDI)"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005-085</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937686</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entered a PDI# that was previously reopened the system will display "PDI Number has already been reopened"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005-086</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937687</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 xml:space="preserve"> As the R&amp;R VE I want the system to display an error message that reads “Cannot ReOpen PDI” when all associated claims are not Complete for the Original PDI number entered for validation on the Document ID Screen when I select to reopen a Manual EDI submission.  </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005-087</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937688</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 want the EE Bill Invoice Screen to not display the Continue prompt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005-088</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937689</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 want the label that reads PDI# to read Current PDI Number on the Edit Claim Data screen when I select to reopen a manual EDI submission so that I can view the Current PDI number information.</w:t>
            </w:r>
          </w:p>
        </w:tc>
      </w:tr>
      <w:tr w:rsidR="00401D04"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401D04" w:rsidRPr="005F6C9E" w:rsidRDefault="00401D04" w:rsidP="002F0F40">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401D04" w:rsidRPr="005F6C9E" w:rsidRDefault="00401D04" w:rsidP="002F0F40">
            <w:pPr>
              <w:spacing w:before="40" w:after="40"/>
              <w:jc w:val="center"/>
              <w:rPr>
                <w:rFonts w:ascii="Arial" w:hAnsi="Arial" w:cs="Arial"/>
                <w:color w:val="000000"/>
                <w:sz w:val="22"/>
                <w:szCs w:val="22"/>
              </w:rPr>
            </w:pPr>
            <w:r w:rsidRPr="005F6C9E">
              <w:rPr>
                <w:rFonts w:ascii="Arial" w:hAnsi="Arial" w:cs="Arial"/>
                <w:color w:val="000000"/>
                <w:sz w:val="22"/>
                <w:szCs w:val="22"/>
              </w:rPr>
              <w:t>005-089</w:t>
            </w:r>
          </w:p>
        </w:tc>
        <w:tc>
          <w:tcPr>
            <w:tcW w:w="1620" w:type="dxa"/>
            <w:tcBorders>
              <w:top w:val="single" w:sz="4" w:space="0" w:color="auto"/>
              <w:left w:val="single" w:sz="4" w:space="0" w:color="auto"/>
              <w:bottom w:val="single" w:sz="4" w:space="0" w:color="auto"/>
              <w:right w:val="single" w:sz="4" w:space="0" w:color="auto"/>
            </w:tcBorders>
            <w:noWrap/>
          </w:tcPr>
          <w:p w:rsidR="00401D04" w:rsidRPr="005F6C9E" w:rsidRDefault="00401D04" w:rsidP="007878E5">
            <w:pPr>
              <w:pStyle w:val="TableText"/>
              <w:spacing w:before="40" w:after="40" w:line="240" w:lineRule="auto"/>
              <w:ind w:left="-30"/>
              <w:rPr>
                <w:rFonts w:ascii="Arial" w:hAnsi="Arial" w:cs="Arial"/>
                <w:color w:val="000000"/>
              </w:rPr>
            </w:pPr>
            <w:r w:rsidRPr="005F6C9E">
              <w:rPr>
                <w:rFonts w:ascii="Arial" w:hAnsi="Arial" w:cs="Arial"/>
                <w:color w:val="000000"/>
              </w:rPr>
              <w:t>RM</w:t>
            </w:r>
            <w:r w:rsidR="007878E5">
              <w:rPr>
                <w:rFonts w:ascii="Arial" w:hAnsi="Arial" w:cs="Arial"/>
                <w:color w:val="000000"/>
              </w:rPr>
              <w:t>:</w:t>
            </w:r>
            <w:r w:rsidRPr="005F6C9E">
              <w:rPr>
                <w:rFonts w:ascii="Arial" w:hAnsi="Arial" w:cs="Arial"/>
                <w:color w:val="000000"/>
              </w:rPr>
              <w:t xml:space="preserve"> 937690</w:t>
            </w:r>
          </w:p>
        </w:tc>
        <w:tc>
          <w:tcPr>
            <w:tcW w:w="5040" w:type="dxa"/>
            <w:tcBorders>
              <w:top w:val="nil"/>
              <w:left w:val="single" w:sz="4" w:space="0" w:color="auto"/>
              <w:bottom w:val="single" w:sz="4" w:space="0" w:color="auto"/>
              <w:right w:val="single" w:sz="4" w:space="0" w:color="auto"/>
            </w:tcBorders>
            <w:shd w:val="clear" w:color="auto" w:fill="auto"/>
          </w:tcPr>
          <w:p w:rsidR="00401D04" w:rsidRPr="005F6C9E" w:rsidRDefault="00401D04" w:rsidP="002F0F40">
            <w:pPr>
              <w:spacing w:before="40" w:after="40"/>
              <w:rPr>
                <w:rFonts w:ascii="Arial" w:hAnsi="Arial" w:cs="Arial"/>
                <w:sz w:val="22"/>
                <w:szCs w:val="22"/>
              </w:rPr>
            </w:pPr>
            <w:r w:rsidRPr="005F6C9E">
              <w:rPr>
                <w:rFonts w:ascii="Arial" w:hAnsi="Arial" w:cs="Arial"/>
                <w:sz w:val="22"/>
                <w:szCs w:val="22"/>
              </w:rPr>
              <w:t>As the R&amp;R VE I want to add a field titled Original PDI Number on the Edit Claim Data screen when I select to reopen a manual EDI submission so that I can view the 15 digit Original PDI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005-090</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937691</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the screen header on the Edit Claim Data screen to display in a stacked format the Original PDI Number and the Current PDI Number so that I can view both numbers when I select to reopen a Manual EDI.</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005-091</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937692</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 xml:space="preserve">As the R&amp;R VE I want the label that reads Claim# to read Original Claim# on the Edit Claim Data screen when I select to reopen a Manual </w:t>
            </w:r>
            <w:r w:rsidRPr="00604F0E">
              <w:rPr>
                <w:rFonts w:ascii="Arial" w:hAnsi="Arial" w:cs="Arial"/>
                <w:sz w:val="22"/>
                <w:szCs w:val="22"/>
              </w:rPr>
              <w:lastRenderedPageBreak/>
              <w:t>EDI submission so that I can view the Original Claim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lastRenderedPageBreak/>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7A3622" w:rsidRDefault="00604F0E" w:rsidP="00604F0E">
            <w:pPr>
              <w:pStyle w:val="TableText"/>
              <w:spacing w:before="40" w:after="40" w:line="240" w:lineRule="auto"/>
              <w:ind w:left="-29"/>
              <w:jc w:val="center"/>
              <w:rPr>
                <w:rFonts w:ascii="Arial" w:hAnsi="Arial" w:cs="Arial"/>
              </w:rPr>
            </w:pPr>
            <w:r>
              <w:rPr>
                <w:rFonts w:ascii="Arial" w:hAnsi="Arial" w:cs="Arial"/>
              </w:rPr>
              <w:t>005-092</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937694</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the label that reads RO CI# to read Current Claim# on the Edit Claim Data screen when I select to reopen a Manual EDI submission so that I can view the 7 digit Current Claim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52ED8" w:rsidRDefault="00604F0E" w:rsidP="00604F0E">
            <w:pPr>
              <w:pStyle w:val="TableText"/>
              <w:spacing w:before="40" w:after="40" w:line="240" w:lineRule="auto"/>
              <w:ind w:left="-29"/>
              <w:jc w:val="center"/>
              <w:rPr>
                <w:rFonts w:ascii="Arial" w:hAnsi="Arial" w:cs="Arial"/>
              </w:rPr>
            </w:pPr>
            <w:r w:rsidRPr="007A3622">
              <w:rPr>
                <w:rFonts w:ascii="Arial" w:hAnsi="Arial" w:cs="Arial"/>
              </w:rPr>
              <w:t>005-</w:t>
            </w:r>
            <w:r>
              <w:rPr>
                <w:rFonts w:ascii="Arial" w:hAnsi="Arial" w:cs="Arial"/>
              </w:rPr>
              <w:t>096</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938891</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field on the PPR Report to display the total payment for the Original PDI number.</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005-097</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938893</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if a user reopens an already reopened PDI number, the system will display the field(s) in order of Current PDI#, Original PDI#, and Reopened Current PDI# on the PPR Report.</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005-098</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938895</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field on the PPR Report to display the Last PDI Payment Difference which will be the sum difference between the Current PDI payment and the Last PDI payment.</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005-099</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938897</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reason code that states "Correction to a previously processed submission" to be created in CP&amp;E.</w:t>
            </w:r>
          </w:p>
        </w:tc>
      </w:tr>
      <w:tr w:rsidR="00BF5D18"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BF5D18" w:rsidRPr="005F6C9E" w:rsidRDefault="00BF5D18" w:rsidP="00C77BAB">
            <w:pPr>
              <w:spacing w:before="40" w:after="40"/>
              <w:jc w:val="center"/>
              <w:rPr>
                <w:rFonts w:ascii="Arial" w:hAnsi="Arial" w:cs="Arial"/>
                <w:sz w:val="22"/>
                <w:szCs w:val="22"/>
              </w:rPr>
            </w:pPr>
            <w:r>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BF5D18" w:rsidRDefault="00BF5D18" w:rsidP="00604F0E">
            <w:pPr>
              <w:pStyle w:val="TableText"/>
              <w:spacing w:before="40" w:after="40" w:line="240" w:lineRule="auto"/>
              <w:ind w:left="-30"/>
              <w:jc w:val="center"/>
              <w:rPr>
                <w:rFonts w:ascii="Arial" w:hAnsi="Arial" w:cs="Arial"/>
              </w:rPr>
            </w:pPr>
            <w:r>
              <w:rPr>
                <w:rFonts w:ascii="Arial" w:hAnsi="Arial" w:cs="Arial"/>
              </w:rPr>
              <w:t>005-101</w:t>
            </w:r>
          </w:p>
        </w:tc>
        <w:tc>
          <w:tcPr>
            <w:tcW w:w="1620" w:type="dxa"/>
            <w:tcBorders>
              <w:top w:val="single" w:sz="4" w:space="0" w:color="auto"/>
              <w:left w:val="single" w:sz="4" w:space="0" w:color="auto"/>
              <w:bottom w:val="single" w:sz="4" w:space="0" w:color="auto"/>
              <w:right w:val="single" w:sz="4" w:space="0" w:color="auto"/>
            </w:tcBorders>
            <w:noWrap/>
          </w:tcPr>
          <w:p w:rsidR="00BF5D18" w:rsidRDefault="00BF5D18"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938901</w:t>
            </w:r>
          </w:p>
        </w:tc>
        <w:tc>
          <w:tcPr>
            <w:tcW w:w="5040" w:type="dxa"/>
            <w:tcBorders>
              <w:top w:val="nil"/>
              <w:left w:val="single" w:sz="4" w:space="0" w:color="auto"/>
              <w:bottom w:val="single" w:sz="4" w:space="0" w:color="auto"/>
              <w:right w:val="single" w:sz="4" w:space="0" w:color="auto"/>
            </w:tcBorders>
            <w:shd w:val="clear" w:color="auto" w:fill="auto"/>
          </w:tcPr>
          <w:p w:rsidR="00BF5D18" w:rsidRPr="00604F0E" w:rsidRDefault="00BF5D18" w:rsidP="00C77BAB">
            <w:pPr>
              <w:spacing w:before="40" w:after="40"/>
              <w:rPr>
                <w:rFonts w:ascii="Arial" w:hAnsi="Arial" w:cs="Arial"/>
                <w:sz w:val="22"/>
                <w:szCs w:val="22"/>
              </w:rPr>
            </w:pPr>
            <w:r>
              <w:rPr>
                <w:rFonts w:ascii="Arial" w:hAnsi="Arial" w:cs="Arial"/>
                <w:sz w:val="22"/>
                <w:szCs w:val="22"/>
              </w:rPr>
              <w:t>As the R&amp;R VE I want a new reason code that states “Payment for this claim/service may have been provided in a previous payment” to be created in CP&amp;E.</w:t>
            </w:r>
          </w:p>
        </w:tc>
      </w:tr>
      <w:tr w:rsidR="001C06D6"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1C06D6" w:rsidRPr="005F6C9E" w:rsidRDefault="001C06D6" w:rsidP="001C06D6">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1C06D6" w:rsidRDefault="001C06D6" w:rsidP="001C06D6">
            <w:pPr>
              <w:pStyle w:val="TableText"/>
              <w:spacing w:before="40" w:after="40" w:line="240" w:lineRule="auto"/>
              <w:ind w:left="-30"/>
              <w:jc w:val="center"/>
              <w:rPr>
                <w:rFonts w:ascii="Arial" w:hAnsi="Arial" w:cs="Arial"/>
              </w:rPr>
            </w:pPr>
            <w:r>
              <w:rPr>
                <w:rFonts w:ascii="Arial" w:hAnsi="Arial" w:cs="Arial"/>
              </w:rPr>
              <w:t>005-105</w:t>
            </w:r>
          </w:p>
        </w:tc>
        <w:tc>
          <w:tcPr>
            <w:tcW w:w="1620" w:type="dxa"/>
            <w:tcBorders>
              <w:top w:val="single" w:sz="4" w:space="0" w:color="auto"/>
              <w:left w:val="single" w:sz="4" w:space="0" w:color="auto"/>
              <w:bottom w:val="single" w:sz="4" w:space="0" w:color="auto"/>
              <w:right w:val="single" w:sz="4" w:space="0" w:color="auto"/>
            </w:tcBorders>
            <w:noWrap/>
          </w:tcPr>
          <w:p w:rsidR="001C06D6" w:rsidRDefault="001C06D6"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938887</w:t>
            </w:r>
          </w:p>
        </w:tc>
        <w:tc>
          <w:tcPr>
            <w:tcW w:w="5040" w:type="dxa"/>
            <w:tcBorders>
              <w:top w:val="nil"/>
              <w:left w:val="single" w:sz="4" w:space="0" w:color="auto"/>
              <w:bottom w:val="single" w:sz="4" w:space="0" w:color="auto"/>
              <w:right w:val="single" w:sz="4" w:space="0" w:color="auto"/>
            </w:tcBorders>
            <w:shd w:val="clear" w:color="auto" w:fill="auto"/>
          </w:tcPr>
          <w:p w:rsidR="001C06D6" w:rsidRPr="00604F0E" w:rsidRDefault="001C06D6" w:rsidP="001C06D6">
            <w:pPr>
              <w:spacing w:before="40" w:after="40"/>
              <w:rPr>
                <w:rFonts w:ascii="Arial" w:hAnsi="Arial" w:cs="Arial"/>
                <w:sz w:val="22"/>
                <w:szCs w:val="22"/>
              </w:rPr>
            </w:pPr>
            <w:r w:rsidRPr="00604F0E">
              <w:rPr>
                <w:rFonts w:ascii="Arial" w:hAnsi="Arial" w:cs="Arial"/>
                <w:sz w:val="22"/>
                <w:szCs w:val="22"/>
              </w:rPr>
              <w:t>As the VE I would like the system to create a Reversed Status that can be applied to Claims.</w:t>
            </w:r>
          </w:p>
        </w:tc>
      </w:tr>
      <w:tr w:rsidR="001C06D6"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1C06D6" w:rsidRPr="005F6C9E" w:rsidRDefault="001C06D6" w:rsidP="001C06D6">
            <w:pPr>
              <w:spacing w:before="40" w:after="40"/>
              <w:jc w:val="center"/>
              <w:rPr>
                <w:rFonts w:ascii="Arial" w:hAnsi="Arial" w:cs="Arial"/>
                <w:sz w:val="22"/>
                <w:szCs w:val="22"/>
              </w:rPr>
            </w:pPr>
            <w:r>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1C06D6" w:rsidRPr="00C55CE3"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rPr>
              <w:t>005-106</w:t>
            </w:r>
          </w:p>
        </w:tc>
        <w:tc>
          <w:tcPr>
            <w:tcW w:w="1620" w:type="dxa"/>
            <w:tcBorders>
              <w:top w:val="single" w:sz="4" w:space="0" w:color="auto"/>
              <w:left w:val="single" w:sz="4" w:space="0" w:color="auto"/>
              <w:bottom w:val="single" w:sz="4" w:space="0" w:color="auto"/>
              <w:right w:val="single" w:sz="4" w:space="0" w:color="auto"/>
            </w:tcBorders>
            <w:noWrap/>
          </w:tcPr>
          <w:p w:rsidR="001C06D6" w:rsidRPr="005F6C9E" w:rsidRDefault="001C06D6" w:rsidP="007878E5">
            <w:pPr>
              <w:pStyle w:val="TableText"/>
              <w:spacing w:before="40" w:after="40" w:line="240" w:lineRule="auto"/>
              <w:ind w:left="-30"/>
              <w:rPr>
                <w:rFonts w:ascii="Arial" w:hAnsi="Arial" w:cs="Arial"/>
                <w:color w:val="000000"/>
              </w:rPr>
            </w:pPr>
            <w:r>
              <w:rPr>
                <w:rFonts w:ascii="Arial" w:hAnsi="Arial" w:cs="Arial"/>
                <w:color w:val="000000"/>
              </w:rPr>
              <w:t>RM</w:t>
            </w:r>
            <w:r w:rsidR="007878E5">
              <w:rPr>
                <w:rFonts w:ascii="Arial" w:hAnsi="Arial" w:cs="Arial"/>
                <w:color w:val="000000"/>
              </w:rPr>
              <w:t>:</w:t>
            </w:r>
            <w:r>
              <w:rPr>
                <w:rFonts w:ascii="Arial" w:hAnsi="Arial" w:cs="Arial"/>
                <w:color w:val="000000"/>
              </w:rPr>
              <w:t xml:space="preserve"> 943749</w:t>
            </w:r>
          </w:p>
        </w:tc>
        <w:tc>
          <w:tcPr>
            <w:tcW w:w="5040" w:type="dxa"/>
            <w:tcBorders>
              <w:top w:val="nil"/>
              <w:left w:val="single" w:sz="4" w:space="0" w:color="auto"/>
              <w:bottom w:val="single" w:sz="4" w:space="0" w:color="auto"/>
              <w:right w:val="single" w:sz="4" w:space="0" w:color="auto"/>
            </w:tcBorders>
            <w:shd w:val="clear" w:color="auto" w:fill="auto"/>
          </w:tcPr>
          <w:p w:rsidR="001C06D6" w:rsidRPr="005F6C9E" w:rsidRDefault="001C06D6" w:rsidP="001C06D6">
            <w:pPr>
              <w:spacing w:before="40" w:after="40"/>
              <w:rPr>
                <w:rFonts w:ascii="Arial" w:hAnsi="Arial" w:cs="Arial"/>
                <w:sz w:val="22"/>
                <w:szCs w:val="22"/>
              </w:rPr>
            </w:pPr>
            <w:r>
              <w:rPr>
                <w:rFonts w:ascii="Arial" w:hAnsi="Arial" w:cs="Arial"/>
                <w:sz w:val="22"/>
                <w:szCs w:val="22"/>
              </w:rPr>
              <w:t>As the VE I would like the system to create a Voided Status that can be applied to Claims.</w:t>
            </w:r>
          </w:p>
        </w:tc>
      </w:tr>
    </w:tbl>
    <w:p w:rsidR="00DC14B2" w:rsidRPr="007C034C" w:rsidRDefault="00DC14B2" w:rsidP="00DC14B2">
      <w:pPr>
        <w:pStyle w:val="Heading1"/>
        <w:tabs>
          <w:tab w:val="num" w:pos="720"/>
        </w:tabs>
      </w:pPr>
      <w:bookmarkStart w:id="119" w:name="_Toc474744930"/>
      <w:bookmarkStart w:id="120" w:name="_Toc474744960"/>
      <w:bookmarkStart w:id="121" w:name="_Toc474744994"/>
      <w:bookmarkStart w:id="122" w:name="_Toc474744815"/>
      <w:bookmarkStart w:id="123" w:name="_Toc474744867"/>
      <w:bookmarkStart w:id="124" w:name="_Toc474744897"/>
      <w:bookmarkStart w:id="125" w:name="_Toc474744931"/>
      <w:bookmarkStart w:id="126" w:name="_Toc474744961"/>
      <w:bookmarkStart w:id="127" w:name="_Toc474744995"/>
      <w:bookmarkStart w:id="128" w:name="_Toc474744816"/>
      <w:bookmarkStart w:id="129" w:name="_Toc474744868"/>
      <w:bookmarkStart w:id="130" w:name="_Toc474744898"/>
      <w:bookmarkStart w:id="131" w:name="_Toc474744932"/>
      <w:bookmarkStart w:id="132" w:name="_Toc474744962"/>
      <w:bookmarkStart w:id="133" w:name="_Toc474744996"/>
      <w:bookmarkStart w:id="134" w:name="_Toc474473140"/>
      <w:bookmarkStart w:id="135" w:name="_Toc474473192"/>
      <w:bookmarkStart w:id="136" w:name="_Toc474744714"/>
      <w:bookmarkStart w:id="137" w:name="_Toc474744817"/>
      <w:bookmarkStart w:id="138" w:name="_Toc474744869"/>
      <w:bookmarkStart w:id="139" w:name="_Toc474744899"/>
      <w:bookmarkStart w:id="140" w:name="_Toc474744933"/>
      <w:bookmarkStart w:id="141" w:name="_Toc474744963"/>
      <w:bookmarkStart w:id="142" w:name="_Toc474744997"/>
      <w:bookmarkStart w:id="143" w:name="_Toc474473141"/>
      <w:bookmarkStart w:id="144" w:name="_Toc474473193"/>
      <w:bookmarkStart w:id="145" w:name="_Toc474473221"/>
      <w:bookmarkStart w:id="146" w:name="_Toc474744715"/>
      <w:bookmarkStart w:id="147" w:name="_Toc474744818"/>
      <w:bookmarkStart w:id="148" w:name="_Toc474744870"/>
      <w:bookmarkStart w:id="149" w:name="_Toc474744900"/>
      <w:bookmarkStart w:id="150" w:name="_Toc474744934"/>
      <w:bookmarkStart w:id="151" w:name="_Toc474744964"/>
      <w:bookmarkStart w:id="152" w:name="_Toc474744998"/>
      <w:bookmarkStart w:id="153" w:name="_Toc474327835"/>
      <w:bookmarkStart w:id="154" w:name="_Toc474469758"/>
      <w:bookmarkStart w:id="155" w:name="_Toc474472619"/>
      <w:bookmarkStart w:id="156" w:name="_Toc474473143"/>
      <w:bookmarkStart w:id="157" w:name="_Toc474473195"/>
      <w:bookmarkStart w:id="158" w:name="_Toc474473223"/>
      <w:bookmarkStart w:id="159" w:name="_Toc474744717"/>
      <w:bookmarkStart w:id="160" w:name="_Toc474744820"/>
      <w:bookmarkStart w:id="161" w:name="_Toc474744872"/>
      <w:bookmarkStart w:id="162" w:name="_Toc474744902"/>
      <w:bookmarkStart w:id="163" w:name="_Toc474744936"/>
      <w:bookmarkStart w:id="164" w:name="_Toc474744966"/>
      <w:bookmarkStart w:id="165" w:name="_Toc474745000"/>
      <w:bookmarkStart w:id="166" w:name="_Toc474473196"/>
      <w:bookmarkStart w:id="167" w:name="_Toc474473224"/>
      <w:bookmarkStart w:id="168" w:name="_Toc474744718"/>
      <w:bookmarkStart w:id="169" w:name="_Toc474744821"/>
      <w:bookmarkStart w:id="170" w:name="_Toc474744873"/>
      <w:bookmarkStart w:id="171" w:name="_Toc474744903"/>
      <w:bookmarkStart w:id="172" w:name="_Toc474744937"/>
      <w:bookmarkStart w:id="173" w:name="_Toc474744967"/>
      <w:bookmarkStart w:id="174" w:name="_Toc474745001"/>
      <w:bookmarkStart w:id="175" w:name="_Toc474469760"/>
      <w:bookmarkStart w:id="176" w:name="_Toc474472621"/>
      <w:bookmarkStart w:id="177" w:name="_Toc474473145"/>
      <w:bookmarkStart w:id="178" w:name="_Toc474473197"/>
      <w:bookmarkStart w:id="179" w:name="_Toc474473225"/>
      <w:bookmarkStart w:id="180" w:name="_Toc474744719"/>
      <w:bookmarkStart w:id="181" w:name="_Toc474744822"/>
      <w:bookmarkStart w:id="182" w:name="_Toc474744874"/>
      <w:bookmarkStart w:id="183" w:name="_Toc474744904"/>
      <w:bookmarkStart w:id="184" w:name="_Toc474744938"/>
      <w:bookmarkStart w:id="185" w:name="_Toc474744968"/>
      <w:bookmarkStart w:id="186" w:name="_Toc474745002"/>
      <w:bookmarkStart w:id="187" w:name="_Toc474472622"/>
      <w:bookmarkStart w:id="188" w:name="_Toc474473226"/>
      <w:bookmarkStart w:id="189" w:name="_Toc474744905"/>
      <w:bookmarkStart w:id="190" w:name="_Toc474744939"/>
      <w:bookmarkStart w:id="191" w:name="_Toc474744969"/>
      <w:bookmarkStart w:id="192" w:name="_Toc474745003"/>
      <w:bookmarkStart w:id="193" w:name="_Toc49909746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7C034C">
        <w:t>U</w:t>
      </w:r>
      <w:r w:rsidR="00454C1A" w:rsidRPr="007C034C">
        <w:t>ser Stories/Backlog</w:t>
      </w:r>
      <w:bookmarkEnd w:id="193"/>
    </w:p>
    <w:p w:rsidR="00B374D0" w:rsidRPr="007C034C" w:rsidRDefault="00B374D0" w:rsidP="00B374D0">
      <w:pPr>
        <w:pStyle w:val="BodyText"/>
        <w:spacing w:before="120" w:after="120"/>
        <w:rPr>
          <w:rFonts w:ascii="Arial" w:hAnsi="Arial" w:cs="Arial"/>
          <w:sz w:val="22"/>
          <w:szCs w:val="22"/>
        </w:rPr>
      </w:pPr>
      <w:r w:rsidRPr="007C034C">
        <w:rPr>
          <w:rFonts w:ascii="Arial" w:hAnsi="Arial" w:cs="Arial"/>
          <w:sz w:val="22"/>
          <w:szCs w:val="22"/>
        </w:rPr>
        <w:t xml:space="preserve">The Rational Product </w:t>
      </w:r>
      <w:r w:rsidR="00E043A4" w:rsidRPr="007C034C">
        <w:rPr>
          <w:rFonts w:ascii="Arial" w:hAnsi="Arial" w:cs="Arial"/>
          <w:sz w:val="22"/>
          <w:szCs w:val="22"/>
        </w:rPr>
        <w:t>B</w:t>
      </w:r>
      <w:r w:rsidRPr="007C034C">
        <w:rPr>
          <w:rFonts w:ascii="Arial" w:hAnsi="Arial" w:cs="Arial"/>
          <w:sz w:val="22"/>
          <w:szCs w:val="22"/>
        </w:rPr>
        <w:t xml:space="preserve">acklogs contain all prioritized and accepted </w:t>
      </w:r>
      <w:r w:rsidR="00C952D0" w:rsidRPr="007C034C">
        <w:rPr>
          <w:rFonts w:ascii="Arial" w:hAnsi="Arial" w:cs="Arial"/>
          <w:sz w:val="22"/>
          <w:szCs w:val="22"/>
        </w:rPr>
        <w:t>U</w:t>
      </w:r>
      <w:r w:rsidRPr="007C034C">
        <w:rPr>
          <w:rFonts w:ascii="Arial" w:hAnsi="Arial" w:cs="Arial"/>
          <w:sz w:val="22"/>
          <w:szCs w:val="22"/>
        </w:rPr>
        <w:t xml:space="preserve">ser </w:t>
      </w:r>
      <w:r w:rsidR="00C952D0" w:rsidRPr="007C034C">
        <w:rPr>
          <w:rFonts w:ascii="Arial" w:hAnsi="Arial" w:cs="Arial"/>
          <w:sz w:val="22"/>
          <w:szCs w:val="22"/>
        </w:rPr>
        <w:t>S</w:t>
      </w:r>
      <w:r w:rsidRPr="007C034C">
        <w:rPr>
          <w:rFonts w:ascii="Arial" w:hAnsi="Arial" w:cs="Arial"/>
          <w:sz w:val="22"/>
          <w:szCs w:val="22"/>
        </w:rPr>
        <w:t>tories</w:t>
      </w:r>
      <w:r w:rsidR="00DC14B2" w:rsidRPr="007C034C">
        <w:rPr>
          <w:rFonts w:ascii="Arial" w:hAnsi="Arial" w:cs="Arial"/>
          <w:sz w:val="22"/>
          <w:szCs w:val="22"/>
        </w:rPr>
        <w:t xml:space="preserve">. The VA can </w:t>
      </w:r>
      <w:r w:rsidR="00E043A4" w:rsidRPr="007C034C">
        <w:rPr>
          <w:rFonts w:ascii="Arial" w:hAnsi="Arial" w:cs="Arial"/>
          <w:sz w:val="22"/>
          <w:szCs w:val="22"/>
        </w:rPr>
        <w:t xml:space="preserve">reprioritize the </w:t>
      </w:r>
      <w:r w:rsidRPr="007C034C">
        <w:rPr>
          <w:rFonts w:ascii="Arial" w:hAnsi="Arial" w:cs="Arial"/>
          <w:sz w:val="22"/>
          <w:szCs w:val="22"/>
        </w:rPr>
        <w:t xml:space="preserve">Backlog items anytime. </w:t>
      </w:r>
      <w:r w:rsidR="004B69D7" w:rsidRPr="007C034C">
        <w:rPr>
          <w:rFonts w:ascii="Arial" w:hAnsi="Arial" w:cs="Arial"/>
          <w:sz w:val="22"/>
          <w:szCs w:val="22"/>
        </w:rPr>
        <w:t>C</w:t>
      </w:r>
      <w:r w:rsidRPr="007C034C">
        <w:rPr>
          <w:rFonts w:ascii="Arial" w:hAnsi="Arial" w:cs="Arial"/>
          <w:sz w:val="22"/>
          <w:szCs w:val="22"/>
        </w:rPr>
        <w:t>urrent backlog</w:t>
      </w:r>
      <w:r w:rsidR="004B69D7" w:rsidRPr="007C034C">
        <w:rPr>
          <w:rFonts w:ascii="Arial" w:hAnsi="Arial" w:cs="Arial"/>
          <w:sz w:val="22"/>
          <w:szCs w:val="22"/>
        </w:rPr>
        <w:t>s</w:t>
      </w:r>
      <w:r w:rsidRPr="007C034C">
        <w:rPr>
          <w:rFonts w:ascii="Arial" w:hAnsi="Arial" w:cs="Arial"/>
          <w:sz w:val="22"/>
          <w:szCs w:val="22"/>
        </w:rPr>
        <w:t xml:space="preserve"> </w:t>
      </w:r>
      <w:r w:rsidR="004B69D7" w:rsidRPr="007C034C">
        <w:rPr>
          <w:rFonts w:ascii="Arial" w:hAnsi="Arial" w:cs="Arial"/>
          <w:sz w:val="22"/>
          <w:szCs w:val="22"/>
        </w:rPr>
        <w:t>are</w:t>
      </w:r>
      <w:r w:rsidRPr="007C034C">
        <w:rPr>
          <w:rFonts w:ascii="Arial" w:hAnsi="Arial" w:cs="Arial"/>
          <w:sz w:val="22"/>
          <w:szCs w:val="22"/>
        </w:rPr>
        <w:t xml:space="preserve"> maintained and available within </w:t>
      </w:r>
      <w:r w:rsidR="00C952D0" w:rsidRPr="007C034C">
        <w:rPr>
          <w:rFonts w:ascii="Arial" w:hAnsi="Arial" w:cs="Arial"/>
          <w:sz w:val="22"/>
          <w:szCs w:val="22"/>
        </w:rPr>
        <w:t xml:space="preserve">the project, </w:t>
      </w:r>
      <w:r w:rsidRPr="007C034C">
        <w:rPr>
          <w:rFonts w:ascii="Arial" w:hAnsi="Arial" w:cs="Arial"/>
          <w:sz w:val="22"/>
          <w:szCs w:val="22"/>
        </w:rPr>
        <w:t>Rational</w:t>
      </w:r>
      <w:r w:rsidR="00C952D0" w:rsidRPr="007C034C">
        <w:rPr>
          <w:rFonts w:ascii="Arial" w:hAnsi="Arial" w:cs="Arial"/>
          <w:sz w:val="22"/>
          <w:szCs w:val="22"/>
        </w:rPr>
        <w:t xml:space="preserve"> Repository</w:t>
      </w:r>
      <w:r w:rsidRPr="007C034C">
        <w:rPr>
          <w:rFonts w:ascii="Arial" w:hAnsi="Arial" w:cs="Arial"/>
          <w:sz w:val="22"/>
          <w:szCs w:val="22"/>
        </w:rPr>
        <w:t>.</w:t>
      </w:r>
      <w:r w:rsidR="006F45EF" w:rsidRPr="007C034C">
        <w:rPr>
          <w:rFonts w:ascii="Arial" w:hAnsi="Arial" w:cs="Arial"/>
          <w:sz w:val="22"/>
          <w:szCs w:val="22"/>
        </w:rPr>
        <w:t xml:space="preserve">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5,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2157F2" w:rsidRPr="001E2A7D" w:rsidRDefault="002157F2" w:rsidP="002157F2">
      <w:pPr>
        <w:pStyle w:val="Caption"/>
        <w:jc w:val="center"/>
      </w:pPr>
      <w:bookmarkStart w:id="194" w:name="_Toc493219807"/>
      <w:bookmarkStart w:id="195" w:name="_Toc493219919"/>
      <w:bookmarkStart w:id="196" w:name="_Toc494839711"/>
      <w:bookmarkStart w:id="197" w:name="_Toc499097485"/>
      <w:r w:rsidRPr="001E2A7D">
        <w:t xml:space="preserve">Table </w:t>
      </w:r>
      <w:fldSimple w:instr=" SEQ Table \* ARABIC ">
        <w:r w:rsidR="00E64867">
          <w:rPr>
            <w:noProof/>
          </w:rPr>
          <w:t>5</w:t>
        </w:r>
      </w:fldSimple>
      <w:r w:rsidRPr="001E2A7D">
        <w:t xml:space="preserve">: </w:t>
      </w:r>
      <w:r w:rsidR="00E959C1" w:rsidRPr="001E2A7D">
        <w:t xml:space="preserve">Rational </w:t>
      </w:r>
      <w:r w:rsidRPr="001E2A7D">
        <w:t xml:space="preserve">Product Backlog </w:t>
      </w:r>
      <w:bookmarkEnd w:id="194"/>
      <w:bookmarkEnd w:id="195"/>
      <w:r w:rsidR="00EC0930">
        <w:t>Document</w:t>
      </w:r>
      <w:r w:rsidR="0040033A">
        <w:t>s</w:t>
      </w:r>
      <w:bookmarkEnd w:id="196"/>
      <w:bookmarkEnd w:id="197"/>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C771C">
        <w:trPr>
          <w:tblHeader/>
        </w:trPr>
        <w:tc>
          <w:tcPr>
            <w:tcW w:w="2257"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289"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C771C">
        <w:tc>
          <w:tcPr>
            <w:tcW w:w="2257"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bookmarkStart w:id="198" w:name="_GoBack"/>
        <w:bookmarkEnd w:id="198"/>
        <w:tc>
          <w:tcPr>
            <w:tcW w:w="7289" w:type="dxa"/>
          </w:tcPr>
          <w:p w:rsidR="00454C1A" w:rsidRPr="00D03703" w:rsidRDefault="00FA01B6" w:rsidP="00F67226">
            <w:pPr>
              <w:spacing w:before="40" w:after="40"/>
              <w:rPr>
                <w:rFonts w:ascii="Arial" w:hAnsi="Arial" w:cs="Arial"/>
                <w:sz w:val="22"/>
                <w:szCs w:val="22"/>
              </w:rPr>
            </w:pPr>
            <w:r>
              <w:fldChar w:fldCharType="begin"/>
            </w:r>
            <w:r w:rsidR="00436664">
              <w:instrText>HYPERLINK "https://dns.url/ccm/web/projects/HAC_CPE%20(CM)" \l "action=com.ibm.team.apt.viewPlan&amp;page=com.ibm.team.apt.web.ui.plannedItems&amp;id=_RxBG8GfaEee9Yp9RONnEjA&amp;planMode=com.ibm.team.apt.viewmodes.internal.productBacklog.workBreakdown" \o "Rational CP&amp;E Backlog Product Doc: https://clm.rational.oit.va.gov/ccm/web/projects/HAC_CPE%20(CM)#action=com.ibm.team.apt.viewPlan&amp;page=com.ibm.team.apt.web.ui.plannedItems&amp;id=_RxBG8GfaEee9Yp9RONnEjA&amp;planMode=com.ibm.team.apt.viewmodes.internal.productBac"</w:instrText>
            </w:r>
            <w:r>
              <w:fldChar w:fldCharType="separate"/>
            </w:r>
            <w:r w:rsidR="00436664">
              <w:rPr>
                <w:rStyle w:val="Hyperlink"/>
                <w:rFonts w:ascii="Arial" w:hAnsi="Arial" w:cs="Arial"/>
                <w:sz w:val="22"/>
                <w:szCs w:val="22"/>
              </w:rPr>
              <w:t>https://DNS.URL/ccm/web/projects/HAC_CPE%20(CM)#action=com.ibm.team.apt.viewPlan&amp;page=com.ibm.team.apt.web.ui.plannedItems&amp;id=_Rx</w:t>
            </w:r>
            <w:r w:rsidR="00436664">
              <w:rPr>
                <w:rStyle w:val="Hyperlink"/>
                <w:rFonts w:ascii="Arial" w:hAnsi="Arial" w:cs="Arial"/>
                <w:sz w:val="22"/>
                <w:szCs w:val="22"/>
              </w:rPr>
              <w:lastRenderedPageBreak/>
              <w:t>BG8GfaEee9Yp9RONnEjA&amp;planMode=com.ibm.team.apt.viewmodes.internal.productBacklog.workBreakdown</w:t>
            </w:r>
            <w:r>
              <w:rPr>
                <w:rStyle w:val="Hyperlink"/>
                <w:rFonts w:ascii="Arial" w:hAnsi="Arial" w:cs="Arial"/>
                <w:sz w:val="22"/>
                <w:szCs w:val="22"/>
              </w:rPr>
              <w:fldChar w:fldCharType="end"/>
            </w:r>
          </w:p>
        </w:tc>
      </w:tr>
    </w:tbl>
    <w:p w:rsidR="006F1BAA" w:rsidRDefault="006F1BAA" w:rsidP="006F1BAA">
      <w:pPr>
        <w:pStyle w:val="Heading1"/>
        <w:numPr>
          <w:ilvl w:val="0"/>
          <w:numId w:val="0"/>
        </w:numPr>
        <w:tabs>
          <w:tab w:val="clear" w:pos="720"/>
        </w:tabs>
        <w:ind w:left="720"/>
      </w:pPr>
      <w:bookmarkStart w:id="199" w:name="_Toc493156148"/>
      <w:bookmarkStart w:id="200" w:name="_Toc493176333"/>
      <w:bookmarkStart w:id="201" w:name="_Toc493176340"/>
      <w:bookmarkStart w:id="202" w:name="_Toc493217520"/>
      <w:bookmarkStart w:id="203" w:name="_Toc493219901"/>
      <w:bookmarkEnd w:id="199"/>
      <w:bookmarkEnd w:id="200"/>
    </w:p>
    <w:p w:rsidR="00484BA3" w:rsidRDefault="00484BA3" w:rsidP="00484BA3">
      <w:pPr>
        <w:pStyle w:val="Heading1"/>
        <w:tabs>
          <w:tab w:val="num" w:pos="720"/>
        </w:tabs>
      </w:pPr>
      <w:bookmarkStart w:id="204" w:name="_Toc499097467"/>
      <w:r>
        <w:t>Test</w:t>
      </w:r>
      <w:r w:rsidR="002D1F9A">
        <w:t>ing</w:t>
      </w:r>
      <w:r>
        <w:t xml:space="preserve"> Responsibilities</w:t>
      </w:r>
      <w:bookmarkEnd w:id="201"/>
      <w:bookmarkEnd w:id="202"/>
      <w:bookmarkEnd w:id="203"/>
      <w:bookmarkEnd w:id="204"/>
    </w:p>
    <w:p w:rsidR="00743158" w:rsidRPr="002D1F9A" w:rsidRDefault="008E7C35" w:rsidP="00743158">
      <w:pPr>
        <w:pStyle w:val="BodyText"/>
        <w:spacing w:before="120" w:after="120"/>
      </w:pPr>
      <w:r>
        <w:t xml:space="preserve">Flavor TechConsulting (FTC) </w:t>
      </w:r>
      <w:r w:rsidR="00743158">
        <w:t xml:space="preserve">key </w:t>
      </w:r>
      <w:r>
        <w:t xml:space="preserve">testing responsibilities </w:t>
      </w:r>
      <w:r w:rsidR="004A1826">
        <w:t xml:space="preserve">is </w:t>
      </w:r>
      <w:r w:rsidR="00116655">
        <w:t xml:space="preserve">depicted </w:t>
      </w:r>
      <w:r w:rsidR="001D32EB">
        <w:t>in</w:t>
      </w:r>
      <w:r>
        <w:t xml:space="preserve"> </w:t>
      </w:r>
      <w:r w:rsidR="001D32EB" w:rsidRPr="00116655">
        <w:rPr>
          <w:color w:val="000000" w:themeColor="text1"/>
        </w:rPr>
        <w:t xml:space="preserve">Table 6: </w:t>
      </w:r>
    </w:p>
    <w:p w:rsidR="002D1F9A" w:rsidRPr="001E2A7D" w:rsidRDefault="002D1F9A" w:rsidP="002D1F9A">
      <w:pPr>
        <w:pStyle w:val="Caption"/>
        <w:jc w:val="center"/>
      </w:pPr>
      <w:bookmarkStart w:id="205" w:name="_Toc493219808"/>
      <w:bookmarkStart w:id="206" w:name="_Toc493219920"/>
      <w:bookmarkStart w:id="207" w:name="_Toc494839712"/>
      <w:bookmarkStart w:id="208" w:name="_Toc499097486"/>
      <w:r w:rsidRPr="001E2A7D">
        <w:t xml:space="preserve">Table </w:t>
      </w:r>
      <w:fldSimple w:instr=" SEQ Table \* ARABIC ">
        <w:r w:rsidR="00E64867">
          <w:rPr>
            <w:noProof/>
          </w:rPr>
          <w:t>6</w:t>
        </w:r>
      </w:fldSimple>
      <w:r w:rsidRPr="001E2A7D">
        <w:t xml:space="preserve">: </w:t>
      </w:r>
      <w:r w:rsidRPr="001E2A7D">
        <w:rPr>
          <w:color w:val="000000"/>
          <w:shd w:val="clear" w:color="auto" w:fill="FFFFFF"/>
        </w:rPr>
        <w:t xml:space="preserve">FTC Test </w:t>
      </w:r>
      <w:r w:rsidR="008E7C35" w:rsidRPr="001E2A7D">
        <w:rPr>
          <w:color w:val="000000"/>
          <w:shd w:val="clear" w:color="auto" w:fill="FFFFFF"/>
        </w:rPr>
        <w:t>Tasks</w:t>
      </w:r>
      <w:bookmarkEnd w:id="205"/>
      <w:bookmarkEnd w:id="206"/>
      <w:bookmarkEnd w:id="207"/>
      <w:bookmarkEnd w:id="208"/>
    </w:p>
    <w:tbl>
      <w:tblPr>
        <w:tblW w:w="9630" w:type="dxa"/>
        <w:tblInd w:w="-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Caption w:val="5. Testing Responsibilities"/>
        <w:tblDescription w:val="Flavor TechConsulting (FTC) key testing responsibilities is illustrated in Table 6: "/>
      </w:tblPr>
      <w:tblGrid>
        <w:gridCol w:w="3781"/>
        <w:gridCol w:w="5849"/>
      </w:tblGrid>
      <w:tr w:rsidR="00484BA3" w:rsidRPr="004A1826" w:rsidTr="0064175B">
        <w:trPr>
          <w:trHeight w:val="180"/>
          <w:tblHeader/>
        </w:trPr>
        <w:tc>
          <w:tcPr>
            <w:tcW w:w="1963" w:type="pct"/>
            <w:shd w:val="clear" w:color="auto" w:fill="C6D9F1" w:themeFill="text2" w:themeFillTint="33"/>
          </w:tcPr>
          <w:p w:rsidR="00484BA3" w:rsidRPr="004A1826" w:rsidRDefault="00484BA3" w:rsidP="00A4103F">
            <w:pPr>
              <w:pStyle w:val="TableHeading"/>
              <w:jc w:val="center"/>
            </w:pPr>
            <w:r w:rsidRPr="004A1826">
              <w:t>FTC (Developer)</w:t>
            </w:r>
          </w:p>
        </w:tc>
        <w:tc>
          <w:tcPr>
            <w:tcW w:w="3037" w:type="pct"/>
            <w:shd w:val="clear" w:color="auto" w:fill="C6D9F1" w:themeFill="text2" w:themeFillTint="33"/>
          </w:tcPr>
          <w:p w:rsidR="00484BA3" w:rsidRPr="004A1826" w:rsidRDefault="00484BA3" w:rsidP="00A4103F">
            <w:pPr>
              <w:pStyle w:val="TableHeading"/>
              <w:jc w:val="center"/>
            </w:pPr>
            <w:r w:rsidRPr="004A1826">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Unit/Product/Component Testing</w:t>
            </w:r>
          </w:p>
        </w:tc>
        <w:tc>
          <w:tcPr>
            <w:tcW w:w="3037"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System Quality Assurance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Build Verification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auto"/>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Functional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Integration/System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Regression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Section 508 Compliance Testing</w:t>
            </w:r>
          </w:p>
        </w:tc>
        <w:tc>
          <w:tcPr>
            <w:tcW w:w="3037"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HAC SQA</w:t>
            </w:r>
          </w:p>
        </w:tc>
        <w:tc>
          <w:tcPr>
            <w:tcW w:w="3037"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Installation Testing/Build Verification</w:t>
            </w:r>
          </w:p>
        </w:tc>
        <w:tc>
          <w:tcPr>
            <w:tcW w:w="3037"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Health Administration Center (HAC) Quality Assurance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Security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Performance/Load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Acceptance Testing (UAT)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Functional Testing (UFT)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VHA CC</w:t>
            </w:r>
          </w:p>
        </w:tc>
      </w:tr>
    </w:tbl>
    <w:p w:rsidR="006C5B3A" w:rsidRDefault="006C5B3A" w:rsidP="00BA4A35">
      <w:pPr>
        <w:pStyle w:val="Heading1"/>
        <w:tabs>
          <w:tab w:val="num" w:pos="720"/>
        </w:tabs>
      </w:pPr>
      <w:bookmarkStart w:id="209" w:name="_Toc493156156"/>
      <w:bookmarkStart w:id="210" w:name="_Toc493176341"/>
      <w:bookmarkStart w:id="211" w:name="_Toc493176342"/>
      <w:bookmarkStart w:id="212" w:name="_Toc493217521"/>
      <w:bookmarkStart w:id="213" w:name="_Toc493219902"/>
      <w:bookmarkStart w:id="214" w:name="_Toc499097468"/>
      <w:bookmarkEnd w:id="209"/>
      <w:bookmarkEnd w:id="210"/>
      <w:r>
        <w:t>Acceptance Criteria</w:t>
      </w:r>
      <w:bookmarkEnd w:id="211"/>
      <w:bookmarkEnd w:id="212"/>
      <w:bookmarkEnd w:id="213"/>
      <w:bookmarkEnd w:id="214"/>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508 Compliant Checklists</w:t>
      </w:r>
      <w:r w:rsidR="00A47797" w:rsidRPr="007C034C">
        <w:rPr>
          <w:rFonts w:ascii="Arial" w:hAnsi="Arial" w:cs="Arial"/>
          <w:sz w:val="22"/>
          <w:szCs w:val="22"/>
        </w:rPr>
        <w:t>.</w:t>
      </w:r>
    </w:p>
    <w:p w:rsidR="006C5B3A" w:rsidRDefault="00CC09BB" w:rsidP="006C5B3A">
      <w:pPr>
        <w:pStyle w:val="Heading1"/>
        <w:tabs>
          <w:tab w:val="num" w:pos="720"/>
        </w:tabs>
      </w:pPr>
      <w:bookmarkStart w:id="215" w:name="_Toc493176343"/>
      <w:bookmarkStart w:id="216" w:name="_Toc493217522"/>
      <w:bookmarkStart w:id="217" w:name="_Toc493219903"/>
      <w:bookmarkStart w:id="218" w:name="_Toc499097469"/>
      <w:r>
        <w:t>Build</w:t>
      </w:r>
      <w:bookmarkEnd w:id="215"/>
      <w:r>
        <w:t xml:space="preserve"> </w:t>
      </w:r>
      <w:bookmarkStart w:id="219" w:name="_Toc493176344"/>
      <w:r w:rsidR="00714192">
        <w:t>Schedule</w:t>
      </w:r>
      <w:bookmarkEnd w:id="216"/>
      <w:bookmarkEnd w:id="217"/>
      <w:bookmarkEnd w:id="218"/>
      <w:bookmarkEnd w:id="219"/>
      <w:r w:rsidR="00714192">
        <w:t xml:space="preserve"> </w:t>
      </w:r>
    </w:p>
    <w:p w:rsidR="00200F93" w:rsidRDefault="00D1745A" w:rsidP="00BA4A35">
      <w:pPr>
        <w:pStyle w:val="BodyText"/>
        <w:spacing w:before="120" w:after="120"/>
        <w:rPr>
          <w:rFonts w:ascii="Arial" w:hAnsi="Arial" w:cs="Arial"/>
          <w:color w:val="000000" w:themeColor="text1"/>
          <w:sz w:val="22"/>
          <w:szCs w:val="22"/>
        </w:rPr>
      </w:pPr>
      <w:r w:rsidRPr="007C034C">
        <w:rPr>
          <w:rFonts w:ascii="Arial" w:hAnsi="Arial" w:cs="Arial"/>
          <w:sz w:val="22"/>
          <w:szCs w:val="22"/>
        </w:rPr>
        <w:t xml:space="preserve">The Build Schedule </w:t>
      </w:r>
      <w:r w:rsidR="0027749B" w:rsidRPr="007C034C">
        <w:rPr>
          <w:rFonts w:ascii="Arial" w:hAnsi="Arial" w:cs="Arial"/>
          <w:sz w:val="22"/>
          <w:szCs w:val="22"/>
        </w:rPr>
        <w:t xml:space="preserve">description and </w:t>
      </w:r>
      <w:r w:rsidRPr="007C034C">
        <w:rPr>
          <w:rFonts w:ascii="Arial" w:hAnsi="Arial" w:cs="Arial"/>
          <w:sz w:val="22"/>
          <w:szCs w:val="22"/>
        </w:rPr>
        <w:t xml:space="preserve">orientation is shown below in Sections </w:t>
      </w:r>
      <w:r w:rsidR="00371102" w:rsidRPr="007C034C">
        <w:rPr>
          <w:rFonts w:ascii="Arial" w:hAnsi="Arial" w:cs="Arial"/>
          <w:color w:val="000000" w:themeColor="text1"/>
          <w:sz w:val="22"/>
          <w:szCs w:val="22"/>
        </w:rPr>
        <w:t>7.1</w:t>
      </w:r>
      <w:r w:rsidRPr="007C034C">
        <w:rPr>
          <w:rFonts w:ascii="Arial" w:hAnsi="Arial" w:cs="Arial"/>
          <w:color w:val="000000" w:themeColor="text1"/>
          <w:sz w:val="22"/>
          <w:szCs w:val="22"/>
        </w:rPr>
        <w:t xml:space="preserve"> through </w:t>
      </w:r>
      <w:r w:rsidR="00D85D00" w:rsidRPr="007C034C">
        <w:rPr>
          <w:rFonts w:ascii="Arial" w:hAnsi="Arial" w:cs="Arial"/>
          <w:color w:val="000000" w:themeColor="text1"/>
          <w:sz w:val="22"/>
          <w:szCs w:val="22"/>
        </w:rPr>
        <w:t>7.</w:t>
      </w:r>
      <w:r w:rsidR="006F1BAA">
        <w:rPr>
          <w:rFonts w:ascii="Arial" w:hAnsi="Arial" w:cs="Arial"/>
          <w:color w:val="000000" w:themeColor="text1"/>
          <w:sz w:val="22"/>
          <w:szCs w:val="22"/>
        </w:rPr>
        <w:t>4</w:t>
      </w:r>
      <w:r w:rsidRPr="007C034C">
        <w:rPr>
          <w:rFonts w:ascii="Arial" w:hAnsi="Arial" w:cs="Arial"/>
          <w:color w:val="000000" w:themeColor="text1"/>
          <w:sz w:val="22"/>
          <w:szCs w:val="22"/>
        </w:rPr>
        <w:t>.</w:t>
      </w:r>
    </w:p>
    <w:p w:rsidR="006F1BAA" w:rsidRPr="007C034C" w:rsidRDefault="006F1BAA" w:rsidP="00BA4A35">
      <w:pPr>
        <w:pStyle w:val="BodyText"/>
        <w:spacing w:before="120" w:after="120"/>
        <w:rPr>
          <w:rFonts w:ascii="Arial" w:hAnsi="Arial" w:cs="Arial"/>
          <w:color w:val="000000" w:themeColor="text1"/>
          <w:sz w:val="22"/>
          <w:szCs w:val="22"/>
        </w:rPr>
      </w:pPr>
    </w:p>
    <w:p w:rsidR="000E70A3" w:rsidRPr="007C034C" w:rsidRDefault="00952845" w:rsidP="00952845">
      <w:pPr>
        <w:pStyle w:val="Heading2"/>
        <w:autoSpaceDE/>
        <w:autoSpaceDN/>
        <w:adjustRightInd/>
        <w:rPr>
          <w:sz w:val="32"/>
          <w:szCs w:val="32"/>
        </w:rPr>
      </w:pPr>
      <w:bookmarkStart w:id="220" w:name="_Toc493176345"/>
      <w:bookmarkStart w:id="221" w:name="_Toc493217523"/>
      <w:bookmarkStart w:id="222" w:name="_Toc493219904"/>
      <w:bookmarkStart w:id="223" w:name="_Toc499097470"/>
      <w:r w:rsidRPr="007C034C">
        <w:rPr>
          <w:sz w:val="32"/>
          <w:szCs w:val="32"/>
        </w:rPr>
        <w:lastRenderedPageBreak/>
        <w:t xml:space="preserve">Build </w:t>
      </w:r>
      <w:r w:rsidR="007A6C69" w:rsidRPr="007C034C">
        <w:rPr>
          <w:sz w:val="32"/>
          <w:szCs w:val="32"/>
        </w:rPr>
        <w:t>5</w:t>
      </w:r>
      <w:r w:rsidRPr="007C034C">
        <w:rPr>
          <w:sz w:val="32"/>
          <w:szCs w:val="32"/>
        </w:rPr>
        <w:t xml:space="preserve"> Sprint 1</w:t>
      </w:r>
      <w:bookmarkEnd w:id="220"/>
      <w:bookmarkEnd w:id="221"/>
      <w:bookmarkEnd w:id="222"/>
      <w:bookmarkEnd w:id="223"/>
    </w:p>
    <w:p w:rsidR="00D0545F" w:rsidRDefault="00FB316E" w:rsidP="00BA4A35">
      <w:pPr>
        <w:pStyle w:val="BodyText"/>
        <w:spacing w:before="120" w:after="120"/>
        <w:rPr>
          <w:rStyle w:val="BodyTextChar"/>
          <w:rFonts w:ascii="Arial" w:hAnsi="Arial" w:cs="Arial"/>
          <w:sz w:val="22"/>
          <w:szCs w:val="22"/>
        </w:rPr>
      </w:pPr>
      <w:r w:rsidRPr="007C034C">
        <w:rPr>
          <w:rStyle w:val="BodyTextChar"/>
          <w:rFonts w:ascii="Arial" w:hAnsi="Arial" w:cs="Arial"/>
          <w:b/>
          <w:sz w:val="22"/>
          <w:szCs w:val="22"/>
        </w:rPr>
        <w:t>NOTE</w:t>
      </w:r>
      <w:r w:rsidRPr="007C034C">
        <w:rPr>
          <w:rStyle w:val="BodyTextChar"/>
          <w:rFonts w:ascii="Arial" w:hAnsi="Arial" w:cs="Arial"/>
          <w:sz w:val="22"/>
          <w:szCs w:val="22"/>
        </w:rPr>
        <w:t>: Story Points is estimated prior to elaboration using the standard Agile principals that may not reflect actual hours es</w:t>
      </w:r>
      <w:r w:rsidR="00637439" w:rsidRPr="007C034C">
        <w:rPr>
          <w:rStyle w:val="BodyTextChar"/>
          <w:rFonts w:ascii="Arial" w:hAnsi="Arial" w:cs="Arial"/>
          <w:sz w:val="22"/>
          <w:szCs w:val="22"/>
        </w:rPr>
        <w:t>timated during sprint planning.</w:t>
      </w:r>
      <w:r w:rsidR="00A52DD5">
        <w:rPr>
          <w:rStyle w:val="BodyTextChar"/>
          <w:rFonts w:ascii="Arial" w:hAnsi="Arial" w:cs="Arial"/>
          <w:sz w:val="22"/>
          <w:szCs w:val="22"/>
        </w:rPr>
        <w:t xml:space="preserve">  </w:t>
      </w:r>
    </w:p>
    <w:p w:rsidR="007171A4" w:rsidRDefault="007171A4" w:rsidP="00BA4A35">
      <w:pPr>
        <w:pStyle w:val="BodyText"/>
        <w:spacing w:before="120" w:after="120"/>
        <w:rPr>
          <w:rStyle w:val="BodyTextChar"/>
          <w:rFonts w:ascii="Arial" w:hAnsi="Arial" w:cs="Arial"/>
          <w:sz w:val="22"/>
          <w:szCs w:val="22"/>
        </w:rPr>
      </w:pPr>
    </w:p>
    <w:p w:rsidR="004A6A59" w:rsidRDefault="004A6A59" w:rsidP="004A6A59">
      <w:pPr>
        <w:pStyle w:val="Caption"/>
        <w:jc w:val="center"/>
      </w:pPr>
      <w:bookmarkStart w:id="224" w:name="_Toc494839713"/>
      <w:bookmarkStart w:id="225" w:name="_Toc499097487"/>
      <w:r w:rsidRPr="001E2A7D">
        <w:t xml:space="preserve">Table </w:t>
      </w:r>
      <w:fldSimple w:instr=" SEQ Table \* ARABIC ">
        <w:r w:rsidR="00E64867">
          <w:rPr>
            <w:noProof/>
          </w:rPr>
          <w:t>7</w:t>
        </w:r>
      </w:fldSimple>
      <w:r w:rsidRPr="001E2A7D">
        <w:t xml:space="preserve">: Build </w:t>
      </w:r>
      <w:r w:rsidR="007A6C69">
        <w:t>5</w:t>
      </w:r>
      <w:r w:rsidRPr="001E2A7D">
        <w:t xml:space="preserve"> Sprint 1</w:t>
      </w:r>
      <w:r>
        <w:t xml:space="preserve"> Schedule</w:t>
      </w:r>
      <w:bookmarkEnd w:id="224"/>
      <w:bookmarkEnd w:id="225"/>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634E9B" w:rsidRPr="00033040" w:rsidTr="00DC3F91">
        <w:trPr>
          <w:cantSplit/>
        </w:trPr>
        <w:tc>
          <w:tcPr>
            <w:tcW w:w="459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bookmarkStart w:id="226" w:name="_Hlk490144109"/>
            <w:bookmarkStart w:id="227" w:name="_Hlk496529732"/>
            <w:r w:rsidRPr="00E851AD">
              <w:rPr>
                <w:rFonts w:ascii="Arial" w:hAnsi="Arial" w:cs="Arial"/>
                <w:b/>
                <w:color w:val="FFFFFF" w:themeColor="background1"/>
              </w:rPr>
              <w:t xml:space="preserve">CP&amp;E Build </w:t>
            </w:r>
            <w:r>
              <w:rPr>
                <w:rFonts w:ascii="Arial" w:hAnsi="Arial" w:cs="Arial"/>
                <w:b/>
                <w:color w:val="FFFFFF" w:themeColor="background1"/>
              </w:rPr>
              <w:t>5</w:t>
            </w:r>
          </w:p>
        </w:tc>
        <w:tc>
          <w:tcPr>
            <w:tcW w:w="153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83 </w:t>
            </w:r>
            <w:r w:rsidRPr="00E851AD">
              <w:rPr>
                <w:rFonts w:ascii="Arial" w:hAnsi="Arial" w:cs="Arial"/>
                <w:b/>
                <w:color w:val="FFFFFF" w:themeColor="background1"/>
              </w:rPr>
              <w:t>Days</w:t>
            </w:r>
          </w:p>
        </w:tc>
        <w:tc>
          <w:tcPr>
            <w:tcW w:w="207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Thursday </w:t>
            </w:r>
            <w:r w:rsidRPr="00E851AD">
              <w:rPr>
                <w:rFonts w:ascii="Arial" w:hAnsi="Arial" w:cs="Arial"/>
                <w:b/>
                <w:color w:val="FFFFFF" w:themeColor="background1"/>
              </w:rPr>
              <w:t xml:space="preserve"> </w:t>
            </w:r>
            <w:r>
              <w:rPr>
                <w:rFonts w:ascii="Arial" w:hAnsi="Arial" w:cs="Arial"/>
                <w:b/>
                <w:color w:val="FFFFFF" w:themeColor="background1"/>
              </w:rPr>
              <w:t>11</w:t>
            </w:r>
            <w:r w:rsidRPr="00E851AD">
              <w:rPr>
                <w:rFonts w:ascii="Arial" w:hAnsi="Arial" w:cs="Arial"/>
                <w:b/>
                <w:color w:val="FFFFFF" w:themeColor="background1"/>
              </w:rPr>
              <w:t>/</w:t>
            </w:r>
            <w:r>
              <w:rPr>
                <w:rFonts w:ascii="Arial" w:hAnsi="Arial" w:cs="Arial"/>
                <w:b/>
                <w:color w:val="FFFFFF" w:themeColor="background1"/>
              </w:rPr>
              <w:t>09</w:t>
            </w:r>
            <w:r w:rsidRPr="00E851AD">
              <w:rPr>
                <w:rFonts w:ascii="Arial" w:hAnsi="Arial" w:cs="Arial"/>
                <w:b/>
                <w:color w:val="FFFFFF" w:themeColor="background1"/>
              </w:rPr>
              <w:t>/17</w:t>
            </w:r>
          </w:p>
        </w:tc>
        <w:tc>
          <w:tcPr>
            <w:tcW w:w="1350" w:type="dxa"/>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Monday </w:t>
            </w:r>
            <w:r w:rsidRPr="00E851AD">
              <w:rPr>
                <w:rFonts w:ascii="Arial" w:hAnsi="Arial" w:cs="Arial"/>
                <w:b/>
                <w:color w:val="FFFFFF" w:themeColor="background1"/>
              </w:rPr>
              <w:t>1/</w:t>
            </w:r>
            <w:r>
              <w:rPr>
                <w:rFonts w:ascii="Arial" w:hAnsi="Arial" w:cs="Arial"/>
                <w:b/>
                <w:color w:val="FFFFFF" w:themeColor="background1"/>
              </w:rPr>
              <w:t>29/18</w:t>
            </w:r>
          </w:p>
        </w:tc>
      </w:tr>
      <w:tr w:rsidR="00634E9B" w:rsidRPr="00033040" w:rsidTr="00DC3F91">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07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35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DC3F91">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5 - </w:t>
            </w:r>
            <w:r w:rsidRPr="00E851AD">
              <w:rPr>
                <w:rFonts w:ascii="Arial" w:hAnsi="Arial" w:cs="Arial"/>
                <w:b/>
                <w:color w:val="FFFFFF" w:themeColor="background1"/>
              </w:rPr>
              <w:t>Sprint 1</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13</w:t>
            </w:r>
            <w:r w:rsidR="00634E9B">
              <w:rPr>
                <w:rFonts w:ascii="Arial" w:hAnsi="Arial" w:cs="Arial"/>
                <w:b/>
                <w:color w:val="FFFFFF" w:themeColor="background1"/>
              </w:rPr>
              <w:t xml:space="preserve"> </w:t>
            </w:r>
            <w:r w:rsidR="00634E9B"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Thursday  11</w:t>
            </w:r>
            <w:r w:rsidR="00634E9B" w:rsidRPr="00AC3EDA">
              <w:rPr>
                <w:rFonts w:ascii="Arial" w:hAnsi="Arial" w:cs="Arial"/>
                <w:b/>
                <w:color w:val="FFFFFF" w:themeColor="background1"/>
              </w:rPr>
              <w:t>/</w:t>
            </w:r>
            <w:r>
              <w:rPr>
                <w:rFonts w:ascii="Arial" w:hAnsi="Arial" w:cs="Arial"/>
                <w:b/>
                <w:color w:val="FFFFFF" w:themeColor="background1"/>
              </w:rPr>
              <w:t>09</w:t>
            </w:r>
            <w:r w:rsidR="00634E9B"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11/21</w:t>
            </w:r>
            <w:r w:rsidR="00634E9B" w:rsidRPr="00AC3EDA">
              <w:rPr>
                <w:rFonts w:ascii="Arial" w:hAnsi="Arial" w:cs="Arial"/>
                <w:b/>
                <w:color w:val="FFFFFF" w:themeColor="background1"/>
              </w:rPr>
              <w:t>/17</w:t>
            </w:r>
          </w:p>
        </w:tc>
      </w:tr>
      <w:tr w:rsidR="00634E9B" w:rsidRPr="00033040" w:rsidTr="00DC3F91">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28"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bookmarkStart w:id="229" w:name="_Hlk495584355"/>
            <w:bookmarkEnd w:id="226"/>
            <w:bookmarkEnd w:id="228"/>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sidRPr="0087060B">
              <w:rPr>
                <w:rFonts w:ascii="Arial" w:hAnsi="Arial" w:cs="Arial"/>
              </w:rPr>
              <w:t>As the Health Claims Reimbursement Group I would like to add a Program Indicator to the PDI to tell the system to ReOpen EDI.</w:t>
            </w:r>
          </w:p>
        </w:tc>
        <w:tc>
          <w:tcPr>
            <w:tcW w:w="72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005-001</w:t>
            </w:r>
          </w:p>
        </w:tc>
        <w:tc>
          <w:tcPr>
            <w:tcW w:w="99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jc w:val="center"/>
              <w:rPr>
                <w:rFonts w:ascii="Arial" w:hAnsi="Arial" w:cs="Arial"/>
              </w:rPr>
            </w:pPr>
            <w:r>
              <w:rPr>
                <w:rFonts w:ascii="Arial" w:hAnsi="Arial" w:cs="Arial"/>
              </w:rPr>
              <w:t>13</w:t>
            </w:r>
          </w:p>
        </w:tc>
        <w:tc>
          <w:tcPr>
            <w:tcW w:w="135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jc w:val="center"/>
              <w:rPr>
                <w:rFonts w:ascii="Arial" w:hAnsi="Arial" w:cs="Arial"/>
              </w:rPr>
            </w:pPr>
            <w:r>
              <w:rPr>
                <w:rFonts w:ascii="Arial" w:hAnsi="Arial" w:cs="Arial"/>
              </w:rPr>
              <w:t>60</w:t>
            </w:r>
          </w:p>
        </w:tc>
      </w:tr>
      <w:bookmarkEnd w:id="229"/>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color w:val="000000"/>
              </w:rPr>
              <w:t>As the Health Claims Reimbursement Group I would like EDI ReOpen data to display on the VE Productivity Individual Report</w:t>
            </w:r>
          </w:p>
        </w:tc>
        <w:tc>
          <w:tcPr>
            <w:tcW w:w="7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005-029</w:t>
            </w:r>
          </w:p>
        </w:tc>
        <w:tc>
          <w:tcPr>
            <w:tcW w:w="99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jc w:val="center"/>
              <w:rPr>
                <w:rFonts w:ascii="Arial" w:hAnsi="Arial" w:cs="Arial"/>
              </w:rPr>
            </w:pPr>
            <w:r w:rsidRPr="00652ED8">
              <w:rPr>
                <w:rFonts w:ascii="Arial" w:hAnsi="Arial" w:cs="Arial"/>
              </w:rPr>
              <w:t>5</w:t>
            </w:r>
          </w:p>
        </w:tc>
        <w:tc>
          <w:tcPr>
            <w:tcW w:w="135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jc w:val="center"/>
              <w:rPr>
                <w:rFonts w:ascii="Arial" w:hAnsi="Arial" w:cs="Arial"/>
              </w:rPr>
            </w:pPr>
            <w:r w:rsidRPr="00652ED8">
              <w:rPr>
                <w:rFonts w:ascii="Arial" w:hAnsi="Arial" w:cs="Arial"/>
              </w:rPr>
              <w:t>4</w:t>
            </w:r>
            <w:r>
              <w:rPr>
                <w:rFonts w:ascii="Arial" w:hAnsi="Arial" w:cs="Arial"/>
              </w:rPr>
              <w:t>2</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color w:val="000000"/>
              </w:rPr>
            </w:pPr>
            <w:r w:rsidRPr="007A3622">
              <w:rPr>
                <w:rFonts w:ascii="Arial" w:hAnsi="Arial" w:cs="Arial"/>
                <w:color w:val="000000"/>
              </w:rPr>
              <w:t>As the VE I want the system to strip the Original PDI  and send a CSTAT with a TOB FC 8 when All Claims / Lines are In Process</w:t>
            </w:r>
          </w:p>
        </w:tc>
        <w:tc>
          <w:tcPr>
            <w:tcW w:w="7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005-042</w:t>
            </w:r>
          </w:p>
        </w:tc>
        <w:tc>
          <w:tcPr>
            <w:tcW w:w="99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jc w:val="center"/>
              <w:rPr>
                <w:rFonts w:ascii="Arial" w:hAnsi="Arial" w:cs="Arial"/>
              </w:rPr>
            </w:pPr>
            <w:r>
              <w:rPr>
                <w:rFonts w:ascii="Arial" w:hAnsi="Arial" w:cs="Arial"/>
              </w:rPr>
              <w:t>52</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F86FB5" w:rsidRDefault="005F6C9E" w:rsidP="00B72E07">
            <w:pPr>
              <w:pStyle w:val="TableText"/>
              <w:spacing w:before="40" w:after="40" w:line="240" w:lineRule="auto"/>
              <w:rPr>
                <w:rFonts w:ascii="Arial" w:hAnsi="Arial" w:cs="Arial"/>
              </w:rPr>
            </w:pPr>
            <w:r w:rsidRPr="00CB6D77">
              <w:rPr>
                <w:rFonts w:ascii="Arial" w:hAnsi="Arial" w:cs="Arial"/>
              </w:rPr>
              <w:t>As the VE I want a new field to display on the PPR named Amount Reduced from Previous Payment.</w:t>
            </w:r>
          </w:p>
        </w:tc>
        <w:tc>
          <w:tcPr>
            <w:tcW w:w="720" w:type="dxa"/>
            <w:tcBorders>
              <w:bottom w:val="single" w:sz="4" w:space="0" w:color="7F7F7F" w:themeColor="text1" w:themeTint="80"/>
            </w:tcBorders>
            <w:shd w:val="clear" w:color="auto" w:fill="FBD4B4" w:themeFill="accent6" w:themeFillTint="66"/>
          </w:tcPr>
          <w:p w:rsidR="005F6C9E" w:rsidRPr="000127CA" w:rsidRDefault="005F6C9E" w:rsidP="00B72E07">
            <w:pPr>
              <w:pStyle w:val="TableText"/>
              <w:spacing w:before="40" w:after="40" w:line="240" w:lineRule="auto"/>
              <w:ind w:left="-29"/>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0127CA" w:rsidRDefault="005F6C9E" w:rsidP="00B72E07">
            <w:pPr>
              <w:pStyle w:val="TableText"/>
              <w:spacing w:before="40" w:after="40" w:line="240" w:lineRule="auto"/>
              <w:ind w:left="-29"/>
              <w:rPr>
                <w:rFonts w:ascii="Arial" w:hAnsi="Arial" w:cs="Arial"/>
              </w:rPr>
            </w:pPr>
          </w:p>
        </w:tc>
        <w:tc>
          <w:tcPr>
            <w:tcW w:w="1080" w:type="dxa"/>
            <w:tcBorders>
              <w:bottom w:val="single" w:sz="4" w:space="0" w:color="7F7F7F" w:themeColor="text1" w:themeTint="80"/>
            </w:tcBorders>
            <w:shd w:val="clear" w:color="auto" w:fill="FBD4B4" w:themeFill="accent6" w:themeFillTint="66"/>
          </w:tcPr>
          <w:p w:rsidR="005F6C9E" w:rsidRDefault="005F6C9E" w:rsidP="00B72E07">
            <w:pPr>
              <w:pStyle w:val="TableText"/>
              <w:spacing w:before="40" w:after="40" w:line="240" w:lineRule="auto"/>
              <w:ind w:left="-29"/>
              <w:rPr>
                <w:rFonts w:ascii="Arial" w:hAnsi="Arial" w:cs="Arial"/>
              </w:rPr>
            </w:pPr>
            <w:r>
              <w:rPr>
                <w:rFonts w:ascii="Arial" w:hAnsi="Arial" w:cs="Arial"/>
              </w:rPr>
              <w:t>005-064</w:t>
            </w:r>
          </w:p>
        </w:tc>
        <w:tc>
          <w:tcPr>
            <w:tcW w:w="990" w:type="dxa"/>
            <w:tcBorders>
              <w:bottom w:val="single" w:sz="4" w:space="0" w:color="7F7F7F" w:themeColor="text1" w:themeTint="80"/>
            </w:tcBorders>
            <w:shd w:val="clear" w:color="auto" w:fill="FBD4B4" w:themeFill="accent6" w:themeFillTint="66"/>
          </w:tcPr>
          <w:p w:rsidR="005F6C9E" w:rsidRPr="00611479" w:rsidRDefault="005F6C9E" w:rsidP="00B72E07">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5F6C9E" w:rsidRPr="00611479" w:rsidRDefault="005F6C9E" w:rsidP="00B72E07">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7A6C69">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BB337F">
              <w:rPr>
                <w:rFonts w:ascii="Arial" w:hAnsi="Arial" w:cs="Arial"/>
              </w:rPr>
              <w:t xml:space="preserve">As </w:t>
            </w:r>
            <w:r w:rsidR="00913C02" w:rsidRPr="00BB337F">
              <w:rPr>
                <w:rFonts w:ascii="Arial" w:hAnsi="Arial" w:cs="Arial"/>
              </w:rPr>
              <w:t>the</w:t>
            </w:r>
            <w:r w:rsidRPr="00BB337F">
              <w:rPr>
                <w:rFonts w:ascii="Arial" w:hAnsi="Arial" w:cs="Arial"/>
              </w:rPr>
              <w:t xml:space="preserve"> VE I want the deductible amount applied to the reopened or reversing claim to be returned/backed out to the beneficiary’s’ individual and family annual deductible on the PPR.</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005-063</w:t>
            </w:r>
          </w:p>
        </w:tc>
        <w:tc>
          <w:tcPr>
            <w:tcW w:w="99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7A6C69">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As the R&amp;R VE if I did not enter a valid PDI Program Indicator, the system will display "PDI Program Indicator must be 91, 97 (CHAMPVA EDI) or 92, 90 (SB EDI)" when I select to reopen a manual EDI submission.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005-084</w:t>
            </w:r>
          </w:p>
        </w:tc>
        <w:tc>
          <w:tcPr>
            <w:tcW w:w="99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29"/>
              <w:jc w:val="center"/>
              <w:rPr>
                <w:rFonts w:ascii="Arial" w:hAnsi="Arial" w:cs="Arial"/>
              </w:rPr>
            </w:pPr>
            <w:r>
              <w:rPr>
                <w:rFonts w:ascii="Arial" w:hAnsi="Arial" w:cs="Arial"/>
              </w:rPr>
              <w:t>5</w:t>
            </w:r>
            <w:r w:rsidRPr="00611479">
              <w:rPr>
                <w:rFonts w:ascii="Arial" w:hAnsi="Arial" w:cs="Arial"/>
              </w:rPr>
              <w:t>0</w:t>
            </w:r>
          </w:p>
        </w:tc>
      </w:tr>
      <w:tr w:rsidR="005F6C9E" w:rsidRPr="000127CA" w:rsidTr="00DC3F91">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As the R&amp;R VE if I entered a PDI# that was previously reopened the system will display "PDI Number has already been reopened" when I select to reopen a manual EDI submission.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005-085</w:t>
            </w:r>
          </w:p>
        </w:tc>
        <w:tc>
          <w:tcPr>
            <w:tcW w:w="990" w:type="dxa"/>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DC3F91">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As the R&amp;R VE I want the label that reads PDI# to read Current PDI Number on the Edit Claim Data screen when I select to reopen a manual EDI submission so that I can view the Current PDI number information.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005-088</w:t>
            </w:r>
          </w:p>
        </w:tc>
        <w:tc>
          <w:tcPr>
            <w:tcW w:w="990" w:type="dxa"/>
            <w:shd w:val="clear" w:color="auto" w:fill="D6E3BC" w:themeFill="accent3" w:themeFillTint="66"/>
          </w:tcPr>
          <w:p w:rsidR="005F6C9E" w:rsidRPr="00611479" w:rsidRDefault="005F6C9E" w:rsidP="00B72E07">
            <w:pPr>
              <w:pStyle w:val="TableText"/>
              <w:spacing w:before="40" w:after="40" w:line="240" w:lineRule="auto"/>
              <w:ind w:left="-30"/>
              <w:jc w:val="center"/>
              <w:rPr>
                <w:rFonts w:ascii="Arial" w:hAnsi="Arial" w:cs="Arial"/>
              </w:rPr>
            </w:pPr>
            <w:r w:rsidRPr="00611479">
              <w:rPr>
                <w:rFonts w:ascii="Arial" w:hAnsi="Arial" w:cs="Arial"/>
              </w:rPr>
              <w:t>8</w:t>
            </w:r>
          </w:p>
        </w:tc>
        <w:tc>
          <w:tcPr>
            <w:tcW w:w="1350" w:type="dxa"/>
            <w:shd w:val="clear" w:color="auto" w:fill="D6E3BC" w:themeFill="accent3" w:themeFillTint="66"/>
          </w:tcPr>
          <w:p w:rsidR="005F6C9E" w:rsidRPr="00611479" w:rsidRDefault="005F6C9E" w:rsidP="00B72E07">
            <w:pPr>
              <w:pStyle w:val="TableText"/>
              <w:spacing w:before="40" w:after="40" w:line="240" w:lineRule="auto"/>
              <w:ind w:left="-30"/>
              <w:jc w:val="center"/>
              <w:rPr>
                <w:rFonts w:ascii="Arial" w:hAnsi="Arial" w:cs="Arial"/>
              </w:rPr>
            </w:pPr>
            <w:r w:rsidRPr="00611479">
              <w:rPr>
                <w:rFonts w:ascii="Arial" w:hAnsi="Arial" w:cs="Arial"/>
              </w:rPr>
              <w:t>50</w:t>
            </w:r>
          </w:p>
        </w:tc>
      </w:tr>
      <w:tr w:rsidR="005F6C9E"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5F6C9E" w:rsidRPr="000127CA" w:rsidRDefault="00B72E07" w:rsidP="00B72E07">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005F6C9E">
              <w:rPr>
                <w:rFonts w:ascii="Arial" w:hAnsi="Arial" w:cs="Arial"/>
                <w:color w:val="000000" w:themeColor="text1"/>
              </w:rPr>
              <w:t>:</w:t>
            </w:r>
            <w:r w:rsidR="005F6C9E" w:rsidRPr="000127CA">
              <w:rPr>
                <w:rFonts w:ascii="Arial" w:hAnsi="Arial" w:cs="Arial"/>
                <w:color w:val="000000" w:themeColor="text1"/>
              </w:rPr>
              <w:t xml:space="preserve"> </w:t>
            </w:r>
            <w:r w:rsidR="005F6C9E">
              <w:rPr>
                <w:rFonts w:ascii="Arial" w:hAnsi="Arial" w:cs="Arial"/>
                <w:color w:val="000000" w:themeColor="text1"/>
              </w:rPr>
              <w:t>1</w:t>
            </w:r>
            <w:r>
              <w:rPr>
                <w:rFonts w:ascii="Arial" w:hAnsi="Arial" w:cs="Arial"/>
                <w:color w:val="000000" w:themeColor="text1"/>
              </w:rPr>
              <w:t>1</w:t>
            </w:r>
            <w:r w:rsidR="005F6C9E" w:rsidRPr="000127CA">
              <w:rPr>
                <w:rFonts w:ascii="Arial" w:hAnsi="Arial" w:cs="Arial"/>
                <w:color w:val="000000" w:themeColor="text1"/>
              </w:rPr>
              <w:t>/</w:t>
            </w:r>
            <w:r>
              <w:rPr>
                <w:rFonts w:ascii="Arial" w:hAnsi="Arial" w:cs="Arial"/>
                <w:color w:val="000000" w:themeColor="text1"/>
              </w:rPr>
              <w:t>06</w:t>
            </w:r>
            <w:r w:rsidR="005F6C9E"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Sprint Kickoff/Planning</w:t>
            </w:r>
          </w:p>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 xml:space="preserve">4-6 </w:t>
            </w:r>
            <w:r>
              <w:rPr>
                <w:rFonts w:ascii="Arial" w:hAnsi="Arial" w:cs="Arial"/>
              </w:rPr>
              <w:t>Hours</w:t>
            </w:r>
          </w:p>
        </w:tc>
        <w:tc>
          <w:tcPr>
            <w:tcW w:w="1080" w:type="dxa"/>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color w:val="000000" w:themeColor="text1"/>
              </w:rPr>
            </w:pPr>
            <w:r>
              <w:rPr>
                <w:rFonts w:ascii="Arial" w:hAnsi="Arial" w:cs="Arial"/>
                <w:color w:val="000000" w:themeColor="text1"/>
              </w:rPr>
              <w:t xml:space="preserve">Wednesday:  </w:t>
            </w:r>
            <w:r w:rsidRPr="000127CA">
              <w:rPr>
                <w:rFonts w:ascii="Arial" w:hAnsi="Arial" w:cs="Arial"/>
                <w:color w:val="000000" w:themeColor="text1"/>
              </w:rPr>
              <w:t>1</w:t>
            </w:r>
            <w:r>
              <w:rPr>
                <w:rFonts w:ascii="Arial" w:hAnsi="Arial" w:cs="Arial"/>
                <w:color w:val="000000" w:themeColor="text1"/>
              </w:rPr>
              <w:t>1</w:t>
            </w:r>
            <w:r w:rsidRPr="000127CA">
              <w:rPr>
                <w:rFonts w:ascii="Arial" w:hAnsi="Arial" w:cs="Arial"/>
                <w:color w:val="000000" w:themeColor="text1"/>
              </w:rPr>
              <w:t>/</w:t>
            </w:r>
            <w:r>
              <w:rPr>
                <w:rFonts w:ascii="Arial" w:hAnsi="Arial" w:cs="Arial"/>
                <w:color w:val="000000" w:themeColor="text1"/>
              </w:rPr>
              <w:t>08</w:t>
            </w:r>
            <w:r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Pr="005B568D">
              <w:rPr>
                <w:rFonts w:ascii="Arial" w:hAnsi="Arial" w:cs="Arial"/>
                <w:b/>
              </w:rPr>
              <w:t xml:space="preserve"> Backlog Grooming</w:t>
            </w:r>
            <w:r w:rsidRPr="000127CA">
              <w:rPr>
                <w:rFonts w:ascii="Arial" w:hAnsi="Arial" w:cs="Arial"/>
              </w:rPr>
              <w:t xml:space="preserve"> </w:t>
            </w:r>
          </w:p>
          <w:p w:rsidR="005F6C9E" w:rsidRPr="000127CA" w:rsidRDefault="005F6C9E" w:rsidP="00332312">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 xml:space="preserve">1 </w:t>
            </w:r>
            <w:r>
              <w:rPr>
                <w:rFonts w:ascii="Arial" w:hAnsi="Arial" w:cs="Arial"/>
              </w:rPr>
              <w:t>Hour</w:t>
            </w:r>
          </w:p>
        </w:tc>
        <w:tc>
          <w:tcPr>
            <w:tcW w:w="1080" w:type="dxa"/>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Pr="005B568D">
              <w:rPr>
                <w:rFonts w:ascii="Arial" w:hAnsi="Arial" w:cs="Arial"/>
                <w:b/>
              </w:rPr>
              <w:t xml:space="preserve"> Sprint Review</w:t>
            </w:r>
            <w:r w:rsidRPr="000127CA">
              <w:rPr>
                <w:rFonts w:ascii="Arial" w:hAnsi="Arial" w:cs="Arial"/>
              </w:rPr>
              <w:t xml:space="preserve"> </w:t>
            </w:r>
          </w:p>
          <w:p w:rsidR="005F6C9E" w:rsidRPr="000127CA" w:rsidRDefault="005F6C9E" w:rsidP="00332312">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Del="000D0C47" w:rsidRDefault="005F6C9E" w:rsidP="00332312">
            <w:pPr>
              <w:pStyle w:val="TableText"/>
              <w:spacing w:before="40" w:after="40" w:line="240" w:lineRule="auto"/>
              <w:rPr>
                <w:rFonts w:ascii="Arial" w:hAnsi="Arial" w:cs="Arial"/>
              </w:rPr>
            </w:pPr>
            <w:r w:rsidRPr="000127CA">
              <w:rPr>
                <w:rFonts w:ascii="Arial" w:hAnsi="Arial" w:cs="Arial"/>
              </w:rPr>
              <w:t xml:space="preserve">1 </w:t>
            </w:r>
            <w:r>
              <w:rPr>
                <w:rFonts w:ascii="Arial" w:hAnsi="Arial" w:cs="Arial"/>
              </w:rPr>
              <w:t>Hour</w:t>
            </w:r>
          </w:p>
        </w:tc>
        <w:tc>
          <w:tcPr>
            <w:tcW w:w="1080" w:type="dxa"/>
            <w:shd w:val="clear" w:color="auto" w:fill="FFFFFF"/>
            <w:tcMar>
              <w:top w:w="20" w:type="nil"/>
              <w:left w:w="20" w:type="nil"/>
              <w:bottom w:w="20" w:type="nil"/>
              <w:right w:w="20" w:type="nil"/>
            </w:tcMar>
          </w:tcPr>
          <w:p w:rsidR="005F6C9E" w:rsidRPr="000127CA" w:rsidDel="000D0C47"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000000" w:themeColor="text1"/>
              </w:rPr>
            </w:pPr>
            <w:r>
              <w:rPr>
                <w:rFonts w:ascii="Arial" w:hAnsi="Arial" w:cs="Arial"/>
                <w:color w:val="000000" w:themeColor="text1"/>
              </w:rPr>
              <w:t>Tuesday:  11</w:t>
            </w:r>
            <w:r w:rsidRPr="000127CA">
              <w:rPr>
                <w:rFonts w:ascii="Arial" w:hAnsi="Arial" w:cs="Arial"/>
                <w:color w:val="000000" w:themeColor="text1"/>
              </w:rPr>
              <w:t>/</w:t>
            </w:r>
            <w:r>
              <w:rPr>
                <w:rFonts w:ascii="Arial" w:hAnsi="Arial" w:cs="Arial"/>
                <w:color w:val="000000" w:themeColor="text1"/>
              </w:rPr>
              <w:t>21</w:t>
            </w:r>
            <w:r w:rsidRPr="000127CA">
              <w:rPr>
                <w:rFonts w:ascii="Arial" w:hAnsi="Arial" w:cs="Arial"/>
                <w:color w:val="000000" w:themeColor="text1"/>
              </w:rPr>
              <w:t>/17</w:t>
            </w:r>
          </w:p>
        </w:tc>
      </w:tr>
    </w:tbl>
    <w:p w:rsidR="006D6F53" w:rsidRDefault="00D0545F" w:rsidP="00D26C7A">
      <w:pPr>
        <w:pStyle w:val="Heading2"/>
        <w:rPr>
          <w:sz w:val="32"/>
          <w:szCs w:val="32"/>
        </w:rPr>
      </w:pPr>
      <w:bookmarkStart w:id="230" w:name="_Toc493156161"/>
      <w:bookmarkStart w:id="231" w:name="_Toc493176346"/>
      <w:bookmarkStart w:id="232" w:name="_Toc493156162"/>
      <w:bookmarkStart w:id="233" w:name="_Toc493176347"/>
      <w:bookmarkStart w:id="234" w:name="_Toc493176348"/>
      <w:bookmarkStart w:id="235" w:name="_Toc493217524"/>
      <w:bookmarkStart w:id="236" w:name="_Toc493219905"/>
      <w:bookmarkStart w:id="237" w:name="_Toc499097471"/>
      <w:bookmarkEnd w:id="230"/>
      <w:bookmarkEnd w:id="231"/>
      <w:bookmarkEnd w:id="232"/>
      <w:bookmarkEnd w:id="233"/>
      <w:r>
        <w:rPr>
          <w:sz w:val="32"/>
          <w:szCs w:val="32"/>
        </w:rPr>
        <w:t xml:space="preserve">Build </w:t>
      </w:r>
      <w:r w:rsidR="007C034C">
        <w:rPr>
          <w:sz w:val="32"/>
          <w:szCs w:val="32"/>
        </w:rPr>
        <w:t>5</w:t>
      </w:r>
      <w:r>
        <w:rPr>
          <w:sz w:val="32"/>
          <w:szCs w:val="32"/>
        </w:rPr>
        <w:t xml:space="preserve"> Sprint </w:t>
      </w:r>
      <w:bookmarkEnd w:id="234"/>
      <w:bookmarkEnd w:id="235"/>
      <w:bookmarkEnd w:id="236"/>
      <w:r w:rsidR="00987D5F">
        <w:rPr>
          <w:sz w:val="32"/>
          <w:szCs w:val="32"/>
        </w:rPr>
        <w:t>7</w:t>
      </w:r>
      <w:bookmarkEnd w:id="237"/>
    </w:p>
    <w:p w:rsidR="001E2A7D" w:rsidRDefault="001E2A7D" w:rsidP="001E2A7D">
      <w:pPr>
        <w:pStyle w:val="Caption"/>
        <w:jc w:val="center"/>
      </w:pPr>
      <w:bookmarkStart w:id="238" w:name="_Toc493219810"/>
      <w:bookmarkStart w:id="239" w:name="_Toc493219922"/>
      <w:bookmarkStart w:id="240" w:name="_Toc494839714"/>
      <w:bookmarkStart w:id="241" w:name="_Toc499097488"/>
      <w:r>
        <w:t xml:space="preserve">Table </w:t>
      </w:r>
      <w:fldSimple w:instr=" SEQ Table \* ARABIC ">
        <w:r w:rsidR="00E64867">
          <w:rPr>
            <w:noProof/>
          </w:rPr>
          <w:t>8</w:t>
        </w:r>
      </w:fldSimple>
      <w:r>
        <w:t xml:space="preserve">: Build </w:t>
      </w:r>
      <w:r w:rsidR="00332312">
        <w:t>5</w:t>
      </w:r>
      <w:r>
        <w:t xml:space="preserve"> Sprint </w:t>
      </w:r>
      <w:r w:rsidR="00B84A7F">
        <w:t>7</w:t>
      </w:r>
      <w:r w:rsidR="003E6195">
        <w:t xml:space="preserve"> </w:t>
      </w:r>
      <w:bookmarkEnd w:id="238"/>
      <w:bookmarkEnd w:id="239"/>
      <w:r w:rsidR="00606A45">
        <w:t>Schedule</w:t>
      </w:r>
      <w:bookmarkEnd w:id="240"/>
      <w:bookmarkEnd w:id="241"/>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D5144F">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7C034C">
              <w:rPr>
                <w:rFonts w:ascii="Arial" w:hAnsi="Arial" w:cs="Arial"/>
                <w:b/>
                <w:color w:val="FFFFFF" w:themeColor="background1"/>
              </w:rPr>
              <w:t>5</w:t>
            </w:r>
            <w:r>
              <w:rPr>
                <w:rFonts w:ascii="Arial" w:hAnsi="Arial" w:cs="Arial"/>
                <w:b/>
                <w:color w:val="FFFFFF" w:themeColor="background1"/>
              </w:rPr>
              <w:t xml:space="preserve"> - </w:t>
            </w:r>
            <w:r w:rsidR="00D6131A">
              <w:rPr>
                <w:rFonts w:ascii="Arial" w:hAnsi="Arial" w:cs="Arial"/>
                <w:b/>
                <w:color w:val="FFFFFF" w:themeColor="background1"/>
              </w:rPr>
              <w:t>Sprint 7</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D10461"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14</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B72E07"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Wednesday</w:t>
            </w:r>
            <w:r w:rsidR="0028269A">
              <w:rPr>
                <w:rFonts w:ascii="Arial" w:hAnsi="Arial" w:cs="Arial"/>
                <w:b/>
                <w:color w:val="FFFFFF" w:themeColor="background1"/>
              </w:rPr>
              <w:t xml:space="preserve">  </w:t>
            </w:r>
            <w:r w:rsidR="00D10461">
              <w:rPr>
                <w:rFonts w:ascii="Arial" w:hAnsi="Arial" w:cs="Arial"/>
                <w:b/>
                <w:color w:val="FFFFFF" w:themeColor="background1"/>
              </w:rPr>
              <w:t>11</w:t>
            </w:r>
            <w:r w:rsidR="0028269A" w:rsidRPr="00AC3EDA">
              <w:rPr>
                <w:rFonts w:ascii="Arial" w:hAnsi="Arial" w:cs="Arial"/>
                <w:b/>
                <w:color w:val="FFFFFF" w:themeColor="background1"/>
              </w:rPr>
              <w:t>/</w:t>
            </w:r>
            <w:r w:rsidR="00D10461">
              <w:rPr>
                <w:rFonts w:ascii="Arial" w:hAnsi="Arial" w:cs="Arial"/>
                <w:b/>
                <w:color w:val="FFFFFF" w:themeColor="background1"/>
              </w:rPr>
              <w:t>22</w:t>
            </w:r>
            <w:r w:rsidR="0028269A"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B72E07"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w:t>
            </w:r>
            <w:r w:rsidR="0028269A" w:rsidRPr="00AC3EDA">
              <w:rPr>
                <w:rFonts w:ascii="Arial" w:hAnsi="Arial" w:cs="Arial"/>
                <w:b/>
                <w:color w:val="FFFFFF" w:themeColor="background1"/>
              </w:rPr>
              <w:t xml:space="preserve">  1</w:t>
            </w:r>
            <w:r w:rsidR="00D10461">
              <w:rPr>
                <w:rFonts w:ascii="Arial" w:hAnsi="Arial" w:cs="Arial"/>
                <w:b/>
                <w:color w:val="FFFFFF" w:themeColor="background1"/>
              </w:rPr>
              <w:t>2</w:t>
            </w:r>
            <w:r w:rsidR="0028269A" w:rsidRPr="00AC3EDA">
              <w:rPr>
                <w:rFonts w:ascii="Arial" w:hAnsi="Arial" w:cs="Arial"/>
                <w:b/>
                <w:color w:val="FFFFFF" w:themeColor="background1"/>
              </w:rPr>
              <w:t>/</w:t>
            </w:r>
            <w:r w:rsidR="00D10461">
              <w:rPr>
                <w:rFonts w:ascii="Arial" w:hAnsi="Arial" w:cs="Arial"/>
                <w:b/>
                <w:color w:val="FFFFFF" w:themeColor="background1"/>
              </w:rPr>
              <w:t>05</w:t>
            </w:r>
            <w:r w:rsidR="0028269A" w:rsidRPr="00AC3EDA">
              <w:rPr>
                <w:rFonts w:ascii="Arial" w:hAnsi="Arial" w:cs="Arial"/>
                <w:b/>
                <w:color w:val="FFFFFF" w:themeColor="background1"/>
              </w:rPr>
              <w:t>/17</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332312" w:rsidRPr="000127CA" w:rsidTr="006200E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sidRPr="00BB337F">
              <w:rPr>
                <w:rFonts w:ascii="Arial" w:hAnsi="Arial" w:cs="Arial"/>
              </w:rPr>
              <w:t>As the Health Claims Reimbursement Group I would like EDI ReOpen data to display on the SU Productivity Summary Report</w:t>
            </w:r>
          </w:p>
        </w:tc>
        <w:tc>
          <w:tcPr>
            <w:tcW w:w="7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332312" w:rsidRPr="007A3622" w:rsidRDefault="00332312" w:rsidP="00332312">
            <w:pPr>
              <w:pStyle w:val="TableText"/>
              <w:spacing w:before="40" w:after="40" w:line="240" w:lineRule="auto"/>
              <w:ind w:left="-29"/>
              <w:rPr>
                <w:rFonts w:ascii="Arial" w:hAnsi="Arial" w:cs="Arial"/>
                <w:sz w:val="20"/>
                <w:szCs w:val="20"/>
              </w:rPr>
            </w:pPr>
          </w:p>
        </w:tc>
        <w:tc>
          <w:tcPr>
            <w:tcW w:w="1080" w:type="dxa"/>
            <w:shd w:val="clear" w:color="auto" w:fill="FBD4B4" w:themeFill="accent6" w:themeFillTint="66"/>
          </w:tcPr>
          <w:p w:rsidR="00332312" w:rsidRPr="007A3622" w:rsidRDefault="00332312" w:rsidP="00332312">
            <w:pPr>
              <w:pStyle w:val="TableText"/>
              <w:spacing w:before="40" w:after="40" w:line="240" w:lineRule="auto"/>
              <w:ind w:left="-29"/>
              <w:rPr>
                <w:rFonts w:ascii="Arial" w:hAnsi="Arial" w:cs="Arial"/>
              </w:rPr>
            </w:pPr>
            <w:r w:rsidRPr="007A3622">
              <w:rPr>
                <w:rFonts w:ascii="Arial" w:hAnsi="Arial" w:cs="Arial"/>
              </w:rPr>
              <w:t>005-030</w:t>
            </w:r>
          </w:p>
        </w:tc>
        <w:tc>
          <w:tcPr>
            <w:tcW w:w="99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5</w:t>
            </w:r>
            <w:r w:rsidR="00332312">
              <w:rPr>
                <w:rFonts w:ascii="Arial" w:hAnsi="Arial" w:cs="Arial"/>
              </w:rPr>
              <w:t>0</w:t>
            </w:r>
          </w:p>
        </w:tc>
      </w:tr>
      <w:tr w:rsidR="00332312" w:rsidRPr="000127CA" w:rsidTr="006200E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sidRPr="007A3622">
              <w:rPr>
                <w:rFonts w:ascii="Arial" w:hAnsi="Arial" w:cs="Arial"/>
              </w:rPr>
              <w:t>As the VE I would like the system to front end reject when the Original PDI is Null and the submission is a FC5</w:t>
            </w:r>
          </w:p>
        </w:tc>
        <w:tc>
          <w:tcPr>
            <w:tcW w:w="7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N/A</w:t>
            </w:r>
          </w:p>
        </w:tc>
        <w:tc>
          <w:tcPr>
            <w:tcW w:w="108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005-040</w:t>
            </w:r>
          </w:p>
        </w:tc>
        <w:tc>
          <w:tcPr>
            <w:tcW w:w="99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5</w:t>
            </w:r>
            <w:r w:rsidR="00332312">
              <w:rPr>
                <w:rFonts w:ascii="Arial" w:hAnsi="Arial" w:cs="Arial"/>
              </w:rPr>
              <w:t>0</w:t>
            </w:r>
          </w:p>
        </w:tc>
      </w:tr>
      <w:tr w:rsidR="00332312" w:rsidRPr="000127CA" w:rsidTr="007A36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5B247B">
              <w:rPr>
                <w:rFonts w:ascii="Arial" w:hAnsi="Arial" w:cs="Arial"/>
              </w:rPr>
              <w:t>As the VE in the PPR I want to display in the field named Amount Reduced from Previous Payment the amount that was paid to the provider.</w:t>
            </w:r>
          </w:p>
        </w:tc>
        <w:tc>
          <w:tcPr>
            <w:tcW w:w="72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p>
        </w:tc>
        <w:tc>
          <w:tcPr>
            <w:tcW w:w="81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005-064a</w:t>
            </w:r>
          </w:p>
        </w:tc>
        <w:tc>
          <w:tcPr>
            <w:tcW w:w="990" w:type="dxa"/>
            <w:tcBorders>
              <w:bottom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w:t>
            </w:r>
            <w:r w:rsidR="00332312">
              <w:rPr>
                <w:rFonts w:ascii="Arial" w:hAnsi="Arial" w:cs="Arial"/>
              </w:rPr>
              <w:t>0</w:t>
            </w:r>
          </w:p>
        </w:tc>
      </w:tr>
      <w:tr w:rsidR="00332312" w:rsidRPr="000127CA" w:rsidTr="00D72572">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D72572" w:rsidRDefault="00332312"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color w:val="000000"/>
              </w:rPr>
              <w:t>As the R&amp;R VE I want the EE Bill Invoice Screen to not display the Continue prompt when I select to reopen a manual EDI submission.</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color w:val="000000"/>
              </w:rPr>
            </w:pPr>
            <w:r w:rsidRPr="00BB337F">
              <w:rPr>
                <w:rFonts w:ascii="Arial" w:hAnsi="Arial" w:cs="Arial"/>
                <w:color w:val="000000"/>
              </w:rPr>
              <w:t>As a the VE I want the deductible amount applied to the reopened or reversing claim to be returned/bac</w:t>
            </w:r>
            <w:r>
              <w:rPr>
                <w:rFonts w:ascii="Arial" w:hAnsi="Arial" w:cs="Arial"/>
                <w:color w:val="000000"/>
              </w:rPr>
              <w:t xml:space="preserve">ked out to the beneficial </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005-063a</w:t>
            </w:r>
          </w:p>
        </w:tc>
        <w:tc>
          <w:tcPr>
            <w:tcW w:w="99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58</w:t>
            </w:r>
          </w:p>
        </w:tc>
      </w:tr>
      <w:tr w:rsidR="00332312"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color w:val="000000"/>
              </w:rPr>
            </w:pPr>
            <w:r w:rsidRPr="00611479">
              <w:rPr>
                <w:rFonts w:ascii="Arial" w:hAnsi="Arial" w:cs="Arial"/>
              </w:rPr>
              <w:t>As the R&amp;R VE if I did not enter a valid Julian day, the system will display "Julian Day must be 001 through 365" when I select to reopen a manual EDI submission.</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005-083</w:t>
            </w:r>
          </w:p>
        </w:tc>
        <w:tc>
          <w:tcPr>
            <w:tcW w:w="99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sidRPr="00611479">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sidRPr="00611479">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 xml:space="preserve">As the R&amp;R VE I want the system to display an error message that reads “Cannot ReOpen PDI” when all associated claims are not Complete for the Original PDI number entered for validation on the Document ID Screen when I select to reopen a Manual EDI submission.  </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005-086</w:t>
            </w:r>
          </w:p>
        </w:tc>
        <w:tc>
          <w:tcPr>
            <w:tcW w:w="99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3073B4">
              <w:rPr>
                <w:rFonts w:ascii="Arial" w:hAnsi="Arial" w:cs="Arial"/>
              </w:rPr>
              <w:t>As the R&amp;R VE I want to add a field titled Original PDI Number on the Edit Claim Data screen when I select to reopen a manual EDI submission so that I can view the 15 digit Original PDI number information.</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005-089</w:t>
            </w:r>
          </w:p>
        </w:tc>
        <w:tc>
          <w:tcPr>
            <w:tcW w:w="990" w:type="dxa"/>
            <w:shd w:val="clear" w:color="auto" w:fill="D6E3BC" w:themeFill="accent3"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w:t>
            </w:r>
            <w:r w:rsidR="00332312">
              <w:rPr>
                <w:rFonts w:ascii="Arial" w:hAnsi="Arial" w:cs="Arial"/>
              </w:rPr>
              <w:t>0</w:t>
            </w:r>
          </w:p>
        </w:tc>
      </w:tr>
      <w:tr w:rsidR="00332312"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332312" w:rsidRPr="000127CA" w:rsidRDefault="00B72E07" w:rsidP="00332312">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Pr>
                <w:rFonts w:ascii="Arial" w:hAnsi="Arial" w:cs="Arial"/>
                <w:color w:val="000000" w:themeColor="text1"/>
              </w:rPr>
              <w:t>:</w:t>
            </w:r>
            <w:r w:rsidRPr="000127CA">
              <w:rPr>
                <w:rFonts w:ascii="Arial" w:hAnsi="Arial" w:cs="Arial"/>
                <w:color w:val="000000" w:themeColor="text1"/>
              </w:rPr>
              <w:t xml:space="preserve"> </w:t>
            </w:r>
            <w:r>
              <w:rPr>
                <w:rFonts w:ascii="Arial" w:hAnsi="Arial" w:cs="Arial"/>
                <w:color w:val="000000" w:themeColor="text1"/>
              </w:rPr>
              <w:t>11</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Sprint Kickoff/Planning</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Pr="000127CA" w:rsidRDefault="00B72E07" w:rsidP="00B72E07">
            <w:pPr>
              <w:pStyle w:val="TableText"/>
              <w:spacing w:before="40" w:after="40" w:line="240" w:lineRule="auto"/>
              <w:rPr>
                <w:rFonts w:ascii="Arial" w:hAnsi="Arial" w:cs="Arial"/>
                <w:color w:val="000000" w:themeColor="text1"/>
              </w:rPr>
            </w:pPr>
            <w:r>
              <w:rPr>
                <w:rFonts w:ascii="Arial" w:hAnsi="Arial" w:cs="Arial"/>
                <w:color w:val="000000" w:themeColor="text1"/>
              </w:rPr>
              <w:t>Wednesday: 11</w:t>
            </w:r>
            <w:r w:rsidR="00332312" w:rsidRPr="000127CA">
              <w:rPr>
                <w:rFonts w:ascii="Arial" w:hAnsi="Arial" w:cs="Arial"/>
                <w:color w:val="000000" w:themeColor="text1"/>
              </w:rPr>
              <w:t>/</w:t>
            </w:r>
            <w:r>
              <w:rPr>
                <w:rFonts w:ascii="Arial" w:hAnsi="Arial" w:cs="Arial"/>
                <w:color w:val="000000" w:themeColor="text1"/>
              </w:rPr>
              <w:t>22</w:t>
            </w:r>
            <w:r w:rsidR="00332312"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2</w:t>
            </w:r>
            <w:r w:rsidRPr="005B568D">
              <w:rPr>
                <w:rFonts w:ascii="Arial" w:hAnsi="Arial" w:cs="Arial"/>
                <w:b/>
              </w:rPr>
              <w:t xml:space="preserve"> Backlog Grooming</w:t>
            </w:r>
            <w:r w:rsidRPr="000127CA">
              <w:rPr>
                <w:rFonts w:ascii="Arial" w:hAnsi="Arial" w:cs="Arial"/>
              </w:rPr>
              <w:t xml:space="preserve"> </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2</w:t>
            </w:r>
            <w:r w:rsidRPr="005B568D">
              <w:rPr>
                <w:rFonts w:ascii="Arial" w:hAnsi="Arial" w:cs="Arial"/>
                <w:b/>
              </w:rPr>
              <w:t xml:space="preserve"> Sprint Review</w:t>
            </w:r>
            <w:r w:rsidRPr="000127CA">
              <w:rPr>
                <w:rFonts w:ascii="Arial" w:hAnsi="Arial" w:cs="Arial"/>
              </w:rPr>
              <w:t xml:space="preserve"> </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Default="00B72E07" w:rsidP="00332312">
            <w:pPr>
              <w:pStyle w:val="TableText"/>
              <w:spacing w:before="40" w:after="40" w:line="240" w:lineRule="auto"/>
              <w:rPr>
                <w:rFonts w:ascii="Arial" w:hAnsi="Arial" w:cs="Arial"/>
                <w:color w:val="000000" w:themeColor="text1"/>
              </w:rPr>
            </w:pPr>
            <w:r>
              <w:rPr>
                <w:rFonts w:ascii="Arial" w:hAnsi="Arial" w:cs="Arial"/>
                <w:color w:val="000000" w:themeColor="text1"/>
              </w:rPr>
              <w:t>Tuesday</w:t>
            </w:r>
            <w:r w:rsidR="00332312">
              <w:rPr>
                <w:rFonts w:ascii="Arial" w:hAnsi="Arial" w:cs="Arial"/>
                <w:color w:val="000000" w:themeColor="text1"/>
              </w:rPr>
              <w:t>: 12</w:t>
            </w:r>
            <w:r w:rsidR="00332312" w:rsidRPr="000127CA">
              <w:rPr>
                <w:rFonts w:ascii="Arial" w:hAnsi="Arial" w:cs="Arial"/>
                <w:color w:val="000000" w:themeColor="text1"/>
              </w:rPr>
              <w:t>/</w:t>
            </w:r>
            <w:r w:rsidR="00332312">
              <w:rPr>
                <w:rFonts w:ascii="Arial" w:hAnsi="Arial" w:cs="Arial"/>
                <w:color w:val="000000" w:themeColor="text1"/>
              </w:rPr>
              <w:t>05</w:t>
            </w:r>
            <w:r w:rsidR="00332312" w:rsidRPr="000127CA">
              <w:rPr>
                <w:rFonts w:ascii="Arial" w:hAnsi="Arial" w:cs="Arial"/>
                <w:color w:val="000000" w:themeColor="text1"/>
              </w:rPr>
              <w:t>/17</w:t>
            </w:r>
          </w:p>
        </w:tc>
      </w:tr>
    </w:tbl>
    <w:p w:rsidR="005F6C9E" w:rsidRDefault="005F6C9E" w:rsidP="005F6C9E">
      <w:pPr>
        <w:pStyle w:val="Heading2"/>
        <w:numPr>
          <w:ilvl w:val="0"/>
          <w:numId w:val="0"/>
        </w:numPr>
        <w:ind w:left="907"/>
        <w:rPr>
          <w:sz w:val="32"/>
          <w:szCs w:val="32"/>
        </w:rPr>
      </w:pPr>
      <w:bookmarkStart w:id="242" w:name="_Toc493156164"/>
      <w:bookmarkStart w:id="243" w:name="_Toc493176349"/>
      <w:bookmarkStart w:id="244" w:name="_Toc493176350"/>
      <w:bookmarkStart w:id="245" w:name="_Toc493217525"/>
      <w:bookmarkStart w:id="246" w:name="_Toc493219906"/>
      <w:bookmarkEnd w:id="227"/>
      <w:bookmarkEnd w:id="242"/>
      <w:bookmarkEnd w:id="243"/>
    </w:p>
    <w:p w:rsidR="00B72E07" w:rsidRDefault="00B72E07" w:rsidP="00E221FE">
      <w:pPr>
        <w:pStyle w:val="Heading2"/>
        <w:rPr>
          <w:sz w:val="32"/>
          <w:szCs w:val="32"/>
        </w:rPr>
      </w:pPr>
      <w:bookmarkStart w:id="247" w:name="_Build_5_Sprint"/>
      <w:bookmarkStart w:id="248" w:name="_Toc499097472"/>
      <w:bookmarkEnd w:id="247"/>
      <w:r>
        <w:rPr>
          <w:sz w:val="32"/>
          <w:szCs w:val="32"/>
        </w:rPr>
        <w:t xml:space="preserve">Build 5 Sprint </w:t>
      </w:r>
      <w:r w:rsidR="00987D5F">
        <w:rPr>
          <w:sz w:val="32"/>
          <w:szCs w:val="32"/>
        </w:rPr>
        <w:t>8</w:t>
      </w:r>
      <w:bookmarkEnd w:id="248"/>
    </w:p>
    <w:p w:rsidR="00346625" w:rsidRDefault="00A52DD5" w:rsidP="00346625">
      <w:pPr>
        <w:pStyle w:val="Caption"/>
        <w:jc w:val="center"/>
      </w:pPr>
      <w:r w:rsidRPr="00A52DD5">
        <w:t xml:space="preserve">Table 9: Build 5 Sprint </w:t>
      </w:r>
      <w:r w:rsidR="00B84A7F">
        <w:t>8</w:t>
      </w:r>
      <w:r w:rsidRPr="00A52DD5">
        <w:t xml:space="preserve">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B72E07" w:rsidRPr="00033040" w:rsidTr="00B72E07">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E851AD" w:rsidRDefault="00B72E07" w:rsidP="00B72E07">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5 - </w:t>
            </w:r>
            <w:r w:rsidRPr="00E851AD">
              <w:rPr>
                <w:rFonts w:ascii="Arial" w:hAnsi="Arial" w:cs="Arial"/>
                <w:b/>
                <w:color w:val="FFFFFF" w:themeColor="background1"/>
              </w:rPr>
              <w:t xml:space="preserve">Sprint </w:t>
            </w:r>
            <w:r w:rsidR="00D6131A">
              <w:rPr>
                <w:rFonts w:ascii="Arial" w:hAnsi="Arial" w:cs="Arial"/>
                <w:b/>
                <w:color w:val="FFFFFF" w:themeColor="background1"/>
              </w:rPr>
              <w:t>8</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026A14">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w:t>
            </w:r>
            <w:r w:rsidR="00026A14">
              <w:rPr>
                <w:rFonts w:ascii="Arial" w:hAnsi="Arial" w:cs="Arial"/>
                <w:b/>
                <w:color w:val="FFFFFF" w:themeColor="background1"/>
              </w:rPr>
              <w:t>3</w:t>
            </w:r>
            <w:r>
              <w:rPr>
                <w:rFonts w:ascii="Arial" w:hAnsi="Arial" w:cs="Arial"/>
                <w:b/>
                <w:color w:val="FFFFFF" w:themeColor="background1"/>
              </w:rPr>
              <w:t xml:space="preserve">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B72E07">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Wednesday  12</w:t>
            </w:r>
            <w:r w:rsidRPr="00AC3EDA">
              <w:rPr>
                <w:rFonts w:ascii="Arial" w:hAnsi="Arial" w:cs="Arial"/>
                <w:b/>
                <w:color w:val="FFFFFF" w:themeColor="background1"/>
              </w:rPr>
              <w:t>/</w:t>
            </w:r>
            <w:r>
              <w:rPr>
                <w:rFonts w:ascii="Arial" w:hAnsi="Arial" w:cs="Arial"/>
                <w:b/>
                <w:color w:val="FFFFFF" w:themeColor="background1"/>
              </w:rPr>
              <w:t>06</w:t>
            </w:r>
            <w:r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B72E07">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w:t>
            </w:r>
            <w:r w:rsidRPr="00AC3EDA">
              <w:rPr>
                <w:rFonts w:ascii="Arial" w:hAnsi="Arial" w:cs="Arial"/>
                <w:b/>
                <w:color w:val="FFFFFF" w:themeColor="background1"/>
              </w:rPr>
              <w:t xml:space="preserve">  1</w:t>
            </w:r>
            <w:r>
              <w:rPr>
                <w:rFonts w:ascii="Arial" w:hAnsi="Arial" w:cs="Arial"/>
                <w:b/>
                <w:color w:val="FFFFFF" w:themeColor="background1"/>
              </w:rPr>
              <w:t>2</w:t>
            </w:r>
            <w:r w:rsidRPr="00AC3EDA">
              <w:rPr>
                <w:rFonts w:ascii="Arial" w:hAnsi="Arial" w:cs="Arial"/>
                <w:b/>
                <w:color w:val="FFFFFF" w:themeColor="background1"/>
              </w:rPr>
              <w:t>/</w:t>
            </w:r>
            <w:r>
              <w:rPr>
                <w:rFonts w:ascii="Arial" w:hAnsi="Arial" w:cs="Arial"/>
                <w:b/>
                <w:color w:val="FFFFFF" w:themeColor="background1"/>
              </w:rPr>
              <w:t>19</w:t>
            </w:r>
            <w:r w:rsidRPr="00AC3EDA">
              <w:rPr>
                <w:rFonts w:ascii="Arial" w:hAnsi="Arial" w:cs="Arial"/>
                <w:b/>
                <w:color w:val="FFFFFF" w:themeColor="background1"/>
              </w:rPr>
              <w:t>/17</w:t>
            </w:r>
          </w:p>
        </w:tc>
      </w:tr>
      <w:tr w:rsidR="00B72E07" w:rsidRPr="00033040" w:rsidTr="00B72E07">
        <w:trPr>
          <w:cantSplit/>
        </w:trPr>
        <w:tc>
          <w:tcPr>
            <w:tcW w:w="1170" w:type="dxa"/>
            <w:shd w:val="clear" w:color="auto" w:fill="D9D9D9" w:themeFill="background1" w:themeFillShade="D9"/>
            <w:tcMar>
              <w:top w:w="20" w:type="nil"/>
              <w:left w:w="20" w:type="nil"/>
              <w:bottom w:w="20" w:type="nil"/>
              <w:right w:w="20" w:type="nil"/>
            </w:tcMar>
          </w:tcPr>
          <w:p w:rsidR="00B72E07" w:rsidRPr="00E851AD" w:rsidRDefault="00B72E07" w:rsidP="00B72E07">
            <w:pPr>
              <w:pStyle w:val="TableText"/>
              <w:spacing w:before="40" w:after="40" w:line="240" w:lineRule="auto"/>
              <w:ind w:left="-29"/>
              <w:contextualSpacing/>
              <w:jc w:val="center"/>
              <w:rPr>
                <w:rFonts w:ascii="Arial" w:hAnsi="Arial" w:cs="Arial"/>
                <w:b/>
              </w:rPr>
            </w:pPr>
            <w:bookmarkStart w:id="249" w:name="_Hlk498585558"/>
            <w:r w:rsidRPr="00E851AD">
              <w:rPr>
                <w:rFonts w:ascii="Arial" w:hAnsi="Arial" w:cs="Arial"/>
                <w:b/>
              </w:rPr>
              <w:t>Team</w:t>
            </w:r>
          </w:p>
        </w:tc>
        <w:tc>
          <w:tcPr>
            <w:tcW w:w="342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Hours</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B72E07" w:rsidRPr="00652ED8" w:rsidRDefault="00C55CE3" w:rsidP="00B72E07">
            <w:pPr>
              <w:pStyle w:val="TableText"/>
              <w:spacing w:before="40" w:after="40" w:line="240" w:lineRule="auto"/>
              <w:ind w:left="-29"/>
              <w:rPr>
                <w:rFonts w:ascii="Arial" w:hAnsi="Arial" w:cs="Arial"/>
              </w:rPr>
            </w:pPr>
            <w:r w:rsidRPr="00C55CE3">
              <w:rPr>
                <w:rFonts w:ascii="Arial" w:hAnsi="Arial" w:cs="Arial"/>
              </w:rPr>
              <w:t>As the R&amp;R VE I want a new field on the PPR Report to display the total payment for the Original PDI number.</w:t>
            </w:r>
          </w:p>
        </w:tc>
        <w:tc>
          <w:tcPr>
            <w:tcW w:w="72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B72E07" w:rsidRPr="007A3622" w:rsidRDefault="002D2FD3" w:rsidP="00B72E07">
            <w:pPr>
              <w:pStyle w:val="TableText"/>
              <w:spacing w:before="40" w:after="40" w:line="240" w:lineRule="auto"/>
              <w:ind w:left="-29"/>
              <w:rPr>
                <w:rFonts w:ascii="Arial" w:hAnsi="Arial" w:cs="Arial"/>
                <w:sz w:val="20"/>
                <w:szCs w:val="20"/>
              </w:rPr>
            </w:pPr>
            <w:r>
              <w:rPr>
                <w:rFonts w:ascii="Arial" w:hAnsi="Arial" w:cs="Arial"/>
              </w:rPr>
              <w:t>N/A</w:t>
            </w:r>
          </w:p>
        </w:tc>
        <w:tc>
          <w:tcPr>
            <w:tcW w:w="1080" w:type="dxa"/>
            <w:shd w:val="clear" w:color="auto" w:fill="FBD4B4" w:themeFill="accent6" w:themeFillTint="66"/>
          </w:tcPr>
          <w:p w:rsidR="00B72E07" w:rsidRPr="007A3622" w:rsidRDefault="00B72E07" w:rsidP="004E5F0C">
            <w:pPr>
              <w:pStyle w:val="TableText"/>
              <w:spacing w:before="40" w:after="40" w:line="240" w:lineRule="auto"/>
              <w:ind w:left="-29"/>
              <w:rPr>
                <w:rFonts w:ascii="Arial" w:hAnsi="Arial" w:cs="Arial"/>
              </w:rPr>
            </w:pPr>
            <w:r w:rsidRPr="007A3622">
              <w:rPr>
                <w:rFonts w:ascii="Arial" w:hAnsi="Arial" w:cs="Arial"/>
              </w:rPr>
              <w:t>005-</w:t>
            </w:r>
            <w:r w:rsidR="002D2FD3">
              <w:rPr>
                <w:rFonts w:ascii="Arial" w:hAnsi="Arial" w:cs="Arial"/>
              </w:rPr>
              <w:t>096</w:t>
            </w:r>
          </w:p>
        </w:tc>
        <w:tc>
          <w:tcPr>
            <w:tcW w:w="99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50</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FBD4B4" w:themeFill="accent6" w:themeFillTint="66"/>
          </w:tcPr>
          <w:p w:rsidR="00B72E07" w:rsidRPr="00652ED8" w:rsidRDefault="00C55CE3" w:rsidP="00B72E07">
            <w:pPr>
              <w:pStyle w:val="TableText"/>
              <w:spacing w:before="40" w:after="40" w:line="240" w:lineRule="auto"/>
              <w:ind w:left="-29"/>
              <w:rPr>
                <w:rFonts w:ascii="Arial" w:hAnsi="Arial" w:cs="Arial"/>
              </w:rPr>
            </w:pPr>
            <w:r w:rsidRPr="00C55CE3">
              <w:rPr>
                <w:rFonts w:ascii="Arial" w:hAnsi="Arial" w:cs="Arial"/>
              </w:rPr>
              <w:t>As the R&amp;R VE, if a user reopens an already reopened PDI number, the system will display the field(s) in order of Current PDI#, Original PDI#, and Reopened Current PDI# on the PPR Report.</w:t>
            </w:r>
          </w:p>
        </w:tc>
        <w:tc>
          <w:tcPr>
            <w:tcW w:w="72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N/A</w:t>
            </w:r>
          </w:p>
        </w:tc>
        <w:tc>
          <w:tcPr>
            <w:tcW w:w="1080" w:type="dxa"/>
            <w:shd w:val="clear" w:color="auto" w:fill="FBD4B4" w:themeFill="accent6" w:themeFillTint="66"/>
          </w:tcPr>
          <w:p w:rsidR="00B72E07" w:rsidRPr="00652ED8" w:rsidRDefault="00B72E07" w:rsidP="004E5F0C">
            <w:pPr>
              <w:pStyle w:val="TableText"/>
              <w:spacing w:before="40" w:after="40" w:line="240" w:lineRule="auto"/>
              <w:ind w:left="-29"/>
              <w:rPr>
                <w:rFonts w:ascii="Arial" w:hAnsi="Arial" w:cs="Arial"/>
              </w:rPr>
            </w:pPr>
            <w:r>
              <w:rPr>
                <w:rFonts w:ascii="Arial" w:hAnsi="Arial" w:cs="Arial"/>
              </w:rPr>
              <w:t>005-</w:t>
            </w:r>
            <w:r w:rsidR="002D2FD3">
              <w:rPr>
                <w:rFonts w:ascii="Arial" w:hAnsi="Arial" w:cs="Arial"/>
              </w:rPr>
              <w:t>097</w:t>
            </w:r>
          </w:p>
        </w:tc>
        <w:tc>
          <w:tcPr>
            <w:tcW w:w="99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FBD4B4" w:themeFill="accent6" w:themeFillTint="66"/>
          </w:tcPr>
          <w:p w:rsidR="00B72E07" w:rsidRPr="002372CD" w:rsidRDefault="002372CD"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42</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FBD4B4" w:themeFill="accent6"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a new field on the PPR Report to display the Last PDI Payment Difference which will be the sum difference between the Current PDI payment and the Last PDI payment.</w:t>
            </w:r>
          </w:p>
        </w:tc>
        <w:tc>
          <w:tcPr>
            <w:tcW w:w="720" w:type="dxa"/>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p>
        </w:tc>
        <w:tc>
          <w:tcPr>
            <w:tcW w:w="810" w:type="dxa"/>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N/A</w:t>
            </w:r>
          </w:p>
        </w:tc>
        <w:tc>
          <w:tcPr>
            <w:tcW w:w="1080" w:type="dxa"/>
            <w:shd w:val="clear" w:color="auto" w:fill="FBD4B4" w:themeFill="accent6"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w:t>
            </w:r>
            <w:r w:rsidR="002D2FD3">
              <w:rPr>
                <w:rFonts w:ascii="Arial" w:hAnsi="Arial" w:cs="Arial"/>
              </w:rPr>
              <w:t>098</w:t>
            </w:r>
          </w:p>
        </w:tc>
        <w:tc>
          <w:tcPr>
            <w:tcW w:w="990" w:type="dxa"/>
            <w:tcBorders>
              <w:bottom w:val="single" w:sz="4" w:space="0" w:color="7F7F7F" w:themeColor="text1" w:themeTint="80"/>
            </w:tcBorders>
            <w:shd w:val="clear" w:color="auto" w:fill="FBD4B4" w:themeFill="accent6"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tcBorders>
              <w:bottom w:val="single" w:sz="4" w:space="0" w:color="7F7F7F" w:themeColor="text1" w:themeTint="80"/>
            </w:tcBorders>
            <w:shd w:val="clear" w:color="auto" w:fill="FBD4B4" w:themeFill="accent6"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sidRPr="002372CD">
              <w:rPr>
                <w:rFonts w:ascii="Arial" w:hAnsi="Arial" w:cs="Arial"/>
                <w:color w:val="000000" w:themeColor="text1"/>
              </w:rPr>
              <w:t>2</w:t>
            </w:r>
          </w:p>
        </w:tc>
      </w:tr>
      <w:tr w:rsidR="00B72E07" w:rsidRPr="000127CA" w:rsidTr="00B72E07">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D72572" w:rsidRDefault="00B72E07" w:rsidP="00B72E07">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a new reason code that states "Correction to a previously processed submission" to be created in CP&amp;E.</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w:t>
            </w:r>
            <w:r w:rsidR="002D2FD3">
              <w:rPr>
                <w:rFonts w:ascii="Arial" w:hAnsi="Arial" w:cs="Arial"/>
              </w:rPr>
              <w:t>099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3</w:t>
            </w:r>
            <w:r w:rsidR="00B72E07" w:rsidRPr="002372CD">
              <w:rPr>
                <w:rFonts w:ascii="Arial" w:hAnsi="Arial" w:cs="Arial"/>
                <w:color w:val="000000" w:themeColor="text1"/>
              </w:rPr>
              <w:t>0</w:t>
            </w:r>
          </w:p>
        </w:tc>
      </w:tr>
      <w:tr w:rsidR="00BF5D18" w:rsidRPr="000127CA" w:rsidTr="00B72E07">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F5D18" w:rsidRPr="00D72572" w:rsidRDefault="00BF5D18" w:rsidP="00B72E07">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C55CE3" w:rsidRDefault="00BF5D18" w:rsidP="00B72E07">
            <w:pPr>
              <w:pStyle w:val="TableText"/>
              <w:spacing w:before="40" w:after="40" w:line="240" w:lineRule="auto"/>
              <w:ind w:left="-30"/>
              <w:rPr>
                <w:rFonts w:ascii="Arial" w:hAnsi="Arial" w:cs="Arial"/>
              </w:rPr>
            </w:pPr>
            <w:r>
              <w:rPr>
                <w:rFonts w:ascii="Arial" w:hAnsi="Arial" w:cs="Arial"/>
              </w:rPr>
              <w:t>As the R&amp;R VE I want a new reason code that states “Payment for this claim/service may have been provided in a previous payment” to be created in CP&amp;E.</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611479" w:rsidRDefault="00BF5D18" w:rsidP="00B72E07">
            <w:pPr>
              <w:pStyle w:val="TableText"/>
              <w:spacing w:before="40" w:after="40" w:line="240" w:lineRule="auto"/>
              <w:ind w:left="-30"/>
              <w:rPr>
                <w:rFonts w:ascii="Arial" w:hAnsi="Arial" w:cs="Arial"/>
              </w:rPr>
            </w:pPr>
            <w:r>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611479" w:rsidRDefault="00BF5D18" w:rsidP="00B72E07">
            <w:pPr>
              <w:pStyle w:val="TableText"/>
              <w:spacing w:before="40" w:after="40" w:line="240" w:lineRule="auto"/>
              <w:ind w:left="-30"/>
              <w:rPr>
                <w:rFonts w:ascii="Arial" w:hAnsi="Arial" w:cs="Arial"/>
              </w:rPr>
            </w:pPr>
            <w:r>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Default="00BF5D18" w:rsidP="00B72E07">
            <w:pPr>
              <w:pStyle w:val="TableText"/>
              <w:spacing w:before="40" w:after="40" w:line="240" w:lineRule="auto"/>
              <w:ind w:left="-30"/>
              <w:rPr>
                <w:rFonts w:ascii="Arial" w:hAnsi="Arial" w:cs="Arial"/>
              </w:rPr>
            </w:pPr>
            <w:r>
              <w:rPr>
                <w:rFonts w:ascii="Arial" w:hAnsi="Arial" w:cs="Arial"/>
              </w:rPr>
              <w:t>005-101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2372CD" w:rsidRDefault="00BF5D18"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5</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2372CD" w:rsidRDefault="00BF5D18"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38</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B72E07" w:rsidRPr="00611479" w:rsidRDefault="002D2FD3" w:rsidP="00B72E07">
            <w:pPr>
              <w:pStyle w:val="TableText"/>
              <w:spacing w:before="40" w:after="40" w:line="240" w:lineRule="auto"/>
              <w:ind w:left="-30"/>
              <w:rPr>
                <w:rFonts w:ascii="Arial" w:hAnsi="Arial" w:cs="Arial"/>
                <w:color w:val="000000"/>
              </w:rPr>
            </w:pPr>
            <w:r w:rsidRPr="002D2FD3">
              <w:rPr>
                <w:rFonts w:ascii="Arial" w:hAnsi="Arial" w:cs="Arial"/>
                <w:color w:val="000000"/>
              </w:rPr>
              <w:t>As the R&amp;R VE I want the screen header on the Edit Claim Data screen to display in a stacked format the Original PDI Number and the Current PDI Number so that I can view both numbers when I select to reopen a Manual EDI.</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005-090</w:t>
            </w:r>
          </w:p>
        </w:tc>
        <w:tc>
          <w:tcPr>
            <w:tcW w:w="990" w:type="dxa"/>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D6E3BC" w:themeFill="accent3"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Pr>
                <w:rFonts w:ascii="Arial" w:hAnsi="Arial" w:cs="Arial"/>
                <w:color w:val="000000" w:themeColor="text1"/>
              </w:rPr>
              <w:t>0</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72E07" w:rsidRPr="00611479" w:rsidRDefault="00C55CE3" w:rsidP="00B72E07">
            <w:pPr>
              <w:pStyle w:val="TableText"/>
              <w:spacing w:before="40" w:after="40" w:line="240" w:lineRule="auto"/>
              <w:ind w:left="-30"/>
              <w:rPr>
                <w:rFonts w:ascii="Arial" w:hAnsi="Arial" w:cs="Arial"/>
                <w:color w:val="000000"/>
              </w:rPr>
            </w:pPr>
            <w:r w:rsidRPr="00C55CE3">
              <w:rPr>
                <w:rFonts w:ascii="Arial" w:hAnsi="Arial" w:cs="Arial"/>
                <w:color w:val="000000"/>
              </w:rPr>
              <w:t>As the R&amp;R VE I want the label that reads Claim# to read Original Claim# on the Edit Claim Data screen when I select to reopen a Manual EDI submission so that I can view the Original Claim number information.</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005-091</w:t>
            </w:r>
          </w:p>
        </w:tc>
        <w:tc>
          <w:tcPr>
            <w:tcW w:w="990" w:type="dxa"/>
            <w:tcBorders>
              <w:bottom w:val="single" w:sz="4" w:space="0" w:color="7F7F7F" w:themeColor="text1" w:themeTint="80"/>
            </w:tcBorders>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tcBorders>
              <w:bottom w:val="single" w:sz="4" w:space="0" w:color="7F7F7F" w:themeColor="text1" w:themeTint="80"/>
            </w:tcBorders>
            <w:shd w:val="clear" w:color="auto" w:fill="D6E3BC" w:themeFill="accent3"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48</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D6E3BC" w:themeFill="accent3"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the label that reads RO CI# to read Current Claim# on the Edit Claim Data screen when I select to reopen a Manual EDI submission so that I can view the 7 digit Current Claim number information.</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005-092</w:t>
            </w:r>
          </w:p>
        </w:tc>
        <w:tc>
          <w:tcPr>
            <w:tcW w:w="990" w:type="dxa"/>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D6E3BC" w:themeFill="accent3"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Pr>
                <w:rFonts w:ascii="Arial" w:hAnsi="Arial" w:cs="Arial"/>
                <w:color w:val="000000" w:themeColor="text1"/>
              </w:rPr>
              <w:t>2</w:t>
            </w:r>
          </w:p>
        </w:tc>
      </w:tr>
      <w:tr w:rsidR="001C06D6"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C06D6" w:rsidRPr="000127CA" w:rsidRDefault="001C06D6" w:rsidP="001C06D6">
            <w:pPr>
              <w:pStyle w:val="TableText"/>
              <w:ind w:left="-30"/>
              <w:jc w:val="center"/>
              <w:rPr>
                <w:rFonts w:ascii="Arial" w:hAnsi="Arial" w:cs="Arial"/>
                <w:b/>
              </w:rPr>
            </w:pPr>
          </w:p>
        </w:tc>
        <w:tc>
          <w:tcPr>
            <w:tcW w:w="3420" w:type="dxa"/>
            <w:shd w:val="clear" w:color="auto" w:fill="D6E3BC" w:themeFill="accent3" w:themeFillTint="66"/>
          </w:tcPr>
          <w:p w:rsidR="001C06D6" w:rsidRPr="00C55CE3" w:rsidRDefault="001C06D6" w:rsidP="001C06D6">
            <w:pPr>
              <w:pStyle w:val="TableText"/>
              <w:spacing w:before="40" w:after="40" w:line="240" w:lineRule="auto"/>
              <w:ind w:left="-30"/>
              <w:rPr>
                <w:rFonts w:ascii="Arial" w:hAnsi="Arial" w:cs="Arial"/>
              </w:rPr>
            </w:pPr>
            <w:r w:rsidRPr="00C55CE3">
              <w:rPr>
                <w:rFonts w:ascii="Arial" w:hAnsi="Arial" w:cs="Arial"/>
              </w:rPr>
              <w:t>As the VE I would like the system to create a Reversed Status that can be applied to Claims.</w:t>
            </w:r>
          </w:p>
        </w:tc>
        <w:tc>
          <w:tcPr>
            <w:tcW w:w="72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1C06D6" w:rsidRDefault="001C06D6" w:rsidP="001C06D6">
            <w:pPr>
              <w:pStyle w:val="TableText"/>
              <w:spacing w:before="40" w:after="40" w:line="240" w:lineRule="auto"/>
              <w:ind w:left="-30"/>
              <w:rPr>
                <w:rFonts w:ascii="Arial" w:hAnsi="Arial" w:cs="Arial"/>
              </w:rPr>
            </w:pPr>
            <w:r>
              <w:rPr>
                <w:rFonts w:ascii="Arial" w:hAnsi="Arial" w:cs="Arial"/>
              </w:rPr>
              <w:t>005-105</w:t>
            </w:r>
          </w:p>
        </w:tc>
        <w:tc>
          <w:tcPr>
            <w:tcW w:w="99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p>
        </w:tc>
        <w:tc>
          <w:tcPr>
            <w:tcW w:w="135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38</w:t>
            </w:r>
          </w:p>
        </w:tc>
      </w:tr>
      <w:tr w:rsidR="001C06D6"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C06D6" w:rsidRPr="000127CA" w:rsidRDefault="001C06D6" w:rsidP="001C06D6">
            <w:pPr>
              <w:pStyle w:val="TableText"/>
              <w:ind w:left="-30"/>
              <w:jc w:val="center"/>
              <w:rPr>
                <w:rFonts w:ascii="Arial" w:hAnsi="Arial" w:cs="Arial"/>
                <w:b/>
              </w:rPr>
            </w:pPr>
          </w:p>
        </w:tc>
        <w:tc>
          <w:tcPr>
            <w:tcW w:w="3420" w:type="dxa"/>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As the VE I would like the system to create a Voided Status that can be applied to Claims.</w:t>
            </w:r>
          </w:p>
        </w:tc>
        <w:tc>
          <w:tcPr>
            <w:tcW w:w="72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1C06D6" w:rsidRPr="00C55CE3" w:rsidRDefault="001C06D6" w:rsidP="001C06D6">
            <w:pPr>
              <w:pStyle w:val="TableText"/>
              <w:spacing w:before="40" w:after="40" w:line="240" w:lineRule="auto"/>
              <w:ind w:left="-30"/>
              <w:rPr>
                <w:rFonts w:ascii="Arial" w:hAnsi="Arial" w:cs="Arial"/>
                <w:color w:val="000000" w:themeColor="text1"/>
              </w:rPr>
            </w:pPr>
            <w:r>
              <w:rPr>
                <w:rFonts w:ascii="Arial" w:hAnsi="Arial" w:cs="Arial"/>
                <w:color w:val="000000" w:themeColor="text1"/>
              </w:rPr>
              <w:t>005-106</w:t>
            </w:r>
          </w:p>
        </w:tc>
        <w:tc>
          <w:tcPr>
            <w:tcW w:w="99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5</w:t>
            </w:r>
          </w:p>
        </w:tc>
        <w:tc>
          <w:tcPr>
            <w:tcW w:w="135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38</w:t>
            </w:r>
          </w:p>
        </w:tc>
      </w:tr>
      <w:bookmarkEnd w:id="249"/>
      <w:tr w:rsidR="001C06D6" w:rsidRPr="000127CA" w:rsidTr="00B72E07">
        <w:trPr>
          <w:cantSplit/>
        </w:trPr>
        <w:tc>
          <w:tcPr>
            <w:tcW w:w="4590" w:type="dxa"/>
            <w:gridSpan w:val="2"/>
            <w:shd w:val="clear" w:color="auto" w:fill="F2F2F2" w:themeFill="background1" w:themeFillShade="F2"/>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AD222F">
              <w:rPr>
                <w:rFonts w:ascii="Arial" w:hAnsi="Arial" w:cs="Arial"/>
                <w:b/>
                <w:color w:val="000000" w:themeColor="text1"/>
              </w:rPr>
              <w:t>Friday</w:t>
            </w:r>
            <w:r>
              <w:rPr>
                <w:rFonts w:ascii="Arial" w:hAnsi="Arial" w:cs="Arial"/>
                <w:color w:val="000000" w:themeColor="text1"/>
              </w:rPr>
              <w:t>: 11</w:t>
            </w:r>
            <w:r w:rsidRPr="000127CA">
              <w:rPr>
                <w:rFonts w:ascii="Arial" w:hAnsi="Arial" w:cs="Arial"/>
                <w:color w:val="000000" w:themeColor="text1"/>
              </w:rPr>
              <w:t>/</w:t>
            </w:r>
            <w:r>
              <w:rPr>
                <w:rFonts w:ascii="Arial" w:hAnsi="Arial" w:cs="Arial"/>
                <w:color w:val="000000" w:themeColor="text1"/>
              </w:rPr>
              <w:t>17</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Sprint Kickoff/Planning</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Wednesday: 12</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2</w:t>
            </w:r>
            <w:r w:rsidRPr="005B568D">
              <w:rPr>
                <w:rFonts w:ascii="Arial" w:hAnsi="Arial" w:cs="Arial"/>
                <w:b/>
              </w:rPr>
              <w:t xml:space="preserve"> Backlog Grooming</w:t>
            </w:r>
            <w:r w:rsidRPr="000127CA">
              <w:rPr>
                <w:rFonts w:ascii="Arial" w:hAnsi="Arial" w:cs="Arial"/>
              </w:rPr>
              <w:t xml:space="preserve"> </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2</w:t>
            </w:r>
            <w:r w:rsidRPr="005B568D">
              <w:rPr>
                <w:rFonts w:ascii="Arial" w:hAnsi="Arial" w:cs="Arial"/>
                <w:b/>
              </w:rPr>
              <w:t xml:space="preserve"> Sprint Review</w:t>
            </w:r>
            <w:r w:rsidRPr="000127CA">
              <w:rPr>
                <w:rFonts w:ascii="Arial" w:hAnsi="Arial" w:cs="Arial"/>
              </w:rPr>
              <w:t xml:space="preserve"> </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Tuesday: 12</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bl>
    <w:p w:rsidR="00B72E07" w:rsidRPr="00B72E07" w:rsidRDefault="00B72E07" w:rsidP="00B72E07">
      <w:pPr>
        <w:pStyle w:val="BodyText"/>
      </w:pPr>
    </w:p>
    <w:p w:rsidR="006D6F53" w:rsidRDefault="004B564D" w:rsidP="00E221FE">
      <w:pPr>
        <w:pStyle w:val="Heading2"/>
        <w:rPr>
          <w:sz w:val="32"/>
          <w:szCs w:val="32"/>
        </w:rPr>
      </w:pPr>
      <w:bookmarkStart w:id="250" w:name="_Toc499097473"/>
      <w:r w:rsidRPr="004B564D">
        <w:rPr>
          <w:sz w:val="32"/>
          <w:szCs w:val="32"/>
        </w:rPr>
        <w:t>Sprint Ceremonies</w:t>
      </w:r>
      <w:bookmarkEnd w:id="244"/>
      <w:bookmarkEnd w:id="245"/>
      <w:bookmarkEnd w:id="246"/>
      <w:bookmarkEnd w:id="250"/>
    </w:p>
    <w:p w:rsidR="001E2A7D" w:rsidRDefault="001E2A7D" w:rsidP="00EB5E66">
      <w:pPr>
        <w:pStyle w:val="Caption"/>
        <w:jc w:val="center"/>
      </w:pPr>
      <w:bookmarkStart w:id="251" w:name="_Toc493219811"/>
      <w:bookmarkStart w:id="252" w:name="_Toc493219923"/>
      <w:bookmarkStart w:id="253" w:name="_Toc494839715"/>
      <w:bookmarkStart w:id="254" w:name="_Toc499097489"/>
      <w:r>
        <w:t xml:space="preserve">Table </w:t>
      </w:r>
      <w:fldSimple w:instr=" SEQ Table \* ARABIC ">
        <w:r w:rsidR="00E64867">
          <w:rPr>
            <w:noProof/>
          </w:rPr>
          <w:t>10</w:t>
        </w:r>
      </w:fldSimple>
      <w:r>
        <w:t xml:space="preserve">: </w:t>
      </w:r>
      <w:bookmarkStart w:id="255" w:name="_Hlk493219747"/>
      <w:r>
        <w:t>Sprint Ceremonies</w:t>
      </w:r>
      <w:r w:rsidR="005F2D0F">
        <w:t xml:space="preserve"> </w:t>
      </w:r>
      <w:r w:rsidR="000B31D6">
        <w:t>and Meeting</w:t>
      </w:r>
      <w:r w:rsidR="00A323E2">
        <w:t>s</w:t>
      </w:r>
      <w:r w:rsidR="000B31D6">
        <w:t xml:space="preserve"> </w:t>
      </w:r>
      <w:r w:rsidR="005F2D0F">
        <w:t>Orientation</w:t>
      </w:r>
      <w:bookmarkEnd w:id="251"/>
      <w:bookmarkEnd w:id="252"/>
      <w:bookmarkEnd w:id="253"/>
      <w:bookmarkEnd w:id="254"/>
      <w:bookmarkEnd w:id="255"/>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84018F"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 xml:space="preserve">VA Representatives </w:t>
            </w:r>
            <w:r w:rsidRPr="00647145">
              <w:rPr>
                <w:rFonts w:ascii="Arial" w:hAnsi="Arial" w:cs="Arial"/>
                <w:sz w:val="22"/>
                <w:szCs w:val="22"/>
              </w:rPr>
              <w:lastRenderedPageBreak/>
              <w:t>Welcome</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lastRenderedPageBreak/>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r w:rsidRPr="00647145">
              <w:rPr>
                <w:rFonts w:ascii="Arial" w:hAnsi="Arial" w:cs="Arial"/>
                <w:sz w:val="22"/>
                <w:szCs w:val="22"/>
              </w:rPr>
              <w:br/>
              <w:t>VA BA</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bl>
    <w:p w:rsidR="006D6F53" w:rsidRDefault="007F5B4E" w:rsidP="00D32AE6">
      <w:pPr>
        <w:pStyle w:val="Heading2"/>
        <w:rPr>
          <w:sz w:val="32"/>
          <w:szCs w:val="32"/>
        </w:rPr>
      </w:pPr>
      <w:bookmarkStart w:id="256" w:name="_Toc493156166"/>
      <w:bookmarkStart w:id="257" w:name="_Toc493176351"/>
      <w:bookmarkStart w:id="258" w:name="_Toc493156191"/>
      <w:bookmarkStart w:id="259" w:name="_Toc493176376"/>
      <w:bookmarkStart w:id="260" w:name="_Toc493176377"/>
      <w:bookmarkStart w:id="261" w:name="_Toc493217526"/>
      <w:bookmarkStart w:id="262" w:name="_Toc493219907"/>
      <w:bookmarkStart w:id="263" w:name="_Toc499097474"/>
      <w:bookmarkEnd w:id="256"/>
      <w:bookmarkEnd w:id="257"/>
      <w:bookmarkEnd w:id="258"/>
      <w:bookmarkEnd w:id="259"/>
      <w:r w:rsidRPr="007F5B4E">
        <w:rPr>
          <w:sz w:val="32"/>
          <w:szCs w:val="32"/>
        </w:rPr>
        <w:t xml:space="preserve">Build </w:t>
      </w:r>
      <w:r w:rsidR="00D10461">
        <w:rPr>
          <w:sz w:val="32"/>
          <w:szCs w:val="32"/>
        </w:rPr>
        <w:t>5</w:t>
      </w:r>
      <w:r w:rsidRPr="007F5B4E">
        <w:rPr>
          <w:sz w:val="32"/>
          <w:szCs w:val="32"/>
        </w:rPr>
        <w:t xml:space="preserve"> Planning</w:t>
      </w:r>
      <w:bookmarkEnd w:id="260"/>
      <w:bookmarkEnd w:id="261"/>
      <w:bookmarkEnd w:id="262"/>
      <w:bookmarkEnd w:id="263"/>
      <w:r w:rsidR="00791E75">
        <w:rPr>
          <w:sz w:val="32"/>
          <w:szCs w:val="32"/>
        </w:rPr>
        <w:t xml:space="preserve"> </w:t>
      </w:r>
    </w:p>
    <w:p w:rsidR="001E2A7D" w:rsidRDefault="001E2A7D" w:rsidP="00C54164">
      <w:pPr>
        <w:pStyle w:val="Caption"/>
        <w:jc w:val="center"/>
      </w:pPr>
      <w:bookmarkStart w:id="264" w:name="_Toc493219812"/>
      <w:bookmarkStart w:id="265" w:name="_Toc493219924"/>
      <w:bookmarkStart w:id="266" w:name="_Toc494839716"/>
      <w:bookmarkStart w:id="267" w:name="_Toc499097490"/>
      <w:r>
        <w:t xml:space="preserve">Table </w:t>
      </w:r>
      <w:fldSimple w:instr=" SEQ Table \* ARABIC ">
        <w:r w:rsidR="00E64867">
          <w:rPr>
            <w:noProof/>
          </w:rPr>
          <w:t>11</w:t>
        </w:r>
      </w:fldSimple>
      <w:r>
        <w:t xml:space="preserve">: Build </w:t>
      </w:r>
      <w:r w:rsidR="00D10461">
        <w:t>5</w:t>
      </w:r>
      <w:r w:rsidR="00AE223C">
        <w:t xml:space="preserve"> </w:t>
      </w:r>
      <w:r>
        <w:t>Planning</w:t>
      </w:r>
      <w:r w:rsidR="00791E75">
        <w:t xml:space="preserve"> </w:t>
      </w:r>
      <w:r w:rsidR="000B31D6">
        <w:t>and Meeting</w:t>
      </w:r>
      <w:r w:rsidR="00A323E2">
        <w:t>s</w:t>
      </w:r>
      <w:r w:rsidR="000B31D6">
        <w:t xml:space="preserve"> </w:t>
      </w:r>
      <w:r w:rsidR="00791E75">
        <w:t>Orientation</w:t>
      </w:r>
      <w:bookmarkEnd w:id="264"/>
      <w:bookmarkEnd w:id="265"/>
      <w:bookmarkEnd w:id="266"/>
      <w:bookmarkEnd w:id="267"/>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30"/>
        <w:gridCol w:w="135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937E01">
        <w:trPr>
          <w:cantSplit/>
          <w:trHeight w:val="180"/>
        </w:trPr>
        <w:tc>
          <w:tcPr>
            <w:tcW w:w="2335"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 xml:space="preserve">Build </w:t>
            </w:r>
            <w:r w:rsidR="00D10461">
              <w:rPr>
                <w:rFonts w:ascii="Arial" w:hAnsi="Arial" w:cs="Arial"/>
                <w:b/>
              </w:rPr>
              <w:t xml:space="preserve">5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3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5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84018F" w:rsidTr="00937E01">
        <w:trPr>
          <w:cantSplit/>
          <w:trHeight w:val="180"/>
        </w:trPr>
        <w:tc>
          <w:tcPr>
            <w:tcW w:w="2335" w:type="dxa"/>
            <w:shd w:val="clear" w:color="auto" w:fill="auto"/>
          </w:tcPr>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9/07/17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r w:rsidR="00767749" w:rsidRPr="0084018F" w:rsidTr="00937E01">
        <w:trPr>
          <w:cantSplit/>
          <w:trHeight w:val="180"/>
        </w:trPr>
        <w:tc>
          <w:tcPr>
            <w:tcW w:w="2335" w:type="dxa"/>
            <w:shd w:val="clear" w:color="auto" w:fill="auto"/>
          </w:tcPr>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9/12/17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r w:rsidR="00767749" w:rsidRPr="0084018F" w:rsidTr="00937E0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9/12/17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bl>
    <w:p w:rsidR="00DB1058" w:rsidRPr="009A140B" w:rsidRDefault="00DB1058" w:rsidP="00D32AE6">
      <w:pPr>
        <w:pStyle w:val="Heading1"/>
        <w:tabs>
          <w:tab w:val="num" w:pos="720"/>
        </w:tabs>
        <w:rPr>
          <w:szCs w:val="36"/>
        </w:rPr>
      </w:pPr>
      <w:bookmarkStart w:id="268" w:name="_Toc493156193"/>
      <w:bookmarkStart w:id="269" w:name="_Toc493176378"/>
      <w:bookmarkStart w:id="270" w:name="_Toc493156194"/>
      <w:bookmarkStart w:id="271" w:name="_Toc493176379"/>
      <w:bookmarkStart w:id="272" w:name="_Toc493156195"/>
      <w:bookmarkStart w:id="273" w:name="_Toc493176380"/>
      <w:bookmarkStart w:id="274" w:name="_Toc493156196"/>
      <w:bookmarkStart w:id="275" w:name="_Toc493176381"/>
      <w:bookmarkStart w:id="276" w:name="_Toc493156197"/>
      <w:bookmarkStart w:id="277" w:name="_Toc493176382"/>
      <w:bookmarkStart w:id="278" w:name="_Toc493156198"/>
      <w:bookmarkStart w:id="279" w:name="_Toc493176383"/>
      <w:bookmarkStart w:id="280" w:name="_Toc493156199"/>
      <w:bookmarkStart w:id="281" w:name="_Toc493176384"/>
      <w:bookmarkStart w:id="282" w:name="_Toc493156200"/>
      <w:bookmarkStart w:id="283" w:name="_Toc493176385"/>
      <w:bookmarkStart w:id="284" w:name="_Toc493156201"/>
      <w:bookmarkStart w:id="285" w:name="_Toc493176386"/>
      <w:bookmarkStart w:id="286" w:name="_Toc493156202"/>
      <w:bookmarkStart w:id="287" w:name="_Toc493176387"/>
      <w:bookmarkStart w:id="288" w:name="_Toc493156203"/>
      <w:bookmarkStart w:id="289" w:name="_Toc493176388"/>
      <w:bookmarkStart w:id="290" w:name="_Toc493156204"/>
      <w:bookmarkStart w:id="291" w:name="_Toc493176389"/>
      <w:bookmarkStart w:id="292" w:name="_Toc493156205"/>
      <w:bookmarkStart w:id="293" w:name="_Toc493176390"/>
      <w:bookmarkStart w:id="294" w:name="_Toc493156206"/>
      <w:bookmarkStart w:id="295" w:name="_Toc493176391"/>
      <w:bookmarkStart w:id="296" w:name="_Toc493156207"/>
      <w:bookmarkStart w:id="297" w:name="_Toc493176392"/>
      <w:bookmarkStart w:id="298" w:name="_Toc493156247"/>
      <w:bookmarkStart w:id="299" w:name="_Toc493176432"/>
      <w:bookmarkStart w:id="300" w:name="_Toc493156248"/>
      <w:bookmarkStart w:id="301" w:name="_Toc493176433"/>
      <w:bookmarkStart w:id="302" w:name="_Toc493156249"/>
      <w:bookmarkStart w:id="303" w:name="_Toc493176434"/>
      <w:bookmarkStart w:id="304" w:name="_Toc493156250"/>
      <w:bookmarkStart w:id="305" w:name="_Toc493176435"/>
      <w:bookmarkStart w:id="306" w:name="_Toc493156251"/>
      <w:bookmarkStart w:id="307" w:name="_Toc493176436"/>
      <w:bookmarkStart w:id="308" w:name="_Toc493156252"/>
      <w:bookmarkStart w:id="309" w:name="_Toc493176437"/>
      <w:bookmarkStart w:id="310" w:name="_Toc493156253"/>
      <w:bookmarkStart w:id="311" w:name="_Toc493176438"/>
      <w:bookmarkStart w:id="312" w:name="_Toc493156254"/>
      <w:bookmarkStart w:id="313" w:name="_Toc493176439"/>
      <w:bookmarkStart w:id="314" w:name="_Toc493156286"/>
      <w:bookmarkStart w:id="315" w:name="_Toc493176471"/>
      <w:bookmarkStart w:id="316" w:name="_Toc493156294"/>
      <w:bookmarkStart w:id="317" w:name="_Toc493176479"/>
      <w:bookmarkStart w:id="318" w:name="_Toc493156302"/>
      <w:bookmarkStart w:id="319" w:name="_Toc493176487"/>
      <w:bookmarkStart w:id="320" w:name="_Toc493156318"/>
      <w:bookmarkStart w:id="321" w:name="_Toc493176503"/>
      <w:bookmarkStart w:id="322" w:name="_Toc493156334"/>
      <w:bookmarkStart w:id="323" w:name="_Toc493176519"/>
      <w:bookmarkStart w:id="324" w:name="_Toc493156360"/>
      <w:bookmarkStart w:id="325" w:name="_Toc493176545"/>
      <w:bookmarkStart w:id="326" w:name="_Toc493156361"/>
      <w:bookmarkStart w:id="327" w:name="_Toc493176546"/>
      <w:bookmarkStart w:id="328" w:name="_Toc493156362"/>
      <w:bookmarkStart w:id="329" w:name="_Toc493176547"/>
      <w:bookmarkStart w:id="330" w:name="_Toc493156363"/>
      <w:bookmarkStart w:id="331" w:name="_Toc493176548"/>
      <w:bookmarkStart w:id="332" w:name="_Toc493156364"/>
      <w:bookmarkStart w:id="333" w:name="_Toc493176549"/>
      <w:bookmarkStart w:id="334" w:name="_Toc493156365"/>
      <w:bookmarkStart w:id="335" w:name="_Toc493176550"/>
      <w:bookmarkStart w:id="336" w:name="_Toc493156366"/>
      <w:bookmarkStart w:id="337" w:name="_Toc493176551"/>
      <w:bookmarkStart w:id="338" w:name="_Toc493156367"/>
      <w:bookmarkStart w:id="339" w:name="_Toc493176552"/>
      <w:bookmarkStart w:id="340" w:name="_Toc493156389"/>
      <w:bookmarkStart w:id="341" w:name="_Toc493176574"/>
      <w:bookmarkStart w:id="342" w:name="_Toc493156397"/>
      <w:bookmarkStart w:id="343" w:name="_Toc493176582"/>
      <w:bookmarkStart w:id="344" w:name="_Toc493156414"/>
      <w:bookmarkStart w:id="345" w:name="_Toc493176599"/>
      <w:bookmarkStart w:id="346" w:name="_Toc493156422"/>
      <w:bookmarkStart w:id="347" w:name="_Toc493176607"/>
      <w:bookmarkStart w:id="348" w:name="_Toc493156430"/>
      <w:bookmarkStart w:id="349" w:name="_Toc493176615"/>
      <w:bookmarkStart w:id="350" w:name="_Toc493156438"/>
      <w:bookmarkStart w:id="351" w:name="_Toc493176623"/>
      <w:bookmarkStart w:id="352" w:name="_Toc493156456"/>
      <w:bookmarkStart w:id="353" w:name="_Toc493176641"/>
      <w:bookmarkStart w:id="354" w:name="_Toc493156482"/>
      <w:bookmarkStart w:id="355" w:name="_Toc493176667"/>
      <w:bookmarkStart w:id="356" w:name="_Toc493156521"/>
      <w:bookmarkStart w:id="357" w:name="_Toc493176706"/>
      <w:bookmarkStart w:id="358" w:name="_Toc493156548"/>
      <w:bookmarkStart w:id="359" w:name="_Toc493176733"/>
      <w:bookmarkStart w:id="360" w:name="_Toc493176734"/>
      <w:bookmarkStart w:id="361" w:name="_Toc493217527"/>
      <w:bookmarkStart w:id="362" w:name="_Toc493219908"/>
      <w:bookmarkStart w:id="363" w:name="_Toc499097475"/>
      <w:bookmarkStart w:id="364" w:name="_Hlk493152047"/>
      <w:bookmarkEnd w:id="10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A140B">
        <w:rPr>
          <w:szCs w:val="36"/>
        </w:rPr>
        <w:t>Dependencies</w:t>
      </w:r>
      <w:bookmarkEnd w:id="360"/>
      <w:bookmarkEnd w:id="361"/>
      <w:bookmarkEnd w:id="362"/>
      <w:bookmarkEnd w:id="363"/>
    </w:p>
    <w:p w:rsidR="00A852CD" w:rsidRPr="00D10461" w:rsidRDefault="00913C02" w:rsidP="00CC3F5A">
      <w:pPr>
        <w:pStyle w:val="BodyText"/>
        <w:numPr>
          <w:ilvl w:val="0"/>
          <w:numId w:val="16"/>
        </w:numPr>
        <w:spacing w:before="60" w:after="60"/>
        <w:rPr>
          <w:rFonts w:ascii="Arial" w:hAnsi="Arial" w:cs="Arial"/>
          <w:sz w:val="22"/>
          <w:szCs w:val="22"/>
        </w:rPr>
      </w:pPr>
      <w:r w:rsidRPr="00D10461">
        <w:rPr>
          <w:rFonts w:ascii="Arial" w:hAnsi="Arial" w:cs="Arial"/>
          <w:sz w:val="22"/>
          <w:szCs w:val="22"/>
        </w:rPr>
        <w:t>HAC Full Time Employee (FTE) resources are</w:t>
      </w:r>
      <w:r w:rsidR="00A852CD" w:rsidRPr="00D10461">
        <w:rPr>
          <w:rFonts w:ascii="Arial" w:hAnsi="Arial" w:cs="Arial"/>
          <w:sz w:val="22"/>
          <w:szCs w:val="22"/>
        </w:rPr>
        <w:t xml:space="preserve"> required to answer specific technical questions regarding HAC idiosyncrasies and </w:t>
      </w:r>
      <w:r w:rsidR="00383F78" w:rsidRPr="00D10461">
        <w:rPr>
          <w:rFonts w:ascii="Arial" w:hAnsi="Arial" w:cs="Arial"/>
          <w:sz w:val="22"/>
          <w:szCs w:val="22"/>
        </w:rPr>
        <w:t>detailed</w:t>
      </w:r>
      <w:r w:rsidR="00A852CD" w:rsidRPr="00D10461">
        <w:rPr>
          <w:rFonts w:ascii="Arial" w:hAnsi="Arial" w:cs="Arial"/>
          <w:sz w:val="22"/>
          <w:szCs w:val="22"/>
        </w:rPr>
        <w:t xml:space="preserve"> implementation issues. </w:t>
      </w:r>
    </w:p>
    <w:p w:rsidR="00A852CD" w:rsidRPr="00D10461" w:rsidRDefault="00A852CD" w:rsidP="00A852CD">
      <w:pPr>
        <w:pStyle w:val="BodyText"/>
        <w:numPr>
          <w:ilvl w:val="0"/>
          <w:numId w:val="16"/>
        </w:numPr>
        <w:spacing w:before="60" w:after="60"/>
        <w:rPr>
          <w:rFonts w:ascii="Arial" w:hAnsi="Arial" w:cs="Arial"/>
          <w:sz w:val="22"/>
          <w:szCs w:val="22"/>
        </w:rPr>
      </w:pPr>
      <w:r w:rsidRPr="00D10461">
        <w:rPr>
          <w:rFonts w:ascii="Arial" w:hAnsi="Arial" w:cs="Arial"/>
          <w:sz w:val="22"/>
          <w:szCs w:val="22"/>
        </w:rPr>
        <w:t xml:space="preserve">QA and UAT testing is dependent upon HAC QA resource and </w:t>
      </w:r>
      <w:r w:rsidR="00383F78" w:rsidRPr="00D10461">
        <w:rPr>
          <w:rFonts w:ascii="Arial" w:hAnsi="Arial" w:cs="Arial"/>
          <w:sz w:val="22"/>
          <w:szCs w:val="22"/>
        </w:rPr>
        <w:t xml:space="preserve">the </w:t>
      </w:r>
      <w:r w:rsidRPr="00D10461">
        <w:rPr>
          <w:rFonts w:ascii="Arial" w:hAnsi="Arial" w:cs="Arial"/>
          <w:sz w:val="22"/>
          <w:szCs w:val="22"/>
        </w:rPr>
        <w:t>Subject Matter Expert (SME) availability.</w:t>
      </w:r>
    </w:p>
    <w:p w:rsidR="00DB1058" w:rsidRDefault="00DB1058" w:rsidP="00256D91">
      <w:pPr>
        <w:pStyle w:val="Heading1"/>
        <w:tabs>
          <w:tab w:val="num" w:pos="720"/>
        </w:tabs>
      </w:pPr>
      <w:bookmarkStart w:id="365" w:name="_Toc493156550"/>
      <w:bookmarkStart w:id="366" w:name="_Toc493176735"/>
      <w:bookmarkStart w:id="367" w:name="_Toc493176736"/>
      <w:bookmarkStart w:id="368" w:name="_Toc493217528"/>
      <w:bookmarkStart w:id="369" w:name="_Toc493219909"/>
      <w:bookmarkStart w:id="370" w:name="_Toc499097476"/>
      <w:bookmarkEnd w:id="365"/>
      <w:bookmarkEnd w:id="366"/>
      <w:r>
        <w:t>Risk &amp; Issues</w:t>
      </w:r>
      <w:bookmarkEnd w:id="367"/>
      <w:bookmarkEnd w:id="368"/>
      <w:bookmarkEnd w:id="369"/>
      <w:bookmarkEnd w:id="370"/>
    </w:p>
    <w:p w:rsidR="008F269B" w:rsidRPr="008F269B" w:rsidRDefault="008F269B" w:rsidP="00271C3E">
      <w:pPr>
        <w:pStyle w:val="Heading2"/>
        <w:rPr>
          <w:sz w:val="32"/>
          <w:szCs w:val="32"/>
        </w:rPr>
      </w:pPr>
      <w:bookmarkStart w:id="371" w:name="_Toc493176737"/>
      <w:bookmarkStart w:id="372" w:name="_Toc493217529"/>
      <w:bookmarkStart w:id="373" w:name="_Toc493219910"/>
      <w:bookmarkStart w:id="374" w:name="_Toc499097477"/>
      <w:r w:rsidRPr="008F269B">
        <w:rPr>
          <w:sz w:val="32"/>
          <w:szCs w:val="32"/>
        </w:rPr>
        <w:t>Identified Risks</w:t>
      </w:r>
      <w:bookmarkEnd w:id="371"/>
      <w:bookmarkEnd w:id="372"/>
      <w:bookmarkEnd w:id="373"/>
      <w:bookmarkEnd w:id="374"/>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the refresh of the HAC environments are not considered in the schedule</w:t>
      </w:r>
      <w:r w:rsidR="002C31BB">
        <w:rPr>
          <w:rFonts w:ascii="Arial" w:hAnsi="Arial" w:cs="Arial"/>
          <w:sz w:val="22"/>
          <w:szCs w:val="22"/>
        </w:rPr>
        <w:t>.</w:t>
      </w:r>
      <w:r w:rsidRPr="0084018F">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 xml:space="preserve">: </w:t>
      </w:r>
      <w:r w:rsidRPr="0084018F">
        <w:rPr>
          <w:rFonts w:ascii="Arial" w:hAnsi="Arial" w:cs="Arial"/>
          <w:sz w:val="22"/>
          <w:szCs w:val="22"/>
        </w:rPr>
        <w:t>there will be a delay in the completion of development by the contracted date.</w:t>
      </w:r>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lastRenderedPageBreak/>
        <w:t>IF</w:t>
      </w:r>
      <w:r w:rsidRPr="0072402D">
        <w:rPr>
          <w:rFonts w:ascii="Arial" w:hAnsi="Arial" w:cs="Arial"/>
          <w:sz w:val="22"/>
          <w:szCs w:val="22"/>
        </w:rPr>
        <w:t>:</w:t>
      </w:r>
      <w:r w:rsidRPr="0084018F">
        <w:rPr>
          <w:rFonts w:ascii="Arial" w:hAnsi="Arial" w:cs="Arial"/>
          <w:sz w:val="22"/>
          <w:szCs w:val="22"/>
        </w:rPr>
        <w:t xml:space="preserve"> multiple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the last developer to push a change into production will overwrite the work of the other developers.</w:t>
      </w:r>
    </w:p>
    <w:p w:rsidR="00F96742" w:rsidRPr="008F269B" w:rsidRDefault="00F96742" w:rsidP="00F96742">
      <w:pPr>
        <w:pStyle w:val="Heading2"/>
        <w:rPr>
          <w:sz w:val="32"/>
          <w:szCs w:val="32"/>
        </w:rPr>
      </w:pPr>
      <w:bookmarkStart w:id="375" w:name="_Toc493176738"/>
      <w:bookmarkStart w:id="376" w:name="_Toc493217530"/>
      <w:bookmarkStart w:id="377" w:name="_Toc493219911"/>
      <w:bookmarkStart w:id="378" w:name="_Toc499097478"/>
      <w:r w:rsidRPr="008F269B">
        <w:rPr>
          <w:sz w:val="32"/>
          <w:szCs w:val="32"/>
        </w:rPr>
        <w:t xml:space="preserve">Identified </w:t>
      </w:r>
      <w:r>
        <w:rPr>
          <w:sz w:val="32"/>
          <w:szCs w:val="32"/>
        </w:rPr>
        <w:t>Issues</w:t>
      </w:r>
      <w:bookmarkEnd w:id="375"/>
      <w:bookmarkEnd w:id="376"/>
      <w:bookmarkEnd w:id="377"/>
      <w:bookmarkEnd w:id="378"/>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379" w:name="_Toc493156554"/>
      <w:bookmarkStart w:id="380" w:name="_Toc493176739"/>
      <w:bookmarkStart w:id="381" w:name="_Toc499097479"/>
      <w:bookmarkEnd w:id="379"/>
      <w:bookmarkEnd w:id="380"/>
      <w:r>
        <w:t>Constraints</w:t>
      </w:r>
      <w:bookmarkEnd w:id="381"/>
    </w:p>
    <w:p w:rsidR="00C67428" w:rsidRPr="00D10461" w:rsidRDefault="00C67428" w:rsidP="00C67428">
      <w:pPr>
        <w:pStyle w:val="BodyText"/>
        <w:numPr>
          <w:ilvl w:val="0"/>
          <w:numId w:val="19"/>
        </w:numPr>
        <w:spacing w:before="120" w:after="120"/>
        <w:rPr>
          <w:rFonts w:ascii="Arial" w:hAnsi="Arial" w:cs="Arial"/>
          <w:sz w:val="22"/>
          <w:szCs w:val="22"/>
        </w:rPr>
      </w:pPr>
      <w:r w:rsidRPr="00D10461">
        <w:rPr>
          <w:rFonts w:ascii="Arial" w:hAnsi="Arial" w:cs="Arial"/>
          <w:sz w:val="22"/>
          <w:szCs w:val="22"/>
        </w:rPr>
        <w:t>Development timeframe will depend on HAC QA and UAT testing schedule.</w:t>
      </w:r>
    </w:p>
    <w:p w:rsidR="000136DF" w:rsidRDefault="000136DF" w:rsidP="000136DF">
      <w:pPr>
        <w:pStyle w:val="Heading1"/>
        <w:tabs>
          <w:tab w:val="num" w:pos="720"/>
        </w:tabs>
      </w:pPr>
      <w:bookmarkStart w:id="382" w:name="_Toc493176741"/>
      <w:bookmarkStart w:id="383" w:name="_Toc493217532"/>
      <w:bookmarkStart w:id="384" w:name="_Toc493219913"/>
      <w:bookmarkStart w:id="385" w:name="_Toc499097480"/>
      <w:bookmarkEnd w:id="20"/>
      <w:r>
        <w:t>Definition of Done</w:t>
      </w:r>
      <w:bookmarkEnd w:id="382"/>
      <w:bookmarkEnd w:id="383"/>
      <w:bookmarkEnd w:id="384"/>
      <w:bookmarkEnd w:id="385"/>
    </w:p>
    <w:bookmarkEnd w:id="364"/>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A26F0E" w:rsidRPr="00D10461">
        <w:rPr>
          <w:rFonts w:ascii="Arial" w:hAnsi="Arial" w:cs="Arial"/>
          <w:sz w:val="22"/>
          <w:szCs w:val="22"/>
        </w:rPr>
        <w:t>4</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A26F0E" w:rsidRPr="00D10461" w:rsidRDefault="00FD5221" w:rsidP="00037A5E">
      <w:pPr>
        <w:pStyle w:val="ListParagraph"/>
        <w:spacing w:before="60" w:after="60" w:line="240" w:lineRule="auto"/>
        <w:contextualSpacing w:val="0"/>
        <w:rPr>
          <w:rFonts w:ascii="Arial" w:hAnsi="Arial" w:cs="Arial"/>
          <w:sz w:val="22"/>
          <w:szCs w:val="22"/>
        </w:rPr>
      </w:pPr>
      <w:bookmarkStart w:id="386" w:name="_Hlk490758037"/>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w:t>
      </w:r>
      <w:r w:rsidR="005A2A9B" w:rsidRPr="00D10461">
        <w:rPr>
          <w:rFonts w:ascii="Arial" w:hAnsi="Arial" w:cs="Arial"/>
          <w:sz w:val="22"/>
          <w:szCs w:val="22"/>
        </w:rPr>
        <w:t>s</w:t>
      </w:r>
      <w:r w:rsidRPr="00D10461">
        <w:rPr>
          <w:rFonts w:ascii="Arial" w:hAnsi="Arial" w:cs="Arial"/>
          <w:sz w:val="22"/>
          <w:szCs w:val="22"/>
        </w:rPr>
        <w:t xml:space="preserve">print by </w:t>
      </w:r>
      <w:r w:rsidR="005A2A9B" w:rsidRPr="00D10461">
        <w:rPr>
          <w:rFonts w:ascii="Arial" w:hAnsi="Arial" w:cs="Arial"/>
          <w:sz w:val="22"/>
          <w:szCs w:val="22"/>
        </w:rPr>
        <w:t>s</w:t>
      </w:r>
      <w:r w:rsidRPr="00D10461">
        <w:rPr>
          <w:rFonts w:ascii="Arial" w:hAnsi="Arial" w:cs="Arial"/>
          <w:sz w:val="22"/>
          <w:szCs w:val="22"/>
        </w:rPr>
        <w:t xml:space="preserve">print SQA/UAT testing. </w:t>
      </w:r>
    </w:p>
    <w:p w:rsidR="00FD5221" w:rsidRPr="00D10461" w:rsidRDefault="00192A35"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Defects found during SQA and UAT will</w:t>
      </w:r>
      <w:r w:rsidR="00FD5221" w:rsidRPr="00D10461">
        <w:rPr>
          <w:rFonts w:ascii="Arial" w:hAnsi="Arial" w:cs="Arial"/>
          <w:sz w:val="22"/>
          <w:szCs w:val="22"/>
        </w:rPr>
        <w:t xml:space="preserve"> impact the volume of work to be accomplished during </w:t>
      </w:r>
      <w:r w:rsidR="00332925" w:rsidRPr="00D10461">
        <w:rPr>
          <w:rFonts w:ascii="Arial" w:hAnsi="Arial" w:cs="Arial"/>
          <w:sz w:val="22"/>
          <w:szCs w:val="22"/>
        </w:rPr>
        <w:t xml:space="preserve">Build </w:t>
      </w:r>
      <w:r w:rsidR="00A26F0E" w:rsidRPr="00D10461">
        <w:rPr>
          <w:rFonts w:ascii="Arial" w:hAnsi="Arial" w:cs="Arial"/>
          <w:sz w:val="22"/>
          <w:szCs w:val="22"/>
        </w:rPr>
        <w:t>4</w:t>
      </w:r>
      <w:r w:rsidR="00FD5221" w:rsidRPr="00D10461">
        <w:rPr>
          <w:rFonts w:ascii="Arial" w:hAnsi="Arial" w:cs="Arial"/>
          <w:sz w:val="22"/>
          <w:szCs w:val="22"/>
        </w:rPr>
        <w:t xml:space="preserve"> or when the VA is able to perform SQA/UAT testing. This dynamic must be anticipated and planned. </w:t>
      </w:r>
    </w:p>
    <w:p w:rsidR="00FD5221" w:rsidRPr="00D10461" w:rsidRDefault="00FD5221"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In following the Agile process defects found during a sprint that cannot be resolved within the sprint are placed in the build backlog</w:t>
      </w:r>
      <w:r w:rsidR="00FB70EC" w:rsidRPr="00D10461">
        <w:rPr>
          <w:rFonts w:ascii="Arial" w:hAnsi="Arial" w:cs="Arial"/>
          <w:sz w:val="22"/>
          <w:szCs w:val="22"/>
        </w:rPr>
        <w:t xml:space="preserve"> and </w:t>
      </w:r>
      <w:r w:rsidRPr="00D10461">
        <w:rPr>
          <w:rFonts w:ascii="Arial" w:hAnsi="Arial" w:cs="Arial"/>
          <w:sz w:val="22"/>
          <w:szCs w:val="22"/>
        </w:rPr>
        <w:t>will be worked in the next sprint</w:t>
      </w:r>
      <w:r w:rsidR="00FB70EC" w:rsidRPr="00D10461">
        <w:rPr>
          <w:rFonts w:ascii="Arial" w:hAnsi="Arial" w:cs="Arial"/>
          <w:sz w:val="22"/>
          <w:szCs w:val="22"/>
        </w:rPr>
        <w:t>. Sub</w:t>
      </w:r>
      <w:r w:rsidR="00AF7E2C" w:rsidRPr="00D10461">
        <w:rPr>
          <w:rFonts w:ascii="Arial" w:hAnsi="Arial" w:cs="Arial"/>
          <w:sz w:val="22"/>
          <w:szCs w:val="22"/>
        </w:rPr>
        <w:t>se</w:t>
      </w:r>
      <w:r w:rsidR="00FB70EC" w:rsidRPr="00D10461">
        <w:rPr>
          <w:rFonts w:ascii="Arial" w:hAnsi="Arial" w:cs="Arial"/>
          <w:sz w:val="22"/>
          <w:szCs w:val="22"/>
        </w:rPr>
        <w:t xml:space="preserve">quently, the </w:t>
      </w:r>
      <w:r w:rsidRPr="00D10461">
        <w:rPr>
          <w:rFonts w:ascii="Arial" w:hAnsi="Arial" w:cs="Arial"/>
          <w:sz w:val="22"/>
          <w:szCs w:val="22"/>
        </w:rPr>
        <w:t xml:space="preserve">technical reasons why the User Story with defects could not be finished within the sprint will be explained </w:t>
      </w:r>
      <w:r w:rsidR="00F6672B" w:rsidRPr="00D10461">
        <w:rPr>
          <w:rFonts w:ascii="Arial" w:hAnsi="Arial" w:cs="Arial"/>
          <w:sz w:val="22"/>
          <w:szCs w:val="22"/>
        </w:rPr>
        <w:t>d</w:t>
      </w:r>
      <w:r w:rsidRPr="00D10461">
        <w:rPr>
          <w:rFonts w:ascii="Arial" w:hAnsi="Arial" w:cs="Arial"/>
          <w:sz w:val="22"/>
          <w:szCs w:val="22"/>
        </w:rPr>
        <w:t xml:space="preserve">uring the </w:t>
      </w:r>
      <w:r w:rsidR="00FB70EC" w:rsidRPr="00D10461">
        <w:rPr>
          <w:rFonts w:ascii="Arial" w:hAnsi="Arial" w:cs="Arial"/>
          <w:sz w:val="22"/>
          <w:szCs w:val="22"/>
        </w:rPr>
        <w:t>S</w:t>
      </w:r>
      <w:r w:rsidRPr="00D10461">
        <w:rPr>
          <w:rFonts w:ascii="Arial" w:hAnsi="Arial" w:cs="Arial"/>
          <w:sz w:val="22"/>
          <w:szCs w:val="22"/>
        </w:rPr>
        <w:t xml:space="preserve">print </w:t>
      </w:r>
      <w:r w:rsidR="00FB70EC" w:rsidRPr="00D10461">
        <w:rPr>
          <w:rFonts w:ascii="Arial" w:hAnsi="Arial" w:cs="Arial"/>
          <w:sz w:val="22"/>
          <w:szCs w:val="22"/>
        </w:rPr>
        <w:t>R</w:t>
      </w:r>
      <w:r w:rsidRPr="00D10461">
        <w:rPr>
          <w:rFonts w:ascii="Arial" w:hAnsi="Arial" w:cs="Arial"/>
          <w:sz w:val="22"/>
          <w:szCs w:val="22"/>
        </w:rPr>
        <w:t>etrospective.</w:t>
      </w:r>
      <w:bookmarkEnd w:id="386"/>
      <w:r w:rsidRPr="00D10461">
        <w:rPr>
          <w:rFonts w:ascii="Arial" w:hAnsi="Arial" w:cs="Arial"/>
          <w:sz w:val="22"/>
          <w:szCs w:val="22"/>
        </w:rPr>
        <w:t xml:space="preserve">  </w:t>
      </w:r>
    </w:p>
    <w:p w:rsidR="00EA2984" w:rsidRDefault="00EA2984" w:rsidP="008019F5">
      <w:pPr>
        <w:pStyle w:val="Heading1"/>
        <w:tabs>
          <w:tab w:val="num" w:pos="720"/>
        </w:tabs>
      </w:pPr>
      <w:bookmarkStart w:id="387" w:name="_Toc493176742"/>
      <w:bookmarkStart w:id="388" w:name="_Toc493217533"/>
      <w:bookmarkStart w:id="389" w:name="_Toc493219914"/>
      <w:bookmarkStart w:id="390" w:name="_Toc499097481"/>
      <w:bookmarkStart w:id="391" w:name="_Hlk493153226"/>
      <w:bookmarkStart w:id="392" w:name="_Hlk493153139"/>
      <w:r>
        <w:t xml:space="preserve">Build </w:t>
      </w:r>
      <w:r w:rsidR="007C034C">
        <w:t>5</w:t>
      </w:r>
      <w:r>
        <w:t xml:space="preserve"> Deliverables</w:t>
      </w:r>
      <w:bookmarkEnd w:id="387"/>
      <w:bookmarkEnd w:id="388"/>
      <w:bookmarkEnd w:id="389"/>
      <w:bookmarkEnd w:id="390"/>
    </w:p>
    <w:p w:rsidR="000136DF" w:rsidRPr="00D10461" w:rsidRDefault="000136DF" w:rsidP="000136DF">
      <w:pPr>
        <w:pStyle w:val="BodyText"/>
        <w:spacing w:before="120" w:after="120"/>
        <w:rPr>
          <w:rFonts w:ascii="Arial" w:hAnsi="Arial" w:cs="Arial"/>
          <w:sz w:val="22"/>
          <w:szCs w:val="22"/>
        </w:rPr>
      </w:pPr>
      <w:bookmarkStart w:id="393" w:name="_Hlk493152756"/>
      <w:bookmarkEnd w:id="391"/>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Sprint Burn 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Release Package (0008AP)</w:t>
      </w:r>
      <w:bookmarkEnd w:id="392"/>
      <w:bookmarkEnd w:id="393"/>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1B6" w:rsidRDefault="00FA01B6" w:rsidP="002F45C9">
      <w:r>
        <w:separator/>
      </w:r>
    </w:p>
    <w:p w:rsidR="00FA01B6" w:rsidRDefault="00FA01B6" w:rsidP="002F45C9"/>
  </w:endnote>
  <w:endnote w:type="continuationSeparator" w:id="0">
    <w:p w:rsidR="00FA01B6" w:rsidRDefault="00FA01B6" w:rsidP="002F45C9">
      <w:r>
        <w:continuationSeparator/>
      </w:r>
    </w:p>
    <w:p w:rsidR="00FA01B6" w:rsidRDefault="00FA01B6"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05" w:rsidRDefault="005768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8F" w:rsidRPr="00576805" w:rsidRDefault="000D258F" w:rsidP="005768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05" w:rsidRDefault="005768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1B6" w:rsidRDefault="00FA01B6" w:rsidP="002F45C9">
      <w:r>
        <w:separator/>
      </w:r>
    </w:p>
    <w:p w:rsidR="00FA01B6" w:rsidRDefault="00FA01B6" w:rsidP="002F45C9"/>
  </w:footnote>
  <w:footnote w:type="continuationSeparator" w:id="0">
    <w:p w:rsidR="00FA01B6" w:rsidRDefault="00FA01B6" w:rsidP="002F45C9">
      <w:r>
        <w:continuationSeparator/>
      </w:r>
    </w:p>
    <w:p w:rsidR="00FA01B6" w:rsidRDefault="00FA01B6"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05" w:rsidRDefault="005768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05" w:rsidRDefault="005768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05" w:rsidRDefault="005768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9C3360"/>
    <w:lvl w:ilvl="0">
      <w:start w:val="1"/>
      <w:numFmt w:val="decimal"/>
      <w:lvlText w:val="%1."/>
      <w:lvlJc w:val="left"/>
      <w:pPr>
        <w:tabs>
          <w:tab w:val="num" w:pos="360"/>
        </w:tabs>
        <w:ind w:left="360" w:hanging="360"/>
      </w:p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n-US" w:vendorID="64" w:dllVersion="131078" w:nlCheck="1" w:checkStyle="1"/>
  <w:proofState w:spelling="clean" w:grammar="clean"/>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310"/>
    <w:rsid w:val="00010140"/>
    <w:rsid w:val="000114B6"/>
    <w:rsid w:val="00011C9E"/>
    <w:rsid w:val="00011EE6"/>
    <w:rsid w:val="0001226E"/>
    <w:rsid w:val="00012271"/>
    <w:rsid w:val="0001282A"/>
    <w:rsid w:val="000136DF"/>
    <w:rsid w:val="00013928"/>
    <w:rsid w:val="00014788"/>
    <w:rsid w:val="00014A79"/>
    <w:rsid w:val="00014C06"/>
    <w:rsid w:val="00015251"/>
    <w:rsid w:val="00015396"/>
    <w:rsid w:val="00016454"/>
    <w:rsid w:val="000164BA"/>
    <w:rsid w:val="000171DA"/>
    <w:rsid w:val="000174C8"/>
    <w:rsid w:val="000220A6"/>
    <w:rsid w:val="000220BE"/>
    <w:rsid w:val="00022559"/>
    <w:rsid w:val="000230C5"/>
    <w:rsid w:val="00023211"/>
    <w:rsid w:val="0002386F"/>
    <w:rsid w:val="00024AF2"/>
    <w:rsid w:val="00025B6A"/>
    <w:rsid w:val="000263BB"/>
    <w:rsid w:val="000264AF"/>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6F7"/>
    <w:rsid w:val="00041C03"/>
    <w:rsid w:val="00041CD1"/>
    <w:rsid w:val="00041FE8"/>
    <w:rsid w:val="000420FB"/>
    <w:rsid w:val="00042138"/>
    <w:rsid w:val="00042582"/>
    <w:rsid w:val="000425D6"/>
    <w:rsid w:val="00046246"/>
    <w:rsid w:val="0004636C"/>
    <w:rsid w:val="00047BA5"/>
    <w:rsid w:val="000512B6"/>
    <w:rsid w:val="00051326"/>
    <w:rsid w:val="000516C4"/>
    <w:rsid w:val="0005182D"/>
    <w:rsid w:val="000518B0"/>
    <w:rsid w:val="00051BC7"/>
    <w:rsid w:val="00051EDE"/>
    <w:rsid w:val="00052FB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D68"/>
    <w:rsid w:val="000873BE"/>
    <w:rsid w:val="000906E4"/>
    <w:rsid w:val="00090940"/>
    <w:rsid w:val="00091494"/>
    <w:rsid w:val="0009184E"/>
    <w:rsid w:val="00092D0D"/>
    <w:rsid w:val="000931ED"/>
    <w:rsid w:val="00094043"/>
    <w:rsid w:val="00094E88"/>
    <w:rsid w:val="0009538D"/>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410A"/>
    <w:rsid w:val="000B45ED"/>
    <w:rsid w:val="000B48D5"/>
    <w:rsid w:val="000B4E86"/>
    <w:rsid w:val="000B6496"/>
    <w:rsid w:val="000B7EE7"/>
    <w:rsid w:val="000C1387"/>
    <w:rsid w:val="000C1986"/>
    <w:rsid w:val="000C1C06"/>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58F"/>
    <w:rsid w:val="000D2A67"/>
    <w:rsid w:val="000D4C16"/>
    <w:rsid w:val="000D61CE"/>
    <w:rsid w:val="000D6CBB"/>
    <w:rsid w:val="000D75CC"/>
    <w:rsid w:val="000E0121"/>
    <w:rsid w:val="000E07FB"/>
    <w:rsid w:val="000E13F0"/>
    <w:rsid w:val="000E271B"/>
    <w:rsid w:val="000E2AFE"/>
    <w:rsid w:val="000E2E0D"/>
    <w:rsid w:val="000E2E4D"/>
    <w:rsid w:val="000E6BFC"/>
    <w:rsid w:val="000E6BFE"/>
    <w:rsid w:val="000E7033"/>
    <w:rsid w:val="000E70A3"/>
    <w:rsid w:val="000E72F4"/>
    <w:rsid w:val="000E7BD3"/>
    <w:rsid w:val="000F0212"/>
    <w:rsid w:val="000F0640"/>
    <w:rsid w:val="000F26BD"/>
    <w:rsid w:val="000F282B"/>
    <w:rsid w:val="000F3438"/>
    <w:rsid w:val="000F38C3"/>
    <w:rsid w:val="000F3931"/>
    <w:rsid w:val="000F4D13"/>
    <w:rsid w:val="000F5DBE"/>
    <w:rsid w:val="000F5DDD"/>
    <w:rsid w:val="000F6209"/>
    <w:rsid w:val="000F6790"/>
    <w:rsid w:val="000F6F67"/>
    <w:rsid w:val="001006D0"/>
    <w:rsid w:val="00100BC6"/>
    <w:rsid w:val="00101B1F"/>
    <w:rsid w:val="00102009"/>
    <w:rsid w:val="0010320F"/>
    <w:rsid w:val="00103A5B"/>
    <w:rsid w:val="00104399"/>
    <w:rsid w:val="00104E66"/>
    <w:rsid w:val="001050DF"/>
    <w:rsid w:val="0010550F"/>
    <w:rsid w:val="00106148"/>
    <w:rsid w:val="0010664C"/>
    <w:rsid w:val="00106827"/>
    <w:rsid w:val="00107971"/>
    <w:rsid w:val="00107C5B"/>
    <w:rsid w:val="001103FB"/>
    <w:rsid w:val="00110D48"/>
    <w:rsid w:val="001125F7"/>
    <w:rsid w:val="00112BF9"/>
    <w:rsid w:val="001131A5"/>
    <w:rsid w:val="001139C5"/>
    <w:rsid w:val="0011488E"/>
    <w:rsid w:val="00114937"/>
    <w:rsid w:val="00114C3B"/>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8D4"/>
    <w:rsid w:val="00156AB7"/>
    <w:rsid w:val="001574A4"/>
    <w:rsid w:val="001574EA"/>
    <w:rsid w:val="00160824"/>
    <w:rsid w:val="00161A6C"/>
    <w:rsid w:val="00161ED8"/>
    <w:rsid w:val="001624C3"/>
    <w:rsid w:val="001625A5"/>
    <w:rsid w:val="001635A2"/>
    <w:rsid w:val="001640E9"/>
    <w:rsid w:val="001645B5"/>
    <w:rsid w:val="001654FA"/>
    <w:rsid w:val="00165AB8"/>
    <w:rsid w:val="00166094"/>
    <w:rsid w:val="00166574"/>
    <w:rsid w:val="00166A07"/>
    <w:rsid w:val="00170E4B"/>
    <w:rsid w:val="00171B34"/>
    <w:rsid w:val="00172A3D"/>
    <w:rsid w:val="00172D7F"/>
    <w:rsid w:val="001758D2"/>
    <w:rsid w:val="00175C2D"/>
    <w:rsid w:val="00175DA7"/>
    <w:rsid w:val="00175FFC"/>
    <w:rsid w:val="00176855"/>
    <w:rsid w:val="00180235"/>
    <w:rsid w:val="00181930"/>
    <w:rsid w:val="00183F75"/>
    <w:rsid w:val="001840EE"/>
    <w:rsid w:val="00185207"/>
    <w:rsid w:val="001856F8"/>
    <w:rsid w:val="00185E73"/>
    <w:rsid w:val="00186009"/>
    <w:rsid w:val="0018683A"/>
    <w:rsid w:val="00186AD9"/>
    <w:rsid w:val="00187200"/>
    <w:rsid w:val="00187519"/>
    <w:rsid w:val="00187D9B"/>
    <w:rsid w:val="001911A5"/>
    <w:rsid w:val="00192A35"/>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4FEC"/>
    <w:rsid w:val="001B66B3"/>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762C"/>
    <w:rsid w:val="001F7F38"/>
    <w:rsid w:val="00200090"/>
    <w:rsid w:val="0020010C"/>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A28"/>
    <w:rsid w:val="002372CD"/>
    <w:rsid w:val="00237698"/>
    <w:rsid w:val="002406A6"/>
    <w:rsid w:val="00240C83"/>
    <w:rsid w:val="002414D1"/>
    <w:rsid w:val="00241C65"/>
    <w:rsid w:val="002421DE"/>
    <w:rsid w:val="002421FA"/>
    <w:rsid w:val="002450F0"/>
    <w:rsid w:val="00245613"/>
    <w:rsid w:val="00245F68"/>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749B"/>
    <w:rsid w:val="00280223"/>
    <w:rsid w:val="00280387"/>
    <w:rsid w:val="00280A53"/>
    <w:rsid w:val="0028269A"/>
    <w:rsid w:val="002826A9"/>
    <w:rsid w:val="00282EDE"/>
    <w:rsid w:val="00283577"/>
    <w:rsid w:val="00284798"/>
    <w:rsid w:val="00285790"/>
    <w:rsid w:val="00290612"/>
    <w:rsid w:val="002912FE"/>
    <w:rsid w:val="002920AF"/>
    <w:rsid w:val="00292B10"/>
    <w:rsid w:val="002931E3"/>
    <w:rsid w:val="00293770"/>
    <w:rsid w:val="00293F96"/>
    <w:rsid w:val="00294368"/>
    <w:rsid w:val="00294553"/>
    <w:rsid w:val="00294740"/>
    <w:rsid w:val="002971CC"/>
    <w:rsid w:val="0029786F"/>
    <w:rsid w:val="00297AAD"/>
    <w:rsid w:val="002A0C8C"/>
    <w:rsid w:val="002A1073"/>
    <w:rsid w:val="002A1250"/>
    <w:rsid w:val="002A12FF"/>
    <w:rsid w:val="002A2EE5"/>
    <w:rsid w:val="002A3837"/>
    <w:rsid w:val="002A424C"/>
    <w:rsid w:val="002A4907"/>
    <w:rsid w:val="002A624D"/>
    <w:rsid w:val="002A6329"/>
    <w:rsid w:val="002A681B"/>
    <w:rsid w:val="002A68C3"/>
    <w:rsid w:val="002A6FD5"/>
    <w:rsid w:val="002A71E2"/>
    <w:rsid w:val="002A7259"/>
    <w:rsid w:val="002A75BC"/>
    <w:rsid w:val="002B09FF"/>
    <w:rsid w:val="002B0C5D"/>
    <w:rsid w:val="002B1845"/>
    <w:rsid w:val="002B18E3"/>
    <w:rsid w:val="002B20A8"/>
    <w:rsid w:val="002B22CB"/>
    <w:rsid w:val="002B2304"/>
    <w:rsid w:val="002B26FB"/>
    <w:rsid w:val="002B2B27"/>
    <w:rsid w:val="002B2BB7"/>
    <w:rsid w:val="002B4C6B"/>
    <w:rsid w:val="002B55AA"/>
    <w:rsid w:val="002C169A"/>
    <w:rsid w:val="002C1AEE"/>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B12"/>
    <w:rsid w:val="002E1D6B"/>
    <w:rsid w:val="002E1D8C"/>
    <w:rsid w:val="002E22BD"/>
    <w:rsid w:val="002E2646"/>
    <w:rsid w:val="002E4D6D"/>
    <w:rsid w:val="002E4E2A"/>
    <w:rsid w:val="002E7414"/>
    <w:rsid w:val="002E7489"/>
    <w:rsid w:val="002E751D"/>
    <w:rsid w:val="002F0076"/>
    <w:rsid w:val="002F0780"/>
    <w:rsid w:val="002F0F40"/>
    <w:rsid w:val="002F13D6"/>
    <w:rsid w:val="002F32A7"/>
    <w:rsid w:val="002F346A"/>
    <w:rsid w:val="002F45C9"/>
    <w:rsid w:val="002F5410"/>
    <w:rsid w:val="002F6751"/>
    <w:rsid w:val="002F6B87"/>
    <w:rsid w:val="002F7AE5"/>
    <w:rsid w:val="0030033C"/>
    <w:rsid w:val="00300390"/>
    <w:rsid w:val="003012D1"/>
    <w:rsid w:val="00302037"/>
    <w:rsid w:val="00303850"/>
    <w:rsid w:val="00304312"/>
    <w:rsid w:val="00304F56"/>
    <w:rsid w:val="00305242"/>
    <w:rsid w:val="00305F75"/>
    <w:rsid w:val="003073B4"/>
    <w:rsid w:val="00310E63"/>
    <w:rsid w:val="00310F61"/>
    <w:rsid w:val="003110DB"/>
    <w:rsid w:val="0031258D"/>
    <w:rsid w:val="00312C23"/>
    <w:rsid w:val="00313014"/>
    <w:rsid w:val="0031309F"/>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60FD"/>
    <w:rsid w:val="00326966"/>
    <w:rsid w:val="00327DC9"/>
    <w:rsid w:val="003312B2"/>
    <w:rsid w:val="00331356"/>
    <w:rsid w:val="00331695"/>
    <w:rsid w:val="00331713"/>
    <w:rsid w:val="00331FC6"/>
    <w:rsid w:val="00332312"/>
    <w:rsid w:val="00332453"/>
    <w:rsid w:val="0033279E"/>
    <w:rsid w:val="00332925"/>
    <w:rsid w:val="00333799"/>
    <w:rsid w:val="00333CA3"/>
    <w:rsid w:val="003343F5"/>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50B49"/>
    <w:rsid w:val="00351AE3"/>
    <w:rsid w:val="00351C2C"/>
    <w:rsid w:val="00352372"/>
    <w:rsid w:val="00353152"/>
    <w:rsid w:val="00354015"/>
    <w:rsid w:val="003547BF"/>
    <w:rsid w:val="00354F47"/>
    <w:rsid w:val="00355442"/>
    <w:rsid w:val="00355E98"/>
    <w:rsid w:val="003565ED"/>
    <w:rsid w:val="00357363"/>
    <w:rsid w:val="00360901"/>
    <w:rsid w:val="00360A85"/>
    <w:rsid w:val="00360E7E"/>
    <w:rsid w:val="00361525"/>
    <w:rsid w:val="00362164"/>
    <w:rsid w:val="003639DA"/>
    <w:rsid w:val="00363CD9"/>
    <w:rsid w:val="003643BD"/>
    <w:rsid w:val="003648E9"/>
    <w:rsid w:val="00367A40"/>
    <w:rsid w:val="003702FC"/>
    <w:rsid w:val="00371102"/>
    <w:rsid w:val="00372604"/>
    <w:rsid w:val="00372700"/>
    <w:rsid w:val="00372B9F"/>
    <w:rsid w:val="00374D6A"/>
    <w:rsid w:val="0037565D"/>
    <w:rsid w:val="0037570F"/>
    <w:rsid w:val="00376DD4"/>
    <w:rsid w:val="003800E8"/>
    <w:rsid w:val="003804D6"/>
    <w:rsid w:val="0038264C"/>
    <w:rsid w:val="0038267C"/>
    <w:rsid w:val="00382DCC"/>
    <w:rsid w:val="00383F78"/>
    <w:rsid w:val="0038401A"/>
    <w:rsid w:val="00384287"/>
    <w:rsid w:val="003846F1"/>
    <w:rsid w:val="00384D34"/>
    <w:rsid w:val="0038515B"/>
    <w:rsid w:val="0038553C"/>
    <w:rsid w:val="003856BC"/>
    <w:rsid w:val="003862C8"/>
    <w:rsid w:val="00391010"/>
    <w:rsid w:val="003922E9"/>
    <w:rsid w:val="00392B05"/>
    <w:rsid w:val="00392D2A"/>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B0485"/>
    <w:rsid w:val="003B0DB8"/>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140"/>
    <w:rsid w:val="003C5CC6"/>
    <w:rsid w:val="003C686E"/>
    <w:rsid w:val="003C77D8"/>
    <w:rsid w:val="003C7B01"/>
    <w:rsid w:val="003D060E"/>
    <w:rsid w:val="003D24CB"/>
    <w:rsid w:val="003D28F8"/>
    <w:rsid w:val="003D2D60"/>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7AF3"/>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E39"/>
    <w:rsid w:val="00420FB8"/>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898"/>
    <w:rsid w:val="0043027E"/>
    <w:rsid w:val="004303A5"/>
    <w:rsid w:val="0043091C"/>
    <w:rsid w:val="00431A88"/>
    <w:rsid w:val="00432E19"/>
    <w:rsid w:val="00433816"/>
    <w:rsid w:val="00433936"/>
    <w:rsid w:val="00436664"/>
    <w:rsid w:val="00437EC1"/>
    <w:rsid w:val="00440A78"/>
    <w:rsid w:val="00440BCA"/>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C1A"/>
    <w:rsid w:val="00454E2E"/>
    <w:rsid w:val="00455187"/>
    <w:rsid w:val="00455BAD"/>
    <w:rsid w:val="004567D7"/>
    <w:rsid w:val="0045745D"/>
    <w:rsid w:val="004600F4"/>
    <w:rsid w:val="00460214"/>
    <w:rsid w:val="00460672"/>
    <w:rsid w:val="00460E15"/>
    <w:rsid w:val="00461142"/>
    <w:rsid w:val="0046206D"/>
    <w:rsid w:val="00462AFC"/>
    <w:rsid w:val="00463018"/>
    <w:rsid w:val="00463622"/>
    <w:rsid w:val="0046374A"/>
    <w:rsid w:val="00465398"/>
    <w:rsid w:val="00466613"/>
    <w:rsid w:val="00466B92"/>
    <w:rsid w:val="00467F6F"/>
    <w:rsid w:val="00470224"/>
    <w:rsid w:val="004708D1"/>
    <w:rsid w:val="00471A0C"/>
    <w:rsid w:val="00471AA0"/>
    <w:rsid w:val="0047367D"/>
    <w:rsid w:val="0047385D"/>
    <w:rsid w:val="004746D8"/>
    <w:rsid w:val="00474BBC"/>
    <w:rsid w:val="00475512"/>
    <w:rsid w:val="0047690B"/>
    <w:rsid w:val="0047742E"/>
    <w:rsid w:val="00477D96"/>
    <w:rsid w:val="0048016C"/>
    <w:rsid w:val="004806B8"/>
    <w:rsid w:val="004811D3"/>
    <w:rsid w:val="00481B06"/>
    <w:rsid w:val="004822EE"/>
    <w:rsid w:val="00482AA4"/>
    <w:rsid w:val="00482B82"/>
    <w:rsid w:val="0048311F"/>
    <w:rsid w:val="0048455F"/>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572C"/>
    <w:rsid w:val="00515F2A"/>
    <w:rsid w:val="00517004"/>
    <w:rsid w:val="00517179"/>
    <w:rsid w:val="00517392"/>
    <w:rsid w:val="00521B5B"/>
    <w:rsid w:val="0052218D"/>
    <w:rsid w:val="00523B67"/>
    <w:rsid w:val="00523FE8"/>
    <w:rsid w:val="00524392"/>
    <w:rsid w:val="00524B8D"/>
    <w:rsid w:val="0052793E"/>
    <w:rsid w:val="00527AFA"/>
    <w:rsid w:val="00527B5C"/>
    <w:rsid w:val="00530D34"/>
    <w:rsid w:val="0053135E"/>
    <w:rsid w:val="00531CD9"/>
    <w:rsid w:val="00531E4B"/>
    <w:rsid w:val="005325F9"/>
    <w:rsid w:val="005327F9"/>
    <w:rsid w:val="00532B92"/>
    <w:rsid w:val="00534120"/>
    <w:rsid w:val="00534179"/>
    <w:rsid w:val="005348CB"/>
    <w:rsid w:val="00535889"/>
    <w:rsid w:val="00536C7D"/>
    <w:rsid w:val="00536EC2"/>
    <w:rsid w:val="00537713"/>
    <w:rsid w:val="00537B4B"/>
    <w:rsid w:val="005427B8"/>
    <w:rsid w:val="00543E06"/>
    <w:rsid w:val="00544E7D"/>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122E"/>
    <w:rsid w:val="0056196B"/>
    <w:rsid w:val="00561BF9"/>
    <w:rsid w:val="0056318C"/>
    <w:rsid w:val="00563824"/>
    <w:rsid w:val="005638C3"/>
    <w:rsid w:val="005647C7"/>
    <w:rsid w:val="00565FBC"/>
    <w:rsid w:val="0056635B"/>
    <w:rsid w:val="0056673E"/>
    <w:rsid w:val="00566D6A"/>
    <w:rsid w:val="00570569"/>
    <w:rsid w:val="0057127D"/>
    <w:rsid w:val="005724A0"/>
    <w:rsid w:val="00572CA1"/>
    <w:rsid w:val="00572D28"/>
    <w:rsid w:val="00572E3D"/>
    <w:rsid w:val="0057348B"/>
    <w:rsid w:val="00573BC2"/>
    <w:rsid w:val="005743F7"/>
    <w:rsid w:val="0057456C"/>
    <w:rsid w:val="005746B4"/>
    <w:rsid w:val="00574A45"/>
    <w:rsid w:val="005755F9"/>
    <w:rsid w:val="00575CFA"/>
    <w:rsid w:val="00576377"/>
    <w:rsid w:val="00576805"/>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20F6"/>
    <w:rsid w:val="00592708"/>
    <w:rsid w:val="00592E19"/>
    <w:rsid w:val="00594102"/>
    <w:rsid w:val="00594383"/>
    <w:rsid w:val="00594C9F"/>
    <w:rsid w:val="00594F1D"/>
    <w:rsid w:val="00595732"/>
    <w:rsid w:val="00595FD8"/>
    <w:rsid w:val="00596BC9"/>
    <w:rsid w:val="005A0272"/>
    <w:rsid w:val="005A095E"/>
    <w:rsid w:val="005A136F"/>
    <w:rsid w:val="005A1C16"/>
    <w:rsid w:val="005A2A9B"/>
    <w:rsid w:val="005A36EB"/>
    <w:rsid w:val="005A3C5C"/>
    <w:rsid w:val="005A3D12"/>
    <w:rsid w:val="005A4794"/>
    <w:rsid w:val="005A4FDD"/>
    <w:rsid w:val="005A55AA"/>
    <w:rsid w:val="005A68FD"/>
    <w:rsid w:val="005A6F79"/>
    <w:rsid w:val="005A722B"/>
    <w:rsid w:val="005A7A26"/>
    <w:rsid w:val="005A7EF0"/>
    <w:rsid w:val="005B039B"/>
    <w:rsid w:val="005B0442"/>
    <w:rsid w:val="005B0BFA"/>
    <w:rsid w:val="005B14EA"/>
    <w:rsid w:val="005B2040"/>
    <w:rsid w:val="005B247B"/>
    <w:rsid w:val="005B2524"/>
    <w:rsid w:val="005B2B75"/>
    <w:rsid w:val="005B2C1D"/>
    <w:rsid w:val="005B4120"/>
    <w:rsid w:val="005B568D"/>
    <w:rsid w:val="005B658B"/>
    <w:rsid w:val="005B668F"/>
    <w:rsid w:val="005B7654"/>
    <w:rsid w:val="005B7CDD"/>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C4F"/>
    <w:rsid w:val="005F6C9E"/>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3019"/>
    <w:rsid w:val="00614A5E"/>
    <w:rsid w:val="00614CE2"/>
    <w:rsid w:val="00615394"/>
    <w:rsid w:val="006154F7"/>
    <w:rsid w:val="00616D05"/>
    <w:rsid w:val="006200E2"/>
    <w:rsid w:val="00620BFA"/>
    <w:rsid w:val="006210F6"/>
    <w:rsid w:val="00622802"/>
    <w:rsid w:val="00622BB3"/>
    <w:rsid w:val="00622D6D"/>
    <w:rsid w:val="006244C7"/>
    <w:rsid w:val="006272C8"/>
    <w:rsid w:val="00627627"/>
    <w:rsid w:val="006278E0"/>
    <w:rsid w:val="00627E7C"/>
    <w:rsid w:val="00630024"/>
    <w:rsid w:val="006300B8"/>
    <w:rsid w:val="00630DD5"/>
    <w:rsid w:val="00631A20"/>
    <w:rsid w:val="00631D2A"/>
    <w:rsid w:val="006325C7"/>
    <w:rsid w:val="00634E9B"/>
    <w:rsid w:val="00635B07"/>
    <w:rsid w:val="00635F9C"/>
    <w:rsid w:val="0063658B"/>
    <w:rsid w:val="00636B74"/>
    <w:rsid w:val="00637439"/>
    <w:rsid w:val="006403B5"/>
    <w:rsid w:val="006407C7"/>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70D2"/>
    <w:rsid w:val="00667D84"/>
    <w:rsid w:val="00667E47"/>
    <w:rsid w:val="006703AB"/>
    <w:rsid w:val="00670AF0"/>
    <w:rsid w:val="006714F9"/>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3AD3"/>
    <w:rsid w:val="006B5B29"/>
    <w:rsid w:val="006B665E"/>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419E"/>
    <w:rsid w:val="006F45EF"/>
    <w:rsid w:val="006F6C6D"/>
    <w:rsid w:val="006F6D65"/>
    <w:rsid w:val="006F773C"/>
    <w:rsid w:val="00700064"/>
    <w:rsid w:val="007000BB"/>
    <w:rsid w:val="00700360"/>
    <w:rsid w:val="007003C5"/>
    <w:rsid w:val="00700671"/>
    <w:rsid w:val="0070115C"/>
    <w:rsid w:val="0070259F"/>
    <w:rsid w:val="0070370C"/>
    <w:rsid w:val="00703867"/>
    <w:rsid w:val="007045BB"/>
    <w:rsid w:val="0070653C"/>
    <w:rsid w:val="00706EF4"/>
    <w:rsid w:val="00707AF6"/>
    <w:rsid w:val="00707BB3"/>
    <w:rsid w:val="0071023A"/>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2893"/>
    <w:rsid w:val="00742D4B"/>
    <w:rsid w:val="00742F1E"/>
    <w:rsid w:val="00743158"/>
    <w:rsid w:val="007443F2"/>
    <w:rsid w:val="00744F0F"/>
    <w:rsid w:val="0074527D"/>
    <w:rsid w:val="00745EA2"/>
    <w:rsid w:val="007476D1"/>
    <w:rsid w:val="00750FCE"/>
    <w:rsid w:val="00750FDE"/>
    <w:rsid w:val="00752189"/>
    <w:rsid w:val="007522D4"/>
    <w:rsid w:val="00752F59"/>
    <w:rsid w:val="007537E2"/>
    <w:rsid w:val="00753E4D"/>
    <w:rsid w:val="007542A1"/>
    <w:rsid w:val="007543B0"/>
    <w:rsid w:val="00754B22"/>
    <w:rsid w:val="0075675A"/>
    <w:rsid w:val="00756A46"/>
    <w:rsid w:val="00756B23"/>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E0"/>
    <w:rsid w:val="00774A02"/>
    <w:rsid w:val="00775151"/>
    <w:rsid w:val="0077572C"/>
    <w:rsid w:val="0077692F"/>
    <w:rsid w:val="00776AF4"/>
    <w:rsid w:val="0077731B"/>
    <w:rsid w:val="00777F6B"/>
    <w:rsid w:val="007809A2"/>
    <w:rsid w:val="00780D57"/>
    <w:rsid w:val="00781144"/>
    <w:rsid w:val="00781382"/>
    <w:rsid w:val="00783919"/>
    <w:rsid w:val="00783B61"/>
    <w:rsid w:val="00784831"/>
    <w:rsid w:val="007848D3"/>
    <w:rsid w:val="00784D37"/>
    <w:rsid w:val="00784D75"/>
    <w:rsid w:val="007864FA"/>
    <w:rsid w:val="00786E0D"/>
    <w:rsid w:val="0078711F"/>
    <w:rsid w:val="0078769E"/>
    <w:rsid w:val="007878E5"/>
    <w:rsid w:val="00790676"/>
    <w:rsid w:val="00791E75"/>
    <w:rsid w:val="007925CB"/>
    <w:rsid w:val="007926DE"/>
    <w:rsid w:val="007937D7"/>
    <w:rsid w:val="00793809"/>
    <w:rsid w:val="00793AF7"/>
    <w:rsid w:val="007974DF"/>
    <w:rsid w:val="00797C0E"/>
    <w:rsid w:val="00797E8F"/>
    <w:rsid w:val="007A0EFF"/>
    <w:rsid w:val="007A1462"/>
    <w:rsid w:val="007A1AAC"/>
    <w:rsid w:val="007A1ACE"/>
    <w:rsid w:val="007A1B0C"/>
    <w:rsid w:val="007A3363"/>
    <w:rsid w:val="007A3622"/>
    <w:rsid w:val="007A39CC"/>
    <w:rsid w:val="007A422B"/>
    <w:rsid w:val="007A5141"/>
    <w:rsid w:val="007A5385"/>
    <w:rsid w:val="007A5DEB"/>
    <w:rsid w:val="007A6696"/>
    <w:rsid w:val="007A6C69"/>
    <w:rsid w:val="007A7667"/>
    <w:rsid w:val="007A76AA"/>
    <w:rsid w:val="007A7734"/>
    <w:rsid w:val="007A7D5F"/>
    <w:rsid w:val="007B08EC"/>
    <w:rsid w:val="007B0E94"/>
    <w:rsid w:val="007B21DC"/>
    <w:rsid w:val="007B2E6D"/>
    <w:rsid w:val="007B3D18"/>
    <w:rsid w:val="007B5233"/>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3885"/>
    <w:rsid w:val="007F41EE"/>
    <w:rsid w:val="007F4663"/>
    <w:rsid w:val="007F47A1"/>
    <w:rsid w:val="007F4AEE"/>
    <w:rsid w:val="007F5072"/>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DC9"/>
    <w:rsid w:val="00813E3E"/>
    <w:rsid w:val="00814457"/>
    <w:rsid w:val="00814608"/>
    <w:rsid w:val="00814FFC"/>
    <w:rsid w:val="008159EE"/>
    <w:rsid w:val="00815D4F"/>
    <w:rsid w:val="008163B1"/>
    <w:rsid w:val="00820001"/>
    <w:rsid w:val="00820B89"/>
    <w:rsid w:val="00820E68"/>
    <w:rsid w:val="00821734"/>
    <w:rsid w:val="00821FD9"/>
    <w:rsid w:val="008228D5"/>
    <w:rsid w:val="00823195"/>
    <w:rsid w:val="0082368C"/>
    <w:rsid w:val="008241A1"/>
    <w:rsid w:val="00824CD5"/>
    <w:rsid w:val="00824CE5"/>
    <w:rsid w:val="00825350"/>
    <w:rsid w:val="0082547A"/>
    <w:rsid w:val="0082588F"/>
    <w:rsid w:val="008258D4"/>
    <w:rsid w:val="00826C8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354"/>
    <w:rsid w:val="008556C8"/>
    <w:rsid w:val="0085596B"/>
    <w:rsid w:val="0085635D"/>
    <w:rsid w:val="00856A08"/>
    <w:rsid w:val="00857180"/>
    <w:rsid w:val="00857439"/>
    <w:rsid w:val="00857954"/>
    <w:rsid w:val="008603F2"/>
    <w:rsid w:val="00860956"/>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31EB"/>
    <w:rsid w:val="00883DDD"/>
    <w:rsid w:val="0088527B"/>
    <w:rsid w:val="008857DD"/>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FBF"/>
    <w:rsid w:val="00896014"/>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41B1"/>
    <w:rsid w:val="008B5321"/>
    <w:rsid w:val="008B5DD7"/>
    <w:rsid w:val="008B64BD"/>
    <w:rsid w:val="008B6A9A"/>
    <w:rsid w:val="008B7055"/>
    <w:rsid w:val="008B76A8"/>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28D1"/>
    <w:rsid w:val="008E30BA"/>
    <w:rsid w:val="008E3466"/>
    <w:rsid w:val="008E3EF4"/>
    <w:rsid w:val="008E4436"/>
    <w:rsid w:val="008E4967"/>
    <w:rsid w:val="008E4C42"/>
    <w:rsid w:val="008E58B9"/>
    <w:rsid w:val="008E5F1F"/>
    <w:rsid w:val="008E661A"/>
    <w:rsid w:val="008E6917"/>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2BD"/>
    <w:rsid w:val="008F73E9"/>
    <w:rsid w:val="008F7660"/>
    <w:rsid w:val="00900D29"/>
    <w:rsid w:val="009011D4"/>
    <w:rsid w:val="00901D12"/>
    <w:rsid w:val="0090250B"/>
    <w:rsid w:val="0090443F"/>
    <w:rsid w:val="0090475A"/>
    <w:rsid w:val="00906711"/>
    <w:rsid w:val="009071B9"/>
    <w:rsid w:val="009072E3"/>
    <w:rsid w:val="009079FF"/>
    <w:rsid w:val="00907E37"/>
    <w:rsid w:val="009104B6"/>
    <w:rsid w:val="00910A4A"/>
    <w:rsid w:val="00911307"/>
    <w:rsid w:val="00913C02"/>
    <w:rsid w:val="00914521"/>
    <w:rsid w:val="00914B57"/>
    <w:rsid w:val="0091566C"/>
    <w:rsid w:val="00915C2B"/>
    <w:rsid w:val="00920AE0"/>
    <w:rsid w:val="00920CB2"/>
    <w:rsid w:val="00921665"/>
    <w:rsid w:val="00921A6B"/>
    <w:rsid w:val="00922367"/>
    <w:rsid w:val="00922D53"/>
    <w:rsid w:val="009236CC"/>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AE3"/>
    <w:rsid w:val="00950391"/>
    <w:rsid w:val="009506FD"/>
    <w:rsid w:val="0095133D"/>
    <w:rsid w:val="00951ADD"/>
    <w:rsid w:val="00952845"/>
    <w:rsid w:val="00952A42"/>
    <w:rsid w:val="009542D1"/>
    <w:rsid w:val="00954BED"/>
    <w:rsid w:val="00955169"/>
    <w:rsid w:val="00955973"/>
    <w:rsid w:val="009559A9"/>
    <w:rsid w:val="00955A52"/>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770C"/>
    <w:rsid w:val="00967C1C"/>
    <w:rsid w:val="009704DB"/>
    <w:rsid w:val="009717B2"/>
    <w:rsid w:val="00971D89"/>
    <w:rsid w:val="00973736"/>
    <w:rsid w:val="00973743"/>
    <w:rsid w:val="009738D5"/>
    <w:rsid w:val="00975BE5"/>
    <w:rsid w:val="00975D23"/>
    <w:rsid w:val="00975E8D"/>
    <w:rsid w:val="009763BD"/>
    <w:rsid w:val="00976673"/>
    <w:rsid w:val="00976DEE"/>
    <w:rsid w:val="00977494"/>
    <w:rsid w:val="009802BF"/>
    <w:rsid w:val="0098031B"/>
    <w:rsid w:val="00980C52"/>
    <w:rsid w:val="0098108D"/>
    <w:rsid w:val="009817D6"/>
    <w:rsid w:val="00981845"/>
    <w:rsid w:val="00982920"/>
    <w:rsid w:val="00983BB0"/>
    <w:rsid w:val="00984DA0"/>
    <w:rsid w:val="0098590D"/>
    <w:rsid w:val="00985D9C"/>
    <w:rsid w:val="00985DE8"/>
    <w:rsid w:val="0098781D"/>
    <w:rsid w:val="00987D5F"/>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852"/>
    <w:rsid w:val="009C7113"/>
    <w:rsid w:val="009C7348"/>
    <w:rsid w:val="009D090F"/>
    <w:rsid w:val="009D0F47"/>
    <w:rsid w:val="009D17F0"/>
    <w:rsid w:val="009D3112"/>
    <w:rsid w:val="009D33EC"/>
    <w:rsid w:val="009D368C"/>
    <w:rsid w:val="009D3789"/>
    <w:rsid w:val="009D3C88"/>
    <w:rsid w:val="009D4125"/>
    <w:rsid w:val="009D41EF"/>
    <w:rsid w:val="009D5EF8"/>
    <w:rsid w:val="009D60F5"/>
    <w:rsid w:val="009E0096"/>
    <w:rsid w:val="009E2577"/>
    <w:rsid w:val="009E2946"/>
    <w:rsid w:val="009E40A0"/>
    <w:rsid w:val="009E43FC"/>
    <w:rsid w:val="009E44C8"/>
    <w:rsid w:val="009E460B"/>
    <w:rsid w:val="009E47F4"/>
    <w:rsid w:val="009E49C7"/>
    <w:rsid w:val="009E546E"/>
    <w:rsid w:val="009E5866"/>
    <w:rsid w:val="009E66C1"/>
    <w:rsid w:val="009E67B2"/>
    <w:rsid w:val="009F02E7"/>
    <w:rsid w:val="009F0A09"/>
    <w:rsid w:val="009F1067"/>
    <w:rsid w:val="009F1C12"/>
    <w:rsid w:val="009F20BD"/>
    <w:rsid w:val="009F2ABD"/>
    <w:rsid w:val="009F2BD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DFE"/>
    <w:rsid w:val="00A10C9A"/>
    <w:rsid w:val="00A10EAC"/>
    <w:rsid w:val="00A113AB"/>
    <w:rsid w:val="00A11527"/>
    <w:rsid w:val="00A11AD6"/>
    <w:rsid w:val="00A12DFF"/>
    <w:rsid w:val="00A1353B"/>
    <w:rsid w:val="00A136DC"/>
    <w:rsid w:val="00A13F58"/>
    <w:rsid w:val="00A149C0"/>
    <w:rsid w:val="00A151FD"/>
    <w:rsid w:val="00A154C7"/>
    <w:rsid w:val="00A15F32"/>
    <w:rsid w:val="00A166F2"/>
    <w:rsid w:val="00A200E9"/>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D31"/>
    <w:rsid w:val="00A364A6"/>
    <w:rsid w:val="00A364DD"/>
    <w:rsid w:val="00A36B65"/>
    <w:rsid w:val="00A37429"/>
    <w:rsid w:val="00A376E2"/>
    <w:rsid w:val="00A4103F"/>
    <w:rsid w:val="00A41560"/>
    <w:rsid w:val="00A4255B"/>
    <w:rsid w:val="00A42D3F"/>
    <w:rsid w:val="00A43AA1"/>
    <w:rsid w:val="00A43CA9"/>
    <w:rsid w:val="00A43E32"/>
    <w:rsid w:val="00A4639E"/>
    <w:rsid w:val="00A47094"/>
    <w:rsid w:val="00A470FD"/>
    <w:rsid w:val="00A47797"/>
    <w:rsid w:val="00A47F34"/>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BB3"/>
    <w:rsid w:val="00A7419A"/>
    <w:rsid w:val="00A74206"/>
    <w:rsid w:val="00A753C8"/>
    <w:rsid w:val="00A76638"/>
    <w:rsid w:val="00A827E1"/>
    <w:rsid w:val="00A83D56"/>
    <w:rsid w:val="00A83EB5"/>
    <w:rsid w:val="00A84205"/>
    <w:rsid w:val="00A852CD"/>
    <w:rsid w:val="00A86A39"/>
    <w:rsid w:val="00A87F24"/>
    <w:rsid w:val="00A909AF"/>
    <w:rsid w:val="00A90E80"/>
    <w:rsid w:val="00A91A93"/>
    <w:rsid w:val="00A92352"/>
    <w:rsid w:val="00A9240F"/>
    <w:rsid w:val="00A926F4"/>
    <w:rsid w:val="00A93C45"/>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6982"/>
    <w:rsid w:val="00AA69C8"/>
    <w:rsid w:val="00AA7363"/>
    <w:rsid w:val="00AB05A7"/>
    <w:rsid w:val="00AB05CB"/>
    <w:rsid w:val="00AB173C"/>
    <w:rsid w:val="00AB177C"/>
    <w:rsid w:val="00AB2314"/>
    <w:rsid w:val="00AB2410"/>
    <w:rsid w:val="00AB2726"/>
    <w:rsid w:val="00AB2C7C"/>
    <w:rsid w:val="00AB2DB0"/>
    <w:rsid w:val="00AB39B5"/>
    <w:rsid w:val="00AB507B"/>
    <w:rsid w:val="00AB5222"/>
    <w:rsid w:val="00AB53D5"/>
    <w:rsid w:val="00AB6833"/>
    <w:rsid w:val="00AB6CB5"/>
    <w:rsid w:val="00AB7117"/>
    <w:rsid w:val="00AB734C"/>
    <w:rsid w:val="00AC18EA"/>
    <w:rsid w:val="00AC19AD"/>
    <w:rsid w:val="00AC2472"/>
    <w:rsid w:val="00AC25D3"/>
    <w:rsid w:val="00AC270D"/>
    <w:rsid w:val="00AC2BF5"/>
    <w:rsid w:val="00AC379F"/>
    <w:rsid w:val="00AC4BD4"/>
    <w:rsid w:val="00AC564B"/>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847"/>
    <w:rsid w:val="00AD4A6C"/>
    <w:rsid w:val="00AD4E85"/>
    <w:rsid w:val="00AD4FB3"/>
    <w:rsid w:val="00AD50AE"/>
    <w:rsid w:val="00AD5FB9"/>
    <w:rsid w:val="00AD730E"/>
    <w:rsid w:val="00AE0630"/>
    <w:rsid w:val="00AE076B"/>
    <w:rsid w:val="00AE1971"/>
    <w:rsid w:val="00AE223C"/>
    <w:rsid w:val="00AE235D"/>
    <w:rsid w:val="00AE3253"/>
    <w:rsid w:val="00AE3284"/>
    <w:rsid w:val="00AE41F3"/>
    <w:rsid w:val="00AE4936"/>
    <w:rsid w:val="00AE5BCE"/>
    <w:rsid w:val="00AF0451"/>
    <w:rsid w:val="00AF108F"/>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2127"/>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273A"/>
    <w:rsid w:val="00B43397"/>
    <w:rsid w:val="00B43A5B"/>
    <w:rsid w:val="00B444B6"/>
    <w:rsid w:val="00B44CDB"/>
    <w:rsid w:val="00B45D80"/>
    <w:rsid w:val="00B465E3"/>
    <w:rsid w:val="00B46A5A"/>
    <w:rsid w:val="00B470C6"/>
    <w:rsid w:val="00B47AE9"/>
    <w:rsid w:val="00B47CCC"/>
    <w:rsid w:val="00B47DBC"/>
    <w:rsid w:val="00B50041"/>
    <w:rsid w:val="00B504CA"/>
    <w:rsid w:val="00B50847"/>
    <w:rsid w:val="00B51603"/>
    <w:rsid w:val="00B51898"/>
    <w:rsid w:val="00B538FD"/>
    <w:rsid w:val="00B53C3E"/>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650E"/>
    <w:rsid w:val="00B667B2"/>
    <w:rsid w:val="00B66E56"/>
    <w:rsid w:val="00B66F09"/>
    <w:rsid w:val="00B6706C"/>
    <w:rsid w:val="00B7036E"/>
    <w:rsid w:val="00B70A3C"/>
    <w:rsid w:val="00B70DA3"/>
    <w:rsid w:val="00B725E5"/>
    <w:rsid w:val="00B72E07"/>
    <w:rsid w:val="00B73C55"/>
    <w:rsid w:val="00B74F6E"/>
    <w:rsid w:val="00B7501D"/>
    <w:rsid w:val="00B75928"/>
    <w:rsid w:val="00B7671B"/>
    <w:rsid w:val="00B77326"/>
    <w:rsid w:val="00B77EC8"/>
    <w:rsid w:val="00B811B1"/>
    <w:rsid w:val="00B814E3"/>
    <w:rsid w:val="00B82544"/>
    <w:rsid w:val="00B82CF8"/>
    <w:rsid w:val="00B83542"/>
    <w:rsid w:val="00B83F9C"/>
    <w:rsid w:val="00B84A7F"/>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491B"/>
    <w:rsid w:val="00BC5613"/>
    <w:rsid w:val="00BD01A2"/>
    <w:rsid w:val="00BD22A5"/>
    <w:rsid w:val="00BD3B4F"/>
    <w:rsid w:val="00BD3F00"/>
    <w:rsid w:val="00BD4E56"/>
    <w:rsid w:val="00BD55E2"/>
    <w:rsid w:val="00BD6A55"/>
    <w:rsid w:val="00BE06BE"/>
    <w:rsid w:val="00BE0EC2"/>
    <w:rsid w:val="00BE292F"/>
    <w:rsid w:val="00BE39EC"/>
    <w:rsid w:val="00BE3E9F"/>
    <w:rsid w:val="00BE4C7D"/>
    <w:rsid w:val="00BE4DBC"/>
    <w:rsid w:val="00BE4F75"/>
    <w:rsid w:val="00BE57A7"/>
    <w:rsid w:val="00BE58D6"/>
    <w:rsid w:val="00BE5FB8"/>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3035"/>
    <w:rsid w:val="00C033C1"/>
    <w:rsid w:val="00C033CD"/>
    <w:rsid w:val="00C03550"/>
    <w:rsid w:val="00C03950"/>
    <w:rsid w:val="00C04116"/>
    <w:rsid w:val="00C04579"/>
    <w:rsid w:val="00C04678"/>
    <w:rsid w:val="00C05CF0"/>
    <w:rsid w:val="00C0630C"/>
    <w:rsid w:val="00C065BF"/>
    <w:rsid w:val="00C070B7"/>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225"/>
    <w:rsid w:val="00C408EF"/>
    <w:rsid w:val="00C41EBD"/>
    <w:rsid w:val="00C4401F"/>
    <w:rsid w:val="00C44C32"/>
    <w:rsid w:val="00C44E3B"/>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F82"/>
    <w:rsid w:val="00C85056"/>
    <w:rsid w:val="00C865F9"/>
    <w:rsid w:val="00C8671C"/>
    <w:rsid w:val="00C87D77"/>
    <w:rsid w:val="00C91AA0"/>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477"/>
    <w:rsid w:val="00CA153F"/>
    <w:rsid w:val="00CA1761"/>
    <w:rsid w:val="00CA22E0"/>
    <w:rsid w:val="00CA2D88"/>
    <w:rsid w:val="00CA3A42"/>
    <w:rsid w:val="00CA4234"/>
    <w:rsid w:val="00CA4ACF"/>
    <w:rsid w:val="00CA4B8B"/>
    <w:rsid w:val="00CA5111"/>
    <w:rsid w:val="00CA54D4"/>
    <w:rsid w:val="00CA5C15"/>
    <w:rsid w:val="00CA5DF5"/>
    <w:rsid w:val="00CA635E"/>
    <w:rsid w:val="00CA65B7"/>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2B44"/>
    <w:rsid w:val="00CD4F2E"/>
    <w:rsid w:val="00CD500C"/>
    <w:rsid w:val="00CD52DB"/>
    <w:rsid w:val="00CD60A3"/>
    <w:rsid w:val="00CD7CAB"/>
    <w:rsid w:val="00CE0C08"/>
    <w:rsid w:val="00CE1F7D"/>
    <w:rsid w:val="00CE4C2D"/>
    <w:rsid w:val="00CE4F8A"/>
    <w:rsid w:val="00CE585A"/>
    <w:rsid w:val="00CE5C4B"/>
    <w:rsid w:val="00CE61F4"/>
    <w:rsid w:val="00CE6A6B"/>
    <w:rsid w:val="00CE6CB8"/>
    <w:rsid w:val="00CE78C1"/>
    <w:rsid w:val="00CE7B7D"/>
    <w:rsid w:val="00CE7B89"/>
    <w:rsid w:val="00CE7E10"/>
    <w:rsid w:val="00CE7FCA"/>
    <w:rsid w:val="00CF08A2"/>
    <w:rsid w:val="00CF08BF"/>
    <w:rsid w:val="00CF1464"/>
    <w:rsid w:val="00CF1DFA"/>
    <w:rsid w:val="00CF2027"/>
    <w:rsid w:val="00CF22E4"/>
    <w:rsid w:val="00CF2EAA"/>
    <w:rsid w:val="00CF2FF5"/>
    <w:rsid w:val="00CF36F0"/>
    <w:rsid w:val="00CF3839"/>
    <w:rsid w:val="00CF3B10"/>
    <w:rsid w:val="00CF43FE"/>
    <w:rsid w:val="00CF4563"/>
    <w:rsid w:val="00CF4E02"/>
    <w:rsid w:val="00CF4EF3"/>
    <w:rsid w:val="00CF5A24"/>
    <w:rsid w:val="00CF5D1F"/>
    <w:rsid w:val="00CF61C8"/>
    <w:rsid w:val="00D008F5"/>
    <w:rsid w:val="00D03703"/>
    <w:rsid w:val="00D04017"/>
    <w:rsid w:val="00D0545F"/>
    <w:rsid w:val="00D07061"/>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47BA"/>
    <w:rsid w:val="00D24B6A"/>
    <w:rsid w:val="00D251B9"/>
    <w:rsid w:val="00D2531D"/>
    <w:rsid w:val="00D26C7A"/>
    <w:rsid w:val="00D272F2"/>
    <w:rsid w:val="00D276AE"/>
    <w:rsid w:val="00D302E2"/>
    <w:rsid w:val="00D3095E"/>
    <w:rsid w:val="00D30F89"/>
    <w:rsid w:val="00D3172E"/>
    <w:rsid w:val="00D32AE6"/>
    <w:rsid w:val="00D33866"/>
    <w:rsid w:val="00D3439B"/>
    <w:rsid w:val="00D34CDF"/>
    <w:rsid w:val="00D35C0B"/>
    <w:rsid w:val="00D3642C"/>
    <w:rsid w:val="00D36E03"/>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31A"/>
    <w:rsid w:val="00D61AF7"/>
    <w:rsid w:val="00D6252F"/>
    <w:rsid w:val="00D62587"/>
    <w:rsid w:val="00D62AAE"/>
    <w:rsid w:val="00D64080"/>
    <w:rsid w:val="00D66158"/>
    <w:rsid w:val="00D67113"/>
    <w:rsid w:val="00D672E7"/>
    <w:rsid w:val="00D70B90"/>
    <w:rsid w:val="00D713C8"/>
    <w:rsid w:val="00D71463"/>
    <w:rsid w:val="00D71856"/>
    <w:rsid w:val="00D71B75"/>
    <w:rsid w:val="00D72572"/>
    <w:rsid w:val="00D7289F"/>
    <w:rsid w:val="00D736BB"/>
    <w:rsid w:val="00D748EF"/>
    <w:rsid w:val="00D7537F"/>
    <w:rsid w:val="00D77055"/>
    <w:rsid w:val="00D772E7"/>
    <w:rsid w:val="00D774B0"/>
    <w:rsid w:val="00D80ADD"/>
    <w:rsid w:val="00D81C07"/>
    <w:rsid w:val="00D8202B"/>
    <w:rsid w:val="00D82674"/>
    <w:rsid w:val="00D8280E"/>
    <w:rsid w:val="00D83562"/>
    <w:rsid w:val="00D8555D"/>
    <w:rsid w:val="00D856CE"/>
    <w:rsid w:val="00D85D00"/>
    <w:rsid w:val="00D86108"/>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2217"/>
    <w:rsid w:val="00DA2218"/>
    <w:rsid w:val="00DA2746"/>
    <w:rsid w:val="00DA30BC"/>
    <w:rsid w:val="00DA34E9"/>
    <w:rsid w:val="00DA364C"/>
    <w:rsid w:val="00DA4FC4"/>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321"/>
    <w:rsid w:val="00DC13CA"/>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572"/>
    <w:rsid w:val="00E20B78"/>
    <w:rsid w:val="00E2106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695C"/>
    <w:rsid w:val="00E470B7"/>
    <w:rsid w:val="00E4777A"/>
    <w:rsid w:val="00E47D1B"/>
    <w:rsid w:val="00E522C7"/>
    <w:rsid w:val="00E52B4E"/>
    <w:rsid w:val="00E53A43"/>
    <w:rsid w:val="00E53C86"/>
    <w:rsid w:val="00E54302"/>
    <w:rsid w:val="00E5446D"/>
    <w:rsid w:val="00E54E10"/>
    <w:rsid w:val="00E55ADD"/>
    <w:rsid w:val="00E562D7"/>
    <w:rsid w:val="00E57753"/>
    <w:rsid w:val="00E57CF1"/>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F58"/>
    <w:rsid w:val="00E76417"/>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1FCE"/>
    <w:rsid w:val="00EC22A4"/>
    <w:rsid w:val="00EC2AF6"/>
    <w:rsid w:val="00EC2E58"/>
    <w:rsid w:val="00EC36A4"/>
    <w:rsid w:val="00EC39CB"/>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448B"/>
    <w:rsid w:val="00EF53AE"/>
    <w:rsid w:val="00EF68E3"/>
    <w:rsid w:val="00EF6B8F"/>
    <w:rsid w:val="00EF74D9"/>
    <w:rsid w:val="00EF78A1"/>
    <w:rsid w:val="00F001B7"/>
    <w:rsid w:val="00F00BF1"/>
    <w:rsid w:val="00F00C30"/>
    <w:rsid w:val="00F01975"/>
    <w:rsid w:val="00F02C96"/>
    <w:rsid w:val="00F0456C"/>
    <w:rsid w:val="00F04B75"/>
    <w:rsid w:val="00F067C3"/>
    <w:rsid w:val="00F07A8B"/>
    <w:rsid w:val="00F11616"/>
    <w:rsid w:val="00F12785"/>
    <w:rsid w:val="00F128B7"/>
    <w:rsid w:val="00F12AB1"/>
    <w:rsid w:val="00F12FEE"/>
    <w:rsid w:val="00F13877"/>
    <w:rsid w:val="00F13994"/>
    <w:rsid w:val="00F1587F"/>
    <w:rsid w:val="00F16EF1"/>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4062E"/>
    <w:rsid w:val="00F4182E"/>
    <w:rsid w:val="00F41862"/>
    <w:rsid w:val="00F426AE"/>
    <w:rsid w:val="00F43031"/>
    <w:rsid w:val="00F44047"/>
    <w:rsid w:val="00F447C0"/>
    <w:rsid w:val="00F46ED5"/>
    <w:rsid w:val="00F47F77"/>
    <w:rsid w:val="00F5014A"/>
    <w:rsid w:val="00F50604"/>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DF5"/>
    <w:rsid w:val="00F866E3"/>
    <w:rsid w:val="00F8791F"/>
    <w:rsid w:val="00F879AC"/>
    <w:rsid w:val="00F91A26"/>
    <w:rsid w:val="00F926A8"/>
    <w:rsid w:val="00F92721"/>
    <w:rsid w:val="00F92C73"/>
    <w:rsid w:val="00F932A6"/>
    <w:rsid w:val="00F93600"/>
    <w:rsid w:val="00F9431D"/>
    <w:rsid w:val="00F94C8A"/>
    <w:rsid w:val="00F96742"/>
    <w:rsid w:val="00F9794C"/>
    <w:rsid w:val="00F97B90"/>
    <w:rsid w:val="00FA01B6"/>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514"/>
    <w:rsid w:val="00FF0D70"/>
    <w:rsid w:val="00FF0E59"/>
    <w:rsid w:val="00FF1700"/>
    <w:rsid w:val="00FF2215"/>
    <w:rsid w:val="00FF2528"/>
    <w:rsid w:val="00FF26FB"/>
    <w:rsid w:val="00FF2B06"/>
    <w:rsid w:val="00FF397E"/>
    <w:rsid w:val="00FF3C28"/>
    <w:rsid w:val="00FF4B90"/>
    <w:rsid w:val="00FF4C6D"/>
    <w:rsid w:val="00FF57FF"/>
    <w:rsid w:val="00FF60D5"/>
    <w:rsid w:val="00FF692D"/>
    <w:rsid w:val="00FF69E2"/>
    <w:rsid w:val="00FF715E"/>
    <w:rsid w:val="00FF791B"/>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F354D-AB76-46EB-9D94-0F8A9E028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3817</Words>
  <Characters>21759</Characters>
  <Application>Microsoft Office Word</Application>
  <DocSecurity>0</DocSecurity>
  <Lines>181</Lines>
  <Paragraphs>51</Paragraphs>
  <ScaleCrop>false</ScaleCrop>
  <LinksUpToDate>false</LinksUpToDate>
  <CharactersWithSpaces>25525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2018-02-07T15:30:00Z</dcterms:created>
  <dcterms:modified xsi:type="dcterms:W3CDTF">2018-02-07T15:30:00Z</dcterms:modified>
</cp:coreProperties>
</file>